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C6" w:rsidRPr="00176AC6" w:rsidRDefault="00173C6C" w:rsidP="00173C6C">
      <w:pPr>
        <w:pStyle w:val="Default"/>
        <w:tabs>
          <w:tab w:val="left" w:pos="3735"/>
        </w:tabs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:rsidR="004F7DCF" w:rsidRDefault="00176AC6" w:rsidP="00590149">
      <w:pPr>
        <w:pStyle w:val="Default"/>
        <w:spacing w:line="276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675DA4"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2- The </w:t>
      </w:r>
      <w:r w:rsidR="00590149">
        <w:rPr>
          <w:rFonts w:asciiTheme="majorBidi" w:hAnsiTheme="majorBidi" w:cstheme="majorBidi"/>
          <w:b/>
          <w:bCs/>
          <w:color w:val="FF0000"/>
          <w:sz w:val="40"/>
          <w:szCs w:val="40"/>
        </w:rPr>
        <w:t>B</w:t>
      </w:r>
      <w:r w:rsidRPr="00675DA4">
        <w:rPr>
          <w:rFonts w:asciiTheme="majorBidi" w:hAnsiTheme="majorBidi" w:cstheme="majorBidi"/>
          <w:b/>
          <w:bCs/>
          <w:color w:val="FF0000"/>
          <w:sz w:val="40"/>
          <w:szCs w:val="40"/>
        </w:rPr>
        <w:t>oiling point</w:t>
      </w:r>
      <w:r w:rsidR="00590149">
        <w:rPr>
          <w:rFonts w:asciiTheme="majorBidi" w:hAnsiTheme="majorBidi" w:cstheme="majorBidi"/>
          <w:b/>
          <w:bCs/>
          <w:color w:val="FF0000"/>
          <w:sz w:val="36"/>
          <w:szCs w:val="36"/>
        </w:rPr>
        <w:t>(B.P)</w:t>
      </w:r>
    </w:p>
    <w:p w:rsidR="004F7DCF" w:rsidRDefault="004F7DCF" w:rsidP="004F7DCF">
      <w:pPr>
        <w:pStyle w:val="Default"/>
        <w:spacing w:line="276" w:lineRule="auto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4F7DCF" w:rsidRPr="004F7DCF" w:rsidRDefault="004F7DCF" w:rsidP="004F7DCF">
      <w:pPr>
        <w:pStyle w:val="Default"/>
        <w:spacing w:line="276" w:lineRule="auto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4F7DCF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Background Theory:- </w:t>
      </w:r>
    </w:p>
    <w:p w:rsidR="00176AC6" w:rsidRPr="00176AC6" w:rsidRDefault="00176AC6" w:rsidP="00176AC6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176AC6">
        <w:rPr>
          <w:rFonts w:asciiTheme="majorBidi" w:hAnsiTheme="majorBidi" w:cstheme="majorBidi"/>
          <w:sz w:val="32"/>
          <w:szCs w:val="32"/>
        </w:rPr>
        <w:t xml:space="preserve"> </w:t>
      </w:r>
    </w:p>
    <w:p w:rsidR="00176AC6" w:rsidRPr="00176AC6" w:rsidRDefault="00590149" w:rsidP="00515889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176AC6" w:rsidRPr="00176AC6">
        <w:rPr>
          <w:rFonts w:asciiTheme="majorBidi" w:hAnsiTheme="majorBidi" w:cstheme="majorBidi"/>
          <w:sz w:val="32"/>
          <w:szCs w:val="32"/>
        </w:rPr>
        <w:t xml:space="preserve">liquid organic compounds consists of particles that are less regularly arranged than in solid compounds. each particle is attracted by a number of other particles, by an intermolecular force. Boiling is the change from the liquid state to the </w:t>
      </w:r>
      <w:r w:rsidRPr="00176AC6">
        <w:rPr>
          <w:rFonts w:asciiTheme="majorBidi" w:hAnsiTheme="majorBidi" w:cstheme="majorBidi"/>
          <w:sz w:val="32"/>
          <w:szCs w:val="32"/>
        </w:rPr>
        <w:t>vapor</w:t>
      </w:r>
      <w:r w:rsidR="00176AC6" w:rsidRPr="00176AC6">
        <w:rPr>
          <w:rFonts w:asciiTheme="majorBidi" w:hAnsiTheme="majorBidi" w:cstheme="majorBidi"/>
          <w:sz w:val="32"/>
          <w:szCs w:val="32"/>
        </w:rPr>
        <w:t xml:space="preserve"> state, where the particles are freer in motion. Thus an amount of energy is needed to break off the intermolecular forces, and to bring the </w:t>
      </w:r>
      <w:r w:rsidRPr="00176AC6">
        <w:rPr>
          <w:rFonts w:asciiTheme="majorBidi" w:hAnsiTheme="majorBidi" w:cstheme="majorBidi"/>
          <w:sz w:val="32"/>
          <w:szCs w:val="32"/>
        </w:rPr>
        <w:t>vapor</w:t>
      </w:r>
      <w:r w:rsidR="00176AC6" w:rsidRPr="00176AC6">
        <w:rPr>
          <w:rFonts w:asciiTheme="majorBidi" w:hAnsiTheme="majorBidi" w:cstheme="majorBidi"/>
          <w:sz w:val="32"/>
          <w:szCs w:val="32"/>
        </w:rPr>
        <w:t xml:space="preserve"> state and the liquid state into equilibrium under the atmospheric pressure. </w:t>
      </w:r>
    </w:p>
    <w:p w:rsidR="00176AC6" w:rsidRPr="00176AC6" w:rsidRDefault="00176AC6" w:rsidP="00590149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176AC6">
        <w:rPr>
          <w:rFonts w:asciiTheme="majorBidi" w:hAnsiTheme="majorBidi" w:cstheme="majorBidi"/>
          <w:sz w:val="32"/>
          <w:szCs w:val="32"/>
        </w:rPr>
        <w:t xml:space="preserve">such an amount of energy is known as the </w:t>
      </w:r>
      <w:r w:rsidRPr="00590149">
        <w:rPr>
          <w:rFonts w:asciiTheme="majorBidi" w:hAnsiTheme="majorBidi" w:cstheme="majorBidi"/>
          <w:b/>
          <w:bCs/>
          <w:color w:val="FF0000"/>
          <w:sz w:val="32"/>
          <w:szCs w:val="32"/>
        </w:rPr>
        <w:t>Boiling point</w:t>
      </w:r>
      <w:r w:rsidRPr="00176AC6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176AC6">
        <w:rPr>
          <w:rFonts w:asciiTheme="majorBidi" w:hAnsiTheme="majorBidi" w:cstheme="majorBidi"/>
          <w:sz w:val="32"/>
          <w:szCs w:val="32"/>
        </w:rPr>
        <w:t>Apure liquid will have similarly a sharp boiling–point which will remain constant until the whole of the liquid has boiled off</w:t>
      </w:r>
      <w:r w:rsidR="00321C62">
        <w:rPr>
          <w:rFonts w:asciiTheme="majorBidi" w:hAnsiTheme="majorBidi" w:cstheme="majorBidi"/>
          <w:sz w:val="32"/>
          <w:szCs w:val="32"/>
        </w:rPr>
        <w:t xml:space="preserve">. </w:t>
      </w:r>
      <w:r w:rsidRPr="00176AC6">
        <w:rPr>
          <w:rFonts w:asciiTheme="majorBidi" w:hAnsiTheme="majorBidi" w:cstheme="majorBidi"/>
          <w:sz w:val="32"/>
          <w:szCs w:val="32"/>
        </w:rPr>
        <w:t>Impure liquid boil at different rang</w:t>
      </w:r>
      <w:r w:rsidR="002073E0">
        <w:rPr>
          <w:rFonts w:asciiTheme="majorBidi" w:hAnsiTheme="majorBidi" w:cstheme="majorBidi"/>
          <w:sz w:val="32"/>
          <w:szCs w:val="32"/>
        </w:rPr>
        <w:t>e</w:t>
      </w:r>
      <w:r w:rsidRPr="00176AC6">
        <w:rPr>
          <w:rFonts w:asciiTheme="majorBidi" w:hAnsiTheme="majorBidi" w:cstheme="majorBidi"/>
          <w:sz w:val="32"/>
          <w:szCs w:val="32"/>
        </w:rPr>
        <w:t xml:space="preserve"> of temperature, depends largely on the physical nature of the impurities. </w:t>
      </w:r>
    </w:p>
    <w:p w:rsidR="00675DA4" w:rsidRDefault="00C15F92" w:rsidP="00590149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590149">
        <w:rPr>
          <w:rFonts w:asciiTheme="majorBidi" w:hAnsiTheme="majorBidi" w:cstheme="majorBidi"/>
          <w:b/>
          <w:bCs/>
          <w:color w:val="FF0000"/>
          <w:sz w:val="32"/>
          <w:szCs w:val="32"/>
        </w:rPr>
        <w:t>Boiling point</w:t>
      </w:r>
      <w:r w:rsidR="00173C6C" w:rsidRPr="00590149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173C6C" w:rsidRPr="00590149">
        <w:rPr>
          <w:rFonts w:asciiTheme="majorBidi" w:hAnsiTheme="majorBidi" w:cstheme="majorBidi"/>
          <w:b/>
          <w:bCs/>
          <w:color w:val="FF0000"/>
          <w:sz w:val="32"/>
          <w:szCs w:val="32"/>
        </w:rPr>
        <w:t>(B.P)</w:t>
      </w:r>
      <w:r w:rsidRPr="00590149">
        <w:rPr>
          <w:rFonts w:asciiTheme="majorBidi" w:hAnsiTheme="majorBidi" w:cstheme="majorBidi"/>
          <w:color w:val="FF0000"/>
          <w:sz w:val="32"/>
          <w:szCs w:val="32"/>
        </w:rPr>
        <w:t>?</w:t>
      </w:r>
      <w:r>
        <w:rPr>
          <w:rFonts w:asciiTheme="majorBidi" w:hAnsiTheme="majorBidi" w:cstheme="majorBidi"/>
          <w:sz w:val="32"/>
          <w:szCs w:val="32"/>
        </w:rPr>
        <w:t xml:space="preserve"> is </w:t>
      </w:r>
      <w:r w:rsidR="00176AC6" w:rsidRPr="00176AC6">
        <w:rPr>
          <w:rFonts w:asciiTheme="majorBidi" w:hAnsiTheme="majorBidi" w:cstheme="majorBidi"/>
          <w:sz w:val="32"/>
          <w:szCs w:val="32"/>
        </w:rPr>
        <w:t xml:space="preserve">the temperature at which it’s </w:t>
      </w:r>
      <w:r w:rsidR="00590149" w:rsidRPr="00176AC6">
        <w:rPr>
          <w:rFonts w:asciiTheme="majorBidi" w:hAnsiTheme="majorBidi" w:cstheme="majorBidi"/>
          <w:sz w:val="32"/>
          <w:szCs w:val="32"/>
        </w:rPr>
        <w:t>vapor</w:t>
      </w:r>
      <w:r w:rsidR="00176AC6" w:rsidRPr="00176AC6">
        <w:rPr>
          <w:rFonts w:asciiTheme="majorBidi" w:hAnsiTheme="majorBidi" w:cstheme="majorBidi"/>
          <w:sz w:val="32"/>
          <w:szCs w:val="32"/>
        </w:rPr>
        <w:t xml:space="preserve"> pressure equals the atmospheric pressure over the liquid, or temperature at which the </w:t>
      </w:r>
      <w:r w:rsidR="00590149" w:rsidRPr="00176AC6">
        <w:rPr>
          <w:rFonts w:asciiTheme="majorBidi" w:hAnsiTheme="majorBidi" w:cstheme="majorBidi"/>
          <w:sz w:val="32"/>
          <w:szCs w:val="32"/>
        </w:rPr>
        <w:t>vapor</w:t>
      </w:r>
      <w:r w:rsidR="00176AC6" w:rsidRPr="00176AC6">
        <w:rPr>
          <w:rFonts w:asciiTheme="majorBidi" w:hAnsiTheme="majorBidi" w:cstheme="majorBidi"/>
          <w:sz w:val="32"/>
          <w:szCs w:val="32"/>
        </w:rPr>
        <w:t xml:space="preserve"> and liquid phases are in equilibrium at a given pressure.</w:t>
      </w:r>
    </w:p>
    <w:p w:rsidR="00645FE7" w:rsidRDefault="00FA43E4" w:rsidP="00FA43E4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pressure of the vapor liquid = atmospheric pressure</w:t>
      </w:r>
    </w:p>
    <w:p w:rsidR="00645FE7" w:rsidRDefault="00645FE7" w:rsidP="00645FE7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645FE7" w:rsidRDefault="00645FE7" w:rsidP="00645FE7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45FE7">
        <w:rPr>
          <w:rFonts w:asciiTheme="majorBidi" w:hAnsiTheme="majorBidi" w:cstheme="majorBidi"/>
          <w:b/>
          <w:bCs/>
          <w:color w:val="FF0000"/>
          <w:sz w:val="32"/>
          <w:szCs w:val="32"/>
        </w:rPr>
        <w:t>Methods of determination of the boiling point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:</w:t>
      </w:r>
    </w:p>
    <w:p w:rsidR="00645FE7" w:rsidRDefault="00645FE7" w:rsidP="00645FE7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32"/>
          <w:szCs w:val="32"/>
        </w:rPr>
      </w:pPr>
      <w:r w:rsidRPr="005F464F">
        <w:rPr>
          <w:rFonts w:asciiTheme="majorBidi" w:hAnsiTheme="majorBidi" w:cstheme="majorBidi"/>
          <w:color w:val="auto"/>
          <w:sz w:val="32"/>
          <w:szCs w:val="32"/>
        </w:rPr>
        <w:t xml:space="preserve">1- Distillation </w:t>
      </w:r>
      <w:r w:rsidR="005F464F">
        <w:rPr>
          <w:rFonts w:asciiTheme="majorBidi" w:hAnsiTheme="majorBidi" w:cstheme="majorBidi"/>
          <w:color w:val="auto"/>
          <w:sz w:val="32"/>
          <w:szCs w:val="32"/>
        </w:rPr>
        <w:t>:</w:t>
      </w:r>
    </w:p>
    <w:p w:rsidR="005F464F" w:rsidRPr="005F464F" w:rsidRDefault="00D74A62" w:rsidP="00D74A62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color w:val="auto"/>
          <w:sz w:val="32"/>
          <w:szCs w:val="32"/>
        </w:rPr>
        <w:t>This method is used when a sufficient amount of liquid organic material</w:t>
      </w:r>
      <w:r w:rsidRPr="00D74A62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auto"/>
          <w:sz w:val="32"/>
          <w:szCs w:val="32"/>
        </w:rPr>
        <w:t xml:space="preserve">available </w:t>
      </w:r>
    </w:p>
    <w:p w:rsidR="00FA43E4" w:rsidRPr="005F464F" w:rsidRDefault="00645FE7" w:rsidP="00645FE7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32"/>
          <w:szCs w:val="32"/>
        </w:rPr>
      </w:pPr>
      <w:r w:rsidRPr="005F464F">
        <w:rPr>
          <w:rFonts w:asciiTheme="majorBidi" w:hAnsiTheme="majorBidi" w:cstheme="majorBidi"/>
          <w:color w:val="auto"/>
          <w:sz w:val="32"/>
          <w:szCs w:val="32"/>
        </w:rPr>
        <w:t xml:space="preserve">2- </w:t>
      </w:r>
      <w:proofErr w:type="spellStart"/>
      <w:r w:rsidRPr="005F464F">
        <w:rPr>
          <w:rFonts w:asciiTheme="majorBidi" w:hAnsiTheme="majorBidi" w:cstheme="majorBidi"/>
          <w:color w:val="auto"/>
          <w:sz w:val="32"/>
          <w:szCs w:val="32"/>
        </w:rPr>
        <w:t>Siwoloboff´s</w:t>
      </w:r>
      <w:proofErr w:type="spellEnd"/>
      <w:r w:rsidRPr="005F464F">
        <w:rPr>
          <w:rFonts w:asciiTheme="majorBidi" w:hAnsiTheme="majorBidi" w:cstheme="majorBidi"/>
          <w:color w:val="auto"/>
          <w:sz w:val="32"/>
          <w:szCs w:val="32"/>
        </w:rPr>
        <w:t xml:space="preserve"> method</w:t>
      </w:r>
      <w:r w:rsidR="005F464F">
        <w:rPr>
          <w:rFonts w:asciiTheme="majorBidi" w:hAnsiTheme="majorBidi" w:cstheme="majorBidi"/>
          <w:color w:val="auto"/>
          <w:sz w:val="32"/>
          <w:szCs w:val="32"/>
        </w:rPr>
        <w:t>:</w:t>
      </w:r>
      <w:r w:rsidRPr="005F464F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  <w:r w:rsidR="00FA43E4" w:rsidRPr="005F464F">
        <w:rPr>
          <w:rFonts w:asciiTheme="majorBidi" w:hAnsiTheme="majorBidi" w:cstheme="majorBidi"/>
          <w:color w:val="auto"/>
          <w:sz w:val="32"/>
          <w:szCs w:val="32"/>
        </w:rPr>
        <w:t xml:space="preserve">    </w:t>
      </w:r>
    </w:p>
    <w:p w:rsidR="00CA7438" w:rsidRDefault="005F464F" w:rsidP="005F464F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Generally it is assigned to the boiling degree manner as more accurate than the method of distillation </w:t>
      </w:r>
    </w:p>
    <w:p w:rsidR="00D734B9" w:rsidRDefault="00D734B9" w:rsidP="00CA7438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</w:p>
    <w:p w:rsidR="00D734B9" w:rsidRDefault="00D734B9" w:rsidP="00D734B9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</w:p>
    <w:p w:rsidR="00CA7438" w:rsidRDefault="00EF030C" w:rsidP="00EF030C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lastRenderedPageBreak/>
        <w:t>Boiling</w:t>
      </w:r>
      <w:r w:rsidR="00CA7438" w:rsidRPr="005E1BDE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 xml:space="preserve"> point based on such factors as </w:t>
      </w:r>
      <w:r w:rsidR="00CA7438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 xml:space="preserve">: </w:t>
      </w:r>
    </w:p>
    <w:p w:rsidR="00CA7438" w:rsidRDefault="00CA7438" w:rsidP="004E0E04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D3BDC">
        <w:rPr>
          <w:rFonts w:asciiTheme="majorBidi" w:hAnsiTheme="majorBidi" w:cstheme="majorBidi"/>
          <w:sz w:val="28"/>
          <w:szCs w:val="28"/>
          <w:lang w:bidi="ar-IQ"/>
        </w:rPr>
        <w:t>1- The purity of substances</w:t>
      </w:r>
      <w:r>
        <w:rPr>
          <w:rFonts w:asciiTheme="majorBidi" w:hAnsiTheme="majorBidi" w:cstheme="majorBidi"/>
          <w:sz w:val="28"/>
          <w:szCs w:val="28"/>
          <w:lang w:bidi="ar-IQ"/>
        </w:rPr>
        <w:t>: Not like  M.P  here in B.P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bidi="ar-IQ"/>
        </w:rPr>
        <w:t>: The impurities will be increase</w:t>
      </w:r>
      <w:r w:rsidR="00D734B9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w:r>
        <w:rPr>
          <w:rFonts w:asciiTheme="majorBidi" w:hAnsiTheme="majorBidi" w:cstheme="majorBidi"/>
          <w:sz w:val="28"/>
          <w:szCs w:val="28"/>
          <w:lang w:bidi="ar-IQ"/>
        </w:rPr>
        <w:t>why ? H.W</w:t>
      </w:r>
    </w:p>
    <w:p w:rsidR="0073218A" w:rsidRDefault="0073218A" w:rsidP="0073218A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2- </w:t>
      </w:r>
      <w:r w:rsidRPr="008D3BDC">
        <w:rPr>
          <w:rFonts w:asciiTheme="majorBidi" w:hAnsiTheme="majorBidi" w:cstheme="majorBidi"/>
          <w:sz w:val="28"/>
          <w:szCs w:val="28"/>
          <w:lang w:bidi="ar-IQ"/>
        </w:rPr>
        <w:t xml:space="preserve"> Molecular weight (when it increase ; the </w:t>
      </w:r>
      <w:r>
        <w:rPr>
          <w:rFonts w:asciiTheme="majorBidi" w:hAnsiTheme="majorBidi" w:cstheme="majorBidi"/>
          <w:sz w:val="28"/>
          <w:szCs w:val="28"/>
          <w:lang w:bidi="ar-IQ"/>
        </w:rPr>
        <w:t>boi</w:t>
      </w:r>
      <w:r w:rsidRPr="008D3BDC">
        <w:rPr>
          <w:rFonts w:asciiTheme="majorBidi" w:hAnsiTheme="majorBidi" w:cstheme="majorBidi"/>
          <w:sz w:val="28"/>
          <w:szCs w:val="28"/>
          <w:lang w:bidi="ar-IQ"/>
        </w:rPr>
        <w:t>ling point also increase ).</w:t>
      </w:r>
    </w:p>
    <w:p w:rsidR="00FC7DDD" w:rsidRDefault="00FC7DDD" w:rsidP="00FC7DDD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A-Straight chains</w:t>
      </w:r>
    </w:p>
    <w:p w:rsidR="00FC7DDD" w:rsidRDefault="00230898" w:rsidP="00230898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B.p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 xml:space="preserve">&gt;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B.p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FC7DDD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FC7DDD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FA34E8">
        <w:rPr>
          <w:rFonts w:asciiTheme="majorBidi" w:hAnsiTheme="majorBidi" w:cstheme="majorBidi"/>
          <w:sz w:val="28"/>
          <w:szCs w:val="28"/>
          <w:lang w:bidi="ar-IQ"/>
        </w:rPr>
        <w:t xml:space="preserve">  . why ? H.W    </w:t>
      </w:r>
    </w:p>
    <w:p w:rsidR="00356BF8" w:rsidRDefault="00356BF8" w:rsidP="00356BF8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B- Degree of branching:</w:t>
      </w:r>
    </w:p>
    <w:p w:rsidR="00356BF8" w:rsidRDefault="00356BF8" w:rsidP="00356BF8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The more highly branch lead to lower B.P</w:t>
      </w:r>
    </w:p>
    <w:p w:rsidR="00356BF8" w:rsidRDefault="00590149" w:rsidP="00590149">
      <w:pPr>
        <w:bidi w:val="0"/>
        <w:ind w:right="-24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56BF8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07493" wp14:editId="3974DD61">
                <wp:simplePos x="0" y="0"/>
                <wp:positionH relativeFrom="column">
                  <wp:posOffset>3714750</wp:posOffset>
                </wp:positionH>
                <wp:positionV relativeFrom="paragraph">
                  <wp:posOffset>187325</wp:posOffset>
                </wp:positionV>
                <wp:extent cx="0" cy="20955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4.75pt" to="292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" strokecolor="black [3213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C347C" wp14:editId="2016470D">
                <wp:simplePos x="0" y="0"/>
                <wp:positionH relativeFrom="column">
                  <wp:posOffset>3524250</wp:posOffset>
                </wp:positionH>
                <wp:positionV relativeFrom="paragraph">
                  <wp:posOffset>320675</wp:posOffset>
                </wp:positionV>
                <wp:extent cx="552450" cy="3429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E9F" w:rsidRDefault="00781E9F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>CH</w:t>
                            </w:r>
                            <w:r w:rsidRPr="00356BF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  <w:lang w:bidi="ar-IQ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277.5pt;margin-top:25.25pt;width:43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" filled="f" stroked="f" strokeweight=".5pt">
                <v:textbox>
                  <w:txbxContent>
                    <w:p w:rsidR="00781E9F" w:rsidRDefault="00781E9F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>CH</w:t>
                      </w:r>
                      <w:r w:rsidRPr="00356BF8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  <w:lang w:bidi="ar-IQ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CH</w:t>
      </w:r>
      <w:r w:rsidR="00356BF8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356BF8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356BF8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356BF8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356BF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-OH(138</w:t>
      </w:r>
      <w:r w:rsidR="00356BF8" w:rsidRPr="00356BF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o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C)</w:t>
      </w:r>
      <w:r w:rsidR="00781E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&gt;</w:t>
      </w:r>
      <w:r w:rsidR="00781E9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CH</w:t>
      </w:r>
      <w:r w:rsidR="00356BF8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-CH</w:t>
      </w:r>
      <w:r w:rsidR="00356BF8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-CH-CH</w:t>
      </w:r>
      <w:r w:rsidR="00356BF8" w:rsidRPr="00FC7DDD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>-OH</w:t>
      </w:r>
      <w:r w:rsidR="00781E9F">
        <w:rPr>
          <w:rFonts w:asciiTheme="majorBidi" w:hAnsiTheme="majorBidi" w:cstheme="majorBidi"/>
          <w:sz w:val="28"/>
          <w:szCs w:val="28"/>
          <w:lang w:bidi="ar-IQ"/>
        </w:rPr>
        <w:t xml:space="preserve"> (129</w:t>
      </w:r>
      <w:r w:rsidR="00781E9F" w:rsidRPr="00356BF8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o</w:t>
      </w:r>
      <w:r w:rsidR="00781E9F">
        <w:rPr>
          <w:rFonts w:asciiTheme="majorBidi" w:hAnsiTheme="majorBidi" w:cstheme="majorBidi"/>
          <w:sz w:val="28"/>
          <w:szCs w:val="28"/>
          <w:lang w:bidi="ar-IQ"/>
        </w:rPr>
        <w:t xml:space="preserve">C) &gt;  </w:t>
      </w:r>
    </w:p>
    <w:p w:rsidR="00781E9F" w:rsidRDefault="00321C62" w:rsidP="00781E9F">
      <w:pPr>
        <w:tabs>
          <w:tab w:val="left" w:pos="5895"/>
        </w:tabs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3E972" wp14:editId="3D8F6666">
                <wp:simplePos x="0" y="0"/>
                <wp:positionH relativeFrom="column">
                  <wp:posOffset>266700</wp:posOffset>
                </wp:positionH>
                <wp:positionV relativeFrom="paragraph">
                  <wp:posOffset>34925</wp:posOffset>
                </wp:positionV>
                <wp:extent cx="523875" cy="323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1E9F" w:rsidRDefault="00781E9F" w:rsidP="00781E9F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>CH</w:t>
                            </w:r>
                            <w:r w:rsidRPr="00356BF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  <w:lang w:bidi="ar-IQ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21pt;margin-top:2.75pt;width:41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" filled="f" stroked="f" strokeweight=".5pt">
                <v:textbox>
                  <w:txbxContent>
                    <w:p w:rsidR="00781E9F" w:rsidRDefault="00781E9F" w:rsidP="00781E9F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>CH</w:t>
                      </w:r>
                      <w:r w:rsidRPr="00356BF8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  <w:lang w:bidi="ar-IQ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81B68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5D0F0" wp14:editId="6AAD58C8">
                <wp:simplePos x="0" y="0"/>
                <wp:positionH relativeFrom="column">
                  <wp:posOffset>419100</wp:posOffset>
                </wp:positionH>
                <wp:positionV relativeFrom="paragraph">
                  <wp:posOffset>259080</wp:posOffset>
                </wp:positionV>
                <wp:extent cx="0" cy="9525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20.4pt" to="3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" strokecolor="black [3213]"/>
            </w:pict>
          </mc:Fallback>
        </mc:AlternateContent>
      </w:r>
    </w:p>
    <w:p w:rsidR="00781E9F" w:rsidRDefault="00381B68" w:rsidP="00781E9F">
      <w:pPr>
        <w:tabs>
          <w:tab w:val="left" w:pos="5895"/>
        </w:tabs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558DD" wp14:editId="24FEFD9D">
                <wp:simplePos x="0" y="0"/>
                <wp:positionH relativeFrom="column">
                  <wp:posOffset>238125</wp:posOffset>
                </wp:positionH>
                <wp:positionV relativeFrom="paragraph">
                  <wp:posOffset>243840</wp:posOffset>
                </wp:positionV>
                <wp:extent cx="523875" cy="361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E9F" w:rsidRDefault="00781E9F"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>CH</w:t>
                            </w:r>
                            <w:r w:rsidRPr="00356BF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  <w:lang w:bidi="ar-IQ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8" type="#_x0000_t202" style="position:absolute;left:0;text-align:left;margin-left:18.75pt;margin-top:19.2pt;width:41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" filled="f" stroked="f" strokeweight=".5pt">
                <v:textbox>
                  <w:txbxContent>
                    <w:p w:rsidR="00781E9F" w:rsidRDefault="00781E9F"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>CH</w:t>
                      </w:r>
                      <w:r w:rsidRPr="00356BF8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  <w:lang w:bidi="ar-IQ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1E9F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5C44E" wp14:editId="6E68BC86">
                <wp:simplePos x="0" y="0"/>
                <wp:positionH relativeFrom="column">
                  <wp:posOffset>409575</wp:posOffset>
                </wp:positionH>
                <wp:positionV relativeFrom="paragraph">
                  <wp:posOffset>192405</wp:posOffset>
                </wp:positionV>
                <wp:extent cx="0" cy="104775"/>
                <wp:effectExtent l="0" t="0" r="19050" b="952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5.15pt" to="32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" strokecolor="black [3213]"/>
            </w:pict>
          </mc:Fallback>
        </mc:AlternateContent>
      </w:r>
      <w:r w:rsidR="00781E9F">
        <w:rPr>
          <w:rFonts w:asciiTheme="majorBidi" w:hAnsiTheme="majorBidi" w:cstheme="majorBidi"/>
          <w:sz w:val="28"/>
          <w:szCs w:val="28"/>
          <w:lang w:bidi="ar-IQ"/>
        </w:rPr>
        <w:t>CH</w:t>
      </w:r>
      <w:r w:rsidR="00781E9F" w:rsidRPr="00781E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 w:rsidR="00781E9F">
        <w:rPr>
          <w:rFonts w:asciiTheme="majorBidi" w:hAnsiTheme="majorBidi" w:cstheme="majorBidi"/>
          <w:sz w:val="28"/>
          <w:szCs w:val="28"/>
          <w:lang w:bidi="ar-IQ"/>
        </w:rPr>
        <w:t>-C-CH</w:t>
      </w:r>
      <w:r w:rsidR="00781E9F" w:rsidRPr="00781E9F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="00781E9F">
        <w:rPr>
          <w:rFonts w:asciiTheme="majorBidi" w:hAnsiTheme="majorBidi" w:cstheme="majorBidi"/>
          <w:sz w:val="28"/>
          <w:szCs w:val="28"/>
          <w:lang w:bidi="ar-IQ"/>
        </w:rPr>
        <w:t>OH</w:t>
      </w:r>
      <w:r w:rsidR="006A16C7">
        <w:rPr>
          <w:rFonts w:asciiTheme="majorBidi" w:hAnsiTheme="majorBidi" w:cstheme="majorBidi"/>
          <w:sz w:val="28"/>
          <w:szCs w:val="28"/>
          <w:lang w:bidi="ar-IQ"/>
        </w:rPr>
        <w:t xml:space="preserve"> (114</w:t>
      </w:r>
      <w:r w:rsidR="006A16C7" w:rsidRPr="006A16C7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o</w:t>
      </w:r>
      <w:r w:rsidR="006A16C7">
        <w:rPr>
          <w:rFonts w:asciiTheme="majorBidi" w:hAnsiTheme="majorBidi" w:cstheme="majorBidi"/>
          <w:sz w:val="28"/>
          <w:szCs w:val="28"/>
          <w:lang w:bidi="ar-IQ"/>
        </w:rPr>
        <w:t>C)</w:t>
      </w:r>
      <w:r w:rsidR="00FA34E8">
        <w:rPr>
          <w:rFonts w:asciiTheme="majorBidi" w:hAnsiTheme="majorBidi" w:cstheme="majorBidi"/>
          <w:sz w:val="28"/>
          <w:szCs w:val="28"/>
          <w:lang w:bidi="ar-IQ"/>
        </w:rPr>
        <w:t xml:space="preserve"> . why ? H.W     </w:t>
      </w:r>
    </w:p>
    <w:p w:rsidR="00781E9F" w:rsidRDefault="00781E9F" w:rsidP="00781E9F">
      <w:pPr>
        <w:tabs>
          <w:tab w:val="left" w:pos="5895"/>
        </w:tabs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16463F" w:rsidRDefault="00356BF8" w:rsidP="00781E9F">
      <w:pPr>
        <w:tabs>
          <w:tab w:val="left" w:pos="5895"/>
        </w:tabs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C- The Natural of function group</w:t>
      </w:r>
      <w:r w:rsidR="0016463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</w:p>
    <w:p w:rsidR="00FC7DDD" w:rsidRDefault="009B207E" w:rsidP="009B207E">
      <w:pPr>
        <w:tabs>
          <w:tab w:val="left" w:pos="5895"/>
        </w:tabs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The more polar lead to higher boiling point .</w:t>
      </w:r>
      <w:r w:rsidR="00356BF8">
        <w:rPr>
          <w:rFonts w:asciiTheme="majorBidi" w:hAnsiTheme="majorBidi" w:cstheme="majorBidi"/>
          <w:sz w:val="28"/>
          <w:szCs w:val="28"/>
          <w:lang w:bidi="ar-IQ"/>
        </w:rPr>
        <w:tab/>
      </w:r>
      <w:r w:rsidR="00356BF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 xml:space="preserve"> </w:t>
      </w:r>
    </w:p>
    <w:p w:rsidR="00356BF8" w:rsidRDefault="006A06FB" w:rsidP="006A06FB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CH</w:t>
      </w:r>
      <w:r w:rsidRPr="004106D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>
        <w:rPr>
          <w:rFonts w:asciiTheme="majorBidi" w:hAnsiTheme="majorBidi" w:cstheme="majorBidi"/>
          <w:sz w:val="28"/>
          <w:szCs w:val="28"/>
          <w:lang w:bidi="ar-IQ"/>
        </w:rPr>
        <w:t>-CH</w:t>
      </w:r>
      <w:r w:rsidRPr="004106D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859C1">
        <w:rPr>
          <w:rFonts w:asciiTheme="majorBidi" w:hAnsiTheme="majorBidi" w:cstheme="majorBidi"/>
          <w:color w:val="FF0000"/>
          <w:sz w:val="28"/>
          <w:szCs w:val="28"/>
          <w:lang w:bidi="ar-IQ"/>
        </w:rPr>
        <w:t>-S-</w:t>
      </w:r>
      <w:r>
        <w:rPr>
          <w:rFonts w:asciiTheme="majorBidi" w:hAnsiTheme="majorBidi" w:cstheme="majorBidi"/>
          <w:sz w:val="28"/>
          <w:szCs w:val="28"/>
          <w:lang w:bidi="ar-IQ"/>
        </w:rPr>
        <w:t>CH</w:t>
      </w:r>
      <w:r w:rsidRPr="004106D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>
        <w:rPr>
          <w:rFonts w:asciiTheme="majorBidi" w:hAnsiTheme="majorBidi" w:cstheme="majorBidi"/>
          <w:sz w:val="28"/>
          <w:szCs w:val="28"/>
          <w:lang w:bidi="ar-IQ"/>
        </w:rPr>
        <w:t>-CH</w:t>
      </w:r>
      <w:r w:rsidRPr="004106D8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(B.P 92</w:t>
      </w:r>
      <w:r w:rsidRPr="006A06FB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o</w:t>
      </w:r>
      <w:r>
        <w:rPr>
          <w:rFonts w:asciiTheme="majorBidi" w:hAnsiTheme="majorBidi" w:cstheme="majorBidi"/>
          <w:sz w:val="28"/>
          <w:szCs w:val="28"/>
          <w:lang w:bidi="ar-IQ"/>
        </w:rPr>
        <w:t>C) &gt; CH</w:t>
      </w:r>
      <w:r w:rsidRPr="006A06FB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>
        <w:rPr>
          <w:rFonts w:asciiTheme="majorBidi" w:hAnsiTheme="majorBidi" w:cstheme="majorBidi"/>
          <w:sz w:val="28"/>
          <w:szCs w:val="28"/>
          <w:lang w:bidi="ar-IQ"/>
        </w:rPr>
        <w:t>-CH</w:t>
      </w:r>
      <w:r w:rsidRPr="006A06FB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859C1">
        <w:rPr>
          <w:rFonts w:asciiTheme="majorBidi" w:hAnsiTheme="majorBidi" w:cstheme="majorBidi"/>
          <w:b/>
          <w:bCs/>
          <w:color w:val="FF0000"/>
          <w:sz w:val="28"/>
          <w:szCs w:val="28"/>
          <w:lang w:bidi="ar-IQ"/>
        </w:rPr>
        <w:t>-O-</w:t>
      </w:r>
      <w:r>
        <w:rPr>
          <w:rFonts w:asciiTheme="majorBidi" w:hAnsiTheme="majorBidi" w:cstheme="majorBidi"/>
          <w:sz w:val="28"/>
          <w:szCs w:val="28"/>
          <w:lang w:bidi="ar-IQ"/>
        </w:rPr>
        <w:t>CH</w:t>
      </w:r>
      <w:r w:rsidRPr="006A06FB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>
        <w:rPr>
          <w:rFonts w:asciiTheme="majorBidi" w:hAnsiTheme="majorBidi" w:cstheme="majorBidi"/>
          <w:sz w:val="28"/>
          <w:szCs w:val="28"/>
          <w:lang w:bidi="ar-IQ"/>
        </w:rPr>
        <w:t>-CH</w:t>
      </w:r>
      <w:r w:rsidRPr="006A06FB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3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(B.P 35</w:t>
      </w:r>
      <w:r w:rsidRPr="006A06FB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>o</w:t>
      </w:r>
      <w:r>
        <w:rPr>
          <w:rFonts w:asciiTheme="majorBidi" w:hAnsiTheme="majorBidi" w:cstheme="majorBidi"/>
          <w:sz w:val="28"/>
          <w:szCs w:val="28"/>
          <w:lang w:bidi="ar-IQ"/>
        </w:rPr>
        <w:t>C)</w:t>
      </w:r>
      <w:r w:rsidR="00321C62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5377F" w:rsidRDefault="00FA34E8" w:rsidP="00321C6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why ? H.W </w:t>
      </w:r>
    </w:p>
    <w:p w:rsidR="000624BE" w:rsidRDefault="00C06731" w:rsidP="00C06731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3- </w:t>
      </w:r>
      <w:r w:rsidRPr="008D3BDC">
        <w:rPr>
          <w:rFonts w:asciiTheme="majorBidi" w:hAnsiTheme="majorBidi" w:cstheme="majorBidi"/>
          <w:sz w:val="28"/>
          <w:szCs w:val="28"/>
          <w:lang w:bidi="ar-IQ"/>
        </w:rPr>
        <w:t xml:space="preserve"> Types of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Forces </w:t>
      </w:r>
    </w:p>
    <w:p w:rsidR="00D3608B" w:rsidRPr="000A4AB4" w:rsidRDefault="00AD7DAB" w:rsidP="00AD7DAB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Dipole – Dipole (di-di) ,</w:t>
      </w:r>
      <w:r w:rsidR="000624BE" w:rsidRPr="000A4AB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Hydrogen bond ( H.B)</w:t>
      </w:r>
    </w:p>
    <w:p w:rsidR="00AD7DAB" w:rsidRDefault="00AD7DAB" w:rsidP="00AD7DAB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</w:pPr>
      <w:r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 xml:space="preserve">EX (di-di) : </w:t>
      </w:r>
      <w:proofErr w:type="spellStart"/>
      <w:r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>HCl</w:t>
      </w:r>
      <w:proofErr w:type="spellEnd"/>
      <w:r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 xml:space="preserve"> </w:t>
      </w:r>
    </w:p>
    <w:p w:rsidR="00850D90" w:rsidRPr="007E48DA" w:rsidRDefault="00AD7DAB" w:rsidP="00DC1DBA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</w:pPr>
      <w:r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>EX (H.B):</w:t>
      </w:r>
      <w:r w:rsidR="00DC1DBA"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 xml:space="preserve"> </w:t>
      </w:r>
      <w:r w:rsidR="00D3608B" w:rsidRPr="007E48DA"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>R-CO</w:t>
      </w:r>
      <w:r w:rsidR="00D3608B" w:rsidRPr="007E48DA">
        <w:rPr>
          <w:rFonts w:asciiTheme="majorBidi" w:hAnsiTheme="majorBidi" w:cstheme="majorBidi"/>
          <w:b/>
          <w:bCs/>
          <w:color w:val="FF0000"/>
          <w:sz w:val="30"/>
          <w:szCs w:val="30"/>
          <w:vertAlign w:val="subscript"/>
          <w:lang w:bidi="ar-IQ"/>
        </w:rPr>
        <w:t>2</w:t>
      </w:r>
      <w:r w:rsidR="00D3608B" w:rsidRPr="007E48DA"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>H &gt; ROH &gt; RNH</w:t>
      </w:r>
      <w:r w:rsidR="00D3608B" w:rsidRPr="007E48DA">
        <w:rPr>
          <w:rFonts w:asciiTheme="majorBidi" w:hAnsiTheme="majorBidi" w:cstheme="majorBidi"/>
          <w:b/>
          <w:bCs/>
          <w:color w:val="FF0000"/>
          <w:sz w:val="30"/>
          <w:szCs w:val="30"/>
          <w:vertAlign w:val="subscript"/>
          <w:lang w:bidi="ar-IQ"/>
        </w:rPr>
        <w:t>2</w:t>
      </w:r>
      <w:r w:rsidR="00D3608B" w:rsidRPr="007E48DA">
        <w:rPr>
          <w:rFonts w:asciiTheme="majorBidi" w:hAnsiTheme="majorBidi" w:cstheme="majorBidi"/>
          <w:b/>
          <w:bCs/>
          <w:color w:val="FF0000"/>
          <w:sz w:val="30"/>
          <w:szCs w:val="30"/>
          <w:lang w:bidi="ar-IQ"/>
        </w:rPr>
        <w:t xml:space="preserve"> &gt; Aldehydes , Ketones &gt; Hydrocarbons </w:t>
      </w:r>
    </w:p>
    <w:p w:rsidR="00BF7613" w:rsidRDefault="00850D90" w:rsidP="00E35F2E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4- </w:t>
      </w:r>
      <w:r>
        <w:rPr>
          <w:rFonts w:asciiTheme="majorBidi" w:hAnsiTheme="majorBidi" w:cstheme="majorBidi"/>
          <w:sz w:val="32"/>
          <w:szCs w:val="32"/>
          <w:lang w:bidi="ar-IQ"/>
        </w:rPr>
        <w:t>Pressure : when increase it ; the Boiling point also increase .</w:t>
      </w:r>
      <w:r w:rsidR="00FA34E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035CCE" w:rsidRDefault="00FA34E8" w:rsidP="003F2F79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why? H.W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850D90" w:rsidRPr="005E1BDE" w:rsidRDefault="00035CCE" w:rsidP="00035CCE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This idea will be used when the liquid is decomposed in its B.P So; we used pressure    </w:t>
      </w:r>
      <w:r w:rsidR="00850D90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</w:p>
    <w:p w:rsidR="00675DA4" w:rsidRPr="00675DA4" w:rsidRDefault="00C06731" w:rsidP="00015DCA">
      <w:pPr>
        <w:bidi w:val="0"/>
        <w:jc w:val="both"/>
        <w:rPr>
          <w:rFonts w:asciiTheme="majorBidi" w:hAnsiTheme="majorBidi" w:cstheme="majorBidi"/>
          <w:color w:val="FF0000"/>
          <w:sz w:val="32"/>
          <w:szCs w:val="32"/>
        </w:rPr>
      </w:pPr>
      <w:r w:rsidRPr="008D3BDC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 </w:t>
      </w:r>
      <w:r w:rsidR="00176AC6" w:rsidRPr="00675DA4">
        <w:rPr>
          <w:rFonts w:asciiTheme="majorBidi" w:hAnsiTheme="majorBidi" w:cstheme="majorBidi"/>
          <w:b/>
          <w:bCs/>
          <w:color w:val="FF0000"/>
          <w:sz w:val="32"/>
          <w:szCs w:val="32"/>
        </w:rPr>
        <w:t>EXPERIMENTAL PROCEDURE</w:t>
      </w:r>
      <w:r w:rsidR="00176AC6" w:rsidRPr="00675DA4">
        <w:rPr>
          <w:rFonts w:asciiTheme="majorBidi" w:hAnsiTheme="majorBidi" w:cstheme="majorBidi"/>
          <w:color w:val="FF0000"/>
          <w:sz w:val="32"/>
          <w:szCs w:val="32"/>
        </w:rPr>
        <w:t>:-</w:t>
      </w:r>
    </w:p>
    <w:p w:rsidR="00616059" w:rsidRPr="00176AC6" w:rsidRDefault="00176AC6" w:rsidP="00037F97">
      <w:pPr>
        <w:pStyle w:val="Default"/>
        <w:spacing w:line="276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76AC6">
        <w:rPr>
          <w:rFonts w:asciiTheme="majorBidi" w:hAnsiTheme="majorBidi" w:cstheme="majorBidi"/>
          <w:sz w:val="32"/>
          <w:szCs w:val="32"/>
        </w:rPr>
        <w:t xml:space="preserve"> Apparatus for determining boiling points of </w:t>
      </w:r>
      <w:r w:rsidR="00E35F2E">
        <w:rPr>
          <w:rFonts w:asciiTheme="majorBidi" w:hAnsiTheme="majorBidi" w:cstheme="majorBidi"/>
          <w:sz w:val="32"/>
          <w:szCs w:val="32"/>
        </w:rPr>
        <w:t>small</w:t>
      </w:r>
      <w:r w:rsidRPr="00176AC6">
        <w:rPr>
          <w:rFonts w:asciiTheme="majorBidi" w:hAnsiTheme="majorBidi" w:cstheme="majorBidi"/>
          <w:sz w:val="32"/>
          <w:szCs w:val="32"/>
        </w:rPr>
        <w:t xml:space="preserve"> quantities of the liquids</w:t>
      </w:r>
      <w:r w:rsidR="00E35F2E">
        <w:rPr>
          <w:rFonts w:asciiTheme="majorBidi" w:hAnsiTheme="majorBidi" w:cstheme="majorBidi"/>
          <w:sz w:val="32"/>
          <w:szCs w:val="32"/>
        </w:rPr>
        <w:t>.</w:t>
      </w:r>
      <w:r w:rsidRPr="00176AC6">
        <w:rPr>
          <w:rFonts w:asciiTheme="majorBidi" w:hAnsiTheme="majorBidi" w:cstheme="majorBidi"/>
          <w:sz w:val="32"/>
          <w:szCs w:val="32"/>
        </w:rPr>
        <w:t xml:space="preserve"> It only consists of a dry–clean Pyrex test tube, and a thermometer.</w:t>
      </w:r>
      <w:r w:rsidRPr="00176AC6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176AC6" w:rsidRPr="00176AC6" w:rsidRDefault="00176AC6" w:rsidP="00176AC6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A92466">
        <w:rPr>
          <w:rFonts w:asciiTheme="majorBidi" w:hAnsiTheme="majorBidi" w:cstheme="majorBidi"/>
          <w:b/>
          <w:bCs/>
          <w:color w:val="FF0000"/>
          <w:sz w:val="32"/>
          <w:szCs w:val="32"/>
        </w:rPr>
        <w:t>1-</w:t>
      </w:r>
      <w:r w:rsidRPr="00176AC6">
        <w:rPr>
          <w:rFonts w:asciiTheme="majorBidi" w:hAnsiTheme="majorBidi" w:cstheme="majorBidi"/>
          <w:sz w:val="32"/>
          <w:szCs w:val="32"/>
        </w:rPr>
        <w:t xml:space="preserve"> In a capillary tube closed from one end is inverted upside down and is attached to thermometer by a rubber ring.</w:t>
      </w:r>
    </w:p>
    <w:p w:rsidR="00176AC6" w:rsidRPr="00176AC6" w:rsidRDefault="00176AC6" w:rsidP="00176AC6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A92466">
        <w:rPr>
          <w:rFonts w:asciiTheme="majorBidi" w:hAnsiTheme="majorBidi" w:cstheme="majorBidi"/>
          <w:b/>
          <w:bCs/>
          <w:color w:val="FF0000"/>
          <w:sz w:val="32"/>
          <w:szCs w:val="32"/>
        </w:rPr>
        <w:t>2-</w:t>
      </w:r>
      <w:r w:rsidRPr="00176AC6">
        <w:rPr>
          <w:rFonts w:asciiTheme="majorBidi" w:hAnsiTheme="majorBidi" w:cstheme="majorBidi"/>
          <w:sz w:val="32"/>
          <w:szCs w:val="32"/>
        </w:rPr>
        <w:t xml:space="preserve"> Place them in a clean and dry test tube containing a small quantity of a liquid whose boiling point is to be measured (the rubber ring should be above the surface of the liquid).</w:t>
      </w:r>
    </w:p>
    <w:p w:rsidR="00176AC6" w:rsidRPr="00176AC6" w:rsidRDefault="00176AC6" w:rsidP="00176AC6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A92466">
        <w:rPr>
          <w:rFonts w:asciiTheme="majorBidi" w:hAnsiTheme="majorBidi" w:cstheme="majorBidi"/>
          <w:b/>
          <w:bCs/>
          <w:color w:val="FF0000"/>
          <w:sz w:val="32"/>
          <w:szCs w:val="32"/>
        </w:rPr>
        <w:t>3-</w:t>
      </w:r>
      <w:r w:rsidRPr="00176AC6">
        <w:rPr>
          <w:rFonts w:asciiTheme="majorBidi" w:hAnsiTheme="majorBidi" w:cstheme="majorBidi"/>
          <w:sz w:val="32"/>
          <w:szCs w:val="32"/>
        </w:rPr>
        <w:t xml:space="preserve"> The whole assembly is to be placed in an oil bath.</w:t>
      </w:r>
    </w:p>
    <w:p w:rsidR="00176AC6" w:rsidRPr="00176AC6" w:rsidRDefault="00176AC6" w:rsidP="00176AC6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A92466">
        <w:rPr>
          <w:rFonts w:asciiTheme="majorBidi" w:hAnsiTheme="majorBidi" w:cstheme="majorBidi"/>
          <w:b/>
          <w:bCs/>
          <w:color w:val="FF0000"/>
          <w:sz w:val="32"/>
          <w:szCs w:val="32"/>
        </w:rPr>
        <w:t>4-</w:t>
      </w:r>
      <w:r w:rsidRPr="00176AC6">
        <w:rPr>
          <w:rFonts w:asciiTheme="majorBidi" w:hAnsiTheme="majorBidi" w:cstheme="majorBidi"/>
          <w:sz w:val="32"/>
          <w:szCs w:val="32"/>
        </w:rPr>
        <w:t xml:space="preserve"> Start heating with continuous stirring until a rapid stream of bubbles comes out of the capillary tube ( inside the liquid).</w:t>
      </w:r>
    </w:p>
    <w:p w:rsidR="00176AC6" w:rsidRPr="00176AC6" w:rsidRDefault="00176AC6" w:rsidP="00176AC6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A92466">
        <w:rPr>
          <w:rFonts w:asciiTheme="majorBidi" w:hAnsiTheme="majorBidi" w:cstheme="majorBidi"/>
          <w:b/>
          <w:bCs/>
          <w:color w:val="FF0000"/>
          <w:sz w:val="32"/>
          <w:szCs w:val="32"/>
        </w:rPr>
        <w:t>5-</w:t>
      </w:r>
      <w:r w:rsidRPr="00176AC6">
        <w:rPr>
          <w:rFonts w:asciiTheme="majorBidi" w:hAnsiTheme="majorBidi" w:cstheme="majorBidi"/>
          <w:sz w:val="32"/>
          <w:szCs w:val="32"/>
        </w:rPr>
        <w:t xml:space="preserve"> Remove the flame and allow the oil bath to cool so that the bubble stream will become slower and slower as the temperature drops until a point is reached at which bubbling ceases and the liquid starts to raise inside the capillary tube.</w:t>
      </w:r>
    </w:p>
    <w:p w:rsidR="00BE6B85" w:rsidRDefault="004B2C92" w:rsidP="00176AC6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E25D4" wp14:editId="010E39E5">
                <wp:simplePos x="0" y="0"/>
                <wp:positionH relativeFrom="column">
                  <wp:posOffset>571500</wp:posOffset>
                </wp:positionH>
                <wp:positionV relativeFrom="paragraph">
                  <wp:posOffset>380365</wp:posOffset>
                </wp:positionV>
                <wp:extent cx="3800475" cy="3267075"/>
                <wp:effectExtent l="0" t="0" r="28575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B85" w:rsidRDefault="00BE4196" w:rsidP="003F2F79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 xml:space="preserve">Boiling point Instrument by </w:t>
                            </w:r>
                            <w:r w:rsidR="003F2F79" w:rsidRPr="003F2F79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IQ"/>
                              </w:rPr>
                              <w:t>Hot plat</w:t>
                            </w:r>
                            <w:r w:rsidR="00A828DF" w:rsidRPr="00A828DF">
                              <w:rPr>
                                <w:rFonts w:hint="cs"/>
                                <w:lang w:bidi="ar-IQ"/>
                              </w:rPr>
                              <w:t xml:space="preserve"> </w:t>
                            </w:r>
                            <w:r w:rsidR="00A828DF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11B65C" wp14:editId="418D8EC2">
                                  <wp:extent cx="3676650" cy="302895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prstClr val="black"/>
                                              <a:schemeClr val="accent3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6650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45pt;margin-top:29.95pt;width:299.25pt;height:25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" fillcolor="white [3201]" strokeweight=".5pt">
                <v:textbox>
                  <w:txbxContent>
                    <w:p w:rsidR="00BE6B85" w:rsidRDefault="00BE4196" w:rsidP="003F2F79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 xml:space="preserve">Boiling point Instrument by </w:t>
                      </w:r>
                      <w:r w:rsidR="003F2F79" w:rsidRPr="003F2F79">
                        <w:rPr>
                          <w:rFonts w:asciiTheme="majorBidi" w:hAnsiTheme="majorBidi" w:cstheme="majorBidi"/>
                          <w:b/>
                          <w:bCs/>
                          <w:lang w:bidi="ar-IQ"/>
                        </w:rPr>
                        <w:t>Hot plat</w:t>
                      </w:r>
                      <w:r w:rsidR="00A828DF" w:rsidRPr="00A828DF">
                        <w:rPr>
                          <w:rFonts w:hint="cs"/>
                          <w:lang w:bidi="ar-IQ"/>
                        </w:rPr>
                        <w:t xml:space="preserve"> </w:t>
                      </w:r>
                      <w:r w:rsidR="00A828DF"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11B65C" wp14:editId="418D8EC2">
                            <wp:extent cx="3676650" cy="302895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prstClr val="black"/>
                                        <a:schemeClr val="accent3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6650" cy="302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6AC6" w:rsidRPr="00A92466">
        <w:rPr>
          <w:rFonts w:asciiTheme="majorBidi" w:hAnsiTheme="majorBidi" w:cstheme="majorBidi"/>
          <w:b/>
          <w:bCs/>
          <w:color w:val="FF0000"/>
          <w:sz w:val="32"/>
          <w:szCs w:val="32"/>
        </w:rPr>
        <w:t>6-</w:t>
      </w:r>
      <w:r w:rsidR="00176AC6" w:rsidRPr="00176AC6">
        <w:rPr>
          <w:rFonts w:asciiTheme="majorBidi" w:hAnsiTheme="majorBidi" w:cstheme="majorBidi"/>
          <w:sz w:val="32"/>
          <w:szCs w:val="32"/>
        </w:rPr>
        <w:t xml:space="preserve"> Record this temperature as the boiling point.</w:t>
      </w:r>
      <w:r w:rsidR="00176AC6" w:rsidRPr="00176AC6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BE6B85" w:rsidRDefault="00BE6B85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E6B85" w:rsidRDefault="00BE6B85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E6B85" w:rsidRDefault="00BE6B85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E6B85" w:rsidRDefault="00BE6B85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E6B85" w:rsidRDefault="00BE6B85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E6B85" w:rsidRDefault="00BE6B85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BE6B85" w:rsidRDefault="00BE6B85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176AC6" w:rsidRPr="00176AC6" w:rsidRDefault="00176AC6" w:rsidP="00BE6B85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176AC6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4F7DCF" w:rsidRDefault="00311DB9" w:rsidP="00176AC6">
      <w:pPr>
        <w:bidi w:val="0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07F47" wp14:editId="10FF7301">
                <wp:simplePos x="0" y="0"/>
                <wp:positionH relativeFrom="column">
                  <wp:posOffset>95250</wp:posOffset>
                </wp:positionH>
                <wp:positionV relativeFrom="paragraph">
                  <wp:posOffset>200660</wp:posOffset>
                </wp:positionV>
                <wp:extent cx="3276600" cy="3238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C92" w:rsidRPr="00D3310E" w:rsidRDefault="004B2C92" w:rsidP="004B2C9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7225B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  <w:t>Lecturer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7225B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IQ"/>
                              </w:rPr>
                              <w:t xml:space="preserve">Hussein </w:t>
                            </w:r>
                            <w:r w:rsidR="00A97B4E" w:rsidRPr="007225B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IQ"/>
                              </w:rPr>
                              <w:t>Nasser</w:t>
                            </w:r>
                            <w:r w:rsidRPr="007225B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IQ"/>
                              </w:rPr>
                              <w:t xml:space="preserve"> AL-Salman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D3310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</w:p>
                          <w:p w:rsidR="004B2C92" w:rsidRDefault="004B2C92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30" type="#_x0000_t202" style="position:absolute;left:0;text-align:left;margin-left:7.5pt;margin-top:15.8pt;width:258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" filled="f" stroked="f" strokeweight=".5pt">
                <v:textbox>
                  <w:txbxContent>
                    <w:p w:rsidR="004B2C92" w:rsidRPr="00D3310E" w:rsidRDefault="004B2C92" w:rsidP="004B2C92">
                      <w:pPr>
                        <w:jc w:val="right"/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7225B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IQ"/>
                        </w:rPr>
                        <w:t>Lecturer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7225BE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IQ"/>
                        </w:rPr>
                        <w:t xml:space="preserve">Hussein </w:t>
                      </w:r>
                      <w:r w:rsidR="00A97B4E" w:rsidRPr="007225BE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IQ"/>
                        </w:rPr>
                        <w:t>Nasser</w:t>
                      </w:r>
                      <w:r w:rsidRPr="007225BE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IQ"/>
                        </w:rPr>
                        <w:t xml:space="preserve"> AL-Salman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D3310E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</w:p>
                    <w:p w:rsidR="004B2C92" w:rsidRDefault="004B2C92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6AC6" w:rsidRPr="004F7DCF" w:rsidRDefault="00176AC6" w:rsidP="004F7DCF">
      <w:pPr>
        <w:bidi w:val="0"/>
        <w:ind w:firstLine="720"/>
        <w:rPr>
          <w:rFonts w:asciiTheme="majorBidi" w:hAnsiTheme="majorBidi" w:cstheme="majorBidi"/>
          <w:sz w:val="32"/>
          <w:szCs w:val="32"/>
          <w:lang w:bidi="ar-IQ"/>
        </w:rPr>
      </w:pPr>
    </w:p>
    <w:sectPr w:rsidR="00176AC6" w:rsidRPr="004F7DCF" w:rsidSect="00781E9F"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C6"/>
    <w:rsid w:val="00015DCA"/>
    <w:rsid w:val="00035CCE"/>
    <w:rsid w:val="00037F97"/>
    <w:rsid w:val="000624BE"/>
    <w:rsid w:val="000859C1"/>
    <w:rsid w:val="000A4AB4"/>
    <w:rsid w:val="0016463F"/>
    <w:rsid w:val="00173C6C"/>
    <w:rsid w:val="00176AC6"/>
    <w:rsid w:val="001D6196"/>
    <w:rsid w:val="002073E0"/>
    <w:rsid w:val="00230898"/>
    <w:rsid w:val="00265EDA"/>
    <w:rsid w:val="00311DB9"/>
    <w:rsid w:val="00321C62"/>
    <w:rsid w:val="0035377F"/>
    <w:rsid w:val="00356BF8"/>
    <w:rsid w:val="00381B68"/>
    <w:rsid w:val="003F2F79"/>
    <w:rsid w:val="004106D8"/>
    <w:rsid w:val="00461E65"/>
    <w:rsid w:val="004B2C92"/>
    <w:rsid w:val="004E0E04"/>
    <w:rsid w:val="004F7DCF"/>
    <w:rsid w:val="00515889"/>
    <w:rsid w:val="00590149"/>
    <w:rsid w:val="005F464F"/>
    <w:rsid w:val="00616059"/>
    <w:rsid w:val="00645FE7"/>
    <w:rsid w:val="00675DA4"/>
    <w:rsid w:val="006A06FB"/>
    <w:rsid w:val="006A16C7"/>
    <w:rsid w:val="006F6E6E"/>
    <w:rsid w:val="007045DB"/>
    <w:rsid w:val="007225BE"/>
    <w:rsid w:val="0073218A"/>
    <w:rsid w:val="00781E9F"/>
    <w:rsid w:val="007E48DA"/>
    <w:rsid w:val="00850D90"/>
    <w:rsid w:val="008B2EE6"/>
    <w:rsid w:val="008E1817"/>
    <w:rsid w:val="009B014E"/>
    <w:rsid w:val="009B207E"/>
    <w:rsid w:val="00A828DF"/>
    <w:rsid w:val="00A92466"/>
    <w:rsid w:val="00A97B4E"/>
    <w:rsid w:val="00AD4DA5"/>
    <w:rsid w:val="00AD7DAB"/>
    <w:rsid w:val="00B016D3"/>
    <w:rsid w:val="00BB50ED"/>
    <w:rsid w:val="00BE4196"/>
    <w:rsid w:val="00BE6B85"/>
    <w:rsid w:val="00BF7613"/>
    <w:rsid w:val="00C06731"/>
    <w:rsid w:val="00C15F92"/>
    <w:rsid w:val="00CA7438"/>
    <w:rsid w:val="00D3608B"/>
    <w:rsid w:val="00D360DA"/>
    <w:rsid w:val="00D734B9"/>
    <w:rsid w:val="00D74A62"/>
    <w:rsid w:val="00DC1DBA"/>
    <w:rsid w:val="00DD0063"/>
    <w:rsid w:val="00E35F2E"/>
    <w:rsid w:val="00E518C0"/>
    <w:rsid w:val="00E83ACA"/>
    <w:rsid w:val="00EF030C"/>
    <w:rsid w:val="00FA34E8"/>
    <w:rsid w:val="00FA43E4"/>
    <w:rsid w:val="00F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A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A743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8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2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A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A743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8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2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ALI SAHIUNY</cp:lastModifiedBy>
  <cp:revision>66</cp:revision>
  <dcterms:created xsi:type="dcterms:W3CDTF">2017-03-18T15:34:00Z</dcterms:created>
  <dcterms:modified xsi:type="dcterms:W3CDTF">2018-03-12T15:35:00Z</dcterms:modified>
</cp:coreProperties>
</file>