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30" w:type="pct"/>
        <w:jc w:val="center"/>
        <w:tblLayout w:type="fixed"/>
        <w:tblLook w:val="04A0" w:firstRow="1" w:lastRow="0" w:firstColumn="1" w:lastColumn="0" w:noHBand="0" w:noVBand="1"/>
      </w:tblPr>
      <w:tblGrid>
        <w:gridCol w:w="1528"/>
        <w:gridCol w:w="1092"/>
        <w:gridCol w:w="4171"/>
        <w:gridCol w:w="1399"/>
        <w:gridCol w:w="1788"/>
      </w:tblGrid>
      <w:tr w:rsidR="00EE75D9" w:rsidRPr="003108C8" w:rsidTr="005D34BE">
        <w:trPr>
          <w:jc w:val="center"/>
        </w:trPr>
        <w:tc>
          <w:tcPr>
            <w:tcW w:w="766" w:type="pct"/>
            <w:vMerge w:val="restart"/>
            <w:shd w:val="clear" w:color="auto" w:fill="auto"/>
            <w:vAlign w:val="center"/>
          </w:tcPr>
          <w:p w:rsidR="00EE75D9" w:rsidRPr="003108C8" w:rsidRDefault="00EE75D9" w:rsidP="00EA7960">
            <w:pPr>
              <w:spacing w:after="0" w:line="240" w:lineRule="auto"/>
              <w:rPr>
                <w:sz w:val="2"/>
                <w:szCs w:val="2"/>
              </w:rPr>
            </w:pPr>
            <w:r w:rsidRPr="003108C8">
              <w:rPr>
                <w:noProof/>
                <w:sz w:val="2"/>
                <w:szCs w:val="2"/>
              </w:rPr>
              <w:drawing>
                <wp:anchor distT="0" distB="0" distL="114300" distR="114300" simplePos="0" relativeHeight="251659264" behindDoc="0" locked="0" layoutInCell="1" allowOverlap="1">
                  <wp:simplePos x="0" y="0"/>
                  <wp:positionH relativeFrom="column">
                    <wp:posOffset>635</wp:posOffset>
                  </wp:positionH>
                  <wp:positionV relativeFrom="page">
                    <wp:posOffset>-920750</wp:posOffset>
                  </wp:positionV>
                  <wp:extent cx="914400" cy="914400"/>
                  <wp:effectExtent l="0" t="0" r="0" b="0"/>
                  <wp:wrapSquare wrapText="bothSides"/>
                  <wp:docPr id="2" name="Picture 2" descr="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rsidR="00EE75D9" w:rsidRPr="003108C8" w:rsidRDefault="00EE75D9" w:rsidP="00EA7960">
            <w:pPr>
              <w:spacing w:after="0" w:line="240" w:lineRule="auto"/>
              <w:jc w:val="center"/>
              <w:rPr>
                <w:b/>
                <w:bCs/>
                <w:sz w:val="24"/>
                <w:szCs w:val="24"/>
              </w:rPr>
            </w:pPr>
          </w:p>
        </w:tc>
        <w:tc>
          <w:tcPr>
            <w:tcW w:w="896" w:type="pct"/>
            <w:vMerge w:val="restart"/>
            <w:shd w:val="clear" w:color="auto" w:fill="auto"/>
            <w:vAlign w:val="center"/>
          </w:tcPr>
          <w:p w:rsidR="00EE75D9" w:rsidRPr="006C2305" w:rsidRDefault="00EE75D9" w:rsidP="00EA7960">
            <w:pPr>
              <w:spacing w:after="0" w:line="240" w:lineRule="auto"/>
              <w:jc w:val="right"/>
              <w:rPr>
                <w:sz w:val="2"/>
                <w:szCs w:val="2"/>
              </w:rPr>
            </w:pPr>
            <w:r w:rsidRPr="006C2305">
              <w:rPr>
                <w:noProof/>
                <w:sz w:val="2"/>
                <w:szCs w:val="2"/>
              </w:rPr>
              <w:drawing>
                <wp:anchor distT="0" distB="0" distL="114300" distR="114300" simplePos="0" relativeHeight="251660288" behindDoc="1" locked="0" layoutInCell="1" allowOverlap="1">
                  <wp:simplePos x="0" y="0"/>
                  <wp:positionH relativeFrom="column">
                    <wp:posOffset>-68580</wp:posOffset>
                  </wp:positionH>
                  <wp:positionV relativeFrom="page">
                    <wp:posOffset>35560</wp:posOffset>
                  </wp:positionV>
                  <wp:extent cx="996950" cy="914400"/>
                  <wp:effectExtent l="0" t="0" r="0" b="0"/>
                  <wp:wrapSquare wrapText="bothSides"/>
                  <wp:docPr id="1" name="Picture 1" descr="csi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sit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6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E75D9" w:rsidRPr="003108C8" w:rsidTr="005D34BE">
        <w:trPr>
          <w:jc w:val="center"/>
        </w:trPr>
        <w:tc>
          <w:tcPr>
            <w:tcW w:w="766" w:type="pct"/>
            <w:vMerge/>
            <w:shd w:val="clear" w:color="auto" w:fill="auto"/>
          </w:tcPr>
          <w:p w:rsidR="00EE75D9" w:rsidRPr="003108C8" w:rsidRDefault="00EE75D9" w:rsidP="00EA7960">
            <w:pPr>
              <w:spacing w:after="0" w:line="240" w:lineRule="auto"/>
              <w:rPr>
                <w:sz w:val="24"/>
                <w:szCs w:val="24"/>
              </w:rPr>
            </w:pPr>
          </w:p>
        </w:tc>
        <w:tc>
          <w:tcPr>
            <w:tcW w:w="3338" w:type="pct"/>
            <w:gridSpan w:val="3"/>
            <w:shd w:val="clear" w:color="auto" w:fill="auto"/>
            <w:vAlign w:val="center"/>
          </w:tcPr>
          <w:p w:rsidR="00EE75D9" w:rsidRPr="003108C8" w:rsidRDefault="00DD741D" w:rsidP="005D34BE">
            <w:pPr>
              <w:spacing w:after="0" w:line="240" w:lineRule="auto"/>
              <w:rPr>
                <w:b/>
                <w:bCs/>
                <w:sz w:val="24"/>
                <w:szCs w:val="24"/>
              </w:rPr>
            </w:pPr>
            <w:r>
              <w:rPr>
                <w:b/>
                <w:bCs/>
                <w:sz w:val="24"/>
                <w:szCs w:val="24"/>
              </w:rPr>
              <w:t xml:space="preserve">University </w:t>
            </w:r>
            <w:r w:rsidR="005D34BE">
              <w:rPr>
                <w:b/>
                <w:bCs/>
                <w:sz w:val="24"/>
                <w:szCs w:val="24"/>
              </w:rPr>
              <w:t xml:space="preserve">: </w:t>
            </w:r>
            <w:proofErr w:type="spellStart"/>
            <w:r>
              <w:rPr>
                <w:b/>
                <w:bCs/>
                <w:sz w:val="24"/>
                <w:szCs w:val="24"/>
              </w:rPr>
              <w:t>Basrah</w:t>
            </w:r>
            <w:proofErr w:type="spellEnd"/>
            <w:r w:rsidR="005D34BE">
              <w:rPr>
                <w:b/>
                <w:bCs/>
                <w:sz w:val="24"/>
                <w:szCs w:val="24"/>
              </w:rPr>
              <w:t xml:space="preserve"> University</w:t>
            </w:r>
          </w:p>
        </w:tc>
        <w:tc>
          <w:tcPr>
            <w:tcW w:w="896" w:type="pct"/>
            <w:vMerge/>
            <w:shd w:val="clear" w:color="auto" w:fill="auto"/>
          </w:tcPr>
          <w:p w:rsidR="00EE75D9" w:rsidRPr="003108C8" w:rsidRDefault="00EE75D9" w:rsidP="00EA7960">
            <w:pPr>
              <w:spacing w:after="0" w:line="240" w:lineRule="auto"/>
              <w:rPr>
                <w:sz w:val="24"/>
                <w:szCs w:val="24"/>
              </w:rPr>
            </w:pPr>
          </w:p>
        </w:tc>
      </w:tr>
      <w:tr w:rsidR="00EE75D9" w:rsidRPr="003108C8" w:rsidTr="005D34BE">
        <w:trPr>
          <w:jc w:val="center"/>
        </w:trPr>
        <w:tc>
          <w:tcPr>
            <w:tcW w:w="766" w:type="pct"/>
            <w:vMerge/>
            <w:shd w:val="clear" w:color="auto" w:fill="auto"/>
          </w:tcPr>
          <w:p w:rsidR="00EE75D9" w:rsidRPr="003108C8" w:rsidRDefault="00EE75D9" w:rsidP="00EA7960">
            <w:pPr>
              <w:spacing w:after="0" w:line="240" w:lineRule="auto"/>
              <w:rPr>
                <w:sz w:val="24"/>
                <w:szCs w:val="24"/>
              </w:rPr>
            </w:pPr>
          </w:p>
        </w:tc>
        <w:tc>
          <w:tcPr>
            <w:tcW w:w="3338" w:type="pct"/>
            <w:gridSpan w:val="3"/>
            <w:shd w:val="clear" w:color="auto" w:fill="auto"/>
            <w:vAlign w:val="center"/>
          </w:tcPr>
          <w:p w:rsidR="00EE75D9" w:rsidRPr="003108C8" w:rsidRDefault="00EE75D9" w:rsidP="005D34BE">
            <w:pPr>
              <w:spacing w:after="0" w:line="240" w:lineRule="auto"/>
              <w:rPr>
                <w:b/>
                <w:bCs/>
                <w:sz w:val="24"/>
                <w:szCs w:val="24"/>
              </w:rPr>
            </w:pPr>
            <w:r w:rsidRPr="003108C8">
              <w:rPr>
                <w:b/>
                <w:bCs/>
                <w:sz w:val="24"/>
                <w:szCs w:val="24"/>
              </w:rPr>
              <w:t>College</w:t>
            </w:r>
            <w:r w:rsidR="005D34BE">
              <w:rPr>
                <w:b/>
                <w:bCs/>
                <w:sz w:val="24"/>
                <w:szCs w:val="24"/>
              </w:rPr>
              <w:t xml:space="preserve">: </w:t>
            </w:r>
            <w:r w:rsidRPr="003108C8">
              <w:rPr>
                <w:b/>
                <w:bCs/>
                <w:sz w:val="24"/>
                <w:szCs w:val="24"/>
              </w:rPr>
              <w:t>C</w:t>
            </w:r>
            <w:r w:rsidR="005D34BE">
              <w:rPr>
                <w:b/>
                <w:bCs/>
                <w:sz w:val="24"/>
                <w:szCs w:val="24"/>
              </w:rPr>
              <w:t xml:space="preserve">omputer Science and Information </w:t>
            </w:r>
            <w:r w:rsidRPr="003108C8">
              <w:rPr>
                <w:b/>
                <w:bCs/>
                <w:sz w:val="24"/>
                <w:szCs w:val="24"/>
              </w:rPr>
              <w:t>Technology</w:t>
            </w:r>
          </w:p>
        </w:tc>
        <w:tc>
          <w:tcPr>
            <w:tcW w:w="896" w:type="pct"/>
            <w:vMerge/>
            <w:shd w:val="clear" w:color="auto" w:fill="auto"/>
          </w:tcPr>
          <w:p w:rsidR="00EE75D9" w:rsidRPr="003108C8" w:rsidRDefault="00EE75D9" w:rsidP="00EA7960">
            <w:pPr>
              <w:spacing w:after="0" w:line="240" w:lineRule="auto"/>
              <w:rPr>
                <w:sz w:val="24"/>
                <w:szCs w:val="24"/>
              </w:rPr>
            </w:pPr>
          </w:p>
        </w:tc>
      </w:tr>
      <w:tr w:rsidR="00EE75D9" w:rsidRPr="003108C8" w:rsidTr="005D34BE">
        <w:trPr>
          <w:trHeight w:val="639"/>
          <w:jc w:val="center"/>
        </w:trPr>
        <w:tc>
          <w:tcPr>
            <w:tcW w:w="766" w:type="pct"/>
            <w:vMerge/>
            <w:shd w:val="clear" w:color="auto" w:fill="auto"/>
          </w:tcPr>
          <w:p w:rsidR="00EE75D9" w:rsidRPr="003108C8" w:rsidRDefault="00EE75D9" w:rsidP="00EA7960">
            <w:pPr>
              <w:spacing w:after="0" w:line="240" w:lineRule="auto"/>
              <w:rPr>
                <w:sz w:val="24"/>
                <w:szCs w:val="24"/>
              </w:rPr>
            </w:pPr>
          </w:p>
        </w:tc>
        <w:tc>
          <w:tcPr>
            <w:tcW w:w="3338" w:type="pct"/>
            <w:gridSpan w:val="3"/>
            <w:shd w:val="clear" w:color="auto" w:fill="auto"/>
            <w:vAlign w:val="center"/>
          </w:tcPr>
          <w:p w:rsidR="00EE75D9" w:rsidRPr="003108C8" w:rsidRDefault="00EE75D9" w:rsidP="005D34BE">
            <w:pPr>
              <w:spacing w:after="0" w:line="240" w:lineRule="auto"/>
              <w:rPr>
                <w:b/>
                <w:bCs/>
                <w:sz w:val="24"/>
                <w:szCs w:val="24"/>
              </w:rPr>
            </w:pPr>
            <w:r w:rsidRPr="003108C8">
              <w:rPr>
                <w:b/>
                <w:bCs/>
                <w:sz w:val="24"/>
                <w:szCs w:val="24"/>
              </w:rPr>
              <w:t>Department</w:t>
            </w:r>
            <w:r w:rsidR="005D34BE">
              <w:rPr>
                <w:b/>
                <w:bCs/>
                <w:sz w:val="24"/>
                <w:szCs w:val="24"/>
              </w:rPr>
              <w:t xml:space="preserve"> : </w:t>
            </w:r>
            <w:r w:rsidRPr="003108C8">
              <w:rPr>
                <w:b/>
                <w:bCs/>
                <w:sz w:val="24"/>
                <w:szCs w:val="24"/>
              </w:rPr>
              <w:t xml:space="preserve">Computer </w:t>
            </w:r>
            <w:r>
              <w:rPr>
                <w:b/>
                <w:bCs/>
                <w:sz w:val="24"/>
                <w:szCs w:val="24"/>
              </w:rPr>
              <w:t>Information Systems</w:t>
            </w:r>
          </w:p>
          <w:p w:rsidR="005D34BE" w:rsidRDefault="005D34BE" w:rsidP="005D34BE">
            <w:pPr>
              <w:spacing w:after="0" w:line="240" w:lineRule="auto"/>
              <w:rPr>
                <w:b/>
                <w:bCs/>
                <w:sz w:val="24"/>
                <w:szCs w:val="24"/>
              </w:rPr>
            </w:pPr>
            <w:r>
              <w:rPr>
                <w:b/>
                <w:bCs/>
                <w:sz w:val="24"/>
                <w:szCs w:val="24"/>
              </w:rPr>
              <w:t xml:space="preserve">Year : </w:t>
            </w:r>
            <w:r w:rsidR="00EE75D9" w:rsidRPr="003108C8">
              <w:rPr>
                <w:b/>
                <w:bCs/>
                <w:sz w:val="24"/>
                <w:szCs w:val="24"/>
              </w:rPr>
              <w:t>201</w:t>
            </w:r>
            <w:r>
              <w:rPr>
                <w:b/>
                <w:bCs/>
                <w:sz w:val="24"/>
                <w:szCs w:val="24"/>
              </w:rPr>
              <w:t xml:space="preserve">9-2020 </w:t>
            </w:r>
          </w:p>
          <w:p w:rsidR="00EE75D9" w:rsidRPr="003108C8" w:rsidRDefault="005D34BE" w:rsidP="005D34BE">
            <w:pPr>
              <w:spacing w:after="0" w:line="240" w:lineRule="auto"/>
              <w:rPr>
                <w:b/>
                <w:bCs/>
                <w:sz w:val="24"/>
                <w:szCs w:val="24"/>
              </w:rPr>
            </w:pPr>
            <w:r>
              <w:rPr>
                <w:b/>
                <w:bCs/>
                <w:sz w:val="24"/>
                <w:szCs w:val="24"/>
              </w:rPr>
              <w:t xml:space="preserve">Semester : </w:t>
            </w:r>
            <w:r w:rsidR="003E25D8">
              <w:rPr>
                <w:b/>
                <w:bCs/>
                <w:sz w:val="24"/>
                <w:szCs w:val="24"/>
              </w:rPr>
              <w:t>Second</w:t>
            </w:r>
          </w:p>
        </w:tc>
        <w:tc>
          <w:tcPr>
            <w:tcW w:w="896" w:type="pct"/>
            <w:vMerge/>
            <w:shd w:val="clear" w:color="auto" w:fill="auto"/>
          </w:tcPr>
          <w:p w:rsidR="00EE75D9" w:rsidRPr="003108C8" w:rsidRDefault="00EE75D9" w:rsidP="00EA7960">
            <w:pPr>
              <w:spacing w:after="0" w:line="240" w:lineRule="auto"/>
              <w:rPr>
                <w:sz w:val="24"/>
                <w:szCs w:val="24"/>
              </w:rPr>
            </w:pPr>
          </w:p>
        </w:tc>
      </w:tr>
      <w:tr w:rsidR="00EE75D9" w:rsidRPr="003108C8" w:rsidTr="005D34BE">
        <w:trPr>
          <w:jc w:val="center"/>
        </w:trPr>
        <w:tc>
          <w:tcPr>
            <w:tcW w:w="1313" w:type="pct"/>
            <w:gridSpan w:val="2"/>
            <w:tcBorders>
              <w:bottom w:val="thickThinSmallGap" w:sz="12" w:space="0" w:color="auto"/>
            </w:tcBorders>
            <w:shd w:val="clear" w:color="auto" w:fill="auto"/>
            <w:vAlign w:val="center"/>
          </w:tcPr>
          <w:p w:rsidR="00EE75D9" w:rsidRPr="007B04B0" w:rsidRDefault="00EE75D9" w:rsidP="00EA7960">
            <w:pPr>
              <w:spacing w:after="120" w:line="240" w:lineRule="auto"/>
              <w:rPr>
                <w:b/>
                <w:bCs/>
                <w:sz w:val="24"/>
                <w:szCs w:val="24"/>
              </w:rPr>
            </w:pPr>
          </w:p>
        </w:tc>
        <w:tc>
          <w:tcPr>
            <w:tcW w:w="2090" w:type="pct"/>
            <w:tcBorders>
              <w:bottom w:val="thickThinSmallGap" w:sz="12" w:space="0" w:color="auto"/>
            </w:tcBorders>
            <w:shd w:val="clear" w:color="auto" w:fill="auto"/>
          </w:tcPr>
          <w:p w:rsidR="00EE75D9" w:rsidRPr="004B49B1" w:rsidRDefault="00EE75D9" w:rsidP="00EA7960">
            <w:pPr>
              <w:spacing w:after="120" w:line="240" w:lineRule="auto"/>
              <w:rPr>
                <w:b/>
                <w:bCs/>
                <w:sz w:val="24"/>
                <w:szCs w:val="24"/>
              </w:rPr>
            </w:pPr>
          </w:p>
        </w:tc>
        <w:tc>
          <w:tcPr>
            <w:tcW w:w="1597" w:type="pct"/>
            <w:gridSpan w:val="2"/>
            <w:tcBorders>
              <w:bottom w:val="thickThinSmallGap" w:sz="12" w:space="0" w:color="auto"/>
            </w:tcBorders>
            <w:shd w:val="clear" w:color="auto" w:fill="auto"/>
            <w:vAlign w:val="center"/>
          </w:tcPr>
          <w:p w:rsidR="00EE75D9" w:rsidRPr="007B04B0" w:rsidRDefault="00EE75D9" w:rsidP="00EA7960">
            <w:pPr>
              <w:spacing w:after="120" w:line="240" w:lineRule="auto"/>
              <w:jc w:val="right"/>
              <w:rPr>
                <w:b/>
                <w:bCs/>
                <w:sz w:val="24"/>
                <w:szCs w:val="24"/>
              </w:rPr>
            </w:pPr>
          </w:p>
        </w:tc>
      </w:tr>
    </w:tbl>
    <w:p w:rsidR="00A64E44" w:rsidRPr="00A64E44" w:rsidRDefault="00160B06" w:rsidP="003E25D8">
      <w:pPr>
        <w:pStyle w:val="Heading1"/>
        <w:rPr>
          <w:rFonts w:eastAsia="Times New Roman"/>
        </w:rPr>
      </w:pPr>
      <w:r>
        <w:rPr>
          <w:rFonts w:eastAsia="Times New Roman"/>
        </w:rPr>
        <w:t xml:space="preserve">SYLLABUS: </w:t>
      </w:r>
      <w:r w:rsidR="00C266A7" w:rsidRPr="003925F7">
        <w:rPr>
          <w:rFonts w:eastAsia="Times New Roman"/>
        </w:rPr>
        <w:t>&lt;</w:t>
      </w:r>
      <w:r w:rsidR="00EE75D9">
        <w:rPr>
          <w:rFonts w:eastAsia="Times New Roman"/>
        </w:rPr>
        <w:t xml:space="preserve"> </w:t>
      </w:r>
      <w:r w:rsidR="003E25D8">
        <w:rPr>
          <w:rFonts w:eastAsia="Times New Roman"/>
          <w:b/>
          <w:bCs/>
          <w:i/>
          <w:iCs/>
        </w:rPr>
        <w:t>INFORMATION RETRIEVA</w:t>
      </w:r>
      <w:r w:rsidR="000160DF">
        <w:rPr>
          <w:rFonts w:eastAsia="Times New Roman"/>
          <w:b/>
          <w:bCs/>
          <w:i/>
          <w:iCs/>
        </w:rPr>
        <w:t>l</w:t>
      </w:r>
      <w:r w:rsidR="00EE75D9">
        <w:rPr>
          <w:rFonts w:eastAsia="Times New Roman"/>
        </w:rPr>
        <w:t xml:space="preserve"> </w:t>
      </w:r>
      <w:r w:rsidR="00C266A7" w:rsidRPr="003925F7">
        <w:rPr>
          <w:rFonts w:eastAsia="Times New Roman"/>
        </w:rPr>
        <w:t>&gt;</w:t>
      </w:r>
    </w:p>
    <w:tbl>
      <w:tblPr>
        <w:tblW w:w="9172" w:type="dxa"/>
        <w:tblCellSpacing w:w="7" w:type="dxa"/>
        <w:tblCellMar>
          <w:top w:w="15" w:type="dxa"/>
          <w:left w:w="15" w:type="dxa"/>
          <w:bottom w:w="15" w:type="dxa"/>
          <w:right w:w="15" w:type="dxa"/>
        </w:tblCellMar>
        <w:tblLook w:val="04A0" w:firstRow="1" w:lastRow="0" w:firstColumn="1" w:lastColumn="0" w:noHBand="0" w:noVBand="1"/>
      </w:tblPr>
      <w:tblGrid>
        <w:gridCol w:w="5069"/>
        <w:gridCol w:w="4103"/>
      </w:tblGrid>
      <w:tr w:rsidR="00067543" w:rsidRPr="00944791" w:rsidTr="00657253">
        <w:trPr>
          <w:tblCellSpacing w:w="7" w:type="dxa"/>
        </w:trPr>
        <w:tc>
          <w:tcPr>
            <w:tcW w:w="5048" w:type="dxa"/>
            <w:vAlign w:val="center"/>
            <w:hideMark/>
          </w:tcPr>
          <w:p w:rsidR="00A64E44" w:rsidRPr="00122234" w:rsidRDefault="00122234" w:rsidP="003E25D8">
            <w:pPr>
              <w:spacing w:after="0" w:line="240" w:lineRule="auto"/>
              <w:rPr>
                <w:rStyle w:val="IntenseEmphasis"/>
                <w:rFonts w:asciiTheme="minorBidi" w:hAnsiTheme="minorBidi"/>
                <w:i/>
                <w:iCs/>
                <w:sz w:val="24"/>
                <w:szCs w:val="24"/>
                <w:lang w:bidi="ar-IQ"/>
              </w:rPr>
            </w:pPr>
            <w:r>
              <w:rPr>
                <w:rStyle w:val="IntenseEmphasis"/>
                <w:rFonts w:asciiTheme="minorBidi" w:hAnsiTheme="minorBidi"/>
                <w:i/>
                <w:iCs/>
                <w:sz w:val="24"/>
                <w:szCs w:val="24"/>
              </w:rPr>
              <w:t>InstructoR</w:t>
            </w:r>
            <w:r w:rsidR="00A64E44" w:rsidRPr="00122234">
              <w:rPr>
                <w:rStyle w:val="IntenseEmphasis"/>
                <w:rFonts w:asciiTheme="minorBidi" w:hAnsiTheme="minorBidi"/>
                <w:i/>
                <w:iCs/>
                <w:sz w:val="24"/>
                <w:szCs w:val="24"/>
              </w:rPr>
              <w:t>: </w:t>
            </w:r>
            <w:r w:rsidR="00944791" w:rsidRPr="00122234">
              <w:rPr>
                <w:rStyle w:val="IntenseEmphasis"/>
                <w:rFonts w:asciiTheme="minorBidi" w:hAnsiTheme="minorBidi"/>
                <w:i/>
                <w:iCs/>
                <w:sz w:val="24"/>
                <w:szCs w:val="24"/>
              </w:rPr>
              <w:t xml:space="preserve">dR. </w:t>
            </w:r>
            <w:r w:rsidR="003E25D8">
              <w:rPr>
                <w:rStyle w:val="IntenseEmphasis"/>
                <w:rFonts w:asciiTheme="minorBidi" w:hAnsiTheme="minorBidi"/>
                <w:i/>
                <w:iCs/>
                <w:sz w:val="24"/>
                <w:szCs w:val="24"/>
              </w:rPr>
              <w:t>ALIAA S. SABER</w:t>
            </w:r>
          </w:p>
        </w:tc>
        <w:tc>
          <w:tcPr>
            <w:tcW w:w="4082" w:type="dxa"/>
            <w:vAlign w:val="center"/>
            <w:hideMark/>
          </w:tcPr>
          <w:p w:rsidR="00A64E44" w:rsidRPr="00122234" w:rsidRDefault="00A64E44" w:rsidP="00C71527">
            <w:pPr>
              <w:pStyle w:val="NoSpacing"/>
              <w:rPr>
                <w:rFonts w:asciiTheme="minorBidi" w:eastAsia="Times New Roman" w:hAnsiTheme="minorBidi"/>
                <w:i/>
                <w:iCs/>
                <w:sz w:val="24"/>
                <w:szCs w:val="24"/>
              </w:rPr>
            </w:pPr>
            <w:r w:rsidRPr="005D34BE">
              <w:rPr>
                <w:rFonts w:asciiTheme="minorBidi" w:eastAsia="Times New Roman" w:hAnsiTheme="minorBidi"/>
                <w:b/>
                <w:bCs/>
                <w:i/>
                <w:iCs/>
                <w:sz w:val="24"/>
                <w:szCs w:val="24"/>
              </w:rPr>
              <w:t>Phone:</w:t>
            </w:r>
            <w:r w:rsidRPr="00122234">
              <w:rPr>
                <w:rFonts w:asciiTheme="minorBidi" w:eastAsia="Times New Roman" w:hAnsiTheme="minorBidi"/>
                <w:i/>
                <w:iCs/>
                <w:sz w:val="24"/>
                <w:szCs w:val="24"/>
              </w:rPr>
              <w:t xml:space="preserve"> </w:t>
            </w:r>
          </w:p>
        </w:tc>
      </w:tr>
      <w:tr w:rsidR="00067543" w:rsidRPr="00944791" w:rsidTr="00657253">
        <w:trPr>
          <w:tblCellSpacing w:w="7" w:type="dxa"/>
        </w:trPr>
        <w:tc>
          <w:tcPr>
            <w:tcW w:w="5048" w:type="dxa"/>
            <w:vAlign w:val="center"/>
            <w:hideMark/>
          </w:tcPr>
          <w:p w:rsidR="00A64E44" w:rsidRPr="005D34BE" w:rsidRDefault="00657253" w:rsidP="00C71527">
            <w:pPr>
              <w:pStyle w:val="NoSpacing"/>
              <w:rPr>
                <w:rFonts w:asciiTheme="minorBidi" w:eastAsia="Times New Roman" w:hAnsiTheme="minorBidi"/>
                <w:b/>
                <w:bCs/>
                <w:i/>
                <w:iCs/>
                <w:sz w:val="24"/>
                <w:szCs w:val="24"/>
              </w:rPr>
            </w:pPr>
            <w:r w:rsidRPr="005D34BE">
              <w:rPr>
                <w:rFonts w:asciiTheme="minorBidi" w:eastAsia="Times New Roman" w:hAnsiTheme="minorBidi"/>
                <w:b/>
                <w:bCs/>
                <w:i/>
                <w:iCs/>
                <w:sz w:val="24"/>
                <w:szCs w:val="24"/>
              </w:rPr>
              <w:t>Hours</w:t>
            </w:r>
            <w:r w:rsidR="00A64E44" w:rsidRPr="005D34BE">
              <w:rPr>
                <w:rFonts w:asciiTheme="minorBidi" w:eastAsia="Times New Roman" w:hAnsiTheme="minorBidi"/>
                <w:b/>
                <w:bCs/>
                <w:i/>
                <w:iCs/>
                <w:sz w:val="24"/>
                <w:szCs w:val="24"/>
              </w:rPr>
              <w:t>:</w:t>
            </w:r>
            <w:r w:rsidR="00DD741D" w:rsidRPr="005D34BE">
              <w:rPr>
                <w:rFonts w:asciiTheme="minorBidi" w:eastAsia="Times New Roman" w:hAnsiTheme="minorBidi"/>
                <w:b/>
                <w:bCs/>
                <w:i/>
                <w:iCs/>
                <w:sz w:val="24"/>
                <w:szCs w:val="24"/>
              </w:rPr>
              <w:t xml:space="preserve"> 2</w:t>
            </w:r>
          </w:p>
        </w:tc>
        <w:tc>
          <w:tcPr>
            <w:tcW w:w="4082" w:type="dxa"/>
            <w:vAlign w:val="center"/>
            <w:hideMark/>
          </w:tcPr>
          <w:p w:rsidR="00A64E44" w:rsidRPr="00122234" w:rsidRDefault="00657253" w:rsidP="00DD741D">
            <w:pPr>
              <w:spacing w:after="0" w:line="240" w:lineRule="auto"/>
              <w:rPr>
                <w:rFonts w:asciiTheme="minorBidi" w:hAnsiTheme="minorBidi"/>
                <w:b/>
                <w:bCs/>
                <w:sz w:val="24"/>
                <w:szCs w:val="24"/>
              </w:rPr>
            </w:pPr>
            <w:r w:rsidRPr="005D34BE">
              <w:rPr>
                <w:rFonts w:asciiTheme="minorBidi" w:eastAsia="Times New Roman" w:hAnsiTheme="minorBidi"/>
                <w:b/>
                <w:bCs/>
                <w:i/>
                <w:iCs/>
                <w:sz w:val="24"/>
                <w:szCs w:val="24"/>
              </w:rPr>
              <w:t>Office</w:t>
            </w:r>
            <w:r w:rsidR="00A64E44" w:rsidRPr="005D34BE">
              <w:rPr>
                <w:rFonts w:asciiTheme="minorBidi" w:eastAsia="Times New Roman" w:hAnsiTheme="minorBidi"/>
                <w:b/>
                <w:bCs/>
                <w:i/>
                <w:iCs/>
                <w:sz w:val="24"/>
                <w:szCs w:val="24"/>
              </w:rPr>
              <w:t>:</w:t>
            </w:r>
            <w:r w:rsidR="00A64E44" w:rsidRPr="00122234">
              <w:rPr>
                <w:rFonts w:asciiTheme="minorBidi" w:eastAsia="Times New Roman" w:hAnsiTheme="minorBidi"/>
                <w:i/>
                <w:iCs/>
                <w:sz w:val="24"/>
                <w:szCs w:val="24"/>
              </w:rPr>
              <w:t xml:space="preserve">  </w:t>
            </w:r>
            <w:r w:rsidR="00DD741D" w:rsidRPr="00122234">
              <w:rPr>
                <w:rFonts w:asciiTheme="minorBidi" w:hAnsiTheme="minorBidi"/>
                <w:sz w:val="24"/>
                <w:szCs w:val="24"/>
              </w:rPr>
              <w:t>College of Computer Science and Information Technology, Department of Computer Information Systems</w:t>
            </w:r>
          </w:p>
        </w:tc>
      </w:tr>
      <w:tr w:rsidR="00067543" w:rsidRPr="00944791" w:rsidTr="00657253">
        <w:trPr>
          <w:tblCellSpacing w:w="7" w:type="dxa"/>
        </w:trPr>
        <w:tc>
          <w:tcPr>
            <w:tcW w:w="5048" w:type="dxa"/>
            <w:vAlign w:val="center"/>
            <w:hideMark/>
          </w:tcPr>
          <w:p w:rsidR="00A64E44" w:rsidRPr="005D34BE" w:rsidRDefault="00A64E44" w:rsidP="00C71527">
            <w:pPr>
              <w:pStyle w:val="NoSpacing"/>
              <w:rPr>
                <w:rFonts w:asciiTheme="minorBidi" w:eastAsia="Times New Roman" w:hAnsiTheme="minorBidi"/>
                <w:b/>
                <w:bCs/>
                <w:i/>
                <w:iCs/>
                <w:sz w:val="24"/>
                <w:szCs w:val="24"/>
              </w:rPr>
            </w:pPr>
            <w:r w:rsidRPr="005D34BE">
              <w:rPr>
                <w:rFonts w:asciiTheme="minorBidi" w:eastAsia="Times New Roman" w:hAnsiTheme="minorBidi"/>
                <w:b/>
                <w:bCs/>
                <w:i/>
                <w:iCs/>
                <w:sz w:val="24"/>
                <w:szCs w:val="24"/>
              </w:rPr>
              <w:t xml:space="preserve">Web: </w:t>
            </w:r>
          </w:p>
        </w:tc>
        <w:tc>
          <w:tcPr>
            <w:tcW w:w="4082" w:type="dxa"/>
            <w:vAlign w:val="center"/>
            <w:hideMark/>
          </w:tcPr>
          <w:p w:rsidR="00A64E44" w:rsidRPr="00122234" w:rsidRDefault="00A64E44" w:rsidP="00C71527">
            <w:pPr>
              <w:pStyle w:val="NoSpacing"/>
              <w:rPr>
                <w:rFonts w:asciiTheme="minorBidi" w:eastAsia="Times New Roman" w:hAnsiTheme="minorBidi"/>
                <w:i/>
                <w:iCs/>
                <w:sz w:val="24"/>
                <w:szCs w:val="24"/>
              </w:rPr>
            </w:pPr>
            <w:r w:rsidRPr="005D34BE">
              <w:rPr>
                <w:rFonts w:asciiTheme="minorBidi" w:eastAsia="Times New Roman" w:hAnsiTheme="minorBidi"/>
                <w:b/>
                <w:bCs/>
                <w:i/>
                <w:iCs/>
                <w:sz w:val="24"/>
                <w:szCs w:val="24"/>
              </w:rPr>
              <w:t>Email:</w:t>
            </w:r>
            <w:r w:rsidR="003E25D8">
              <w:rPr>
                <w:rFonts w:asciiTheme="minorBidi" w:eastAsia="Times New Roman" w:hAnsiTheme="minorBidi"/>
                <w:i/>
                <w:iCs/>
                <w:sz w:val="24"/>
                <w:szCs w:val="24"/>
              </w:rPr>
              <w:t> </w:t>
            </w:r>
          </w:p>
        </w:tc>
      </w:tr>
    </w:tbl>
    <w:p w:rsidR="00A64E44" w:rsidRPr="005D34BE" w:rsidRDefault="00A64E44" w:rsidP="00C7217B">
      <w:pPr>
        <w:pStyle w:val="Heading3"/>
      </w:pPr>
      <w:r w:rsidRPr="005D34BE">
        <w:t>Course Overview</w:t>
      </w:r>
    </w:p>
    <w:p w:rsidR="00E711B7" w:rsidRPr="00EF4103" w:rsidRDefault="00EF4103" w:rsidP="00D866A2">
      <w:pPr>
        <w:pStyle w:val="NormalWeb"/>
        <w:spacing w:before="0" w:beforeAutospacing="0" w:after="150" w:afterAutospacing="0"/>
        <w:jc w:val="both"/>
        <w:rPr>
          <w:rFonts w:asciiTheme="minorBidi" w:hAnsiTheme="minorBidi" w:cstheme="minorBidi"/>
          <w:color w:val="333333"/>
        </w:rPr>
      </w:pPr>
      <w:r w:rsidRPr="00EF4103">
        <w:rPr>
          <w:rFonts w:asciiTheme="minorBidi" w:hAnsiTheme="minorBidi" w:cstheme="minorBidi"/>
          <w:color w:val="333333"/>
        </w:rPr>
        <w:t>As the Web continues to grow and evolve, more and more data are</w:t>
      </w:r>
      <w:r>
        <w:rPr>
          <w:rFonts w:asciiTheme="minorBidi" w:hAnsiTheme="minorBidi" w:cstheme="minorBidi"/>
          <w:color w:val="333333"/>
        </w:rPr>
        <w:t xml:space="preserve"> becoming available. </w:t>
      </w:r>
      <w:r w:rsidRPr="00EF4103">
        <w:rPr>
          <w:rFonts w:asciiTheme="minorBidi" w:hAnsiTheme="minorBidi" w:cstheme="minorBidi"/>
          <w:color w:val="333333"/>
        </w:rPr>
        <w:t xml:space="preserve">Particularly, multimedia and XML-based data </w:t>
      </w:r>
      <w:proofErr w:type="gramStart"/>
      <w:r w:rsidRPr="00EF4103">
        <w:rPr>
          <w:rFonts w:asciiTheme="minorBidi" w:hAnsiTheme="minorBidi" w:cstheme="minorBidi"/>
          <w:color w:val="333333"/>
        </w:rPr>
        <w:t xml:space="preserve">are </w:t>
      </w:r>
      <w:r w:rsidR="004802FD">
        <w:rPr>
          <w:rFonts w:asciiTheme="minorBidi" w:hAnsiTheme="minorBidi" w:cstheme="minorBidi"/>
          <w:color w:val="333333"/>
        </w:rPr>
        <w:t xml:space="preserve"> </w:t>
      </w:r>
      <w:r w:rsidRPr="00EF4103">
        <w:rPr>
          <w:rFonts w:asciiTheme="minorBidi" w:hAnsiTheme="minorBidi" w:cstheme="minorBidi"/>
          <w:color w:val="333333"/>
        </w:rPr>
        <w:t>produced</w:t>
      </w:r>
      <w:proofErr w:type="gramEnd"/>
      <w:r>
        <w:rPr>
          <w:rFonts w:asciiTheme="minorBidi" w:hAnsiTheme="minorBidi" w:cstheme="minorBidi"/>
          <w:color w:val="333333"/>
        </w:rPr>
        <w:t xml:space="preserve"> </w:t>
      </w:r>
      <w:r w:rsidRPr="00EF4103">
        <w:rPr>
          <w:rFonts w:asciiTheme="minorBidi" w:hAnsiTheme="minorBidi" w:cstheme="minorBidi"/>
          <w:color w:val="333333"/>
        </w:rPr>
        <w:t>regularly and in increasing way in our daily digital activities, and their retrieval</w:t>
      </w:r>
      <w:r>
        <w:rPr>
          <w:rFonts w:asciiTheme="minorBidi" w:hAnsiTheme="minorBidi" w:cstheme="minorBidi"/>
          <w:color w:val="333333"/>
        </w:rPr>
        <w:t xml:space="preserve"> </w:t>
      </w:r>
      <w:r w:rsidRPr="00EF4103">
        <w:rPr>
          <w:rFonts w:asciiTheme="minorBidi" w:hAnsiTheme="minorBidi" w:cstheme="minorBidi"/>
          <w:color w:val="333333"/>
        </w:rPr>
        <w:t>and access must be explored and studied in this e</w:t>
      </w:r>
      <w:r>
        <w:rPr>
          <w:rFonts w:asciiTheme="minorBidi" w:hAnsiTheme="minorBidi" w:cstheme="minorBidi"/>
          <w:color w:val="333333"/>
        </w:rPr>
        <w:t xml:space="preserve">mergent web-based era. This course </w:t>
      </w:r>
      <w:r w:rsidRPr="00EF4103">
        <w:rPr>
          <w:rFonts w:asciiTheme="minorBidi" w:hAnsiTheme="minorBidi" w:cstheme="minorBidi"/>
          <w:color w:val="333333"/>
        </w:rPr>
        <w:t>provides reviews of the cutting-edge technologies and insights of various topics</w:t>
      </w:r>
      <w:r>
        <w:rPr>
          <w:rFonts w:asciiTheme="minorBidi" w:hAnsiTheme="minorBidi" w:cstheme="minorBidi"/>
          <w:color w:val="333333"/>
        </w:rPr>
        <w:t xml:space="preserve"> </w:t>
      </w:r>
      <w:r w:rsidRPr="00EF4103">
        <w:rPr>
          <w:rFonts w:asciiTheme="minorBidi" w:hAnsiTheme="minorBidi" w:cstheme="minorBidi"/>
          <w:color w:val="333333"/>
        </w:rPr>
        <w:t>related to XML-based and multimedia information access and retrieval under the</w:t>
      </w:r>
      <w:r>
        <w:rPr>
          <w:rFonts w:asciiTheme="minorBidi" w:hAnsiTheme="minorBidi" w:cstheme="minorBidi"/>
          <w:color w:val="333333"/>
        </w:rPr>
        <w:t xml:space="preserve"> </w:t>
      </w:r>
      <w:r w:rsidRPr="00EF4103">
        <w:rPr>
          <w:rFonts w:asciiTheme="minorBidi" w:hAnsiTheme="minorBidi" w:cstheme="minorBidi"/>
          <w:color w:val="333333"/>
        </w:rPr>
        <w:t>umbrella of Web Intelligence and reporting how organizations can gain competitive</w:t>
      </w:r>
      <w:r>
        <w:rPr>
          <w:rFonts w:asciiTheme="minorBidi" w:hAnsiTheme="minorBidi" w:cstheme="minorBidi"/>
          <w:color w:val="333333"/>
        </w:rPr>
        <w:t xml:space="preserve"> </w:t>
      </w:r>
      <w:r w:rsidRPr="00EF4103">
        <w:rPr>
          <w:rFonts w:asciiTheme="minorBidi" w:hAnsiTheme="minorBidi" w:cstheme="minorBidi"/>
          <w:color w:val="333333"/>
        </w:rPr>
        <w:t>advantages by applying new different emergent techniques in the real-world</w:t>
      </w:r>
      <w:r>
        <w:rPr>
          <w:rFonts w:asciiTheme="minorBidi" w:hAnsiTheme="minorBidi" w:cstheme="minorBidi"/>
          <w:color w:val="333333"/>
        </w:rPr>
        <w:t xml:space="preserve"> </w:t>
      </w:r>
      <w:r w:rsidRPr="00EF4103">
        <w:rPr>
          <w:rFonts w:asciiTheme="minorBidi" w:hAnsiTheme="minorBidi" w:cstheme="minorBidi"/>
          <w:color w:val="333333"/>
        </w:rPr>
        <w:t xml:space="preserve">scenarios. </w:t>
      </w:r>
      <w:r w:rsidR="00E711B7" w:rsidRPr="00E711B7">
        <w:rPr>
          <w:rFonts w:asciiTheme="minorBidi" w:hAnsiTheme="minorBidi" w:cstheme="minorBidi"/>
          <w:color w:val="333333"/>
        </w:rPr>
        <w:t xml:space="preserve">In addition, multimedia and XML data have become increasingly available on the </w:t>
      </w:r>
      <w:proofErr w:type="gramStart"/>
      <w:r w:rsidR="00E711B7" w:rsidRPr="00E711B7">
        <w:rPr>
          <w:rFonts w:asciiTheme="minorBidi" w:hAnsiTheme="minorBidi" w:cstheme="minorBidi"/>
          <w:color w:val="333333"/>
        </w:rPr>
        <w:t>web .</w:t>
      </w:r>
      <w:proofErr w:type="gramEnd"/>
      <w:r w:rsidR="00E711B7" w:rsidRPr="00E711B7">
        <w:rPr>
          <w:rFonts w:asciiTheme="minorBidi" w:hAnsiTheme="minorBidi" w:cstheme="minorBidi"/>
          <w:color w:val="333333"/>
        </w:rPr>
        <w:t xml:space="preserve"> Its applications include video-on-demand systems, video conferencing, social tagging, medical imaging, on-line encyclopedia, cartography, etc. Since the value of this complex content depends on how easy it is to search and manage, the need to efficiently index, store, and particularly retrieve these data is becoming very high. The need for new more relevant and intelligent techniques and approaches for developing and benefiting from collective Web Intelligence is obvious more than ever to help users fetch data and avoid irrelevant web search results (pages, links, etc.), fraud e-business and email transactions, non-personalized Web information, even wrong web decisions, etc.</w:t>
      </w:r>
    </w:p>
    <w:p w:rsidR="00AD1294" w:rsidRDefault="00A64E44" w:rsidP="00AD1294">
      <w:pPr>
        <w:pStyle w:val="Heading3"/>
      </w:pPr>
      <w:r w:rsidRPr="00AD1294">
        <w:t>Goals and Objectives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DD741D" w:rsidRPr="00B263E0" w:rsidTr="00EA7960">
        <w:trPr>
          <w:tblCellSpacing w:w="0" w:type="dxa"/>
        </w:trPr>
        <w:tc>
          <w:tcPr>
            <w:tcW w:w="0" w:type="auto"/>
            <w:hideMark/>
          </w:tcPr>
          <w:p w:rsidR="00DD741D" w:rsidRPr="00122234" w:rsidRDefault="00DD741D" w:rsidP="00EF4103">
            <w:pPr>
              <w:numPr>
                <w:ilvl w:val="0"/>
                <w:numId w:val="4"/>
              </w:numPr>
              <w:tabs>
                <w:tab w:val="clear" w:pos="720"/>
                <w:tab w:val="num" w:pos="315"/>
              </w:tabs>
              <w:spacing w:beforeAutospacing="1" w:after="100" w:afterAutospacing="1" w:line="240" w:lineRule="auto"/>
              <w:ind w:hanging="765"/>
              <w:rPr>
                <w:rFonts w:asciiTheme="minorBidi" w:eastAsia="Times New Roman" w:hAnsiTheme="minorBidi"/>
                <w:sz w:val="24"/>
                <w:szCs w:val="24"/>
              </w:rPr>
            </w:pPr>
            <w:r w:rsidRPr="00122234">
              <w:rPr>
                <w:rFonts w:asciiTheme="minorBidi" w:eastAsia="Times New Roman" w:hAnsiTheme="minorBidi"/>
                <w:sz w:val="24"/>
                <w:szCs w:val="24"/>
              </w:rPr>
              <w:t xml:space="preserve">To </w:t>
            </w:r>
            <w:r w:rsidR="003401CF" w:rsidRPr="00122234">
              <w:rPr>
                <w:rFonts w:asciiTheme="minorBidi" w:eastAsia="Times New Roman" w:hAnsiTheme="minorBidi"/>
                <w:sz w:val="24"/>
                <w:szCs w:val="24"/>
              </w:rPr>
              <w:t xml:space="preserve">introduce students to the advanced </w:t>
            </w:r>
            <w:r w:rsidRPr="00122234">
              <w:rPr>
                <w:rFonts w:asciiTheme="minorBidi" w:eastAsia="Times New Roman" w:hAnsiTheme="minorBidi"/>
                <w:sz w:val="24"/>
                <w:szCs w:val="24"/>
              </w:rPr>
              <w:t xml:space="preserve">concepts and techniques of </w:t>
            </w:r>
            <w:r w:rsidR="00EF4103">
              <w:rPr>
                <w:rFonts w:asciiTheme="minorBidi" w:eastAsia="Times New Roman" w:hAnsiTheme="minorBidi"/>
                <w:sz w:val="24"/>
                <w:szCs w:val="24"/>
              </w:rPr>
              <w:t>Information Retrieval</w:t>
            </w:r>
            <w:r w:rsidRPr="00122234">
              <w:rPr>
                <w:rFonts w:asciiTheme="minorBidi" w:eastAsia="Times New Roman" w:hAnsiTheme="minorBidi"/>
                <w:sz w:val="24"/>
                <w:szCs w:val="24"/>
              </w:rPr>
              <w:t>. </w:t>
            </w:r>
          </w:p>
          <w:p w:rsidR="00DD741D" w:rsidRPr="00122234" w:rsidRDefault="00DD741D" w:rsidP="00122234">
            <w:pPr>
              <w:numPr>
                <w:ilvl w:val="0"/>
                <w:numId w:val="4"/>
              </w:numPr>
              <w:tabs>
                <w:tab w:val="clear" w:pos="720"/>
                <w:tab w:val="num" w:pos="315"/>
              </w:tabs>
              <w:spacing w:beforeAutospacing="1" w:after="100" w:afterAutospacing="1" w:line="240" w:lineRule="auto"/>
              <w:ind w:hanging="765"/>
              <w:rPr>
                <w:rFonts w:asciiTheme="minorBidi" w:eastAsia="Times New Roman" w:hAnsiTheme="minorBidi"/>
                <w:sz w:val="24"/>
                <w:szCs w:val="24"/>
              </w:rPr>
            </w:pPr>
            <w:r w:rsidRPr="00122234">
              <w:rPr>
                <w:rFonts w:asciiTheme="minorBidi" w:eastAsia="Times New Roman" w:hAnsiTheme="minorBidi"/>
                <w:sz w:val="24"/>
                <w:szCs w:val="24"/>
              </w:rPr>
              <w:t xml:space="preserve">To develop skills of using recent </w:t>
            </w:r>
            <w:r w:rsidR="00EF4103">
              <w:rPr>
                <w:rFonts w:asciiTheme="minorBidi" w:eastAsia="Times New Roman" w:hAnsiTheme="minorBidi"/>
                <w:sz w:val="24"/>
                <w:szCs w:val="24"/>
              </w:rPr>
              <w:t>Information Retrieval</w:t>
            </w:r>
            <w:r w:rsidR="00EF4103" w:rsidRPr="00122234">
              <w:rPr>
                <w:rFonts w:asciiTheme="minorBidi" w:eastAsia="Times New Roman" w:hAnsiTheme="minorBidi"/>
                <w:sz w:val="24"/>
                <w:szCs w:val="24"/>
              </w:rPr>
              <w:t xml:space="preserve"> </w:t>
            </w:r>
            <w:r w:rsidRPr="00122234">
              <w:rPr>
                <w:rFonts w:asciiTheme="minorBidi" w:eastAsia="Times New Roman" w:hAnsiTheme="minorBidi"/>
                <w:sz w:val="24"/>
                <w:szCs w:val="24"/>
              </w:rPr>
              <w:t>software for solving practical problems. </w:t>
            </w:r>
          </w:p>
          <w:p w:rsidR="00DD741D" w:rsidRPr="00D866A2" w:rsidRDefault="00DD741D" w:rsidP="00D866A2">
            <w:pPr>
              <w:numPr>
                <w:ilvl w:val="0"/>
                <w:numId w:val="4"/>
              </w:numPr>
              <w:tabs>
                <w:tab w:val="clear" w:pos="720"/>
                <w:tab w:val="num" w:pos="315"/>
              </w:tabs>
              <w:spacing w:beforeAutospacing="1" w:after="100" w:afterAutospacing="1" w:line="240" w:lineRule="auto"/>
              <w:ind w:hanging="765"/>
              <w:rPr>
                <w:rFonts w:ascii="Times New Roman" w:eastAsia="Times New Roman" w:hAnsi="Times New Roman" w:cs="Times New Roman"/>
                <w:sz w:val="24"/>
                <w:szCs w:val="24"/>
              </w:rPr>
            </w:pPr>
            <w:r w:rsidRPr="00122234">
              <w:rPr>
                <w:rFonts w:asciiTheme="minorBidi" w:eastAsia="Times New Roman" w:hAnsiTheme="minorBidi"/>
                <w:sz w:val="24"/>
                <w:szCs w:val="24"/>
              </w:rPr>
              <w:t>To gain experience of doing independent study and research.</w:t>
            </w:r>
            <w:r w:rsidRPr="00D866A2">
              <w:rPr>
                <w:rFonts w:ascii="Times New Roman" w:eastAsia="Times New Roman" w:hAnsi="Times New Roman" w:cs="Times New Roman"/>
                <w:sz w:val="24"/>
                <w:szCs w:val="24"/>
              </w:rPr>
              <w:t> </w:t>
            </w:r>
          </w:p>
        </w:tc>
      </w:tr>
    </w:tbl>
    <w:p w:rsidR="00A64E44" w:rsidRPr="006A5FE4" w:rsidRDefault="003401CF" w:rsidP="00DD741D">
      <w:pPr>
        <w:pStyle w:val="Heading3"/>
      </w:pPr>
      <w:r w:rsidRPr="006A5FE4">
        <w:t xml:space="preserve">Textbook and Readings  </w:t>
      </w:r>
    </w:p>
    <w:p w:rsidR="00EF4103" w:rsidRPr="00EF4103" w:rsidRDefault="003401CF" w:rsidP="00EF4103">
      <w:pPr>
        <w:widowControl w:val="0"/>
        <w:autoSpaceDE w:val="0"/>
        <w:autoSpaceDN w:val="0"/>
        <w:adjustRightInd w:val="0"/>
        <w:spacing w:after="0" w:line="240" w:lineRule="auto"/>
        <w:ind w:left="640" w:hanging="640"/>
      </w:pPr>
      <w:r>
        <w:rPr>
          <w:rFonts w:eastAsia="Times New Roman"/>
        </w:rPr>
        <w:fldChar w:fldCharType="begin" w:fldLock="1"/>
      </w:r>
      <w:r>
        <w:rPr>
          <w:rFonts w:eastAsia="Times New Roman"/>
        </w:rPr>
        <w:instrText xml:space="preserve">ADDIN Mendeley Bibliography CSL_BIBLIOGRAPHY </w:instrText>
      </w:r>
      <w:r>
        <w:rPr>
          <w:rFonts w:eastAsia="Times New Roman"/>
        </w:rPr>
        <w:fldChar w:fldCharType="end"/>
      </w:r>
      <w:r w:rsidR="003E25D8">
        <w:rPr>
          <w:rFonts w:eastAsia="Times New Roman"/>
        </w:rPr>
        <w:t xml:space="preserve">[1] </w:t>
      </w:r>
      <w:proofErr w:type="spellStart"/>
      <w:r w:rsidR="00EF4103" w:rsidRPr="00EF4103">
        <w:t>Lakhmi</w:t>
      </w:r>
      <w:proofErr w:type="spellEnd"/>
      <w:r w:rsidR="00EF4103" w:rsidRPr="00EF4103">
        <w:t xml:space="preserve"> </w:t>
      </w:r>
      <w:proofErr w:type="gramStart"/>
      <w:r w:rsidR="00EF4103" w:rsidRPr="00EF4103">
        <w:t xml:space="preserve">Jain </w:t>
      </w:r>
      <w:r w:rsidR="00EF4103">
        <w:t>,</w:t>
      </w:r>
      <w:r w:rsidR="00EF4103" w:rsidRPr="00EF4103">
        <w:t>Advanced</w:t>
      </w:r>
      <w:proofErr w:type="gramEnd"/>
      <w:r w:rsidR="00EF4103" w:rsidRPr="00EF4103">
        <w:t xml:space="preserve"> Information and Knowledge Processing</w:t>
      </w:r>
      <w:r w:rsidR="00EF4103">
        <w:t xml:space="preserve">, </w:t>
      </w:r>
      <w:r w:rsidR="00EF4103" w:rsidRPr="00EF4103">
        <w:t>Springer-</w:t>
      </w:r>
      <w:proofErr w:type="spellStart"/>
      <w:r w:rsidR="00EF4103" w:rsidRPr="00EF4103">
        <w:t>Verlag</w:t>
      </w:r>
      <w:proofErr w:type="spellEnd"/>
      <w:r w:rsidR="00EF4103" w:rsidRPr="00EF4103">
        <w:t xml:space="preserve"> London Limited 2010.</w:t>
      </w:r>
    </w:p>
    <w:p w:rsidR="0043383D" w:rsidRDefault="00EF4103" w:rsidP="005F21EC">
      <w:pPr>
        <w:widowControl w:val="0"/>
        <w:autoSpaceDE w:val="0"/>
        <w:autoSpaceDN w:val="0"/>
        <w:adjustRightInd w:val="0"/>
        <w:spacing w:after="0" w:line="240" w:lineRule="auto"/>
        <w:ind w:left="640" w:hanging="640"/>
      </w:pPr>
      <w:r>
        <w:t>[2</w:t>
      </w:r>
      <w:proofErr w:type="gramStart"/>
      <w:r>
        <w:t xml:space="preserve">] </w:t>
      </w:r>
      <w:r w:rsidR="0043383D">
        <w:t xml:space="preserve"> </w:t>
      </w:r>
      <w:r w:rsidR="003245C3" w:rsidRPr="003245C3">
        <w:rPr>
          <w:sz w:val="14"/>
          <w:szCs w:val="14"/>
        </w:rPr>
        <w:t>M</w:t>
      </w:r>
      <w:proofErr w:type="gramEnd"/>
      <w:r w:rsidR="003245C3" w:rsidRPr="003245C3">
        <w:rPr>
          <w:sz w:val="14"/>
          <w:szCs w:val="14"/>
        </w:rPr>
        <w:t xml:space="preserve"> A R C I A J . B A T E S</w:t>
      </w:r>
      <w:r w:rsidR="003245C3">
        <w:t xml:space="preserve">, understanding information retrieval systems, management, and </w:t>
      </w:r>
      <w:proofErr w:type="gramStart"/>
      <w:r w:rsidR="003245C3">
        <w:t>standards ,</w:t>
      </w:r>
      <w:proofErr w:type="gramEnd"/>
      <w:r w:rsidR="003245C3">
        <w:t xml:space="preserve"> 2012. </w:t>
      </w:r>
    </w:p>
    <w:p w:rsidR="005F21EC" w:rsidRDefault="0043383D" w:rsidP="005F21EC">
      <w:pPr>
        <w:widowControl w:val="0"/>
        <w:autoSpaceDE w:val="0"/>
        <w:autoSpaceDN w:val="0"/>
        <w:adjustRightInd w:val="0"/>
        <w:spacing w:after="0" w:line="240" w:lineRule="auto"/>
        <w:ind w:left="640" w:hanging="640"/>
        <w:rPr>
          <w:rFonts w:eastAsia="Times New Roman"/>
        </w:rPr>
      </w:pPr>
      <w:r>
        <w:lastRenderedPageBreak/>
        <w:t>[3]</w:t>
      </w:r>
      <w:r w:rsidR="005F21EC">
        <w:t xml:space="preserve">Li Yan, </w:t>
      </w:r>
      <w:proofErr w:type="spellStart"/>
      <w:r w:rsidR="005F21EC">
        <w:t>Zongmin</w:t>
      </w:r>
      <w:proofErr w:type="spellEnd"/>
      <w:r w:rsidR="005F21EC">
        <w:t xml:space="preserve"> Ma, Intelligent Multimedia Databases and Information Retrieval: Advancing Applications and Technologies</w:t>
      </w:r>
      <w:r w:rsidR="005F21EC">
        <w:rPr>
          <w:rFonts w:eastAsia="Times New Roman"/>
        </w:rPr>
        <w:t xml:space="preserve">, </w:t>
      </w:r>
      <w:r w:rsidR="005F21EC">
        <w:t xml:space="preserve">IGI </w:t>
      </w:r>
      <w:proofErr w:type="spellStart"/>
      <w:r w:rsidR="005F21EC">
        <w:t>Globa</w:t>
      </w:r>
      <w:proofErr w:type="spellEnd"/>
      <w:r w:rsidR="005F21EC">
        <w:rPr>
          <w:rFonts w:eastAsia="Times New Roman"/>
        </w:rPr>
        <w:t xml:space="preserve">, </w:t>
      </w:r>
      <w:r w:rsidR="005F21EC">
        <w:t>2012.</w:t>
      </w:r>
    </w:p>
    <w:p w:rsidR="00A64E44" w:rsidRDefault="00EF4103" w:rsidP="0043383D">
      <w:pPr>
        <w:widowControl w:val="0"/>
        <w:autoSpaceDE w:val="0"/>
        <w:autoSpaceDN w:val="0"/>
        <w:adjustRightInd w:val="0"/>
        <w:spacing w:after="0" w:line="240" w:lineRule="auto"/>
        <w:ind w:left="640" w:hanging="640"/>
        <w:rPr>
          <w:rFonts w:eastAsia="Times New Roman"/>
        </w:rPr>
      </w:pPr>
      <w:r>
        <w:rPr>
          <w:rFonts w:eastAsia="Times New Roman"/>
        </w:rPr>
        <w:t>[</w:t>
      </w:r>
      <w:r w:rsidR="0043383D">
        <w:rPr>
          <w:rFonts w:eastAsia="Times New Roman"/>
        </w:rPr>
        <w:t>4</w:t>
      </w:r>
      <w:r w:rsidR="005F21EC">
        <w:rPr>
          <w:rFonts w:eastAsia="Times New Roman"/>
        </w:rPr>
        <w:t xml:space="preserve">] </w:t>
      </w:r>
      <w:r w:rsidR="003E25D8">
        <w:rPr>
          <w:rFonts w:eastAsia="Times New Roman"/>
        </w:rPr>
        <w:t xml:space="preserve">Nicola Ferro, Carol Peter, </w:t>
      </w:r>
      <w:r w:rsidR="003E25D8" w:rsidRPr="003E25D8">
        <w:rPr>
          <w:rFonts w:eastAsia="Times New Roman"/>
        </w:rPr>
        <w:t>Information Retrieval</w:t>
      </w:r>
      <w:r w:rsidR="003E25D8">
        <w:rPr>
          <w:rFonts w:eastAsia="Times New Roman"/>
        </w:rPr>
        <w:t xml:space="preserve"> </w:t>
      </w:r>
      <w:r w:rsidR="003E25D8" w:rsidRPr="003E25D8">
        <w:rPr>
          <w:rFonts w:eastAsia="Times New Roman"/>
        </w:rPr>
        <w:t>Evaluation in a</w:t>
      </w:r>
      <w:r w:rsidR="003E25D8">
        <w:rPr>
          <w:rFonts w:eastAsia="Times New Roman"/>
        </w:rPr>
        <w:t xml:space="preserve"> </w:t>
      </w:r>
      <w:r w:rsidR="003E25D8" w:rsidRPr="003E25D8">
        <w:rPr>
          <w:rFonts w:eastAsia="Times New Roman"/>
        </w:rPr>
        <w:t>Changing World</w:t>
      </w:r>
      <w:r w:rsidR="003E25D8">
        <w:rPr>
          <w:rFonts w:eastAsia="Times New Roman"/>
        </w:rPr>
        <w:t xml:space="preserve">, </w:t>
      </w:r>
      <w:r w:rsidR="003E25D8" w:rsidRPr="003E25D8">
        <w:rPr>
          <w:rFonts w:eastAsia="Times New Roman"/>
        </w:rPr>
        <w:t>Springer Nature Switzerland AG 2019</w:t>
      </w:r>
      <w:r w:rsidR="003E25D8">
        <w:rPr>
          <w:rFonts w:eastAsia="Times New Roman"/>
        </w:rPr>
        <w:t>.</w:t>
      </w:r>
    </w:p>
    <w:p w:rsidR="00AD1294" w:rsidRDefault="00A64E44" w:rsidP="003401CF">
      <w:pPr>
        <w:pStyle w:val="Heading3"/>
      </w:pPr>
      <w:r w:rsidRPr="00AD1294">
        <w:t xml:space="preserve">Course </w:t>
      </w:r>
      <w:r w:rsidR="003401CF">
        <w:t>assessment</w:t>
      </w:r>
      <w:r w:rsidRPr="00AD1294">
        <w:t>s</w:t>
      </w:r>
    </w:p>
    <w:p w:rsidR="00A64E44" w:rsidRPr="00A64E44" w:rsidRDefault="00A64E44" w:rsidP="00AD1294">
      <w:pPr>
        <w:pStyle w:val="NoSpacing"/>
        <w:rPr>
          <w:rFonts w:ascii="inherit" w:eastAsia="Times New Roman" w:hAnsi="inherit" w:cs="Helvetica"/>
          <w:color w:val="000000"/>
        </w:rPr>
      </w:pPr>
      <w:r w:rsidRPr="00C71527">
        <w:t>The course grade</w:t>
      </w:r>
      <w:r w:rsidR="00B57787">
        <w:t xml:space="preserve"> </w:t>
      </w:r>
      <w:proofErr w:type="gramStart"/>
      <w:r w:rsidR="00B57787">
        <w:t>( 30</w:t>
      </w:r>
      <w:proofErr w:type="gramEnd"/>
      <w:r w:rsidR="00B57787">
        <w:t xml:space="preserve"> points )</w:t>
      </w:r>
      <w:r w:rsidRPr="00C71527">
        <w:t xml:space="preserve"> will be based on the following elements: </w:t>
      </w:r>
    </w:p>
    <w:tbl>
      <w:tblPr>
        <w:tblW w:w="5580" w:type="dxa"/>
        <w:tblCellSpacing w:w="7" w:type="dxa"/>
        <w:tblCellMar>
          <w:top w:w="15" w:type="dxa"/>
          <w:left w:w="15" w:type="dxa"/>
          <w:bottom w:w="15" w:type="dxa"/>
          <w:right w:w="15" w:type="dxa"/>
        </w:tblCellMar>
        <w:tblLook w:val="04A0" w:firstRow="1" w:lastRow="0" w:firstColumn="1" w:lastColumn="0" w:noHBand="0" w:noVBand="1"/>
      </w:tblPr>
      <w:tblGrid>
        <w:gridCol w:w="4410"/>
        <w:gridCol w:w="1170"/>
      </w:tblGrid>
      <w:tr w:rsidR="00A64E44" w:rsidRPr="00A64E44" w:rsidTr="00067543">
        <w:trPr>
          <w:tblCellSpacing w:w="7" w:type="dxa"/>
        </w:trPr>
        <w:tc>
          <w:tcPr>
            <w:tcW w:w="4389" w:type="dxa"/>
            <w:vAlign w:val="center"/>
            <w:hideMark/>
          </w:tcPr>
          <w:p w:rsidR="00A64E44" w:rsidRPr="00C71527" w:rsidRDefault="00A64E44" w:rsidP="00A64E44">
            <w:pPr>
              <w:spacing w:after="0" w:line="240" w:lineRule="auto"/>
              <w:rPr>
                <w:rFonts w:eastAsia="Times New Roman" w:cs="Times New Roman"/>
              </w:rPr>
            </w:pPr>
            <w:r w:rsidRPr="00C71527">
              <w:rPr>
                <w:rFonts w:eastAsia="Times New Roman" w:cs="Times New Roman"/>
              </w:rPr>
              <w:t> </w:t>
            </w:r>
          </w:p>
        </w:tc>
        <w:tc>
          <w:tcPr>
            <w:tcW w:w="1149" w:type="dxa"/>
            <w:vAlign w:val="center"/>
            <w:hideMark/>
          </w:tcPr>
          <w:p w:rsidR="00A64E44" w:rsidRPr="00C71527" w:rsidRDefault="00C266A7" w:rsidP="00160B06">
            <w:pPr>
              <w:spacing w:after="0" w:line="240" w:lineRule="auto"/>
              <w:rPr>
                <w:rFonts w:eastAsia="Times New Roman" w:cs="Times New Roman"/>
              </w:rPr>
            </w:pPr>
            <w:r w:rsidRPr="00C71527">
              <w:rPr>
                <w:rFonts w:eastAsia="Times New Roman" w:cs="Times New Roman"/>
              </w:rPr>
              <w:t>P</w:t>
            </w:r>
            <w:r w:rsidR="00160B06">
              <w:rPr>
                <w:rFonts w:eastAsia="Times New Roman" w:cs="Times New Roman"/>
              </w:rPr>
              <w:t>oints</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Exams</w:t>
            </w:r>
          </w:p>
        </w:tc>
        <w:tc>
          <w:tcPr>
            <w:tcW w:w="1149" w:type="dxa"/>
            <w:vAlign w:val="center"/>
            <w:hideMark/>
          </w:tcPr>
          <w:p w:rsidR="00A64E44" w:rsidRPr="00C71527" w:rsidRDefault="00B57787" w:rsidP="00C71527">
            <w:pPr>
              <w:pStyle w:val="NoSpacing"/>
              <w:rPr>
                <w:rFonts w:eastAsia="Times New Roman"/>
              </w:rPr>
            </w:pPr>
            <w:r>
              <w:rPr>
                <w:rFonts w:eastAsia="Times New Roman"/>
              </w:rPr>
              <w:t>15</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Reading Checks</w:t>
            </w:r>
          </w:p>
        </w:tc>
        <w:tc>
          <w:tcPr>
            <w:tcW w:w="1149" w:type="dxa"/>
            <w:vAlign w:val="center"/>
            <w:hideMark/>
          </w:tcPr>
          <w:p w:rsidR="00A64E44" w:rsidRPr="00C71527" w:rsidRDefault="00B57787" w:rsidP="00C71527">
            <w:pPr>
              <w:pStyle w:val="NoSpacing"/>
              <w:rPr>
                <w:rFonts w:eastAsia="Times New Roman"/>
              </w:rPr>
            </w:pPr>
            <w:r>
              <w:rPr>
                <w:rFonts w:eastAsia="Times New Roman"/>
              </w:rPr>
              <w:t>5</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Participation</w:t>
            </w:r>
          </w:p>
        </w:tc>
        <w:tc>
          <w:tcPr>
            <w:tcW w:w="1149" w:type="dxa"/>
            <w:vAlign w:val="center"/>
            <w:hideMark/>
          </w:tcPr>
          <w:p w:rsidR="00A64E44" w:rsidRPr="00C71527" w:rsidRDefault="00122234" w:rsidP="00C71527">
            <w:pPr>
              <w:pStyle w:val="NoSpacing"/>
              <w:rPr>
                <w:rFonts w:eastAsia="Times New Roman"/>
              </w:rPr>
            </w:pPr>
            <w:r>
              <w:rPr>
                <w:rFonts w:eastAsia="Times New Roman"/>
              </w:rPr>
              <w:t>4</w:t>
            </w:r>
          </w:p>
        </w:tc>
      </w:tr>
      <w:tr w:rsidR="00A64E44" w:rsidRPr="00A64E44" w:rsidTr="00067543">
        <w:trPr>
          <w:tblCellSpacing w:w="7" w:type="dxa"/>
        </w:trPr>
        <w:tc>
          <w:tcPr>
            <w:tcW w:w="4389" w:type="dxa"/>
            <w:vAlign w:val="center"/>
            <w:hideMark/>
          </w:tcPr>
          <w:p w:rsidR="00A64E44" w:rsidRPr="00C71527" w:rsidRDefault="00A64E44" w:rsidP="00C71527">
            <w:pPr>
              <w:pStyle w:val="NoSpacing"/>
              <w:rPr>
                <w:rFonts w:eastAsia="Times New Roman"/>
              </w:rPr>
            </w:pPr>
            <w:r w:rsidRPr="00C71527">
              <w:rPr>
                <w:rFonts w:eastAsia="Times New Roman"/>
              </w:rPr>
              <w:t>Attendance</w:t>
            </w:r>
          </w:p>
        </w:tc>
        <w:tc>
          <w:tcPr>
            <w:tcW w:w="1149" w:type="dxa"/>
            <w:vAlign w:val="center"/>
            <w:hideMark/>
          </w:tcPr>
          <w:p w:rsidR="00A64E44" w:rsidRPr="00C71527" w:rsidRDefault="00122234" w:rsidP="00B57787">
            <w:pPr>
              <w:pStyle w:val="NoSpacing"/>
              <w:rPr>
                <w:rFonts w:eastAsia="Times New Roman"/>
              </w:rPr>
            </w:pPr>
            <w:r>
              <w:rPr>
                <w:rFonts w:eastAsia="Times New Roman"/>
              </w:rPr>
              <w:t>2</w:t>
            </w:r>
          </w:p>
        </w:tc>
      </w:tr>
      <w:tr w:rsidR="00A64E44" w:rsidRPr="00A64E44" w:rsidTr="00067543">
        <w:trPr>
          <w:tblCellSpacing w:w="7" w:type="dxa"/>
        </w:trPr>
        <w:tc>
          <w:tcPr>
            <w:tcW w:w="4389" w:type="dxa"/>
            <w:vAlign w:val="center"/>
            <w:hideMark/>
          </w:tcPr>
          <w:p w:rsidR="00A64E44" w:rsidRPr="00C71527" w:rsidRDefault="009D40EB" w:rsidP="00C71527">
            <w:pPr>
              <w:pStyle w:val="NoSpacing"/>
              <w:rPr>
                <w:rFonts w:eastAsia="Times New Roman"/>
              </w:rPr>
            </w:pPr>
            <w:r>
              <w:rPr>
                <w:rFonts w:cstheme="minorHAnsi"/>
                <w:sz w:val="18"/>
                <w:szCs w:val="18"/>
              </w:rPr>
              <w:t>Assignments</w:t>
            </w:r>
          </w:p>
        </w:tc>
        <w:tc>
          <w:tcPr>
            <w:tcW w:w="1149" w:type="dxa"/>
            <w:vAlign w:val="center"/>
            <w:hideMark/>
          </w:tcPr>
          <w:p w:rsidR="00A64E44" w:rsidRPr="00C71527" w:rsidRDefault="00B57787" w:rsidP="00C71527">
            <w:pPr>
              <w:pStyle w:val="NoSpacing"/>
              <w:rPr>
                <w:rFonts w:eastAsia="Times New Roman"/>
              </w:rPr>
            </w:pPr>
            <w:r>
              <w:rPr>
                <w:rFonts w:eastAsia="Times New Roman"/>
              </w:rPr>
              <w:t>4</w:t>
            </w:r>
          </w:p>
        </w:tc>
      </w:tr>
    </w:tbl>
    <w:p w:rsidR="00B57787" w:rsidRPr="006A5FE4" w:rsidRDefault="00DD741D" w:rsidP="00B57787">
      <w:pPr>
        <w:pStyle w:val="Heading3"/>
      </w:pPr>
      <w:r w:rsidRPr="006A5FE4">
        <w:t xml:space="preserve">COURSE DESCRIPTION AND </w:t>
      </w:r>
      <w:r w:rsidR="00766EFD" w:rsidRPr="006A5FE4">
        <w:t xml:space="preserve">ASSIGNMENT </w:t>
      </w:r>
      <w:r w:rsidR="00756986" w:rsidRPr="006A5FE4">
        <w:t>SCHEDULE</w:t>
      </w:r>
    </w:p>
    <w:p w:rsidR="00EA42F3" w:rsidRPr="00EA42F3" w:rsidRDefault="00B57787" w:rsidP="00D866A2">
      <w:r>
        <w:t xml:space="preserve">This 2-credit hour course is 16 weeks long. You should invest 2 hours every week in this course. </w:t>
      </w:r>
    </w:p>
    <w:tbl>
      <w:tblPr>
        <w:tblStyle w:val="TableGrid"/>
        <w:tblW w:w="9504"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ook w:val="04A0" w:firstRow="1" w:lastRow="0" w:firstColumn="1" w:lastColumn="0" w:noHBand="0" w:noVBand="1"/>
      </w:tblPr>
      <w:tblGrid>
        <w:gridCol w:w="518"/>
        <w:gridCol w:w="921"/>
        <w:gridCol w:w="5319"/>
        <w:gridCol w:w="1047"/>
        <w:gridCol w:w="1699"/>
      </w:tblGrid>
      <w:tr w:rsidR="009619CD" w:rsidTr="006A3259">
        <w:trPr>
          <w:trHeight w:val="432"/>
        </w:trPr>
        <w:tc>
          <w:tcPr>
            <w:tcW w:w="517" w:type="dxa"/>
            <w:shd w:val="clear" w:color="auto" w:fill="3A5D9C" w:themeFill="accent1"/>
            <w:vAlign w:val="center"/>
          </w:tcPr>
          <w:p w:rsidR="009619CD" w:rsidRPr="00EA42F3" w:rsidRDefault="009619CD" w:rsidP="00C264C7">
            <w:pPr>
              <w:jc w:val="center"/>
              <w:rPr>
                <w:rFonts w:cstheme="minorHAnsi"/>
                <w:b/>
                <w:color w:val="FFFFFF" w:themeColor="background1"/>
                <w:sz w:val="18"/>
                <w:szCs w:val="18"/>
              </w:rPr>
            </w:pPr>
            <w:r w:rsidRPr="00EA42F3">
              <w:rPr>
                <w:rFonts w:cstheme="minorHAnsi"/>
                <w:b/>
                <w:color w:val="FFFFFF" w:themeColor="background1"/>
                <w:sz w:val="18"/>
                <w:szCs w:val="18"/>
              </w:rPr>
              <w:t>WK</w:t>
            </w:r>
          </w:p>
        </w:tc>
        <w:tc>
          <w:tcPr>
            <w:tcW w:w="931" w:type="dxa"/>
            <w:shd w:val="clear" w:color="auto" w:fill="3A5D9C" w:themeFill="accent1"/>
            <w:vAlign w:val="center"/>
          </w:tcPr>
          <w:p w:rsidR="009619CD" w:rsidRPr="00EA42F3" w:rsidRDefault="009619CD" w:rsidP="00A17048">
            <w:pPr>
              <w:rPr>
                <w:rFonts w:cstheme="minorHAnsi"/>
                <w:b/>
                <w:color w:val="FFFFFF" w:themeColor="background1"/>
                <w:sz w:val="18"/>
                <w:szCs w:val="18"/>
              </w:rPr>
            </w:pPr>
            <w:r w:rsidRPr="00EA42F3">
              <w:rPr>
                <w:rFonts w:cstheme="minorHAnsi"/>
                <w:b/>
                <w:color w:val="FFFFFF" w:themeColor="background1"/>
                <w:sz w:val="18"/>
                <w:szCs w:val="18"/>
              </w:rPr>
              <w:t>DATE</w:t>
            </w:r>
          </w:p>
        </w:tc>
        <w:tc>
          <w:tcPr>
            <w:tcW w:w="5493" w:type="dxa"/>
            <w:shd w:val="clear" w:color="auto" w:fill="3A5D9C" w:themeFill="accent1"/>
            <w:vAlign w:val="center"/>
          </w:tcPr>
          <w:p w:rsidR="009619CD" w:rsidRPr="00EA42F3" w:rsidRDefault="009619CD" w:rsidP="00756986">
            <w:pPr>
              <w:rPr>
                <w:rFonts w:cstheme="minorHAnsi"/>
                <w:b/>
                <w:color w:val="FFFFFF" w:themeColor="background1"/>
                <w:sz w:val="18"/>
                <w:szCs w:val="18"/>
              </w:rPr>
            </w:pPr>
            <w:r w:rsidRPr="00EA42F3">
              <w:rPr>
                <w:rFonts w:cstheme="minorHAnsi"/>
                <w:b/>
                <w:color w:val="FFFFFF" w:themeColor="background1"/>
                <w:sz w:val="18"/>
                <w:szCs w:val="18"/>
              </w:rPr>
              <w:t>TOPIC</w:t>
            </w:r>
          </w:p>
        </w:tc>
        <w:tc>
          <w:tcPr>
            <w:tcW w:w="851" w:type="dxa"/>
            <w:shd w:val="clear" w:color="auto" w:fill="3A5D9C" w:themeFill="accent1"/>
            <w:vAlign w:val="center"/>
          </w:tcPr>
          <w:p w:rsidR="009619CD" w:rsidRPr="00EA42F3" w:rsidRDefault="009619CD" w:rsidP="00C264C7">
            <w:pPr>
              <w:rPr>
                <w:rFonts w:cstheme="minorHAnsi"/>
                <w:b/>
                <w:color w:val="FFFFFF" w:themeColor="background1"/>
                <w:sz w:val="18"/>
                <w:szCs w:val="18"/>
              </w:rPr>
            </w:pPr>
            <w:r w:rsidRPr="00EA42F3">
              <w:rPr>
                <w:rFonts w:cstheme="minorHAnsi"/>
                <w:b/>
                <w:color w:val="FFFFFF" w:themeColor="background1"/>
                <w:sz w:val="18"/>
                <w:szCs w:val="18"/>
              </w:rPr>
              <w:t>READING</w:t>
            </w:r>
          </w:p>
        </w:tc>
        <w:tc>
          <w:tcPr>
            <w:tcW w:w="1712" w:type="dxa"/>
            <w:shd w:val="clear" w:color="auto" w:fill="3A5D9C" w:themeFill="accent1"/>
            <w:vAlign w:val="center"/>
          </w:tcPr>
          <w:p w:rsidR="009619CD" w:rsidRPr="00EA42F3" w:rsidRDefault="009619CD" w:rsidP="00756986">
            <w:pPr>
              <w:rPr>
                <w:rFonts w:cstheme="minorHAnsi"/>
                <w:b/>
                <w:color w:val="FFFFFF" w:themeColor="background1"/>
                <w:sz w:val="18"/>
                <w:szCs w:val="18"/>
              </w:rPr>
            </w:pPr>
            <w:r w:rsidRPr="00EA42F3">
              <w:rPr>
                <w:rFonts w:cstheme="minorHAnsi"/>
                <w:b/>
                <w:color w:val="FFFFFF" w:themeColor="background1"/>
                <w:sz w:val="18"/>
                <w:szCs w:val="18"/>
              </w:rPr>
              <w:t>ASSIGNMENT</w:t>
            </w:r>
          </w:p>
        </w:tc>
      </w:tr>
      <w:tr w:rsidR="0043383D" w:rsidTr="006A3259">
        <w:trPr>
          <w:trHeight w:val="432"/>
        </w:trPr>
        <w:tc>
          <w:tcPr>
            <w:tcW w:w="517" w:type="dxa"/>
            <w:shd w:val="clear" w:color="auto" w:fill="BFBFBF" w:themeFill="background1" w:themeFillShade="BF"/>
            <w:vAlign w:val="center"/>
          </w:tcPr>
          <w:p w:rsidR="0043383D" w:rsidRPr="00EA42F3" w:rsidRDefault="0043383D" w:rsidP="00C71919">
            <w:pPr>
              <w:jc w:val="center"/>
              <w:rPr>
                <w:rFonts w:cstheme="minorHAnsi"/>
                <w:b/>
                <w:sz w:val="18"/>
                <w:szCs w:val="18"/>
              </w:rPr>
            </w:pPr>
            <w:r>
              <w:rPr>
                <w:rFonts w:cstheme="minorHAnsi"/>
                <w:b/>
                <w:sz w:val="18"/>
                <w:szCs w:val="18"/>
              </w:rPr>
              <w:t>1</w:t>
            </w:r>
          </w:p>
        </w:tc>
        <w:tc>
          <w:tcPr>
            <w:tcW w:w="931" w:type="dxa"/>
            <w:shd w:val="clear" w:color="auto" w:fill="BFBFBF" w:themeFill="background1" w:themeFillShade="BF"/>
            <w:vAlign w:val="center"/>
          </w:tcPr>
          <w:p w:rsidR="0043383D" w:rsidRPr="00EA42F3" w:rsidRDefault="0043383D" w:rsidP="00A17048">
            <w:pPr>
              <w:rPr>
                <w:rFonts w:cstheme="minorHAnsi"/>
                <w:sz w:val="18"/>
                <w:szCs w:val="18"/>
              </w:rPr>
            </w:pPr>
          </w:p>
        </w:tc>
        <w:tc>
          <w:tcPr>
            <w:tcW w:w="5493" w:type="dxa"/>
            <w:shd w:val="clear" w:color="auto" w:fill="BFBFBF" w:themeFill="background1" w:themeFillShade="BF"/>
            <w:vAlign w:val="center"/>
          </w:tcPr>
          <w:p w:rsidR="0043383D" w:rsidRPr="006A3259" w:rsidRDefault="0043383D" w:rsidP="0043383D">
            <w:pPr>
              <w:rPr>
                <w:rFonts w:cstheme="minorHAnsi"/>
                <w:sz w:val="18"/>
                <w:szCs w:val="18"/>
              </w:rPr>
            </w:pPr>
            <w:r>
              <w:rPr>
                <w:rFonts w:cstheme="minorHAnsi"/>
                <w:sz w:val="18"/>
                <w:szCs w:val="18"/>
              </w:rPr>
              <w:t xml:space="preserve">Information systems </w:t>
            </w:r>
          </w:p>
        </w:tc>
        <w:tc>
          <w:tcPr>
            <w:tcW w:w="851" w:type="dxa"/>
            <w:shd w:val="clear" w:color="auto" w:fill="BFBFBF" w:themeFill="background1" w:themeFillShade="BF"/>
            <w:vAlign w:val="center"/>
          </w:tcPr>
          <w:p w:rsidR="0043383D" w:rsidRDefault="0043383D" w:rsidP="00C71919">
            <w:pPr>
              <w:rPr>
                <w:rFonts w:cstheme="minorHAnsi"/>
                <w:sz w:val="18"/>
                <w:szCs w:val="18"/>
              </w:rPr>
            </w:pPr>
            <w:r>
              <w:rPr>
                <w:rFonts w:cstheme="minorHAnsi"/>
                <w:sz w:val="18"/>
                <w:szCs w:val="18"/>
              </w:rPr>
              <w:t>Ch1[2]</w:t>
            </w:r>
          </w:p>
        </w:tc>
        <w:tc>
          <w:tcPr>
            <w:tcW w:w="1712" w:type="dxa"/>
            <w:shd w:val="clear" w:color="auto" w:fill="BFBFBF" w:themeFill="background1" w:themeFillShade="BF"/>
            <w:vAlign w:val="center"/>
          </w:tcPr>
          <w:p w:rsidR="0043383D" w:rsidRPr="00EA42F3" w:rsidRDefault="0043383D" w:rsidP="00C71919">
            <w:pPr>
              <w:rPr>
                <w:rFonts w:cstheme="minorHAnsi"/>
                <w:sz w:val="18"/>
                <w:szCs w:val="18"/>
              </w:rPr>
            </w:pPr>
          </w:p>
        </w:tc>
      </w:tr>
      <w:tr w:rsidR="0043383D" w:rsidTr="006A3259">
        <w:trPr>
          <w:trHeight w:val="432"/>
        </w:trPr>
        <w:tc>
          <w:tcPr>
            <w:tcW w:w="517" w:type="dxa"/>
            <w:shd w:val="clear" w:color="auto" w:fill="BFBFBF" w:themeFill="background1" w:themeFillShade="BF"/>
            <w:vAlign w:val="center"/>
          </w:tcPr>
          <w:p w:rsidR="0043383D" w:rsidRPr="00EA42F3" w:rsidRDefault="0043383D" w:rsidP="00C71919">
            <w:pPr>
              <w:jc w:val="center"/>
              <w:rPr>
                <w:rFonts w:cstheme="minorHAnsi"/>
                <w:b/>
                <w:sz w:val="18"/>
                <w:szCs w:val="18"/>
              </w:rPr>
            </w:pPr>
            <w:r>
              <w:rPr>
                <w:rFonts w:cstheme="minorHAnsi"/>
                <w:b/>
                <w:sz w:val="18"/>
                <w:szCs w:val="18"/>
              </w:rPr>
              <w:t>2</w:t>
            </w:r>
          </w:p>
        </w:tc>
        <w:tc>
          <w:tcPr>
            <w:tcW w:w="931" w:type="dxa"/>
            <w:shd w:val="clear" w:color="auto" w:fill="BFBFBF" w:themeFill="background1" w:themeFillShade="BF"/>
            <w:vAlign w:val="center"/>
          </w:tcPr>
          <w:p w:rsidR="0043383D" w:rsidRPr="00EA42F3" w:rsidRDefault="0043383D" w:rsidP="00A17048">
            <w:pPr>
              <w:rPr>
                <w:rFonts w:cstheme="minorHAnsi"/>
                <w:sz w:val="18"/>
                <w:szCs w:val="18"/>
              </w:rPr>
            </w:pPr>
          </w:p>
        </w:tc>
        <w:tc>
          <w:tcPr>
            <w:tcW w:w="5493" w:type="dxa"/>
            <w:shd w:val="clear" w:color="auto" w:fill="BFBFBF" w:themeFill="background1" w:themeFillShade="BF"/>
            <w:vAlign w:val="center"/>
          </w:tcPr>
          <w:p w:rsidR="0043383D" w:rsidRPr="006A3259" w:rsidRDefault="0043383D" w:rsidP="006A3259">
            <w:pPr>
              <w:rPr>
                <w:rFonts w:cstheme="minorHAnsi"/>
                <w:sz w:val="18"/>
                <w:szCs w:val="18"/>
              </w:rPr>
            </w:pPr>
            <w:r>
              <w:rPr>
                <w:rFonts w:cstheme="minorHAnsi"/>
                <w:sz w:val="18"/>
                <w:szCs w:val="18"/>
              </w:rPr>
              <w:t xml:space="preserve"> information retrieval  system</w:t>
            </w:r>
          </w:p>
        </w:tc>
        <w:tc>
          <w:tcPr>
            <w:tcW w:w="851" w:type="dxa"/>
            <w:shd w:val="clear" w:color="auto" w:fill="BFBFBF" w:themeFill="background1" w:themeFillShade="BF"/>
            <w:vAlign w:val="center"/>
          </w:tcPr>
          <w:p w:rsidR="0043383D" w:rsidRDefault="0043383D" w:rsidP="00C71919">
            <w:pPr>
              <w:rPr>
                <w:rFonts w:cstheme="minorHAnsi"/>
                <w:sz w:val="18"/>
                <w:szCs w:val="18"/>
              </w:rPr>
            </w:pPr>
            <w:r>
              <w:rPr>
                <w:rFonts w:cstheme="minorHAnsi"/>
                <w:sz w:val="18"/>
                <w:szCs w:val="18"/>
              </w:rPr>
              <w:t>Ch2[2]</w:t>
            </w:r>
          </w:p>
        </w:tc>
        <w:tc>
          <w:tcPr>
            <w:tcW w:w="1712" w:type="dxa"/>
            <w:shd w:val="clear" w:color="auto" w:fill="BFBFBF" w:themeFill="background1" w:themeFillShade="BF"/>
            <w:vAlign w:val="center"/>
          </w:tcPr>
          <w:p w:rsidR="0043383D" w:rsidRPr="00EA42F3" w:rsidRDefault="0043383D" w:rsidP="00C71919">
            <w:pPr>
              <w:rPr>
                <w:rFonts w:cstheme="minorHAnsi"/>
                <w:sz w:val="18"/>
                <w:szCs w:val="18"/>
              </w:rPr>
            </w:pPr>
          </w:p>
        </w:tc>
      </w:tr>
      <w:tr w:rsidR="0043383D" w:rsidTr="006A3259">
        <w:trPr>
          <w:trHeight w:val="432"/>
        </w:trPr>
        <w:tc>
          <w:tcPr>
            <w:tcW w:w="517" w:type="dxa"/>
            <w:shd w:val="clear" w:color="auto" w:fill="BFBFBF" w:themeFill="background1" w:themeFillShade="BF"/>
            <w:vAlign w:val="center"/>
          </w:tcPr>
          <w:p w:rsidR="0043383D" w:rsidRDefault="0043383D" w:rsidP="00C71919">
            <w:pPr>
              <w:jc w:val="center"/>
              <w:rPr>
                <w:rFonts w:cstheme="minorHAnsi"/>
                <w:b/>
                <w:sz w:val="18"/>
                <w:szCs w:val="18"/>
              </w:rPr>
            </w:pPr>
            <w:r>
              <w:rPr>
                <w:rFonts w:cstheme="minorHAnsi"/>
                <w:b/>
                <w:sz w:val="18"/>
                <w:szCs w:val="18"/>
              </w:rPr>
              <w:t>3</w:t>
            </w:r>
          </w:p>
        </w:tc>
        <w:tc>
          <w:tcPr>
            <w:tcW w:w="931" w:type="dxa"/>
            <w:shd w:val="clear" w:color="auto" w:fill="BFBFBF" w:themeFill="background1" w:themeFillShade="BF"/>
            <w:vAlign w:val="center"/>
          </w:tcPr>
          <w:p w:rsidR="0043383D" w:rsidRPr="00EA42F3" w:rsidRDefault="0043383D" w:rsidP="00A17048">
            <w:pPr>
              <w:rPr>
                <w:rFonts w:cstheme="minorHAnsi"/>
                <w:sz w:val="18"/>
                <w:szCs w:val="18"/>
              </w:rPr>
            </w:pPr>
          </w:p>
        </w:tc>
        <w:tc>
          <w:tcPr>
            <w:tcW w:w="5493" w:type="dxa"/>
            <w:shd w:val="clear" w:color="auto" w:fill="BFBFBF" w:themeFill="background1" w:themeFillShade="BF"/>
            <w:vAlign w:val="center"/>
          </w:tcPr>
          <w:p w:rsidR="0043383D" w:rsidRDefault="0043383D" w:rsidP="006A3259">
            <w:pPr>
              <w:rPr>
                <w:rFonts w:cstheme="minorHAnsi"/>
                <w:sz w:val="18"/>
                <w:szCs w:val="18"/>
              </w:rPr>
            </w:pPr>
            <w:r w:rsidRPr="0043383D">
              <w:rPr>
                <w:rFonts w:cstheme="minorHAnsi"/>
                <w:sz w:val="18"/>
                <w:szCs w:val="18"/>
              </w:rPr>
              <w:t>Information Searching</w:t>
            </w:r>
            <w:r>
              <w:rPr>
                <w:rFonts w:cstheme="minorHAnsi"/>
                <w:sz w:val="18"/>
                <w:szCs w:val="18"/>
              </w:rPr>
              <w:t xml:space="preserve"> </w:t>
            </w:r>
            <w:r w:rsidRPr="0043383D">
              <w:rPr>
                <w:rFonts w:cstheme="minorHAnsi"/>
                <w:sz w:val="18"/>
                <w:szCs w:val="18"/>
              </w:rPr>
              <w:t>and Search Models</w:t>
            </w:r>
          </w:p>
        </w:tc>
        <w:tc>
          <w:tcPr>
            <w:tcW w:w="851" w:type="dxa"/>
            <w:shd w:val="clear" w:color="auto" w:fill="BFBFBF" w:themeFill="background1" w:themeFillShade="BF"/>
            <w:vAlign w:val="center"/>
          </w:tcPr>
          <w:p w:rsidR="0043383D" w:rsidRDefault="0043383D" w:rsidP="00C71919">
            <w:pPr>
              <w:rPr>
                <w:rFonts w:cstheme="minorHAnsi"/>
                <w:sz w:val="18"/>
                <w:szCs w:val="18"/>
              </w:rPr>
            </w:pPr>
            <w:r>
              <w:rPr>
                <w:rFonts w:cstheme="minorHAnsi"/>
                <w:sz w:val="18"/>
                <w:szCs w:val="18"/>
              </w:rPr>
              <w:t>Ch3[2]</w:t>
            </w:r>
          </w:p>
        </w:tc>
        <w:tc>
          <w:tcPr>
            <w:tcW w:w="1712" w:type="dxa"/>
            <w:shd w:val="clear" w:color="auto" w:fill="BFBFBF" w:themeFill="background1" w:themeFillShade="BF"/>
            <w:vAlign w:val="center"/>
          </w:tcPr>
          <w:p w:rsidR="0043383D" w:rsidRPr="00EA42F3" w:rsidRDefault="0043383D" w:rsidP="00C71919">
            <w:pPr>
              <w:rPr>
                <w:rFonts w:cstheme="minorHAnsi"/>
                <w:sz w:val="18"/>
                <w:szCs w:val="18"/>
              </w:rPr>
            </w:pPr>
          </w:p>
        </w:tc>
      </w:tr>
      <w:tr w:rsidR="009619CD" w:rsidTr="006A3259">
        <w:trPr>
          <w:trHeight w:val="432"/>
        </w:trPr>
        <w:tc>
          <w:tcPr>
            <w:tcW w:w="517" w:type="dxa"/>
            <w:shd w:val="clear" w:color="auto" w:fill="BFBFBF" w:themeFill="background1" w:themeFillShade="BF"/>
            <w:vAlign w:val="center"/>
          </w:tcPr>
          <w:p w:rsidR="009619CD" w:rsidRPr="00EA42F3" w:rsidRDefault="0043383D" w:rsidP="00C71919">
            <w:pPr>
              <w:jc w:val="center"/>
              <w:rPr>
                <w:rFonts w:cstheme="minorHAnsi"/>
                <w:b/>
                <w:sz w:val="18"/>
                <w:szCs w:val="18"/>
              </w:rPr>
            </w:pPr>
            <w:r>
              <w:rPr>
                <w:rFonts w:cstheme="minorHAnsi"/>
                <w:b/>
                <w:sz w:val="18"/>
                <w:szCs w:val="18"/>
              </w:rPr>
              <w:t>4</w:t>
            </w:r>
          </w:p>
        </w:tc>
        <w:tc>
          <w:tcPr>
            <w:tcW w:w="931" w:type="dxa"/>
            <w:shd w:val="clear" w:color="auto" w:fill="BFBFBF" w:themeFill="background1" w:themeFillShade="BF"/>
            <w:vAlign w:val="center"/>
          </w:tcPr>
          <w:p w:rsidR="009619CD" w:rsidRPr="00EA42F3" w:rsidRDefault="009619CD" w:rsidP="00A17048">
            <w:pPr>
              <w:rPr>
                <w:rFonts w:cstheme="minorHAnsi"/>
                <w:sz w:val="18"/>
                <w:szCs w:val="18"/>
              </w:rPr>
            </w:pPr>
          </w:p>
        </w:tc>
        <w:tc>
          <w:tcPr>
            <w:tcW w:w="5493" w:type="dxa"/>
            <w:shd w:val="clear" w:color="auto" w:fill="BFBFBF" w:themeFill="background1" w:themeFillShade="BF"/>
            <w:vAlign w:val="center"/>
          </w:tcPr>
          <w:p w:rsidR="009619CD" w:rsidRPr="006A3259" w:rsidRDefault="00680438" w:rsidP="006A3259">
            <w:pPr>
              <w:rPr>
                <w:rFonts w:cstheme="minorHAnsi"/>
                <w:sz w:val="18"/>
                <w:szCs w:val="18"/>
              </w:rPr>
            </w:pPr>
            <w:r w:rsidRPr="006A3259">
              <w:rPr>
                <w:rFonts w:cstheme="minorHAnsi"/>
                <w:sz w:val="18"/>
                <w:szCs w:val="18"/>
              </w:rPr>
              <w:t>Contextual and Conceptual Information Retrieval</w:t>
            </w:r>
          </w:p>
        </w:tc>
        <w:tc>
          <w:tcPr>
            <w:tcW w:w="851" w:type="dxa"/>
            <w:shd w:val="clear" w:color="auto" w:fill="BFBFBF" w:themeFill="background1" w:themeFillShade="BF"/>
            <w:vAlign w:val="center"/>
          </w:tcPr>
          <w:p w:rsidR="009619CD" w:rsidRPr="00EA42F3" w:rsidRDefault="001F7277" w:rsidP="00C71919">
            <w:pPr>
              <w:rPr>
                <w:rFonts w:cstheme="minorHAnsi"/>
                <w:sz w:val="18"/>
                <w:szCs w:val="18"/>
              </w:rPr>
            </w:pPr>
            <w:r>
              <w:rPr>
                <w:rFonts w:cstheme="minorHAnsi"/>
                <w:sz w:val="18"/>
                <w:szCs w:val="18"/>
              </w:rPr>
              <w:t>Ch1</w:t>
            </w:r>
            <w:r w:rsidR="001055C0">
              <w:rPr>
                <w:rFonts w:cstheme="minorHAnsi"/>
                <w:sz w:val="18"/>
                <w:szCs w:val="18"/>
              </w:rPr>
              <w:t xml:space="preserve"> [1]</w:t>
            </w:r>
          </w:p>
        </w:tc>
        <w:tc>
          <w:tcPr>
            <w:tcW w:w="1712" w:type="dxa"/>
            <w:shd w:val="clear" w:color="auto" w:fill="BFBFBF" w:themeFill="background1" w:themeFillShade="BF"/>
            <w:vAlign w:val="center"/>
          </w:tcPr>
          <w:p w:rsidR="009619CD" w:rsidRPr="00EA42F3" w:rsidRDefault="009619CD" w:rsidP="00C71919">
            <w:pPr>
              <w:rPr>
                <w:rFonts w:cstheme="minorHAnsi"/>
                <w:sz w:val="18"/>
                <w:szCs w:val="18"/>
              </w:rPr>
            </w:pPr>
          </w:p>
        </w:tc>
      </w:tr>
      <w:tr w:rsidR="009619CD" w:rsidTr="006A3259">
        <w:trPr>
          <w:trHeight w:val="432"/>
        </w:trPr>
        <w:tc>
          <w:tcPr>
            <w:tcW w:w="517" w:type="dxa"/>
            <w:shd w:val="clear" w:color="auto" w:fill="BFBFBF" w:themeFill="background1" w:themeFillShade="BF"/>
            <w:vAlign w:val="center"/>
          </w:tcPr>
          <w:p w:rsidR="009619CD" w:rsidRPr="00EA42F3" w:rsidRDefault="0043383D" w:rsidP="00C71919">
            <w:pPr>
              <w:jc w:val="center"/>
              <w:rPr>
                <w:rFonts w:cstheme="minorHAnsi"/>
                <w:b/>
                <w:sz w:val="18"/>
                <w:szCs w:val="18"/>
              </w:rPr>
            </w:pPr>
            <w:r>
              <w:rPr>
                <w:rFonts w:cstheme="minorHAnsi"/>
                <w:b/>
                <w:sz w:val="18"/>
                <w:szCs w:val="18"/>
              </w:rPr>
              <w:t>5</w:t>
            </w:r>
          </w:p>
        </w:tc>
        <w:tc>
          <w:tcPr>
            <w:tcW w:w="931" w:type="dxa"/>
            <w:shd w:val="clear" w:color="auto" w:fill="BFBFBF" w:themeFill="background1" w:themeFillShade="BF"/>
            <w:vAlign w:val="center"/>
          </w:tcPr>
          <w:p w:rsidR="009619CD" w:rsidRPr="00EA42F3" w:rsidRDefault="009619CD" w:rsidP="00A17048">
            <w:pPr>
              <w:rPr>
                <w:rFonts w:cstheme="minorHAnsi"/>
                <w:sz w:val="18"/>
                <w:szCs w:val="18"/>
              </w:rPr>
            </w:pPr>
          </w:p>
        </w:tc>
        <w:tc>
          <w:tcPr>
            <w:tcW w:w="5493" w:type="dxa"/>
            <w:shd w:val="clear" w:color="auto" w:fill="BFBFBF" w:themeFill="background1" w:themeFillShade="BF"/>
            <w:vAlign w:val="center"/>
          </w:tcPr>
          <w:p w:rsidR="009619CD" w:rsidRPr="006A3259" w:rsidRDefault="006A3259" w:rsidP="00C71919">
            <w:pPr>
              <w:rPr>
                <w:rFonts w:cstheme="minorHAnsi"/>
                <w:sz w:val="18"/>
                <w:szCs w:val="18"/>
              </w:rPr>
            </w:pPr>
            <w:r w:rsidRPr="006A3259">
              <w:rPr>
                <w:rFonts w:cstheme="minorHAnsi"/>
                <w:sz w:val="18"/>
                <w:szCs w:val="18"/>
              </w:rPr>
              <w:t>Definition of Conceptual Context</w:t>
            </w:r>
          </w:p>
        </w:tc>
        <w:tc>
          <w:tcPr>
            <w:tcW w:w="851" w:type="dxa"/>
            <w:shd w:val="clear" w:color="auto" w:fill="BFBFBF" w:themeFill="background1" w:themeFillShade="BF"/>
            <w:vAlign w:val="center"/>
          </w:tcPr>
          <w:p w:rsidR="009619CD" w:rsidRPr="00EA42F3" w:rsidRDefault="0075731C" w:rsidP="00C71919">
            <w:pPr>
              <w:rPr>
                <w:rFonts w:cstheme="minorHAnsi"/>
                <w:sz w:val="18"/>
                <w:szCs w:val="18"/>
              </w:rPr>
            </w:pPr>
            <w:r>
              <w:rPr>
                <w:rFonts w:cstheme="minorHAnsi"/>
                <w:sz w:val="18"/>
                <w:szCs w:val="18"/>
              </w:rPr>
              <w:t>Ch1</w:t>
            </w:r>
            <w:r w:rsidR="001055C0">
              <w:rPr>
                <w:rFonts w:cstheme="minorHAnsi"/>
                <w:sz w:val="18"/>
                <w:szCs w:val="18"/>
              </w:rPr>
              <w:t xml:space="preserve"> [1]</w:t>
            </w:r>
          </w:p>
        </w:tc>
        <w:tc>
          <w:tcPr>
            <w:tcW w:w="1712" w:type="dxa"/>
            <w:shd w:val="clear" w:color="auto" w:fill="BFBFBF" w:themeFill="background1" w:themeFillShade="BF"/>
            <w:vAlign w:val="center"/>
          </w:tcPr>
          <w:p w:rsidR="009619CD" w:rsidRPr="00EA42F3" w:rsidRDefault="009619CD" w:rsidP="00C71919">
            <w:pPr>
              <w:rPr>
                <w:rFonts w:cstheme="minorHAnsi"/>
                <w:sz w:val="18"/>
                <w:szCs w:val="18"/>
              </w:rPr>
            </w:pPr>
          </w:p>
        </w:tc>
      </w:tr>
      <w:tr w:rsidR="009619CD" w:rsidTr="006A3259">
        <w:trPr>
          <w:trHeight w:val="432"/>
        </w:trPr>
        <w:tc>
          <w:tcPr>
            <w:tcW w:w="517" w:type="dxa"/>
            <w:shd w:val="clear" w:color="auto" w:fill="BFBFBF" w:themeFill="background1" w:themeFillShade="BF"/>
            <w:vAlign w:val="center"/>
          </w:tcPr>
          <w:p w:rsidR="009619CD" w:rsidRPr="00EA42F3" w:rsidRDefault="0043383D" w:rsidP="00C71919">
            <w:pPr>
              <w:jc w:val="center"/>
              <w:rPr>
                <w:rFonts w:cstheme="minorHAnsi"/>
                <w:b/>
                <w:sz w:val="18"/>
                <w:szCs w:val="18"/>
              </w:rPr>
            </w:pPr>
            <w:r>
              <w:rPr>
                <w:rFonts w:cstheme="minorHAnsi"/>
                <w:b/>
                <w:sz w:val="18"/>
                <w:szCs w:val="18"/>
              </w:rPr>
              <w:t>6</w:t>
            </w:r>
          </w:p>
        </w:tc>
        <w:tc>
          <w:tcPr>
            <w:tcW w:w="931" w:type="dxa"/>
            <w:shd w:val="clear" w:color="auto" w:fill="BFBFBF" w:themeFill="background1" w:themeFillShade="BF"/>
            <w:vAlign w:val="center"/>
          </w:tcPr>
          <w:p w:rsidR="009619CD" w:rsidRPr="00EA42F3" w:rsidRDefault="009619CD" w:rsidP="00A17048">
            <w:pPr>
              <w:rPr>
                <w:rFonts w:cstheme="minorHAnsi"/>
                <w:sz w:val="18"/>
                <w:szCs w:val="18"/>
              </w:rPr>
            </w:pPr>
          </w:p>
        </w:tc>
        <w:tc>
          <w:tcPr>
            <w:tcW w:w="5493" w:type="dxa"/>
            <w:shd w:val="clear" w:color="auto" w:fill="BFBFBF" w:themeFill="background1" w:themeFillShade="BF"/>
            <w:vAlign w:val="center"/>
          </w:tcPr>
          <w:p w:rsidR="009619CD" w:rsidRPr="006A3259" w:rsidRDefault="006A3259" w:rsidP="006A3259">
            <w:pPr>
              <w:rPr>
                <w:rFonts w:cstheme="minorHAnsi"/>
                <w:sz w:val="18"/>
                <w:szCs w:val="18"/>
              </w:rPr>
            </w:pPr>
            <w:r w:rsidRPr="006A3259">
              <w:rPr>
                <w:rFonts w:cstheme="minorHAnsi"/>
                <w:sz w:val="18"/>
                <w:szCs w:val="18"/>
              </w:rPr>
              <w:t>Methodology for a Conceptual and Contextual Information Retrieval and Navigation on the Web</w:t>
            </w:r>
          </w:p>
        </w:tc>
        <w:tc>
          <w:tcPr>
            <w:tcW w:w="851" w:type="dxa"/>
            <w:shd w:val="clear" w:color="auto" w:fill="BFBFBF" w:themeFill="background1" w:themeFillShade="BF"/>
            <w:vAlign w:val="center"/>
          </w:tcPr>
          <w:p w:rsidR="009619CD" w:rsidRPr="00EA42F3" w:rsidRDefault="001F7277" w:rsidP="00C71919">
            <w:pPr>
              <w:rPr>
                <w:rFonts w:cstheme="minorHAnsi"/>
                <w:sz w:val="18"/>
                <w:szCs w:val="18"/>
              </w:rPr>
            </w:pPr>
            <w:r>
              <w:rPr>
                <w:rFonts w:cstheme="minorHAnsi"/>
                <w:sz w:val="18"/>
                <w:szCs w:val="18"/>
              </w:rPr>
              <w:t>C</w:t>
            </w:r>
            <w:r w:rsidR="0075731C">
              <w:rPr>
                <w:rFonts w:cstheme="minorHAnsi"/>
                <w:sz w:val="18"/>
                <w:szCs w:val="18"/>
              </w:rPr>
              <w:t>h1</w:t>
            </w:r>
            <w:r w:rsidR="001055C0">
              <w:rPr>
                <w:rFonts w:cstheme="minorHAnsi"/>
                <w:sz w:val="18"/>
                <w:szCs w:val="18"/>
              </w:rPr>
              <w:t xml:space="preserve"> [1]</w:t>
            </w:r>
          </w:p>
        </w:tc>
        <w:tc>
          <w:tcPr>
            <w:tcW w:w="1712" w:type="dxa"/>
            <w:shd w:val="clear" w:color="auto" w:fill="BFBFBF" w:themeFill="background1" w:themeFillShade="BF"/>
            <w:vAlign w:val="center"/>
          </w:tcPr>
          <w:p w:rsidR="009619CD" w:rsidRPr="00EA42F3" w:rsidRDefault="009619CD" w:rsidP="00C71919">
            <w:pPr>
              <w:rPr>
                <w:rFonts w:cstheme="minorHAnsi"/>
                <w:sz w:val="18"/>
                <w:szCs w:val="18"/>
              </w:rPr>
            </w:pPr>
          </w:p>
        </w:tc>
      </w:tr>
      <w:tr w:rsidR="001F7277" w:rsidTr="006A3259">
        <w:trPr>
          <w:trHeight w:val="432"/>
        </w:trPr>
        <w:tc>
          <w:tcPr>
            <w:tcW w:w="517" w:type="dxa"/>
            <w:shd w:val="clear" w:color="auto" w:fill="BFBFBF" w:themeFill="background1" w:themeFillShade="BF"/>
            <w:vAlign w:val="center"/>
          </w:tcPr>
          <w:p w:rsidR="001F7277" w:rsidRPr="00EA42F3" w:rsidRDefault="0043383D" w:rsidP="001F7277">
            <w:pPr>
              <w:jc w:val="center"/>
              <w:rPr>
                <w:rFonts w:cstheme="minorHAnsi"/>
                <w:b/>
                <w:sz w:val="18"/>
                <w:szCs w:val="18"/>
              </w:rPr>
            </w:pPr>
            <w:r>
              <w:rPr>
                <w:rFonts w:cstheme="minorHAnsi"/>
                <w:b/>
                <w:sz w:val="18"/>
                <w:szCs w:val="18"/>
              </w:rPr>
              <w:t>7</w:t>
            </w:r>
          </w:p>
        </w:tc>
        <w:tc>
          <w:tcPr>
            <w:tcW w:w="93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5493" w:type="dxa"/>
            <w:shd w:val="clear" w:color="auto" w:fill="BFBFBF" w:themeFill="background1" w:themeFillShade="BF"/>
            <w:vAlign w:val="center"/>
          </w:tcPr>
          <w:p w:rsidR="0075731C" w:rsidRPr="0075731C" w:rsidRDefault="0075731C" w:rsidP="0075731C">
            <w:pPr>
              <w:rPr>
                <w:rFonts w:cstheme="minorHAnsi"/>
                <w:sz w:val="18"/>
                <w:szCs w:val="18"/>
              </w:rPr>
            </w:pPr>
            <w:r w:rsidRPr="0075731C">
              <w:rPr>
                <w:rFonts w:cstheme="minorHAnsi"/>
                <w:sz w:val="18"/>
                <w:szCs w:val="18"/>
              </w:rPr>
              <w:t>Automatic Invocation Linking for Collaborative</w:t>
            </w:r>
          </w:p>
          <w:p w:rsidR="001F7277" w:rsidRPr="00EA42F3" w:rsidRDefault="0075731C" w:rsidP="0075731C">
            <w:pPr>
              <w:rPr>
                <w:rFonts w:cstheme="minorHAnsi"/>
                <w:sz w:val="18"/>
                <w:szCs w:val="18"/>
              </w:rPr>
            </w:pPr>
            <w:r w:rsidRPr="0075731C">
              <w:rPr>
                <w:rFonts w:cstheme="minorHAnsi"/>
                <w:sz w:val="18"/>
                <w:szCs w:val="18"/>
              </w:rPr>
              <w:t>Web-Based Corpora</w:t>
            </w:r>
          </w:p>
        </w:tc>
        <w:tc>
          <w:tcPr>
            <w:tcW w:w="851" w:type="dxa"/>
            <w:shd w:val="clear" w:color="auto" w:fill="BFBFBF" w:themeFill="background1" w:themeFillShade="BF"/>
            <w:vAlign w:val="center"/>
          </w:tcPr>
          <w:p w:rsidR="001F7277" w:rsidRPr="00EA42F3" w:rsidRDefault="0075731C" w:rsidP="001F7277">
            <w:pPr>
              <w:rPr>
                <w:rFonts w:cstheme="minorHAnsi"/>
                <w:sz w:val="18"/>
                <w:szCs w:val="18"/>
              </w:rPr>
            </w:pPr>
            <w:r>
              <w:rPr>
                <w:rFonts w:cstheme="minorHAnsi"/>
                <w:sz w:val="18"/>
                <w:szCs w:val="18"/>
              </w:rPr>
              <w:t>Ch2</w:t>
            </w:r>
            <w:r w:rsidR="001055C0">
              <w:rPr>
                <w:rFonts w:cstheme="minorHAnsi"/>
                <w:sz w:val="18"/>
                <w:szCs w:val="18"/>
              </w:rPr>
              <w:t xml:space="preserve"> [1]</w:t>
            </w:r>
          </w:p>
        </w:tc>
        <w:tc>
          <w:tcPr>
            <w:tcW w:w="1712" w:type="dxa"/>
            <w:shd w:val="clear" w:color="auto" w:fill="BFBFBF" w:themeFill="background1" w:themeFillShade="BF"/>
            <w:vAlign w:val="center"/>
          </w:tcPr>
          <w:p w:rsidR="001F7277" w:rsidRPr="00EA42F3" w:rsidRDefault="001F7277" w:rsidP="001F7277">
            <w:pPr>
              <w:rPr>
                <w:rFonts w:cstheme="minorHAnsi"/>
                <w:sz w:val="18"/>
                <w:szCs w:val="18"/>
              </w:rPr>
            </w:pPr>
            <w:r w:rsidRPr="00EA42F3">
              <w:rPr>
                <w:rFonts w:cstheme="minorHAnsi"/>
                <w:sz w:val="18"/>
                <w:szCs w:val="18"/>
              </w:rPr>
              <w:t>Assignment 1</w:t>
            </w:r>
          </w:p>
        </w:tc>
      </w:tr>
      <w:tr w:rsidR="001F7277" w:rsidRPr="00D866A2" w:rsidTr="006A3259">
        <w:trPr>
          <w:trHeight w:val="432"/>
        </w:trPr>
        <w:tc>
          <w:tcPr>
            <w:tcW w:w="517" w:type="dxa"/>
            <w:shd w:val="clear" w:color="auto" w:fill="BFBFBF" w:themeFill="background1" w:themeFillShade="BF"/>
            <w:vAlign w:val="center"/>
          </w:tcPr>
          <w:p w:rsidR="001F7277" w:rsidRPr="00EA42F3" w:rsidRDefault="0043383D" w:rsidP="001F7277">
            <w:pPr>
              <w:jc w:val="center"/>
              <w:rPr>
                <w:rFonts w:cstheme="minorHAnsi"/>
                <w:b/>
                <w:sz w:val="18"/>
                <w:szCs w:val="18"/>
              </w:rPr>
            </w:pPr>
            <w:r>
              <w:rPr>
                <w:rFonts w:cstheme="minorHAnsi"/>
                <w:b/>
                <w:sz w:val="18"/>
                <w:szCs w:val="18"/>
              </w:rPr>
              <w:t>8</w:t>
            </w:r>
          </w:p>
        </w:tc>
        <w:tc>
          <w:tcPr>
            <w:tcW w:w="93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5493" w:type="dxa"/>
            <w:shd w:val="clear" w:color="auto" w:fill="BFBFBF" w:themeFill="background1" w:themeFillShade="BF"/>
            <w:vAlign w:val="center"/>
          </w:tcPr>
          <w:p w:rsidR="001F7277" w:rsidRPr="00EA42F3" w:rsidRDefault="008B49EB" w:rsidP="001F7277">
            <w:pPr>
              <w:rPr>
                <w:rFonts w:cstheme="minorHAnsi"/>
                <w:sz w:val="18"/>
                <w:szCs w:val="18"/>
              </w:rPr>
            </w:pPr>
            <w:r w:rsidRPr="00D866A2">
              <w:rPr>
                <w:rFonts w:cstheme="minorHAnsi"/>
                <w:sz w:val="18"/>
                <w:szCs w:val="18"/>
              </w:rPr>
              <w:t>Generalization to Multiple Corpora</w:t>
            </w:r>
            <w:r>
              <w:rPr>
                <w:rFonts w:cstheme="minorHAnsi"/>
                <w:sz w:val="18"/>
                <w:szCs w:val="18"/>
              </w:rPr>
              <w:t xml:space="preserve">, </w:t>
            </w:r>
            <w:r w:rsidRPr="00D866A2">
              <w:rPr>
                <w:rFonts w:cstheme="minorHAnsi"/>
                <w:sz w:val="18"/>
                <w:szCs w:val="18"/>
              </w:rPr>
              <w:t>Classification Steering</w:t>
            </w:r>
          </w:p>
        </w:tc>
        <w:tc>
          <w:tcPr>
            <w:tcW w:w="851" w:type="dxa"/>
            <w:shd w:val="clear" w:color="auto" w:fill="BFBFBF" w:themeFill="background1" w:themeFillShade="BF"/>
            <w:vAlign w:val="center"/>
          </w:tcPr>
          <w:p w:rsidR="001F7277" w:rsidRPr="00EA42F3" w:rsidRDefault="008B49EB" w:rsidP="001F7277">
            <w:pPr>
              <w:rPr>
                <w:rFonts w:cstheme="minorHAnsi"/>
                <w:sz w:val="18"/>
                <w:szCs w:val="18"/>
              </w:rPr>
            </w:pPr>
            <w:r>
              <w:rPr>
                <w:rFonts w:cstheme="minorHAnsi"/>
                <w:sz w:val="18"/>
                <w:szCs w:val="18"/>
              </w:rPr>
              <w:t>Ch2</w:t>
            </w:r>
            <w:r w:rsidR="001055C0">
              <w:rPr>
                <w:rFonts w:cstheme="minorHAnsi"/>
                <w:sz w:val="18"/>
                <w:szCs w:val="18"/>
              </w:rPr>
              <w:t xml:space="preserve"> [1]</w:t>
            </w:r>
          </w:p>
        </w:tc>
        <w:tc>
          <w:tcPr>
            <w:tcW w:w="1712" w:type="dxa"/>
            <w:shd w:val="clear" w:color="auto" w:fill="BFBFBF" w:themeFill="background1" w:themeFillShade="BF"/>
            <w:vAlign w:val="center"/>
          </w:tcPr>
          <w:p w:rsidR="001F7277" w:rsidRPr="00EA42F3" w:rsidRDefault="001F7277" w:rsidP="001F7277">
            <w:pPr>
              <w:rPr>
                <w:rFonts w:cstheme="minorHAnsi"/>
                <w:sz w:val="18"/>
                <w:szCs w:val="18"/>
              </w:rPr>
            </w:pPr>
          </w:p>
        </w:tc>
      </w:tr>
      <w:tr w:rsidR="001F7277" w:rsidRPr="00D866A2" w:rsidTr="006A3259">
        <w:trPr>
          <w:trHeight w:val="432"/>
        </w:trPr>
        <w:tc>
          <w:tcPr>
            <w:tcW w:w="517" w:type="dxa"/>
            <w:vAlign w:val="center"/>
          </w:tcPr>
          <w:p w:rsidR="001F7277" w:rsidRPr="00EA42F3" w:rsidRDefault="0043383D" w:rsidP="001F7277">
            <w:pPr>
              <w:jc w:val="center"/>
              <w:rPr>
                <w:rFonts w:cstheme="minorHAnsi"/>
                <w:b/>
                <w:sz w:val="18"/>
                <w:szCs w:val="18"/>
              </w:rPr>
            </w:pPr>
            <w:r>
              <w:rPr>
                <w:rFonts w:cstheme="minorHAnsi"/>
                <w:b/>
                <w:sz w:val="18"/>
                <w:szCs w:val="18"/>
              </w:rPr>
              <w:t>9</w:t>
            </w:r>
          </w:p>
        </w:tc>
        <w:tc>
          <w:tcPr>
            <w:tcW w:w="931" w:type="dxa"/>
            <w:vAlign w:val="center"/>
          </w:tcPr>
          <w:p w:rsidR="001F7277" w:rsidRPr="00EA42F3" w:rsidRDefault="001F7277" w:rsidP="001F7277">
            <w:pPr>
              <w:rPr>
                <w:rFonts w:cstheme="minorHAnsi"/>
                <w:sz w:val="18"/>
                <w:szCs w:val="18"/>
              </w:rPr>
            </w:pPr>
          </w:p>
        </w:tc>
        <w:tc>
          <w:tcPr>
            <w:tcW w:w="5493" w:type="dxa"/>
            <w:vAlign w:val="center"/>
          </w:tcPr>
          <w:p w:rsidR="008B49EB" w:rsidRPr="00D866A2" w:rsidRDefault="008B49EB" w:rsidP="00D866A2">
            <w:pPr>
              <w:rPr>
                <w:rFonts w:cstheme="minorHAnsi"/>
                <w:sz w:val="18"/>
                <w:szCs w:val="18"/>
              </w:rPr>
            </w:pPr>
            <w:r w:rsidRPr="00D866A2">
              <w:rPr>
                <w:rFonts w:cstheme="minorHAnsi"/>
                <w:sz w:val="18"/>
                <w:szCs w:val="18"/>
              </w:rPr>
              <w:t>WS-Query – A Framework to Efficiently Query</w:t>
            </w:r>
          </w:p>
          <w:p w:rsidR="001F7277" w:rsidRPr="00EA42F3" w:rsidRDefault="008B49EB" w:rsidP="00D866A2">
            <w:pPr>
              <w:rPr>
                <w:rFonts w:cstheme="minorHAnsi"/>
                <w:sz w:val="18"/>
                <w:szCs w:val="18"/>
              </w:rPr>
            </w:pPr>
            <w:r w:rsidRPr="00D866A2">
              <w:rPr>
                <w:rFonts w:cstheme="minorHAnsi"/>
                <w:sz w:val="18"/>
                <w:szCs w:val="18"/>
              </w:rPr>
              <w:t>Semantic Web Service</w:t>
            </w:r>
          </w:p>
        </w:tc>
        <w:tc>
          <w:tcPr>
            <w:tcW w:w="851" w:type="dxa"/>
            <w:vAlign w:val="center"/>
          </w:tcPr>
          <w:p w:rsidR="001F7277" w:rsidRPr="00EA42F3" w:rsidRDefault="001055C0" w:rsidP="00D866A2">
            <w:pPr>
              <w:rPr>
                <w:rFonts w:cstheme="minorHAnsi"/>
                <w:sz w:val="18"/>
                <w:szCs w:val="18"/>
              </w:rPr>
            </w:pPr>
            <w:r>
              <w:rPr>
                <w:rFonts w:cstheme="minorHAnsi"/>
                <w:sz w:val="18"/>
                <w:szCs w:val="18"/>
              </w:rPr>
              <w:t>Ch</w:t>
            </w:r>
            <w:r w:rsidR="008B49EB">
              <w:rPr>
                <w:rFonts w:cstheme="minorHAnsi"/>
                <w:sz w:val="18"/>
                <w:szCs w:val="18"/>
              </w:rPr>
              <w:t>3</w:t>
            </w:r>
            <w:r>
              <w:rPr>
                <w:rFonts w:cstheme="minorHAnsi"/>
                <w:sz w:val="18"/>
                <w:szCs w:val="18"/>
              </w:rPr>
              <w:t xml:space="preserve"> [1]</w:t>
            </w:r>
          </w:p>
        </w:tc>
        <w:tc>
          <w:tcPr>
            <w:tcW w:w="1712" w:type="dxa"/>
            <w:vAlign w:val="center"/>
          </w:tcPr>
          <w:p w:rsidR="001F7277" w:rsidRPr="00EA42F3" w:rsidRDefault="001F7277" w:rsidP="00D866A2">
            <w:pPr>
              <w:rPr>
                <w:rFonts w:cstheme="minorHAnsi"/>
                <w:sz w:val="18"/>
                <w:szCs w:val="18"/>
              </w:rPr>
            </w:pPr>
          </w:p>
        </w:tc>
      </w:tr>
      <w:tr w:rsidR="001F7277" w:rsidRPr="00D866A2" w:rsidTr="006A3259">
        <w:trPr>
          <w:trHeight w:val="432"/>
        </w:trPr>
        <w:tc>
          <w:tcPr>
            <w:tcW w:w="517" w:type="dxa"/>
            <w:vAlign w:val="center"/>
          </w:tcPr>
          <w:p w:rsidR="001F7277" w:rsidRPr="00EA42F3" w:rsidRDefault="0043383D" w:rsidP="001F7277">
            <w:pPr>
              <w:jc w:val="center"/>
              <w:rPr>
                <w:rFonts w:cstheme="minorHAnsi"/>
                <w:b/>
                <w:sz w:val="18"/>
                <w:szCs w:val="18"/>
              </w:rPr>
            </w:pPr>
            <w:r>
              <w:rPr>
                <w:rFonts w:cstheme="minorHAnsi"/>
                <w:b/>
                <w:sz w:val="18"/>
                <w:szCs w:val="18"/>
              </w:rPr>
              <w:t>10</w:t>
            </w:r>
          </w:p>
        </w:tc>
        <w:tc>
          <w:tcPr>
            <w:tcW w:w="931" w:type="dxa"/>
            <w:vAlign w:val="center"/>
          </w:tcPr>
          <w:p w:rsidR="001F7277" w:rsidRPr="00EA42F3" w:rsidRDefault="001F7277" w:rsidP="001F7277">
            <w:pPr>
              <w:rPr>
                <w:rFonts w:cstheme="minorHAnsi"/>
                <w:sz w:val="18"/>
                <w:szCs w:val="18"/>
              </w:rPr>
            </w:pPr>
          </w:p>
        </w:tc>
        <w:tc>
          <w:tcPr>
            <w:tcW w:w="5493" w:type="dxa"/>
            <w:vAlign w:val="center"/>
          </w:tcPr>
          <w:p w:rsidR="001F7277" w:rsidRPr="00EA42F3" w:rsidRDefault="008B49EB" w:rsidP="001F7277">
            <w:pPr>
              <w:rPr>
                <w:rFonts w:cstheme="minorHAnsi"/>
                <w:sz w:val="18"/>
                <w:szCs w:val="18"/>
              </w:rPr>
            </w:pPr>
            <w:r w:rsidRPr="00D866A2">
              <w:rPr>
                <w:rFonts w:cstheme="minorHAnsi"/>
                <w:sz w:val="18"/>
                <w:szCs w:val="18"/>
              </w:rPr>
              <w:t>Three-Lev</w:t>
            </w:r>
            <w:bookmarkStart w:id="0" w:name="_GoBack"/>
            <w:bookmarkEnd w:id="0"/>
            <w:r w:rsidRPr="00D866A2">
              <w:rPr>
                <w:rFonts w:cstheme="minorHAnsi"/>
                <w:sz w:val="18"/>
                <w:szCs w:val="18"/>
              </w:rPr>
              <w:t>el Service Model</w:t>
            </w:r>
            <w:r w:rsidR="00DD4F1B">
              <w:rPr>
                <w:rFonts w:cstheme="minorHAnsi"/>
                <w:sz w:val="18"/>
                <w:szCs w:val="18"/>
              </w:rPr>
              <w:t xml:space="preserve">, </w:t>
            </w:r>
            <w:r w:rsidR="00DD4F1B" w:rsidRPr="00D866A2">
              <w:rPr>
                <w:rFonts w:cstheme="minorHAnsi"/>
                <w:sz w:val="18"/>
                <w:szCs w:val="18"/>
              </w:rPr>
              <w:t>Generic Operations Representation</w:t>
            </w:r>
          </w:p>
        </w:tc>
        <w:tc>
          <w:tcPr>
            <w:tcW w:w="851" w:type="dxa"/>
            <w:vAlign w:val="center"/>
          </w:tcPr>
          <w:p w:rsidR="001F7277" w:rsidRPr="00EA42F3" w:rsidRDefault="00DD4F1B" w:rsidP="001F7277">
            <w:pPr>
              <w:rPr>
                <w:rFonts w:cstheme="minorHAnsi"/>
                <w:sz w:val="18"/>
                <w:szCs w:val="18"/>
              </w:rPr>
            </w:pPr>
            <w:r>
              <w:rPr>
                <w:rFonts w:cstheme="minorHAnsi"/>
                <w:sz w:val="18"/>
                <w:szCs w:val="18"/>
              </w:rPr>
              <w:t>Ch3</w:t>
            </w:r>
            <w:r w:rsidR="001F7277">
              <w:rPr>
                <w:rFonts w:cstheme="minorHAnsi"/>
                <w:sz w:val="18"/>
                <w:szCs w:val="18"/>
              </w:rPr>
              <w:t xml:space="preserve"> [1]</w:t>
            </w:r>
          </w:p>
        </w:tc>
        <w:tc>
          <w:tcPr>
            <w:tcW w:w="1712" w:type="dxa"/>
            <w:vAlign w:val="center"/>
          </w:tcPr>
          <w:p w:rsidR="001F7277" w:rsidRPr="00EA42F3" w:rsidRDefault="001F7277" w:rsidP="001F7277">
            <w:pPr>
              <w:rPr>
                <w:rFonts w:cstheme="minorHAnsi"/>
                <w:sz w:val="18"/>
                <w:szCs w:val="18"/>
              </w:rPr>
            </w:pPr>
            <w:r w:rsidRPr="00EA42F3">
              <w:rPr>
                <w:rFonts w:cstheme="minorHAnsi"/>
                <w:sz w:val="18"/>
                <w:szCs w:val="18"/>
              </w:rPr>
              <w:t>Assignment 2</w:t>
            </w:r>
          </w:p>
        </w:tc>
      </w:tr>
      <w:tr w:rsidR="001F7277" w:rsidRPr="00D866A2" w:rsidTr="006A3259">
        <w:trPr>
          <w:trHeight w:val="432"/>
        </w:trPr>
        <w:tc>
          <w:tcPr>
            <w:tcW w:w="517" w:type="dxa"/>
            <w:vAlign w:val="center"/>
          </w:tcPr>
          <w:p w:rsidR="001F7277" w:rsidRPr="00EA42F3" w:rsidRDefault="0043383D" w:rsidP="001F7277">
            <w:pPr>
              <w:jc w:val="center"/>
              <w:rPr>
                <w:rFonts w:cstheme="minorHAnsi"/>
                <w:b/>
                <w:sz w:val="18"/>
                <w:szCs w:val="18"/>
              </w:rPr>
            </w:pPr>
            <w:r>
              <w:rPr>
                <w:rFonts w:cstheme="minorHAnsi"/>
                <w:b/>
                <w:sz w:val="18"/>
                <w:szCs w:val="18"/>
              </w:rPr>
              <w:t>11</w:t>
            </w:r>
          </w:p>
        </w:tc>
        <w:tc>
          <w:tcPr>
            <w:tcW w:w="931" w:type="dxa"/>
            <w:vAlign w:val="center"/>
          </w:tcPr>
          <w:p w:rsidR="001F7277" w:rsidRPr="00EA42F3" w:rsidRDefault="001F7277" w:rsidP="001F7277">
            <w:pPr>
              <w:rPr>
                <w:rFonts w:cstheme="minorHAnsi"/>
                <w:sz w:val="18"/>
                <w:szCs w:val="18"/>
              </w:rPr>
            </w:pPr>
          </w:p>
        </w:tc>
        <w:tc>
          <w:tcPr>
            <w:tcW w:w="5493" w:type="dxa"/>
            <w:vAlign w:val="center"/>
          </w:tcPr>
          <w:p w:rsidR="001F7277" w:rsidRPr="00EA42F3" w:rsidRDefault="00DD4F1B" w:rsidP="001F7277">
            <w:pPr>
              <w:rPr>
                <w:rFonts w:cstheme="minorHAnsi"/>
                <w:sz w:val="18"/>
                <w:szCs w:val="18"/>
              </w:rPr>
            </w:pPr>
            <w:r w:rsidRPr="00D866A2">
              <w:rPr>
                <w:rFonts w:cstheme="minorHAnsi"/>
                <w:sz w:val="18"/>
                <w:szCs w:val="18"/>
              </w:rPr>
              <w:t>Multimode Matching for Generic Operations</w:t>
            </w:r>
            <w:r>
              <w:rPr>
                <w:rFonts w:cstheme="minorHAnsi"/>
                <w:sz w:val="18"/>
                <w:szCs w:val="18"/>
              </w:rPr>
              <w:t xml:space="preserve">, </w:t>
            </w:r>
            <w:r w:rsidRPr="00D866A2">
              <w:rPr>
                <w:rFonts w:cstheme="minorHAnsi"/>
                <w:sz w:val="18"/>
                <w:szCs w:val="18"/>
              </w:rPr>
              <w:t>Optimization Strategies</w:t>
            </w:r>
          </w:p>
        </w:tc>
        <w:tc>
          <w:tcPr>
            <w:tcW w:w="851" w:type="dxa"/>
            <w:vAlign w:val="center"/>
          </w:tcPr>
          <w:p w:rsidR="001F7277" w:rsidRPr="00EA42F3" w:rsidRDefault="00DD4F1B" w:rsidP="001F7277">
            <w:pPr>
              <w:rPr>
                <w:rFonts w:cstheme="minorHAnsi"/>
                <w:sz w:val="18"/>
                <w:szCs w:val="18"/>
              </w:rPr>
            </w:pPr>
            <w:r>
              <w:rPr>
                <w:rFonts w:cstheme="minorHAnsi"/>
                <w:sz w:val="18"/>
                <w:szCs w:val="18"/>
              </w:rPr>
              <w:t>Ch3</w:t>
            </w:r>
            <w:r w:rsidR="001F7277">
              <w:rPr>
                <w:rFonts w:cstheme="minorHAnsi"/>
                <w:sz w:val="18"/>
                <w:szCs w:val="18"/>
              </w:rPr>
              <w:t xml:space="preserve"> [1]</w:t>
            </w:r>
          </w:p>
        </w:tc>
        <w:tc>
          <w:tcPr>
            <w:tcW w:w="1712" w:type="dxa"/>
            <w:vAlign w:val="center"/>
          </w:tcPr>
          <w:p w:rsidR="001F7277" w:rsidRPr="00EA42F3" w:rsidRDefault="001F7277" w:rsidP="001F7277">
            <w:pPr>
              <w:rPr>
                <w:rFonts w:cstheme="minorHAnsi"/>
                <w:sz w:val="18"/>
                <w:szCs w:val="18"/>
              </w:rPr>
            </w:pPr>
          </w:p>
        </w:tc>
      </w:tr>
      <w:tr w:rsidR="001F7277" w:rsidRPr="00D866A2" w:rsidTr="006A3259">
        <w:trPr>
          <w:trHeight w:val="432"/>
        </w:trPr>
        <w:tc>
          <w:tcPr>
            <w:tcW w:w="517" w:type="dxa"/>
            <w:vAlign w:val="center"/>
          </w:tcPr>
          <w:p w:rsidR="001F7277" w:rsidRPr="00EA42F3" w:rsidRDefault="0043383D" w:rsidP="001F7277">
            <w:pPr>
              <w:jc w:val="center"/>
              <w:rPr>
                <w:rFonts w:cstheme="minorHAnsi"/>
                <w:b/>
                <w:sz w:val="18"/>
                <w:szCs w:val="18"/>
              </w:rPr>
            </w:pPr>
            <w:r>
              <w:rPr>
                <w:rFonts w:cstheme="minorHAnsi"/>
                <w:b/>
                <w:sz w:val="18"/>
                <w:szCs w:val="18"/>
              </w:rPr>
              <w:t>12</w:t>
            </w:r>
          </w:p>
        </w:tc>
        <w:tc>
          <w:tcPr>
            <w:tcW w:w="931" w:type="dxa"/>
            <w:vAlign w:val="center"/>
          </w:tcPr>
          <w:p w:rsidR="001F7277" w:rsidRPr="00EA42F3" w:rsidRDefault="001F7277" w:rsidP="001F7277">
            <w:pPr>
              <w:rPr>
                <w:rFonts w:cstheme="minorHAnsi"/>
                <w:sz w:val="18"/>
                <w:szCs w:val="18"/>
              </w:rPr>
            </w:pPr>
          </w:p>
        </w:tc>
        <w:tc>
          <w:tcPr>
            <w:tcW w:w="5493" w:type="dxa"/>
            <w:vAlign w:val="center"/>
          </w:tcPr>
          <w:p w:rsidR="00DD4F1B" w:rsidRPr="00D866A2" w:rsidRDefault="00DD4F1B" w:rsidP="00D866A2">
            <w:pPr>
              <w:rPr>
                <w:rFonts w:cstheme="minorHAnsi"/>
                <w:sz w:val="18"/>
                <w:szCs w:val="18"/>
              </w:rPr>
            </w:pPr>
            <w:r w:rsidRPr="00D866A2">
              <w:rPr>
                <w:rFonts w:cstheme="minorHAnsi"/>
                <w:sz w:val="18"/>
                <w:szCs w:val="18"/>
              </w:rPr>
              <w:t>Semantics-Based Intelligent Indexing</w:t>
            </w:r>
          </w:p>
          <w:p w:rsidR="001F7277" w:rsidRPr="00EA42F3" w:rsidRDefault="00DD4F1B" w:rsidP="00D866A2">
            <w:pPr>
              <w:rPr>
                <w:rFonts w:cstheme="minorHAnsi"/>
                <w:sz w:val="18"/>
                <w:szCs w:val="18"/>
              </w:rPr>
            </w:pPr>
            <w:r w:rsidRPr="00D866A2">
              <w:rPr>
                <w:rFonts w:cstheme="minorHAnsi"/>
                <w:sz w:val="18"/>
                <w:szCs w:val="18"/>
              </w:rPr>
              <w:t>and Retrieval of Digital Images – A Case Study</w:t>
            </w:r>
          </w:p>
        </w:tc>
        <w:tc>
          <w:tcPr>
            <w:tcW w:w="851" w:type="dxa"/>
            <w:vAlign w:val="center"/>
          </w:tcPr>
          <w:p w:rsidR="001F7277" w:rsidRPr="00EA42F3" w:rsidRDefault="00403840" w:rsidP="00D866A2">
            <w:pPr>
              <w:rPr>
                <w:rFonts w:cstheme="minorHAnsi"/>
                <w:sz w:val="18"/>
                <w:szCs w:val="18"/>
              </w:rPr>
            </w:pPr>
            <w:r>
              <w:rPr>
                <w:rFonts w:cstheme="minorHAnsi"/>
                <w:sz w:val="18"/>
                <w:szCs w:val="18"/>
              </w:rPr>
              <w:t>Ch5</w:t>
            </w:r>
            <w:r w:rsidR="001F7277">
              <w:rPr>
                <w:rFonts w:cstheme="minorHAnsi"/>
                <w:sz w:val="18"/>
                <w:szCs w:val="18"/>
              </w:rPr>
              <w:t xml:space="preserve">  [1]</w:t>
            </w:r>
          </w:p>
        </w:tc>
        <w:tc>
          <w:tcPr>
            <w:tcW w:w="1712" w:type="dxa"/>
            <w:vAlign w:val="center"/>
          </w:tcPr>
          <w:p w:rsidR="001F7277" w:rsidRPr="00EA42F3" w:rsidRDefault="001F7277" w:rsidP="00D866A2">
            <w:pPr>
              <w:rPr>
                <w:rFonts w:cstheme="minorHAnsi"/>
                <w:sz w:val="18"/>
                <w:szCs w:val="18"/>
              </w:rPr>
            </w:pPr>
          </w:p>
        </w:tc>
      </w:tr>
      <w:tr w:rsidR="001F7277" w:rsidRPr="00D866A2" w:rsidTr="006A3259">
        <w:trPr>
          <w:trHeight w:val="432"/>
        </w:trPr>
        <w:tc>
          <w:tcPr>
            <w:tcW w:w="517" w:type="dxa"/>
            <w:shd w:val="clear" w:color="auto" w:fill="BFBFBF" w:themeFill="background1" w:themeFillShade="BF"/>
            <w:vAlign w:val="center"/>
          </w:tcPr>
          <w:p w:rsidR="001F7277" w:rsidRPr="00EA42F3" w:rsidRDefault="0043383D" w:rsidP="001F7277">
            <w:pPr>
              <w:jc w:val="center"/>
              <w:rPr>
                <w:rFonts w:cstheme="minorHAnsi"/>
                <w:b/>
                <w:sz w:val="18"/>
                <w:szCs w:val="18"/>
              </w:rPr>
            </w:pPr>
            <w:r>
              <w:rPr>
                <w:rFonts w:cstheme="minorHAnsi"/>
                <w:b/>
                <w:sz w:val="18"/>
                <w:szCs w:val="18"/>
              </w:rPr>
              <w:t>13</w:t>
            </w:r>
          </w:p>
        </w:tc>
        <w:tc>
          <w:tcPr>
            <w:tcW w:w="93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5493" w:type="dxa"/>
            <w:shd w:val="clear" w:color="auto" w:fill="BFBFBF" w:themeFill="background1" w:themeFillShade="BF"/>
            <w:vAlign w:val="center"/>
          </w:tcPr>
          <w:p w:rsidR="00DD4F1B" w:rsidRPr="00D866A2" w:rsidRDefault="00DD4F1B" w:rsidP="00D866A2">
            <w:pPr>
              <w:rPr>
                <w:rFonts w:cstheme="minorHAnsi"/>
                <w:sz w:val="18"/>
                <w:szCs w:val="18"/>
              </w:rPr>
            </w:pPr>
            <w:r w:rsidRPr="00D866A2">
              <w:rPr>
                <w:rFonts w:cstheme="minorHAnsi"/>
                <w:sz w:val="18"/>
                <w:szCs w:val="18"/>
              </w:rPr>
              <w:t>Semantic</w:t>
            </w:r>
            <w:r w:rsidR="007A3CEC">
              <w:rPr>
                <w:rFonts w:cstheme="minorHAnsi"/>
                <w:sz w:val="18"/>
                <w:szCs w:val="18"/>
              </w:rPr>
              <w:t xml:space="preserve"> </w:t>
            </w:r>
            <w:r w:rsidRPr="00D866A2">
              <w:rPr>
                <w:rFonts w:cstheme="minorHAnsi"/>
                <w:sz w:val="18"/>
                <w:szCs w:val="18"/>
              </w:rPr>
              <w:t>Web</w:t>
            </w:r>
          </w:p>
          <w:p w:rsidR="00DD4F1B" w:rsidRPr="00D866A2" w:rsidRDefault="00DD4F1B" w:rsidP="00D866A2">
            <w:pPr>
              <w:rPr>
                <w:rFonts w:cstheme="minorHAnsi"/>
                <w:sz w:val="18"/>
                <w:szCs w:val="18"/>
              </w:rPr>
            </w:pPr>
            <w:r w:rsidRPr="00D866A2">
              <w:rPr>
                <w:rFonts w:cstheme="minorHAnsi"/>
                <w:sz w:val="18"/>
                <w:szCs w:val="18"/>
              </w:rPr>
              <w:t>Ontologies</w:t>
            </w:r>
          </w:p>
          <w:p w:rsidR="001F7277" w:rsidRDefault="00DD4F1B" w:rsidP="00D866A2">
            <w:pPr>
              <w:rPr>
                <w:rFonts w:cstheme="minorHAnsi"/>
                <w:sz w:val="18"/>
                <w:szCs w:val="18"/>
              </w:rPr>
            </w:pPr>
            <w:r w:rsidRPr="00D866A2">
              <w:rPr>
                <w:rFonts w:cstheme="minorHAnsi"/>
                <w:sz w:val="18"/>
                <w:szCs w:val="18"/>
              </w:rPr>
              <w:t>Caption-Based Semantic Annotation</w:t>
            </w:r>
          </w:p>
          <w:p w:rsidR="008C5D61" w:rsidRPr="00EA42F3" w:rsidRDefault="008C5D61" w:rsidP="00D866A2">
            <w:pPr>
              <w:rPr>
                <w:rFonts w:cstheme="minorHAnsi"/>
                <w:sz w:val="18"/>
                <w:szCs w:val="18"/>
              </w:rPr>
            </w:pPr>
            <w:r w:rsidRPr="00D866A2">
              <w:rPr>
                <w:rFonts w:cstheme="minorHAnsi"/>
                <w:sz w:val="18"/>
                <w:szCs w:val="18"/>
              </w:rPr>
              <w:t>Content-Based Semantic Annotation</w:t>
            </w:r>
          </w:p>
        </w:tc>
        <w:tc>
          <w:tcPr>
            <w:tcW w:w="851" w:type="dxa"/>
            <w:shd w:val="clear" w:color="auto" w:fill="BFBFBF" w:themeFill="background1" w:themeFillShade="BF"/>
            <w:vAlign w:val="center"/>
          </w:tcPr>
          <w:p w:rsidR="001F7277" w:rsidRPr="00EA42F3" w:rsidRDefault="00403840" w:rsidP="00D866A2">
            <w:pPr>
              <w:rPr>
                <w:rFonts w:cstheme="minorHAnsi"/>
                <w:sz w:val="18"/>
                <w:szCs w:val="18"/>
              </w:rPr>
            </w:pPr>
            <w:r>
              <w:rPr>
                <w:rFonts w:cstheme="minorHAnsi"/>
                <w:sz w:val="18"/>
                <w:szCs w:val="18"/>
              </w:rPr>
              <w:t>Ch5</w:t>
            </w:r>
            <w:r w:rsidR="001F7277">
              <w:rPr>
                <w:rFonts w:cstheme="minorHAnsi"/>
                <w:sz w:val="18"/>
                <w:szCs w:val="18"/>
              </w:rPr>
              <w:t xml:space="preserve"> [1]</w:t>
            </w:r>
          </w:p>
        </w:tc>
        <w:tc>
          <w:tcPr>
            <w:tcW w:w="1712" w:type="dxa"/>
            <w:shd w:val="clear" w:color="auto" w:fill="BFBFBF" w:themeFill="background1" w:themeFillShade="BF"/>
            <w:vAlign w:val="center"/>
          </w:tcPr>
          <w:p w:rsidR="001F7277" w:rsidRPr="00EA42F3" w:rsidRDefault="001F7277" w:rsidP="00D866A2">
            <w:pPr>
              <w:rPr>
                <w:rFonts w:cstheme="minorHAnsi"/>
                <w:sz w:val="18"/>
                <w:szCs w:val="18"/>
              </w:rPr>
            </w:pPr>
            <w:r>
              <w:rPr>
                <w:rFonts w:cstheme="minorHAnsi"/>
                <w:sz w:val="18"/>
                <w:szCs w:val="18"/>
              </w:rPr>
              <w:t>Assignment 3</w:t>
            </w:r>
          </w:p>
        </w:tc>
      </w:tr>
      <w:tr w:rsidR="001F7277" w:rsidRPr="00D866A2" w:rsidTr="006A3259">
        <w:trPr>
          <w:trHeight w:val="432"/>
        </w:trPr>
        <w:tc>
          <w:tcPr>
            <w:tcW w:w="517" w:type="dxa"/>
            <w:shd w:val="clear" w:color="auto" w:fill="BFBFBF" w:themeFill="background1" w:themeFillShade="BF"/>
            <w:vAlign w:val="center"/>
          </w:tcPr>
          <w:p w:rsidR="001F7277" w:rsidRPr="00EA42F3" w:rsidRDefault="0043383D" w:rsidP="001F7277">
            <w:pPr>
              <w:jc w:val="center"/>
              <w:rPr>
                <w:rFonts w:cstheme="minorHAnsi"/>
                <w:b/>
                <w:sz w:val="18"/>
                <w:szCs w:val="18"/>
              </w:rPr>
            </w:pPr>
            <w:r>
              <w:rPr>
                <w:rFonts w:cstheme="minorHAnsi"/>
                <w:b/>
                <w:sz w:val="18"/>
                <w:szCs w:val="18"/>
              </w:rPr>
              <w:t>14</w:t>
            </w:r>
          </w:p>
        </w:tc>
        <w:tc>
          <w:tcPr>
            <w:tcW w:w="93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5493" w:type="dxa"/>
            <w:shd w:val="clear" w:color="auto" w:fill="BFBFBF" w:themeFill="background1" w:themeFillShade="BF"/>
            <w:vAlign w:val="center"/>
          </w:tcPr>
          <w:p w:rsidR="001F7277" w:rsidRPr="00EA42F3" w:rsidRDefault="00403840" w:rsidP="001F7277">
            <w:pPr>
              <w:rPr>
                <w:rFonts w:cstheme="minorHAnsi"/>
                <w:sz w:val="18"/>
                <w:szCs w:val="18"/>
              </w:rPr>
            </w:pPr>
            <w:r w:rsidRPr="00D866A2">
              <w:rPr>
                <w:rFonts w:cstheme="minorHAnsi"/>
                <w:sz w:val="18"/>
                <w:szCs w:val="18"/>
              </w:rPr>
              <w:t>Ontology Development</w:t>
            </w:r>
          </w:p>
        </w:tc>
        <w:tc>
          <w:tcPr>
            <w:tcW w:w="851" w:type="dxa"/>
            <w:shd w:val="clear" w:color="auto" w:fill="BFBFBF" w:themeFill="background1" w:themeFillShade="BF"/>
            <w:vAlign w:val="center"/>
          </w:tcPr>
          <w:p w:rsidR="001F7277" w:rsidRPr="00EA42F3" w:rsidRDefault="00403840" w:rsidP="001F7277">
            <w:pPr>
              <w:rPr>
                <w:rFonts w:cstheme="minorHAnsi"/>
                <w:sz w:val="18"/>
                <w:szCs w:val="18"/>
              </w:rPr>
            </w:pPr>
            <w:r>
              <w:rPr>
                <w:rFonts w:cstheme="minorHAnsi"/>
                <w:sz w:val="18"/>
                <w:szCs w:val="18"/>
              </w:rPr>
              <w:t>Ch5</w:t>
            </w:r>
            <w:r w:rsidR="001055C0">
              <w:rPr>
                <w:rFonts w:cstheme="minorHAnsi"/>
                <w:sz w:val="18"/>
                <w:szCs w:val="18"/>
              </w:rPr>
              <w:t xml:space="preserve"> [1]</w:t>
            </w:r>
          </w:p>
        </w:tc>
        <w:tc>
          <w:tcPr>
            <w:tcW w:w="1712" w:type="dxa"/>
            <w:shd w:val="clear" w:color="auto" w:fill="BFBFBF" w:themeFill="background1" w:themeFillShade="BF"/>
            <w:vAlign w:val="center"/>
          </w:tcPr>
          <w:p w:rsidR="001F7277" w:rsidRPr="00EA42F3" w:rsidRDefault="001F7277" w:rsidP="001F7277">
            <w:pPr>
              <w:rPr>
                <w:rFonts w:cstheme="minorHAnsi"/>
                <w:sz w:val="18"/>
                <w:szCs w:val="18"/>
              </w:rPr>
            </w:pPr>
          </w:p>
        </w:tc>
      </w:tr>
      <w:tr w:rsidR="001F7277" w:rsidRPr="00D866A2" w:rsidTr="006A3259">
        <w:trPr>
          <w:trHeight w:val="432"/>
        </w:trPr>
        <w:tc>
          <w:tcPr>
            <w:tcW w:w="517" w:type="dxa"/>
            <w:shd w:val="clear" w:color="auto" w:fill="BFBFBF" w:themeFill="background1" w:themeFillShade="BF"/>
            <w:vAlign w:val="center"/>
          </w:tcPr>
          <w:p w:rsidR="001F7277" w:rsidRPr="00EA42F3" w:rsidRDefault="0043383D" w:rsidP="001F7277">
            <w:pPr>
              <w:jc w:val="center"/>
              <w:rPr>
                <w:rFonts w:cstheme="minorHAnsi"/>
                <w:b/>
                <w:sz w:val="18"/>
                <w:szCs w:val="18"/>
              </w:rPr>
            </w:pPr>
            <w:r>
              <w:rPr>
                <w:rFonts w:cstheme="minorHAnsi"/>
                <w:b/>
                <w:sz w:val="18"/>
                <w:szCs w:val="18"/>
              </w:rPr>
              <w:t>15</w:t>
            </w:r>
          </w:p>
        </w:tc>
        <w:tc>
          <w:tcPr>
            <w:tcW w:w="93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5493" w:type="dxa"/>
            <w:shd w:val="clear" w:color="auto" w:fill="BFBFBF" w:themeFill="background1" w:themeFillShade="BF"/>
            <w:vAlign w:val="center"/>
          </w:tcPr>
          <w:p w:rsidR="00403840" w:rsidRPr="00D866A2" w:rsidRDefault="00403840" w:rsidP="00D866A2">
            <w:pPr>
              <w:rPr>
                <w:rFonts w:cstheme="minorHAnsi"/>
                <w:sz w:val="18"/>
                <w:szCs w:val="18"/>
              </w:rPr>
            </w:pPr>
            <w:r w:rsidRPr="00D866A2">
              <w:rPr>
                <w:rFonts w:cstheme="minorHAnsi"/>
                <w:sz w:val="18"/>
                <w:szCs w:val="18"/>
              </w:rPr>
              <w:t>Harvesting Intelligence in Multimedia Social</w:t>
            </w:r>
          </w:p>
          <w:p w:rsidR="001F7277" w:rsidRPr="00EA42F3" w:rsidRDefault="00403840" w:rsidP="00D866A2">
            <w:pPr>
              <w:rPr>
                <w:rFonts w:cstheme="minorHAnsi"/>
                <w:sz w:val="18"/>
                <w:szCs w:val="18"/>
              </w:rPr>
            </w:pPr>
            <w:r w:rsidRPr="00D866A2">
              <w:rPr>
                <w:rFonts w:cstheme="minorHAnsi"/>
                <w:sz w:val="18"/>
                <w:szCs w:val="18"/>
              </w:rPr>
              <w:t>Tagging Systems</w:t>
            </w:r>
          </w:p>
        </w:tc>
        <w:tc>
          <w:tcPr>
            <w:tcW w:w="851" w:type="dxa"/>
            <w:shd w:val="clear" w:color="auto" w:fill="BFBFBF" w:themeFill="background1" w:themeFillShade="BF"/>
            <w:vAlign w:val="center"/>
          </w:tcPr>
          <w:p w:rsidR="001F7277" w:rsidRPr="00EA42F3" w:rsidRDefault="00403840" w:rsidP="00D866A2">
            <w:pPr>
              <w:rPr>
                <w:rFonts w:cstheme="minorHAnsi"/>
                <w:sz w:val="18"/>
                <w:szCs w:val="18"/>
              </w:rPr>
            </w:pPr>
            <w:r>
              <w:rPr>
                <w:rFonts w:cstheme="minorHAnsi"/>
                <w:sz w:val="18"/>
                <w:szCs w:val="18"/>
              </w:rPr>
              <w:t>Ch6</w:t>
            </w:r>
            <w:r w:rsidR="001055C0">
              <w:rPr>
                <w:rFonts w:cstheme="minorHAnsi"/>
                <w:sz w:val="18"/>
                <w:szCs w:val="18"/>
              </w:rPr>
              <w:t xml:space="preserve"> [1]</w:t>
            </w:r>
          </w:p>
        </w:tc>
        <w:tc>
          <w:tcPr>
            <w:tcW w:w="1712" w:type="dxa"/>
            <w:shd w:val="clear" w:color="auto" w:fill="BFBFBF" w:themeFill="background1" w:themeFillShade="BF"/>
            <w:vAlign w:val="center"/>
          </w:tcPr>
          <w:p w:rsidR="001F7277" w:rsidRPr="00EA42F3" w:rsidRDefault="001F7277" w:rsidP="00D866A2">
            <w:pPr>
              <w:rPr>
                <w:rFonts w:cstheme="minorHAnsi"/>
                <w:sz w:val="18"/>
                <w:szCs w:val="18"/>
              </w:rPr>
            </w:pPr>
          </w:p>
        </w:tc>
      </w:tr>
      <w:tr w:rsidR="001F7277" w:rsidRPr="00D866A2" w:rsidTr="006A3259">
        <w:trPr>
          <w:trHeight w:val="432"/>
        </w:trPr>
        <w:tc>
          <w:tcPr>
            <w:tcW w:w="517" w:type="dxa"/>
            <w:shd w:val="clear" w:color="auto" w:fill="BFBFBF" w:themeFill="background1" w:themeFillShade="BF"/>
            <w:vAlign w:val="center"/>
          </w:tcPr>
          <w:p w:rsidR="001F7277" w:rsidRPr="00EA42F3" w:rsidRDefault="001F7277" w:rsidP="001F7277">
            <w:pPr>
              <w:jc w:val="center"/>
              <w:rPr>
                <w:rFonts w:cstheme="minorHAnsi"/>
                <w:b/>
                <w:sz w:val="18"/>
                <w:szCs w:val="18"/>
              </w:rPr>
            </w:pPr>
          </w:p>
        </w:tc>
        <w:tc>
          <w:tcPr>
            <w:tcW w:w="93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5493"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851" w:type="dxa"/>
            <w:shd w:val="clear" w:color="auto" w:fill="BFBFBF" w:themeFill="background1" w:themeFillShade="BF"/>
            <w:vAlign w:val="center"/>
          </w:tcPr>
          <w:p w:rsidR="001F7277" w:rsidRPr="00EA42F3" w:rsidRDefault="001F7277" w:rsidP="001F7277">
            <w:pPr>
              <w:rPr>
                <w:rFonts w:cstheme="minorHAnsi"/>
                <w:sz w:val="18"/>
                <w:szCs w:val="18"/>
              </w:rPr>
            </w:pPr>
          </w:p>
        </w:tc>
        <w:tc>
          <w:tcPr>
            <w:tcW w:w="1712" w:type="dxa"/>
            <w:shd w:val="clear" w:color="auto" w:fill="BFBFBF" w:themeFill="background1" w:themeFillShade="BF"/>
            <w:vAlign w:val="center"/>
          </w:tcPr>
          <w:p w:rsidR="001F7277" w:rsidRPr="00EA42F3" w:rsidRDefault="001F7277" w:rsidP="001F7277">
            <w:pPr>
              <w:rPr>
                <w:rFonts w:cstheme="minorHAnsi"/>
                <w:sz w:val="18"/>
                <w:szCs w:val="18"/>
              </w:rPr>
            </w:pPr>
          </w:p>
        </w:tc>
      </w:tr>
      <w:tr w:rsidR="001F7277" w:rsidRPr="00D866A2" w:rsidTr="006A3259">
        <w:trPr>
          <w:trHeight w:val="432"/>
        </w:trPr>
        <w:tc>
          <w:tcPr>
            <w:tcW w:w="517" w:type="dxa"/>
            <w:vAlign w:val="center"/>
          </w:tcPr>
          <w:p w:rsidR="001F7277" w:rsidRPr="00EA42F3" w:rsidRDefault="001F7277" w:rsidP="001F7277">
            <w:pPr>
              <w:jc w:val="center"/>
              <w:rPr>
                <w:rFonts w:cstheme="minorHAnsi"/>
                <w:b/>
                <w:sz w:val="18"/>
                <w:szCs w:val="18"/>
              </w:rPr>
            </w:pPr>
          </w:p>
        </w:tc>
        <w:tc>
          <w:tcPr>
            <w:tcW w:w="931" w:type="dxa"/>
            <w:vAlign w:val="center"/>
          </w:tcPr>
          <w:p w:rsidR="001F7277" w:rsidRPr="00EA42F3" w:rsidRDefault="001F7277" w:rsidP="001F7277">
            <w:pPr>
              <w:rPr>
                <w:rFonts w:cstheme="minorHAnsi"/>
                <w:sz w:val="18"/>
                <w:szCs w:val="18"/>
              </w:rPr>
            </w:pPr>
          </w:p>
        </w:tc>
        <w:tc>
          <w:tcPr>
            <w:tcW w:w="5493" w:type="dxa"/>
            <w:vAlign w:val="center"/>
          </w:tcPr>
          <w:p w:rsidR="001F7277" w:rsidRPr="00EA42F3" w:rsidRDefault="00403840" w:rsidP="001F7277">
            <w:pPr>
              <w:rPr>
                <w:rFonts w:cstheme="minorHAnsi"/>
                <w:sz w:val="18"/>
                <w:szCs w:val="18"/>
              </w:rPr>
            </w:pPr>
            <w:r w:rsidRPr="00D866A2">
              <w:rPr>
                <w:rFonts w:cstheme="minorHAnsi"/>
                <w:sz w:val="18"/>
                <w:szCs w:val="18"/>
              </w:rPr>
              <w:t>Knowledge Retrieval in Social Tagging Systems</w:t>
            </w:r>
            <w:r>
              <w:rPr>
                <w:rFonts w:cstheme="minorHAnsi"/>
                <w:sz w:val="18"/>
                <w:szCs w:val="18"/>
              </w:rPr>
              <w:t xml:space="preserve">, </w:t>
            </w:r>
            <w:r w:rsidRPr="00D866A2">
              <w:rPr>
                <w:rFonts w:cstheme="minorHAnsi"/>
                <w:sz w:val="18"/>
                <w:szCs w:val="18"/>
              </w:rPr>
              <w:t>Content-Based Multimedia Retrieval</w:t>
            </w:r>
          </w:p>
        </w:tc>
        <w:tc>
          <w:tcPr>
            <w:tcW w:w="851" w:type="dxa"/>
            <w:vAlign w:val="center"/>
          </w:tcPr>
          <w:p w:rsidR="001F7277" w:rsidRPr="00EA42F3" w:rsidRDefault="00403840" w:rsidP="001F7277">
            <w:pPr>
              <w:rPr>
                <w:rFonts w:cstheme="minorHAnsi"/>
                <w:sz w:val="18"/>
                <w:szCs w:val="18"/>
              </w:rPr>
            </w:pPr>
            <w:r>
              <w:rPr>
                <w:rFonts w:cstheme="minorHAnsi"/>
                <w:sz w:val="18"/>
                <w:szCs w:val="18"/>
              </w:rPr>
              <w:t>Ch6</w:t>
            </w:r>
            <w:r w:rsidR="00FC3EC1">
              <w:rPr>
                <w:rFonts w:cstheme="minorHAnsi"/>
                <w:sz w:val="18"/>
                <w:szCs w:val="18"/>
              </w:rPr>
              <w:t xml:space="preserve"> [1]</w:t>
            </w:r>
          </w:p>
        </w:tc>
        <w:tc>
          <w:tcPr>
            <w:tcW w:w="1712" w:type="dxa"/>
            <w:vAlign w:val="center"/>
          </w:tcPr>
          <w:p w:rsidR="001F7277" w:rsidRPr="00EA42F3" w:rsidRDefault="009D40EB" w:rsidP="001F7277">
            <w:pPr>
              <w:rPr>
                <w:rFonts w:cstheme="minorHAnsi"/>
                <w:sz w:val="18"/>
                <w:szCs w:val="18"/>
              </w:rPr>
            </w:pPr>
            <w:r>
              <w:rPr>
                <w:rFonts w:cstheme="minorHAnsi"/>
                <w:sz w:val="18"/>
                <w:szCs w:val="18"/>
              </w:rPr>
              <w:t>Assignment 4</w:t>
            </w:r>
          </w:p>
        </w:tc>
      </w:tr>
      <w:tr w:rsidR="001F7277" w:rsidRPr="00D866A2" w:rsidTr="006A3259">
        <w:trPr>
          <w:trHeight w:val="432"/>
        </w:trPr>
        <w:tc>
          <w:tcPr>
            <w:tcW w:w="517" w:type="dxa"/>
            <w:vAlign w:val="center"/>
          </w:tcPr>
          <w:p w:rsidR="001F7277" w:rsidRPr="00EA42F3" w:rsidRDefault="001F7277" w:rsidP="001F7277">
            <w:pPr>
              <w:jc w:val="center"/>
              <w:rPr>
                <w:rFonts w:cstheme="minorHAnsi"/>
                <w:b/>
                <w:sz w:val="18"/>
                <w:szCs w:val="18"/>
              </w:rPr>
            </w:pPr>
            <w:r w:rsidRPr="00EA42F3">
              <w:rPr>
                <w:rFonts w:cstheme="minorHAnsi"/>
                <w:b/>
                <w:sz w:val="18"/>
                <w:szCs w:val="18"/>
              </w:rPr>
              <w:t>14</w:t>
            </w:r>
          </w:p>
        </w:tc>
        <w:tc>
          <w:tcPr>
            <w:tcW w:w="931" w:type="dxa"/>
            <w:vAlign w:val="center"/>
          </w:tcPr>
          <w:p w:rsidR="001F7277" w:rsidRPr="00EA42F3" w:rsidRDefault="001F7277" w:rsidP="001F7277">
            <w:pPr>
              <w:rPr>
                <w:rFonts w:cstheme="minorHAnsi"/>
                <w:sz w:val="18"/>
                <w:szCs w:val="18"/>
              </w:rPr>
            </w:pPr>
          </w:p>
        </w:tc>
        <w:tc>
          <w:tcPr>
            <w:tcW w:w="5493" w:type="dxa"/>
            <w:vAlign w:val="center"/>
          </w:tcPr>
          <w:p w:rsidR="001F7277" w:rsidRDefault="00D866A2" w:rsidP="001F7277">
            <w:pPr>
              <w:rPr>
                <w:rFonts w:cstheme="minorHAnsi"/>
                <w:sz w:val="18"/>
                <w:szCs w:val="18"/>
              </w:rPr>
            </w:pPr>
            <w:r w:rsidRPr="00D866A2">
              <w:rPr>
                <w:rFonts w:cstheme="minorHAnsi"/>
                <w:sz w:val="18"/>
                <w:szCs w:val="18"/>
              </w:rPr>
              <w:t>Integrating Social with Content-Based Knowledge</w:t>
            </w:r>
          </w:p>
          <w:p w:rsidR="00D866A2" w:rsidRDefault="00D866A2" w:rsidP="001F7277">
            <w:pPr>
              <w:rPr>
                <w:rFonts w:cstheme="minorHAnsi"/>
                <w:sz w:val="18"/>
                <w:szCs w:val="18"/>
              </w:rPr>
            </w:pPr>
            <w:r w:rsidRPr="00D866A2">
              <w:rPr>
                <w:rFonts w:cstheme="minorHAnsi"/>
                <w:sz w:val="18"/>
                <w:szCs w:val="18"/>
              </w:rPr>
              <w:t>Content and Tag-Based Clustering Approach</w:t>
            </w:r>
          </w:p>
          <w:p w:rsidR="00D866A2" w:rsidRPr="00EA42F3" w:rsidRDefault="00D866A2" w:rsidP="001F7277">
            <w:pPr>
              <w:rPr>
                <w:rFonts w:cstheme="minorHAnsi"/>
                <w:sz w:val="18"/>
                <w:szCs w:val="18"/>
              </w:rPr>
            </w:pPr>
            <w:r w:rsidRPr="00D866A2">
              <w:rPr>
                <w:rFonts w:cstheme="minorHAnsi"/>
                <w:sz w:val="18"/>
                <w:szCs w:val="18"/>
              </w:rPr>
              <w:t>Evaluation Metrics</w:t>
            </w:r>
          </w:p>
        </w:tc>
        <w:tc>
          <w:tcPr>
            <w:tcW w:w="851" w:type="dxa"/>
            <w:vAlign w:val="center"/>
          </w:tcPr>
          <w:p w:rsidR="001F7277" w:rsidRPr="00EA42F3" w:rsidRDefault="00D866A2" w:rsidP="001F7277">
            <w:pPr>
              <w:rPr>
                <w:rFonts w:cstheme="minorHAnsi"/>
                <w:sz w:val="18"/>
                <w:szCs w:val="18"/>
              </w:rPr>
            </w:pPr>
            <w:r>
              <w:rPr>
                <w:rFonts w:cstheme="minorHAnsi"/>
                <w:sz w:val="18"/>
                <w:szCs w:val="18"/>
              </w:rPr>
              <w:t>Ch6</w:t>
            </w:r>
            <w:r w:rsidR="00FC3EC1">
              <w:rPr>
                <w:rFonts w:cstheme="minorHAnsi"/>
                <w:sz w:val="18"/>
                <w:szCs w:val="18"/>
              </w:rPr>
              <w:t xml:space="preserve"> [1]</w:t>
            </w:r>
          </w:p>
        </w:tc>
        <w:tc>
          <w:tcPr>
            <w:tcW w:w="1712" w:type="dxa"/>
            <w:vAlign w:val="center"/>
          </w:tcPr>
          <w:p w:rsidR="001F7277" w:rsidRPr="00EA42F3" w:rsidRDefault="001F7277" w:rsidP="001F7277">
            <w:pPr>
              <w:rPr>
                <w:rFonts w:cstheme="minorHAnsi"/>
                <w:sz w:val="18"/>
                <w:szCs w:val="18"/>
              </w:rPr>
            </w:pPr>
          </w:p>
        </w:tc>
      </w:tr>
      <w:tr w:rsidR="001055C0" w:rsidTr="001055C0">
        <w:trPr>
          <w:trHeight w:val="432"/>
        </w:trPr>
        <w:tc>
          <w:tcPr>
            <w:tcW w:w="517" w:type="dxa"/>
            <w:vAlign w:val="center"/>
          </w:tcPr>
          <w:p w:rsidR="001055C0" w:rsidRPr="00EA42F3" w:rsidRDefault="001055C0" w:rsidP="001F7277">
            <w:pPr>
              <w:jc w:val="center"/>
              <w:rPr>
                <w:rFonts w:cstheme="minorHAnsi"/>
                <w:b/>
                <w:sz w:val="18"/>
                <w:szCs w:val="18"/>
              </w:rPr>
            </w:pPr>
            <w:r w:rsidRPr="00EA42F3">
              <w:rPr>
                <w:rFonts w:cstheme="minorHAnsi"/>
                <w:b/>
                <w:sz w:val="18"/>
                <w:szCs w:val="18"/>
              </w:rPr>
              <w:t>15</w:t>
            </w:r>
          </w:p>
        </w:tc>
        <w:tc>
          <w:tcPr>
            <w:tcW w:w="8987" w:type="dxa"/>
            <w:gridSpan w:val="4"/>
            <w:shd w:val="clear" w:color="auto" w:fill="BFBFBF" w:themeFill="background1" w:themeFillShade="BF"/>
            <w:vAlign w:val="center"/>
          </w:tcPr>
          <w:p w:rsidR="001055C0" w:rsidRPr="001055C0" w:rsidRDefault="001055C0" w:rsidP="001055C0">
            <w:pPr>
              <w:jc w:val="center"/>
              <w:rPr>
                <w:rFonts w:cstheme="minorHAnsi"/>
                <w:b/>
                <w:bCs/>
                <w:i/>
                <w:iCs/>
                <w:sz w:val="18"/>
                <w:szCs w:val="18"/>
              </w:rPr>
            </w:pPr>
            <w:r w:rsidRPr="001055C0">
              <w:rPr>
                <w:rFonts w:cstheme="minorHAnsi"/>
                <w:b/>
                <w:bCs/>
                <w:i/>
                <w:iCs/>
                <w:sz w:val="18"/>
                <w:szCs w:val="18"/>
              </w:rPr>
              <w:t>Mid Exam</w:t>
            </w:r>
          </w:p>
        </w:tc>
      </w:tr>
    </w:tbl>
    <w:p w:rsidR="00756986" w:rsidRPr="00756986" w:rsidRDefault="00756986" w:rsidP="00D866A2"/>
    <w:sectPr w:rsidR="00756986" w:rsidRPr="00756986" w:rsidSect="00B026A9">
      <w:footerReference w:type="default" r:id="rId10"/>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09" w:rsidRDefault="008D1F09" w:rsidP="00D0272A">
      <w:pPr>
        <w:spacing w:before="0" w:after="0" w:line="240" w:lineRule="auto"/>
      </w:pPr>
      <w:r>
        <w:separator/>
      </w:r>
    </w:p>
  </w:endnote>
  <w:endnote w:type="continuationSeparator" w:id="0">
    <w:p w:rsidR="008D1F09" w:rsidRDefault="008D1F09" w:rsidP="00D0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LTStd-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743740"/>
      <w:docPartObj>
        <w:docPartGallery w:val="Page Numbers (Bottom of Page)"/>
        <w:docPartUnique/>
      </w:docPartObj>
    </w:sdtPr>
    <w:sdtEndPr/>
    <w:sdtContent>
      <w:p w:rsidR="00D0272A" w:rsidRDefault="00735260">
        <w:pPr>
          <w:pStyle w:val="Footer"/>
          <w:jc w:val="right"/>
        </w:pPr>
        <w:r w:rsidRPr="00B026A9">
          <w:rPr>
            <w:sz w:val="18"/>
            <w:szCs w:val="18"/>
          </w:rPr>
          <w:tab/>
        </w:r>
        <w:sdt>
          <w:sdtPr>
            <w:rPr>
              <w:sz w:val="18"/>
              <w:szCs w:val="18"/>
            </w:rPr>
            <w:id w:val="860082579"/>
            <w:docPartObj>
              <w:docPartGallery w:val="Page Numbers (Top of Page)"/>
              <w:docPartUnique/>
            </w:docPartObj>
          </w:sdtPr>
          <w:sdtEndPr>
            <w:rPr>
              <w:sz w:val="20"/>
              <w:szCs w:val="20"/>
            </w:rPr>
          </w:sdtEndPr>
          <w:sdtContent>
            <w:r w:rsidR="00D0272A" w:rsidRPr="00B026A9">
              <w:rPr>
                <w:rFonts w:cstheme="minorHAnsi"/>
                <w:sz w:val="18"/>
                <w:szCs w:val="18"/>
              </w:rPr>
              <w:t xml:space="preserve">Page </w:t>
            </w:r>
            <w:r w:rsidR="00D0272A" w:rsidRPr="00B026A9">
              <w:rPr>
                <w:rFonts w:cstheme="minorHAnsi"/>
                <w:bCs/>
                <w:sz w:val="18"/>
                <w:szCs w:val="18"/>
              </w:rPr>
              <w:fldChar w:fldCharType="begin"/>
            </w:r>
            <w:r w:rsidR="00D0272A" w:rsidRPr="00B026A9">
              <w:rPr>
                <w:rFonts w:cstheme="minorHAnsi"/>
                <w:bCs/>
                <w:sz w:val="18"/>
                <w:szCs w:val="18"/>
              </w:rPr>
              <w:instrText xml:space="preserve"> PAGE </w:instrText>
            </w:r>
            <w:r w:rsidR="00D0272A" w:rsidRPr="00B026A9">
              <w:rPr>
                <w:rFonts w:cstheme="minorHAnsi"/>
                <w:bCs/>
                <w:sz w:val="18"/>
                <w:szCs w:val="18"/>
              </w:rPr>
              <w:fldChar w:fldCharType="separate"/>
            </w:r>
            <w:r w:rsidR="007639F4">
              <w:rPr>
                <w:rFonts w:cstheme="minorHAnsi"/>
                <w:bCs/>
                <w:noProof/>
                <w:sz w:val="18"/>
                <w:szCs w:val="18"/>
              </w:rPr>
              <w:t>3</w:t>
            </w:r>
            <w:r w:rsidR="00D0272A" w:rsidRPr="00B026A9">
              <w:rPr>
                <w:rFonts w:cstheme="minorHAnsi"/>
                <w:bCs/>
                <w:sz w:val="18"/>
                <w:szCs w:val="18"/>
              </w:rPr>
              <w:fldChar w:fldCharType="end"/>
            </w:r>
            <w:r w:rsidR="00D0272A" w:rsidRPr="00B026A9">
              <w:rPr>
                <w:rFonts w:cstheme="minorHAnsi"/>
                <w:sz w:val="18"/>
                <w:szCs w:val="18"/>
              </w:rPr>
              <w:t xml:space="preserve"> of </w:t>
            </w:r>
            <w:r w:rsidR="00D0272A" w:rsidRPr="00B026A9">
              <w:rPr>
                <w:rFonts w:cstheme="minorHAnsi"/>
                <w:bCs/>
                <w:sz w:val="18"/>
                <w:szCs w:val="18"/>
              </w:rPr>
              <w:fldChar w:fldCharType="begin"/>
            </w:r>
            <w:r w:rsidR="00D0272A" w:rsidRPr="00B026A9">
              <w:rPr>
                <w:rFonts w:cstheme="minorHAnsi"/>
                <w:bCs/>
                <w:sz w:val="18"/>
                <w:szCs w:val="18"/>
              </w:rPr>
              <w:instrText xml:space="preserve"> NUMPAGES  </w:instrText>
            </w:r>
            <w:r w:rsidR="00D0272A" w:rsidRPr="00B026A9">
              <w:rPr>
                <w:rFonts w:cstheme="minorHAnsi"/>
                <w:bCs/>
                <w:sz w:val="18"/>
                <w:szCs w:val="18"/>
              </w:rPr>
              <w:fldChar w:fldCharType="separate"/>
            </w:r>
            <w:r w:rsidR="007639F4">
              <w:rPr>
                <w:rFonts w:cstheme="minorHAnsi"/>
                <w:bCs/>
                <w:noProof/>
                <w:sz w:val="18"/>
                <w:szCs w:val="18"/>
              </w:rPr>
              <w:t>3</w:t>
            </w:r>
            <w:r w:rsidR="00D0272A" w:rsidRPr="00B026A9">
              <w:rPr>
                <w:rFonts w:cstheme="minorHAnsi"/>
                <w:bCs/>
                <w:sz w:val="18"/>
                <w:szCs w:val="18"/>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09" w:rsidRDefault="008D1F09" w:rsidP="00D0272A">
      <w:pPr>
        <w:spacing w:before="0" w:after="0" w:line="240" w:lineRule="auto"/>
      </w:pPr>
      <w:r>
        <w:separator/>
      </w:r>
    </w:p>
  </w:footnote>
  <w:footnote w:type="continuationSeparator" w:id="0">
    <w:p w:rsidR="008D1F09" w:rsidRDefault="008D1F09" w:rsidP="00D0272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3424"/>
    <w:multiLevelType w:val="multilevel"/>
    <w:tmpl w:val="109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057BD1"/>
    <w:multiLevelType w:val="hybridMultilevel"/>
    <w:tmpl w:val="8776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EF2906"/>
    <w:multiLevelType w:val="hybridMultilevel"/>
    <w:tmpl w:val="007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040D0"/>
    <w:multiLevelType w:val="multilevel"/>
    <w:tmpl w:val="366C4C8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548A01C4"/>
    <w:multiLevelType w:val="multilevel"/>
    <w:tmpl w:val="DFB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S2NDIyNDEwNTCztDBR0lEKTi0uzszPAykwqgUAShKUCiwAAAA="/>
  </w:docVars>
  <w:rsids>
    <w:rsidRoot w:val="00A64E44"/>
    <w:rsid w:val="000160DF"/>
    <w:rsid w:val="00067543"/>
    <w:rsid w:val="001055C0"/>
    <w:rsid w:val="001118FD"/>
    <w:rsid w:val="00122234"/>
    <w:rsid w:val="001334C5"/>
    <w:rsid w:val="001345C2"/>
    <w:rsid w:val="00160B06"/>
    <w:rsid w:val="001D1F19"/>
    <w:rsid w:val="001F5F36"/>
    <w:rsid w:val="001F7277"/>
    <w:rsid w:val="00202A7D"/>
    <w:rsid w:val="00225595"/>
    <w:rsid w:val="002547A3"/>
    <w:rsid w:val="0029477C"/>
    <w:rsid w:val="003245C3"/>
    <w:rsid w:val="003401CF"/>
    <w:rsid w:val="00355063"/>
    <w:rsid w:val="003925F7"/>
    <w:rsid w:val="003C1630"/>
    <w:rsid w:val="003E25D8"/>
    <w:rsid w:val="003E57D0"/>
    <w:rsid w:val="00403840"/>
    <w:rsid w:val="00417D54"/>
    <w:rsid w:val="0043383D"/>
    <w:rsid w:val="00433991"/>
    <w:rsid w:val="00445D48"/>
    <w:rsid w:val="004673A9"/>
    <w:rsid w:val="004802FD"/>
    <w:rsid w:val="00484CA4"/>
    <w:rsid w:val="004B1DE3"/>
    <w:rsid w:val="00531A7A"/>
    <w:rsid w:val="00591016"/>
    <w:rsid w:val="00595644"/>
    <w:rsid w:val="005A291A"/>
    <w:rsid w:val="005D34BE"/>
    <w:rsid w:val="005D75DA"/>
    <w:rsid w:val="005F21EC"/>
    <w:rsid w:val="006113F3"/>
    <w:rsid w:val="00657253"/>
    <w:rsid w:val="00663DEA"/>
    <w:rsid w:val="00680438"/>
    <w:rsid w:val="00691900"/>
    <w:rsid w:val="00696DA8"/>
    <w:rsid w:val="006A3259"/>
    <w:rsid w:val="006A5FE4"/>
    <w:rsid w:val="006B3549"/>
    <w:rsid w:val="00735260"/>
    <w:rsid w:val="00756986"/>
    <w:rsid w:val="0075731C"/>
    <w:rsid w:val="007639F4"/>
    <w:rsid w:val="00766EFD"/>
    <w:rsid w:val="007A2C7D"/>
    <w:rsid w:val="007A38E5"/>
    <w:rsid w:val="007A3CEC"/>
    <w:rsid w:val="007E65B6"/>
    <w:rsid w:val="00803AE7"/>
    <w:rsid w:val="00834A2A"/>
    <w:rsid w:val="008507EE"/>
    <w:rsid w:val="00896921"/>
    <w:rsid w:val="008A7F27"/>
    <w:rsid w:val="008B49EB"/>
    <w:rsid w:val="008C5D61"/>
    <w:rsid w:val="008D1F09"/>
    <w:rsid w:val="008E3896"/>
    <w:rsid w:val="00912C47"/>
    <w:rsid w:val="00921290"/>
    <w:rsid w:val="00944791"/>
    <w:rsid w:val="009450AC"/>
    <w:rsid w:val="009619CD"/>
    <w:rsid w:val="009B180D"/>
    <w:rsid w:val="009B654C"/>
    <w:rsid w:val="009D40EB"/>
    <w:rsid w:val="00A17048"/>
    <w:rsid w:val="00A22006"/>
    <w:rsid w:val="00A264C6"/>
    <w:rsid w:val="00A64E44"/>
    <w:rsid w:val="00AD1294"/>
    <w:rsid w:val="00B026A9"/>
    <w:rsid w:val="00B10A53"/>
    <w:rsid w:val="00B22EE8"/>
    <w:rsid w:val="00B57787"/>
    <w:rsid w:val="00C146A1"/>
    <w:rsid w:val="00C264C7"/>
    <w:rsid w:val="00C266A7"/>
    <w:rsid w:val="00C36E40"/>
    <w:rsid w:val="00C71527"/>
    <w:rsid w:val="00C71919"/>
    <w:rsid w:val="00C7217B"/>
    <w:rsid w:val="00C87665"/>
    <w:rsid w:val="00CA62BF"/>
    <w:rsid w:val="00CE01FF"/>
    <w:rsid w:val="00D0272A"/>
    <w:rsid w:val="00D117B1"/>
    <w:rsid w:val="00D866A2"/>
    <w:rsid w:val="00DD4F1B"/>
    <w:rsid w:val="00DD741D"/>
    <w:rsid w:val="00DE6FD2"/>
    <w:rsid w:val="00E711B7"/>
    <w:rsid w:val="00E8705A"/>
    <w:rsid w:val="00EA42F3"/>
    <w:rsid w:val="00EE75D9"/>
    <w:rsid w:val="00EF4103"/>
    <w:rsid w:val="00F16EB6"/>
    <w:rsid w:val="00F378AE"/>
    <w:rsid w:val="00F84816"/>
    <w:rsid w:val="00FA0815"/>
    <w:rsid w:val="00FB6C67"/>
    <w:rsid w:val="00FC20EA"/>
    <w:rsid w:val="00FC3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333940-8C96-4FCB-A944-CB62FEB1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90"/>
  </w:style>
  <w:style w:type="paragraph" w:styleId="Heading1">
    <w:name w:val="heading 1"/>
    <w:basedOn w:val="Normal"/>
    <w:next w:val="Normal"/>
    <w:link w:val="Heading1Char"/>
    <w:uiPriority w:val="9"/>
    <w:qFormat/>
    <w:rsid w:val="00921290"/>
    <w:pPr>
      <w:pBdr>
        <w:top w:val="single" w:sz="24" w:space="0" w:color="3A5D9C" w:themeColor="accent1"/>
        <w:left w:val="single" w:sz="24" w:space="0" w:color="3A5D9C" w:themeColor="accent1"/>
        <w:bottom w:val="single" w:sz="24" w:space="0" w:color="3A5D9C" w:themeColor="accent1"/>
        <w:right w:val="single" w:sz="24" w:space="0" w:color="3A5D9C" w:themeColor="accent1"/>
      </w:pBdr>
      <w:shd w:val="clear" w:color="auto" w:fill="3A5D9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1290"/>
    <w:pPr>
      <w:pBdr>
        <w:top w:val="single" w:sz="24" w:space="0" w:color="D3DDEF" w:themeColor="accent1" w:themeTint="33"/>
        <w:left w:val="single" w:sz="24" w:space="0" w:color="D3DDEF" w:themeColor="accent1" w:themeTint="33"/>
        <w:bottom w:val="single" w:sz="24" w:space="0" w:color="D3DDEF" w:themeColor="accent1" w:themeTint="33"/>
        <w:right w:val="single" w:sz="24" w:space="0" w:color="D3DDEF" w:themeColor="accent1" w:themeTint="33"/>
      </w:pBdr>
      <w:shd w:val="clear" w:color="auto" w:fill="D3DDE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10A53"/>
    <w:pPr>
      <w:pBdr>
        <w:top w:val="single" w:sz="6" w:space="2" w:color="3A5D9C" w:themeColor="accent1"/>
      </w:pBdr>
      <w:spacing w:before="300" w:after="0"/>
      <w:outlineLvl w:val="2"/>
    </w:pPr>
    <w:rPr>
      <w:b/>
      <w:caps/>
      <w:color w:val="2B4574" w:themeColor="accent1" w:themeShade="BF"/>
      <w:spacing w:val="15"/>
    </w:rPr>
  </w:style>
  <w:style w:type="paragraph" w:styleId="Heading4">
    <w:name w:val="heading 4"/>
    <w:basedOn w:val="Normal"/>
    <w:next w:val="Normal"/>
    <w:link w:val="Heading4Char"/>
    <w:uiPriority w:val="9"/>
    <w:unhideWhenUsed/>
    <w:qFormat/>
    <w:rsid w:val="00803AE7"/>
    <w:pPr>
      <w:outlineLvl w:val="3"/>
    </w:pPr>
    <w:rPr>
      <w:smallCaps/>
      <w:color w:val="1D2E4E" w:themeColor="accent1" w:themeShade="80"/>
    </w:rPr>
  </w:style>
  <w:style w:type="paragraph" w:styleId="Heading5">
    <w:name w:val="heading 5"/>
    <w:basedOn w:val="Normal"/>
    <w:next w:val="Normal"/>
    <w:link w:val="Heading5Char"/>
    <w:uiPriority w:val="9"/>
    <w:unhideWhenUsed/>
    <w:qFormat/>
    <w:rsid w:val="00921290"/>
    <w:pPr>
      <w:pBdr>
        <w:bottom w:val="single" w:sz="6" w:space="1" w:color="3A5D9C" w:themeColor="accent1"/>
      </w:pBdr>
      <w:spacing w:before="200" w:after="0"/>
      <w:outlineLvl w:val="4"/>
    </w:pPr>
    <w:rPr>
      <w:caps/>
      <w:color w:val="2B4574" w:themeColor="accent1" w:themeShade="BF"/>
      <w:spacing w:val="10"/>
    </w:rPr>
  </w:style>
  <w:style w:type="paragraph" w:styleId="Heading6">
    <w:name w:val="heading 6"/>
    <w:basedOn w:val="Normal"/>
    <w:next w:val="Normal"/>
    <w:link w:val="Heading6Char"/>
    <w:uiPriority w:val="9"/>
    <w:semiHidden/>
    <w:unhideWhenUsed/>
    <w:qFormat/>
    <w:rsid w:val="00921290"/>
    <w:pPr>
      <w:pBdr>
        <w:bottom w:val="dotted" w:sz="6" w:space="1" w:color="3A5D9C" w:themeColor="accent1"/>
      </w:pBdr>
      <w:spacing w:before="200" w:after="0"/>
      <w:outlineLvl w:val="5"/>
    </w:pPr>
    <w:rPr>
      <w:caps/>
      <w:color w:val="2B4574" w:themeColor="accent1" w:themeShade="BF"/>
      <w:spacing w:val="10"/>
    </w:rPr>
  </w:style>
  <w:style w:type="paragraph" w:styleId="Heading7">
    <w:name w:val="heading 7"/>
    <w:basedOn w:val="Normal"/>
    <w:next w:val="Normal"/>
    <w:link w:val="Heading7Char"/>
    <w:uiPriority w:val="9"/>
    <w:semiHidden/>
    <w:unhideWhenUsed/>
    <w:qFormat/>
    <w:rsid w:val="00921290"/>
    <w:pPr>
      <w:spacing w:before="200" w:after="0"/>
      <w:outlineLvl w:val="6"/>
    </w:pPr>
    <w:rPr>
      <w:caps/>
      <w:color w:val="2B4574" w:themeColor="accent1" w:themeShade="BF"/>
      <w:spacing w:val="10"/>
    </w:rPr>
  </w:style>
  <w:style w:type="paragraph" w:styleId="Heading8">
    <w:name w:val="heading 8"/>
    <w:basedOn w:val="Normal"/>
    <w:next w:val="Normal"/>
    <w:link w:val="Heading8Char"/>
    <w:uiPriority w:val="9"/>
    <w:semiHidden/>
    <w:unhideWhenUsed/>
    <w:qFormat/>
    <w:rsid w:val="0092129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129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4E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4E44"/>
    <w:rPr>
      <w:color w:val="0000FF"/>
      <w:u w:val="single"/>
    </w:rPr>
  </w:style>
  <w:style w:type="character" w:styleId="Emphasis">
    <w:name w:val="Emphasis"/>
    <w:uiPriority w:val="20"/>
    <w:qFormat/>
    <w:rsid w:val="00921290"/>
    <w:rPr>
      <w:caps/>
      <w:color w:val="1D2E4D" w:themeColor="accent1" w:themeShade="7F"/>
      <w:spacing w:val="5"/>
    </w:rPr>
  </w:style>
  <w:style w:type="character" w:customStyle="1" w:styleId="apple-converted-space">
    <w:name w:val="apple-converted-space"/>
    <w:basedOn w:val="DefaultParagraphFont"/>
    <w:rsid w:val="00A64E44"/>
  </w:style>
  <w:style w:type="character" w:customStyle="1" w:styleId="apple-style-span">
    <w:name w:val="apple-style-span"/>
    <w:basedOn w:val="DefaultParagraphFont"/>
    <w:rsid w:val="00A64E44"/>
  </w:style>
  <w:style w:type="paragraph" w:styleId="ListParagraph">
    <w:name w:val="List Paragraph"/>
    <w:basedOn w:val="Normal"/>
    <w:uiPriority w:val="34"/>
    <w:qFormat/>
    <w:rsid w:val="00A64E44"/>
    <w:pPr>
      <w:ind w:left="720"/>
      <w:contextualSpacing/>
    </w:pPr>
  </w:style>
  <w:style w:type="character" w:customStyle="1" w:styleId="Heading1Char">
    <w:name w:val="Heading 1 Char"/>
    <w:basedOn w:val="DefaultParagraphFont"/>
    <w:link w:val="Heading1"/>
    <w:uiPriority w:val="9"/>
    <w:rsid w:val="00921290"/>
    <w:rPr>
      <w:caps/>
      <w:color w:val="FFFFFF" w:themeColor="background1"/>
      <w:spacing w:val="15"/>
      <w:sz w:val="22"/>
      <w:szCs w:val="22"/>
      <w:shd w:val="clear" w:color="auto" w:fill="3A5D9C" w:themeFill="accent1"/>
    </w:rPr>
  </w:style>
  <w:style w:type="character" w:customStyle="1" w:styleId="Heading2Char">
    <w:name w:val="Heading 2 Char"/>
    <w:basedOn w:val="DefaultParagraphFont"/>
    <w:link w:val="Heading2"/>
    <w:uiPriority w:val="9"/>
    <w:rsid w:val="00921290"/>
    <w:rPr>
      <w:caps/>
      <w:spacing w:val="15"/>
      <w:shd w:val="clear" w:color="auto" w:fill="D3DDEF" w:themeFill="accent1" w:themeFillTint="33"/>
    </w:rPr>
  </w:style>
  <w:style w:type="character" w:customStyle="1" w:styleId="Heading3Char">
    <w:name w:val="Heading 3 Char"/>
    <w:basedOn w:val="DefaultParagraphFont"/>
    <w:link w:val="Heading3"/>
    <w:uiPriority w:val="9"/>
    <w:rsid w:val="00B10A53"/>
    <w:rPr>
      <w:b/>
      <w:caps/>
      <w:color w:val="2B4574" w:themeColor="accent1" w:themeShade="BF"/>
      <w:spacing w:val="15"/>
    </w:rPr>
  </w:style>
  <w:style w:type="character" w:customStyle="1" w:styleId="Heading4Char">
    <w:name w:val="Heading 4 Char"/>
    <w:basedOn w:val="DefaultParagraphFont"/>
    <w:link w:val="Heading4"/>
    <w:uiPriority w:val="9"/>
    <w:rsid w:val="00803AE7"/>
    <w:rPr>
      <w:smallCaps/>
      <w:color w:val="1D2E4E" w:themeColor="accent1" w:themeShade="80"/>
    </w:rPr>
  </w:style>
  <w:style w:type="character" w:customStyle="1" w:styleId="Heading5Char">
    <w:name w:val="Heading 5 Char"/>
    <w:basedOn w:val="DefaultParagraphFont"/>
    <w:link w:val="Heading5"/>
    <w:uiPriority w:val="9"/>
    <w:rsid w:val="00921290"/>
    <w:rPr>
      <w:caps/>
      <w:color w:val="2B4574" w:themeColor="accent1" w:themeShade="BF"/>
      <w:spacing w:val="10"/>
    </w:rPr>
  </w:style>
  <w:style w:type="character" w:customStyle="1" w:styleId="Heading6Char">
    <w:name w:val="Heading 6 Char"/>
    <w:basedOn w:val="DefaultParagraphFont"/>
    <w:link w:val="Heading6"/>
    <w:uiPriority w:val="9"/>
    <w:semiHidden/>
    <w:rsid w:val="00921290"/>
    <w:rPr>
      <w:caps/>
      <w:color w:val="2B4574" w:themeColor="accent1" w:themeShade="BF"/>
      <w:spacing w:val="10"/>
    </w:rPr>
  </w:style>
  <w:style w:type="character" w:customStyle="1" w:styleId="Heading7Char">
    <w:name w:val="Heading 7 Char"/>
    <w:basedOn w:val="DefaultParagraphFont"/>
    <w:link w:val="Heading7"/>
    <w:uiPriority w:val="9"/>
    <w:semiHidden/>
    <w:rsid w:val="00921290"/>
    <w:rPr>
      <w:caps/>
      <w:color w:val="2B4574" w:themeColor="accent1" w:themeShade="BF"/>
      <w:spacing w:val="10"/>
    </w:rPr>
  </w:style>
  <w:style w:type="character" w:customStyle="1" w:styleId="Heading8Char">
    <w:name w:val="Heading 8 Char"/>
    <w:basedOn w:val="DefaultParagraphFont"/>
    <w:link w:val="Heading8"/>
    <w:uiPriority w:val="9"/>
    <w:semiHidden/>
    <w:rsid w:val="00921290"/>
    <w:rPr>
      <w:caps/>
      <w:spacing w:val="10"/>
      <w:sz w:val="18"/>
      <w:szCs w:val="18"/>
    </w:rPr>
  </w:style>
  <w:style w:type="character" w:customStyle="1" w:styleId="Heading9Char">
    <w:name w:val="Heading 9 Char"/>
    <w:basedOn w:val="DefaultParagraphFont"/>
    <w:link w:val="Heading9"/>
    <w:uiPriority w:val="9"/>
    <w:semiHidden/>
    <w:rsid w:val="00921290"/>
    <w:rPr>
      <w:i/>
      <w:iCs/>
      <w:caps/>
      <w:spacing w:val="10"/>
      <w:sz w:val="18"/>
      <w:szCs w:val="18"/>
    </w:rPr>
  </w:style>
  <w:style w:type="paragraph" w:styleId="Caption">
    <w:name w:val="caption"/>
    <w:basedOn w:val="Normal"/>
    <w:next w:val="Normal"/>
    <w:uiPriority w:val="35"/>
    <w:semiHidden/>
    <w:unhideWhenUsed/>
    <w:qFormat/>
    <w:rsid w:val="00921290"/>
    <w:rPr>
      <w:b/>
      <w:bCs/>
      <w:color w:val="2B4574" w:themeColor="accent1" w:themeShade="BF"/>
      <w:sz w:val="16"/>
      <w:szCs w:val="16"/>
    </w:rPr>
  </w:style>
  <w:style w:type="paragraph" w:styleId="Title">
    <w:name w:val="Title"/>
    <w:basedOn w:val="Normal"/>
    <w:next w:val="Normal"/>
    <w:link w:val="TitleChar"/>
    <w:uiPriority w:val="10"/>
    <w:qFormat/>
    <w:rsid w:val="00921290"/>
    <w:pPr>
      <w:spacing w:before="0" w:after="0"/>
    </w:pPr>
    <w:rPr>
      <w:rFonts w:asciiTheme="majorHAnsi" w:eastAsiaTheme="majorEastAsia" w:hAnsiTheme="majorHAnsi" w:cstheme="majorBidi"/>
      <w:caps/>
      <w:color w:val="3A5D9C" w:themeColor="accent1"/>
      <w:spacing w:val="10"/>
      <w:sz w:val="52"/>
      <w:szCs w:val="52"/>
    </w:rPr>
  </w:style>
  <w:style w:type="character" w:customStyle="1" w:styleId="TitleChar">
    <w:name w:val="Title Char"/>
    <w:basedOn w:val="DefaultParagraphFont"/>
    <w:link w:val="Title"/>
    <w:uiPriority w:val="10"/>
    <w:rsid w:val="00921290"/>
    <w:rPr>
      <w:rFonts w:asciiTheme="majorHAnsi" w:eastAsiaTheme="majorEastAsia" w:hAnsiTheme="majorHAnsi" w:cstheme="majorBidi"/>
      <w:caps/>
      <w:color w:val="3A5D9C" w:themeColor="accent1"/>
      <w:spacing w:val="10"/>
      <w:sz w:val="52"/>
      <w:szCs w:val="52"/>
    </w:rPr>
  </w:style>
  <w:style w:type="paragraph" w:styleId="Subtitle">
    <w:name w:val="Subtitle"/>
    <w:basedOn w:val="Normal"/>
    <w:next w:val="Normal"/>
    <w:link w:val="SubtitleChar"/>
    <w:uiPriority w:val="11"/>
    <w:qFormat/>
    <w:rsid w:val="0092129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1290"/>
    <w:rPr>
      <w:caps/>
      <w:color w:val="595959" w:themeColor="text1" w:themeTint="A6"/>
      <w:spacing w:val="10"/>
      <w:sz w:val="21"/>
      <w:szCs w:val="21"/>
    </w:rPr>
  </w:style>
  <w:style w:type="character" w:styleId="Strong">
    <w:name w:val="Strong"/>
    <w:uiPriority w:val="22"/>
    <w:qFormat/>
    <w:rsid w:val="00921290"/>
    <w:rPr>
      <w:b/>
      <w:bCs/>
    </w:rPr>
  </w:style>
  <w:style w:type="paragraph" w:styleId="NoSpacing">
    <w:name w:val="No Spacing"/>
    <w:uiPriority w:val="1"/>
    <w:qFormat/>
    <w:rsid w:val="00921290"/>
    <w:pPr>
      <w:spacing w:after="0" w:line="240" w:lineRule="auto"/>
    </w:pPr>
  </w:style>
  <w:style w:type="paragraph" w:styleId="Quote">
    <w:name w:val="Quote"/>
    <w:basedOn w:val="Normal"/>
    <w:next w:val="Normal"/>
    <w:link w:val="QuoteChar"/>
    <w:uiPriority w:val="29"/>
    <w:qFormat/>
    <w:rsid w:val="00921290"/>
    <w:rPr>
      <w:i/>
      <w:iCs/>
      <w:sz w:val="24"/>
      <w:szCs w:val="24"/>
    </w:rPr>
  </w:style>
  <w:style w:type="character" w:customStyle="1" w:styleId="QuoteChar">
    <w:name w:val="Quote Char"/>
    <w:basedOn w:val="DefaultParagraphFont"/>
    <w:link w:val="Quote"/>
    <w:uiPriority w:val="29"/>
    <w:rsid w:val="00921290"/>
    <w:rPr>
      <w:i/>
      <w:iCs/>
      <w:sz w:val="24"/>
      <w:szCs w:val="24"/>
    </w:rPr>
  </w:style>
  <w:style w:type="paragraph" w:styleId="IntenseQuote">
    <w:name w:val="Intense Quote"/>
    <w:basedOn w:val="Normal"/>
    <w:next w:val="Normal"/>
    <w:link w:val="IntenseQuoteChar"/>
    <w:uiPriority w:val="30"/>
    <w:qFormat/>
    <w:rsid w:val="00921290"/>
    <w:pPr>
      <w:spacing w:before="240" w:after="240" w:line="240" w:lineRule="auto"/>
      <w:ind w:left="1080" w:right="1080"/>
      <w:jc w:val="center"/>
    </w:pPr>
    <w:rPr>
      <w:color w:val="3A5D9C" w:themeColor="accent1"/>
      <w:sz w:val="24"/>
      <w:szCs w:val="24"/>
    </w:rPr>
  </w:style>
  <w:style w:type="character" w:customStyle="1" w:styleId="IntenseQuoteChar">
    <w:name w:val="Intense Quote Char"/>
    <w:basedOn w:val="DefaultParagraphFont"/>
    <w:link w:val="IntenseQuote"/>
    <w:uiPriority w:val="30"/>
    <w:rsid w:val="00921290"/>
    <w:rPr>
      <w:color w:val="3A5D9C" w:themeColor="accent1"/>
      <w:sz w:val="24"/>
      <w:szCs w:val="24"/>
    </w:rPr>
  </w:style>
  <w:style w:type="character" w:styleId="SubtleEmphasis">
    <w:name w:val="Subtle Emphasis"/>
    <w:uiPriority w:val="19"/>
    <w:qFormat/>
    <w:rsid w:val="00921290"/>
    <w:rPr>
      <w:i/>
      <w:iCs/>
      <w:color w:val="1D2E4D" w:themeColor="accent1" w:themeShade="7F"/>
    </w:rPr>
  </w:style>
  <w:style w:type="character" w:styleId="IntenseEmphasis">
    <w:name w:val="Intense Emphasis"/>
    <w:uiPriority w:val="21"/>
    <w:qFormat/>
    <w:rsid w:val="00921290"/>
    <w:rPr>
      <w:b/>
      <w:bCs/>
      <w:caps/>
      <w:color w:val="1D2E4D" w:themeColor="accent1" w:themeShade="7F"/>
      <w:spacing w:val="10"/>
    </w:rPr>
  </w:style>
  <w:style w:type="character" w:styleId="SubtleReference">
    <w:name w:val="Subtle Reference"/>
    <w:uiPriority w:val="31"/>
    <w:qFormat/>
    <w:rsid w:val="00921290"/>
    <w:rPr>
      <w:b/>
      <w:bCs/>
      <w:color w:val="3A5D9C" w:themeColor="accent1"/>
    </w:rPr>
  </w:style>
  <w:style w:type="character" w:styleId="IntenseReference">
    <w:name w:val="Intense Reference"/>
    <w:uiPriority w:val="32"/>
    <w:qFormat/>
    <w:rsid w:val="00921290"/>
    <w:rPr>
      <w:b/>
      <w:bCs/>
      <w:i/>
      <w:iCs/>
      <w:caps/>
      <w:color w:val="3A5D9C" w:themeColor="accent1"/>
    </w:rPr>
  </w:style>
  <w:style w:type="character" w:styleId="BookTitle">
    <w:name w:val="Book Title"/>
    <w:uiPriority w:val="33"/>
    <w:qFormat/>
    <w:rsid w:val="00921290"/>
    <w:rPr>
      <w:b/>
      <w:bCs/>
      <w:i/>
      <w:iCs/>
      <w:spacing w:val="0"/>
    </w:rPr>
  </w:style>
  <w:style w:type="paragraph" w:styleId="TOCHeading">
    <w:name w:val="TOC Heading"/>
    <w:basedOn w:val="Heading1"/>
    <w:next w:val="Normal"/>
    <w:uiPriority w:val="39"/>
    <w:semiHidden/>
    <w:unhideWhenUsed/>
    <w:qFormat/>
    <w:rsid w:val="00921290"/>
    <w:pPr>
      <w:outlineLvl w:val="9"/>
    </w:pPr>
  </w:style>
  <w:style w:type="table" w:styleId="TableGrid">
    <w:name w:val="Table Grid"/>
    <w:basedOn w:val="TableNormal"/>
    <w:uiPriority w:val="39"/>
    <w:rsid w:val="007569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D0272A"/>
  </w:style>
  <w:style w:type="paragraph" w:styleId="Header">
    <w:name w:val="header"/>
    <w:basedOn w:val="Normal"/>
    <w:link w:val="HeaderChar"/>
    <w:uiPriority w:val="99"/>
    <w:unhideWhenUsed/>
    <w:rsid w:val="00D027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0272A"/>
  </w:style>
  <w:style w:type="paragraph" w:styleId="Footer">
    <w:name w:val="footer"/>
    <w:basedOn w:val="Normal"/>
    <w:link w:val="FooterChar"/>
    <w:uiPriority w:val="99"/>
    <w:unhideWhenUsed/>
    <w:rsid w:val="00D027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0272A"/>
  </w:style>
  <w:style w:type="paragraph" w:styleId="BalloonText">
    <w:name w:val="Balloon Text"/>
    <w:basedOn w:val="Normal"/>
    <w:link w:val="BalloonTextChar"/>
    <w:uiPriority w:val="99"/>
    <w:semiHidden/>
    <w:unhideWhenUsed/>
    <w:rsid w:val="0073526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260"/>
    <w:rPr>
      <w:rFonts w:ascii="Tahoma" w:hAnsi="Tahoma" w:cs="Tahoma"/>
      <w:sz w:val="16"/>
      <w:szCs w:val="16"/>
    </w:rPr>
  </w:style>
  <w:style w:type="character" w:styleId="FollowedHyperlink">
    <w:name w:val="FollowedHyperlink"/>
    <w:basedOn w:val="DefaultParagraphFont"/>
    <w:uiPriority w:val="99"/>
    <w:semiHidden/>
    <w:unhideWhenUsed/>
    <w:rsid w:val="00EE75D9"/>
    <w:rPr>
      <w:color w:val="969696" w:themeColor="followedHyperlink"/>
      <w:u w:val="single"/>
    </w:rPr>
  </w:style>
  <w:style w:type="character" w:customStyle="1" w:styleId="fontstyle01">
    <w:name w:val="fontstyle01"/>
    <w:basedOn w:val="DefaultParagraphFont"/>
    <w:rsid w:val="0043383D"/>
    <w:rPr>
      <w:rFonts w:ascii="OptimaLTStd-Medium" w:hAnsi="OptimaLTStd-Medium" w:hint="default"/>
      <w:b w:val="0"/>
      <w:bCs w:val="0"/>
      <w:i w:val="0"/>
      <w:iCs w:val="0"/>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7790">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7201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V42-Blue2">
      <a:dk1>
        <a:sysClr val="windowText" lastClr="000000"/>
      </a:dk1>
      <a:lt1>
        <a:sysClr val="window" lastClr="FFFFFF"/>
      </a:lt1>
      <a:dk2>
        <a:srgbClr val="1F497D"/>
      </a:dk2>
      <a:lt2>
        <a:srgbClr val="EEECE2"/>
      </a:lt2>
      <a:accent1>
        <a:srgbClr val="3A5D9C"/>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Classic V42 Calend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D4816-96FC-4343-A257-E7AD37D5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Pages>
  <Words>642</Words>
  <Characters>3665</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Syllabus Template</vt:lpstr>
      <vt:lpstr>Syllabus Template</vt:lpstr>
    </vt:vector>
  </TitlesOfParts>
  <Company>Vertex42 LLC</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www.vertex42.com</dc:creator>
  <cp:lastModifiedBy>Windows User</cp:lastModifiedBy>
  <cp:revision>22</cp:revision>
  <cp:lastPrinted>2019-12-26T21:24:00Z</cp:lastPrinted>
  <dcterms:created xsi:type="dcterms:W3CDTF">2019-09-01T17:49:00Z</dcterms:created>
  <dcterms:modified xsi:type="dcterms:W3CDTF">2021-04-21T02:37:00Z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2016 Vertex42 LLC</vt:lpwstr>
  </property>
  <property fmtid="{D5CDD505-2E9C-101B-9397-08002B2CF9AE}" pid="3" name="Version">
    <vt:lpwstr>1.0.0</vt:lpwstr>
  </property>
  <property fmtid="{D5CDD505-2E9C-101B-9397-08002B2CF9AE}" pid="4" name="Mendeley Document_1">
    <vt:lpwstr>True</vt:lpwstr>
  </property>
  <property fmtid="{D5CDD505-2E9C-101B-9397-08002B2CF9AE}" pid="5" name="Mendeley Citation Style_1">
    <vt:lpwstr>http://www.zotero.org/styles/ieee</vt:lpwstr>
  </property>
  <property fmtid="{D5CDD505-2E9C-101B-9397-08002B2CF9AE}" pid="6" name="Mendeley Unique User Id_1">
    <vt:lpwstr>51ed8dae-2755-33e7-ad2e-af8d584abc2a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