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0B7" w:rsidRPr="00DD30F6" w:rsidRDefault="00C470B7" w:rsidP="00C470B7">
      <w:pPr>
        <w:spacing w:after="0"/>
        <w:ind w:left="170"/>
        <w:jc w:val="center"/>
        <w:rPr>
          <w:rFonts w:asciiTheme="minorBidi" w:hAnsiTheme="minorBidi"/>
          <w:b/>
          <w:bCs/>
          <w:sz w:val="28"/>
          <w:szCs w:val="28"/>
          <w:rtl/>
        </w:rPr>
      </w:pPr>
      <w:r w:rsidRPr="00DD30F6">
        <w:rPr>
          <w:rFonts w:asciiTheme="minorBidi" w:hAnsiTheme="minorBidi"/>
          <w:b/>
          <w:bCs/>
          <w:sz w:val="28"/>
          <w:szCs w:val="28"/>
          <w:rtl/>
        </w:rPr>
        <w:t>تأثير التحكم بفترات الراحة وفق مبدأ الزيادة التدريجية بين التكرارات على مستوى انجاز</w:t>
      </w:r>
    </w:p>
    <w:p w:rsidR="00C470B7" w:rsidRPr="00BF5241" w:rsidRDefault="00C470B7" w:rsidP="00C470B7">
      <w:pPr>
        <w:spacing w:after="0"/>
        <w:jc w:val="center"/>
        <w:rPr>
          <w:rFonts w:asciiTheme="minorBidi" w:hAnsiTheme="minorBidi"/>
          <w:b/>
          <w:bCs/>
          <w:sz w:val="24"/>
          <w:szCs w:val="24"/>
          <w:rtl/>
        </w:rPr>
      </w:pPr>
      <w:r w:rsidRPr="00BF5241">
        <w:rPr>
          <w:rFonts w:asciiTheme="minorBidi" w:hAnsiTheme="minorBidi"/>
          <w:b/>
          <w:bCs/>
          <w:sz w:val="24"/>
          <w:szCs w:val="24"/>
          <w:rtl/>
        </w:rPr>
        <w:t xml:space="preserve"> عدو 100 متر</w:t>
      </w:r>
    </w:p>
    <w:p w:rsidR="00C470B7" w:rsidRPr="00C7119F" w:rsidRDefault="00C470B7" w:rsidP="00C470B7">
      <w:pPr>
        <w:spacing w:after="0" w:line="240" w:lineRule="auto"/>
        <w:jc w:val="center"/>
        <w:rPr>
          <w:rFonts w:asciiTheme="minorBidi" w:hAnsiTheme="minorBidi"/>
          <w:b/>
          <w:bCs/>
          <w:sz w:val="24"/>
          <w:szCs w:val="24"/>
          <w:rtl/>
        </w:rPr>
      </w:pPr>
      <w:r w:rsidRPr="00C7119F">
        <w:rPr>
          <w:rFonts w:asciiTheme="minorBidi" w:hAnsiTheme="minorBidi"/>
          <w:b/>
          <w:bCs/>
          <w:sz w:val="24"/>
          <w:szCs w:val="24"/>
          <w:rtl/>
        </w:rPr>
        <w:t>الباحثون</w:t>
      </w:r>
    </w:p>
    <w:p w:rsidR="00C470B7" w:rsidRPr="00C7119F" w:rsidRDefault="00C470B7" w:rsidP="00C470B7">
      <w:pPr>
        <w:spacing w:after="0" w:line="240" w:lineRule="auto"/>
        <w:jc w:val="center"/>
        <w:rPr>
          <w:rFonts w:asciiTheme="minorBidi" w:hAnsiTheme="minorBidi"/>
          <w:b/>
          <w:bCs/>
          <w:sz w:val="24"/>
          <w:szCs w:val="24"/>
          <w:rtl/>
        </w:rPr>
      </w:pPr>
      <w:r w:rsidRPr="00C7119F">
        <w:rPr>
          <w:rFonts w:asciiTheme="minorBidi" w:hAnsiTheme="minorBidi"/>
          <w:b/>
          <w:bCs/>
          <w:sz w:val="24"/>
          <w:szCs w:val="24"/>
          <w:rtl/>
        </w:rPr>
        <w:t>م</w:t>
      </w:r>
      <w:r w:rsidRPr="00C7119F">
        <w:rPr>
          <w:rFonts w:asciiTheme="minorBidi" w:hAnsiTheme="minorBidi" w:hint="cs"/>
          <w:b/>
          <w:bCs/>
          <w:sz w:val="24"/>
          <w:szCs w:val="24"/>
          <w:rtl/>
        </w:rPr>
        <w:t xml:space="preserve"> </w:t>
      </w:r>
      <w:r w:rsidRPr="00C7119F">
        <w:rPr>
          <w:rFonts w:asciiTheme="minorBidi" w:hAnsiTheme="minorBidi"/>
          <w:b/>
          <w:bCs/>
          <w:sz w:val="24"/>
          <w:szCs w:val="24"/>
          <w:rtl/>
        </w:rPr>
        <w:t xml:space="preserve">.د  عماد فرج بدراوي </w:t>
      </w:r>
      <w:r w:rsidRPr="00C7119F">
        <w:rPr>
          <w:rFonts w:asciiTheme="minorBidi" w:hAnsiTheme="minorBidi" w:hint="cs"/>
          <w:b/>
          <w:bCs/>
          <w:sz w:val="24"/>
          <w:szCs w:val="24"/>
          <w:rtl/>
        </w:rPr>
        <w:t xml:space="preserve">    </w:t>
      </w:r>
      <w:r w:rsidRPr="00C7119F">
        <w:rPr>
          <w:rFonts w:asciiTheme="minorBidi" w:hAnsiTheme="minorBidi"/>
          <w:b/>
          <w:bCs/>
          <w:sz w:val="24"/>
          <w:szCs w:val="24"/>
          <w:rtl/>
        </w:rPr>
        <w:t xml:space="preserve">   </w:t>
      </w:r>
      <w:r w:rsidRPr="00C7119F">
        <w:rPr>
          <w:rFonts w:asciiTheme="minorBidi" w:hAnsiTheme="minorBidi" w:hint="cs"/>
          <w:b/>
          <w:bCs/>
          <w:sz w:val="24"/>
          <w:szCs w:val="24"/>
          <w:rtl/>
        </w:rPr>
        <w:t xml:space="preserve">                                </w:t>
      </w:r>
      <w:r w:rsidRPr="00C7119F">
        <w:rPr>
          <w:rFonts w:asciiTheme="minorBidi" w:hAnsiTheme="minorBidi"/>
          <w:b/>
          <w:bCs/>
          <w:sz w:val="24"/>
          <w:szCs w:val="24"/>
          <w:rtl/>
        </w:rPr>
        <w:t xml:space="preserve">  أ. د  حسام محمد جابر</w:t>
      </w:r>
    </w:p>
    <w:p w:rsidR="00C470B7" w:rsidRPr="00C7119F" w:rsidRDefault="00C470B7" w:rsidP="00C470B7">
      <w:pPr>
        <w:spacing w:after="0" w:line="240" w:lineRule="auto"/>
        <w:jc w:val="center"/>
        <w:rPr>
          <w:rFonts w:asciiTheme="minorBidi" w:hAnsiTheme="minorBidi"/>
          <w:b/>
          <w:bCs/>
          <w:sz w:val="24"/>
          <w:szCs w:val="24"/>
          <w:rtl/>
        </w:rPr>
      </w:pPr>
      <w:r w:rsidRPr="00C7119F">
        <w:rPr>
          <w:rFonts w:asciiTheme="minorBidi" w:hAnsiTheme="minorBidi" w:hint="cs"/>
          <w:b/>
          <w:bCs/>
          <w:sz w:val="24"/>
          <w:szCs w:val="24"/>
          <w:rtl/>
        </w:rPr>
        <w:t>جامعة البصرة / كلية التربية البدنية وعلوم الرياضة        جامعة البصرة / كلية التربية البدنية وعلوم الرياضة</w:t>
      </w:r>
    </w:p>
    <w:p w:rsidR="00C470B7" w:rsidRPr="00C7119F" w:rsidRDefault="00C470B7" w:rsidP="00C470B7">
      <w:pPr>
        <w:spacing w:after="0" w:line="240" w:lineRule="auto"/>
        <w:jc w:val="center"/>
        <w:rPr>
          <w:rFonts w:asciiTheme="minorBidi" w:hAnsiTheme="minorBidi"/>
          <w:b/>
          <w:bCs/>
          <w:sz w:val="24"/>
          <w:szCs w:val="24"/>
          <w:rtl/>
        </w:rPr>
      </w:pPr>
      <w:r w:rsidRPr="00C7119F">
        <w:rPr>
          <w:rFonts w:asciiTheme="minorBidi" w:hAnsiTheme="minorBidi"/>
          <w:b/>
          <w:bCs/>
          <w:sz w:val="24"/>
          <w:szCs w:val="24"/>
          <w:rtl/>
        </w:rPr>
        <w:t>م</w:t>
      </w:r>
      <w:r w:rsidRPr="00C7119F">
        <w:rPr>
          <w:rFonts w:asciiTheme="minorBidi" w:hAnsiTheme="minorBidi" w:hint="cs"/>
          <w:b/>
          <w:bCs/>
          <w:sz w:val="24"/>
          <w:szCs w:val="24"/>
          <w:rtl/>
        </w:rPr>
        <w:t xml:space="preserve"> </w:t>
      </w:r>
      <w:r w:rsidRPr="00C7119F">
        <w:rPr>
          <w:rFonts w:asciiTheme="minorBidi" w:hAnsiTheme="minorBidi"/>
          <w:b/>
          <w:bCs/>
          <w:sz w:val="24"/>
          <w:szCs w:val="24"/>
          <w:rtl/>
        </w:rPr>
        <w:t>.د   هاشم شاكر عبد الكريم</w:t>
      </w:r>
    </w:p>
    <w:p w:rsidR="00C470B7" w:rsidRPr="00C7119F" w:rsidRDefault="00C470B7" w:rsidP="00C470B7">
      <w:pPr>
        <w:spacing w:after="0" w:line="240" w:lineRule="auto"/>
        <w:jc w:val="center"/>
        <w:rPr>
          <w:rFonts w:asciiTheme="minorBidi" w:hAnsiTheme="minorBidi"/>
          <w:b/>
          <w:bCs/>
          <w:sz w:val="24"/>
          <w:szCs w:val="24"/>
          <w:rtl/>
        </w:rPr>
      </w:pPr>
      <w:r w:rsidRPr="00C7119F">
        <w:rPr>
          <w:rFonts w:asciiTheme="minorBidi" w:hAnsiTheme="minorBidi" w:hint="cs"/>
          <w:b/>
          <w:bCs/>
          <w:sz w:val="24"/>
          <w:szCs w:val="24"/>
          <w:rtl/>
        </w:rPr>
        <w:t>جامعة البصرة / كلية التربية البدنية وعلوم الرياضة</w:t>
      </w:r>
    </w:p>
    <w:p w:rsidR="00C470B7" w:rsidRPr="00ED7F33" w:rsidRDefault="00C470B7" w:rsidP="00C470B7">
      <w:pPr>
        <w:spacing w:after="0"/>
        <w:jc w:val="lowKashida"/>
        <w:rPr>
          <w:rFonts w:asciiTheme="minorBidi" w:eastAsia="Times New Roman" w:hAnsiTheme="minorBidi"/>
          <w:sz w:val="28"/>
          <w:szCs w:val="28"/>
          <w:rtl/>
          <w:lang w:bidi="ar-IQ"/>
        </w:rPr>
      </w:pPr>
      <w:r>
        <w:rPr>
          <w:rFonts w:asciiTheme="minorBidi" w:eastAsia="Times New Roman" w:hAnsiTheme="minorBidi"/>
          <w:sz w:val="28"/>
          <w:szCs w:val="28"/>
          <w:rtl/>
          <w:lang w:bidi="ar-IQ"/>
        </w:rPr>
        <w:t xml:space="preserve">   </w:t>
      </w:r>
      <w:r w:rsidRPr="00ED7F33">
        <w:rPr>
          <w:rFonts w:asciiTheme="minorBidi" w:eastAsia="Times New Roman" w:hAnsiTheme="minorBidi"/>
          <w:sz w:val="28"/>
          <w:szCs w:val="28"/>
          <w:rtl/>
          <w:lang w:bidi="ar-IQ"/>
        </w:rPr>
        <w:t xml:space="preserve"> </w:t>
      </w:r>
      <w:r w:rsidRPr="00ED7F33">
        <w:rPr>
          <w:rFonts w:asciiTheme="minorBidi" w:eastAsia="Times New Roman" w:hAnsiTheme="minorBidi"/>
          <w:sz w:val="28"/>
          <w:szCs w:val="28"/>
          <w:lang w:bidi="ar-IQ"/>
        </w:rPr>
        <w:t xml:space="preserve"> </w:t>
      </w:r>
      <w:r>
        <w:rPr>
          <w:rFonts w:asciiTheme="minorBidi" w:eastAsia="Times New Roman" w:hAnsiTheme="minorBidi" w:hint="cs"/>
          <w:sz w:val="28"/>
          <w:szCs w:val="28"/>
          <w:rtl/>
          <w:lang w:bidi="ar-IQ"/>
        </w:rPr>
        <w:t>أ</w:t>
      </w:r>
      <w:r w:rsidRPr="00ED7F33">
        <w:rPr>
          <w:rFonts w:asciiTheme="minorBidi" w:eastAsia="Times New Roman" w:hAnsiTheme="minorBidi"/>
          <w:sz w:val="28"/>
          <w:szCs w:val="28"/>
          <w:rtl/>
          <w:lang w:bidi="ar-IQ"/>
        </w:rPr>
        <w:t>هتم الباحثون وبما تيسر لهم من الخبرة والتقنية على حل المشاكل التي تصادفهم في كل</w:t>
      </w:r>
      <w:r w:rsidRPr="00ED7F33">
        <w:rPr>
          <w:rFonts w:asciiTheme="minorBidi" w:eastAsia="Times New Roman" w:hAnsiTheme="minorBidi"/>
          <w:sz w:val="28"/>
          <w:szCs w:val="28"/>
          <w:lang w:bidi="ar-IQ"/>
        </w:rPr>
        <w:t xml:space="preserve"> </w:t>
      </w:r>
      <w:r w:rsidRPr="00ED7F33">
        <w:rPr>
          <w:rFonts w:asciiTheme="minorBidi" w:eastAsia="Times New Roman" w:hAnsiTheme="minorBidi"/>
          <w:sz w:val="28"/>
          <w:szCs w:val="28"/>
          <w:rtl/>
          <w:lang w:bidi="ar-IQ"/>
        </w:rPr>
        <w:t>الميادين العلمية واغناء طريق المعرفة، ولما كان للجانب البدني دورا كبير في الانجاز الرياضي بشكل عام وضع المختصون والباحثون هذا المجال نصب</w:t>
      </w:r>
      <w:r w:rsidRPr="00ED7F33">
        <w:rPr>
          <w:rFonts w:asciiTheme="minorBidi" w:eastAsia="Times New Roman" w:hAnsiTheme="minorBidi"/>
          <w:sz w:val="28"/>
          <w:szCs w:val="28"/>
          <w:lang w:bidi="ar-IQ"/>
        </w:rPr>
        <w:t xml:space="preserve"> </w:t>
      </w:r>
      <w:r w:rsidRPr="00ED7F33">
        <w:rPr>
          <w:rFonts w:asciiTheme="minorBidi" w:eastAsia="Times New Roman" w:hAnsiTheme="minorBidi"/>
          <w:sz w:val="28"/>
          <w:szCs w:val="28"/>
          <w:rtl/>
          <w:lang w:bidi="ar-IQ"/>
        </w:rPr>
        <w:t>أعينهم لدراسة المشاكل والمعوقات التي تواجه هذا الجانب ومحاولة النهوض به , من خلال</w:t>
      </w:r>
      <w:r w:rsidRPr="00ED7F33">
        <w:rPr>
          <w:rFonts w:asciiTheme="minorBidi" w:eastAsia="Times New Roman" w:hAnsiTheme="minorBidi"/>
          <w:sz w:val="28"/>
          <w:szCs w:val="28"/>
          <w:lang w:bidi="ar-IQ"/>
        </w:rPr>
        <w:t xml:space="preserve"> </w:t>
      </w:r>
      <w:r w:rsidRPr="00ED7F33">
        <w:rPr>
          <w:rFonts w:asciiTheme="minorBidi" w:eastAsia="Times New Roman" w:hAnsiTheme="minorBidi"/>
          <w:sz w:val="28"/>
          <w:szCs w:val="28"/>
          <w:rtl/>
          <w:lang w:bidi="ar-IQ"/>
        </w:rPr>
        <w:t>البحث عن انسب السبل للحصول على الانجاز العالي اثناء المنافسات من خلال ألية التحكم بشكل علمي</w:t>
      </w:r>
      <w:r w:rsidRPr="00ED7F33">
        <w:rPr>
          <w:rFonts w:asciiTheme="minorBidi" w:eastAsia="Times New Roman" w:hAnsiTheme="minorBidi"/>
          <w:sz w:val="28"/>
          <w:szCs w:val="28"/>
          <w:lang w:bidi="ar-IQ"/>
        </w:rPr>
        <w:t xml:space="preserve"> </w:t>
      </w:r>
      <w:r w:rsidRPr="00ED7F33">
        <w:rPr>
          <w:rFonts w:asciiTheme="minorBidi" w:eastAsia="Times New Roman" w:hAnsiTheme="minorBidi"/>
          <w:sz w:val="28"/>
          <w:szCs w:val="28"/>
          <w:rtl/>
          <w:lang w:bidi="ar-IQ"/>
        </w:rPr>
        <w:t>بمكونات حمل التدريب (الشدة ، الحجم ، الراحة) وتطبيق النظريات العلمية واستخدام</w:t>
      </w:r>
      <w:r w:rsidRPr="00ED7F33">
        <w:rPr>
          <w:rFonts w:asciiTheme="minorBidi" w:eastAsia="Times New Roman" w:hAnsiTheme="minorBidi"/>
          <w:sz w:val="28"/>
          <w:szCs w:val="28"/>
          <w:lang w:bidi="ar-IQ"/>
        </w:rPr>
        <w:t xml:space="preserve"> </w:t>
      </w:r>
      <w:r w:rsidRPr="00ED7F33">
        <w:rPr>
          <w:rFonts w:asciiTheme="minorBidi" w:eastAsia="Times New Roman" w:hAnsiTheme="minorBidi"/>
          <w:sz w:val="28"/>
          <w:szCs w:val="28"/>
          <w:rtl/>
          <w:lang w:bidi="ar-IQ"/>
        </w:rPr>
        <w:t xml:space="preserve">مفاهيم علم التدريب فضلا عن العلوم الأخرى المختلفة المساعدة في تفسير المشكلات التي تواجه الانشطة البدنية لتحقيق الاهداف المطلوبة للعملية التدريبية . </w:t>
      </w:r>
    </w:p>
    <w:p w:rsidR="00C470B7" w:rsidRPr="00ED7F33" w:rsidRDefault="00C470B7" w:rsidP="00C470B7">
      <w:pPr>
        <w:spacing w:after="0"/>
        <w:jc w:val="lowKashida"/>
        <w:rPr>
          <w:rFonts w:asciiTheme="minorBidi" w:eastAsia="Times New Roman" w:hAnsiTheme="minorBidi"/>
          <w:sz w:val="28"/>
          <w:szCs w:val="28"/>
          <w:rtl/>
          <w:lang w:bidi="ar-IQ"/>
        </w:rPr>
      </w:pPr>
      <w:r w:rsidRPr="00ED7F33">
        <w:rPr>
          <w:rFonts w:asciiTheme="minorBidi" w:eastAsia="Times New Roman" w:hAnsiTheme="minorBidi"/>
          <w:sz w:val="28"/>
          <w:szCs w:val="28"/>
          <w:rtl/>
          <w:lang w:bidi="ar-IQ"/>
        </w:rPr>
        <w:t xml:space="preserve">    ومن الفعاليات الرياضية التي حظيت </w:t>
      </w:r>
      <w:proofErr w:type="spellStart"/>
      <w:r w:rsidRPr="00ED7F33">
        <w:rPr>
          <w:rFonts w:asciiTheme="minorBidi" w:eastAsia="Times New Roman" w:hAnsiTheme="minorBidi"/>
          <w:sz w:val="28"/>
          <w:szCs w:val="28"/>
          <w:rtl/>
          <w:lang w:bidi="ar-IQ"/>
        </w:rPr>
        <w:t>بأهتمام</w:t>
      </w:r>
      <w:proofErr w:type="spellEnd"/>
      <w:r w:rsidRPr="00ED7F33">
        <w:rPr>
          <w:rFonts w:asciiTheme="minorBidi" w:eastAsia="Times New Roman" w:hAnsiTheme="minorBidi"/>
          <w:sz w:val="28"/>
          <w:szCs w:val="28"/>
          <w:rtl/>
          <w:lang w:bidi="ar-IQ"/>
        </w:rPr>
        <w:t xml:space="preserve"> كبير و ب</w:t>
      </w:r>
      <w:r>
        <w:rPr>
          <w:rFonts w:asciiTheme="minorBidi" w:eastAsia="Times New Roman" w:hAnsiTheme="minorBidi"/>
          <w:sz w:val="28"/>
          <w:szCs w:val="28"/>
          <w:rtl/>
          <w:lang w:bidi="ar-IQ"/>
        </w:rPr>
        <w:t>صورة خاصة هي فعاليات ا</w:t>
      </w:r>
      <w:r>
        <w:rPr>
          <w:rFonts w:asciiTheme="minorBidi" w:eastAsia="Times New Roman" w:hAnsiTheme="minorBidi" w:hint="cs"/>
          <w:sz w:val="28"/>
          <w:szCs w:val="28"/>
          <w:rtl/>
          <w:lang w:bidi="ar-IQ"/>
        </w:rPr>
        <w:t>لميدان والمضمار</w:t>
      </w:r>
      <w:r w:rsidRPr="00ED7F33">
        <w:rPr>
          <w:rFonts w:asciiTheme="minorBidi" w:eastAsia="Times New Roman" w:hAnsiTheme="minorBidi"/>
          <w:sz w:val="28"/>
          <w:szCs w:val="28"/>
          <w:rtl/>
          <w:lang w:bidi="ar-IQ"/>
        </w:rPr>
        <w:t xml:space="preserve"> فالتقدم الكبير في الا</w:t>
      </w:r>
      <w:r>
        <w:rPr>
          <w:rFonts w:asciiTheme="minorBidi" w:eastAsia="Times New Roman" w:hAnsiTheme="minorBidi"/>
          <w:sz w:val="28"/>
          <w:szCs w:val="28"/>
          <w:rtl/>
          <w:lang w:bidi="ar-IQ"/>
        </w:rPr>
        <w:t>نجاز الرقمي لمسابقات العاب</w:t>
      </w:r>
      <w:r>
        <w:rPr>
          <w:rFonts w:asciiTheme="minorBidi" w:eastAsia="Times New Roman" w:hAnsiTheme="minorBidi" w:hint="cs"/>
          <w:sz w:val="28"/>
          <w:szCs w:val="28"/>
          <w:rtl/>
          <w:lang w:bidi="ar-IQ"/>
        </w:rPr>
        <w:t xml:space="preserve"> الميدان والمضمار</w:t>
      </w:r>
      <w:r w:rsidRPr="00ED7F33">
        <w:rPr>
          <w:rFonts w:asciiTheme="minorBidi" w:eastAsia="Times New Roman" w:hAnsiTheme="minorBidi"/>
          <w:sz w:val="28"/>
          <w:szCs w:val="28"/>
          <w:rtl/>
          <w:lang w:bidi="ar-IQ"/>
        </w:rPr>
        <w:t xml:space="preserve"> وخاصة عدو المسافات القصيرة (100 – 200- 400 متر) كون فعاليات العدو السريع في العاب القوى لها خصائصها البدنية الخاصة التي يجب ان يتمتع بها عدائي المسافات القصيرة ، كالسرعة والقوة المميزة بالسرعة والقوة الانفجارية ومطاولة السرعة حيث يتم تنمية كل القدرات البدنية للعداء بصورة متوازنة وبما تتلاءم ومتطلبات الفعالية والانجاز الذي يحققه. </w:t>
      </w:r>
    </w:p>
    <w:p w:rsidR="00C470B7" w:rsidRPr="00ED7F33" w:rsidRDefault="00C470B7" w:rsidP="00C470B7">
      <w:pPr>
        <w:spacing w:after="0"/>
        <w:jc w:val="lowKashida"/>
        <w:rPr>
          <w:rFonts w:asciiTheme="minorBidi" w:eastAsia="Times New Roman" w:hAnsiTheme="minorBidi"/>
          <w:sz w:val="28"/>
          <w:szCs w:val="28"/>
          <w:rtl/>
          <w:lang w:bidi="ar-IQ"/>
        </w:rPr>
      </w:pPr>
      <w:r w:rsidRPr="00ED7F33">
        <w:rPr>
          <w:rFonts w:asciiTheme="minorBidi" w:eastAsia="Times New Roman" w:hAnsiTheme="minorBidi"/>
          <w:sz w:val="28"/>
          <w:szCs w:val="28"/>
          <w:rtl/>
          <w:lang w:bidi="ar-IQ"/>
        </w:rPr>
        <w:t xml:space="preserve">   ومن المشاكل التي تواجه المدربين سرعة تحقيق الارقام القياسية وتطور مستوى السرعة لدى العدائين وكذلك تنوع مناهج وطرائق التدريب لذا وجب على المدربين اختيار الطرائق الملائمة لتطوير المستوى البدني والرقمي للعدائيين ومن هذه الطرائق او الاجتهادات التحكم في مكونات حمل التدريب </w:t>
      </w:r>
      <w:r>
        <w:rPr>
          <w:rFonts w:asciiTheme="minorBidi" w:eastAsia="Times New Roman" w:hAnsiTheme="minorBidi" w:hint="cs"/>
          <w:sz w:val="28"/>
          <w:szCs w:val="28"/>
          <w:rtl/>
          <w:lang w:bidi="ar-IQ"/>
        </w:rPr>
        <w:t>و</w:t>
      </w:r>
      <w:r w:rsidRPr="00ED7F33">
        <w:rPr>
          <w:rFonts w:asciiTheme="minorBidi" w:eastAsia="Times New Roman" w:hAnsiTheme="minorBidi"/>
          <w:sz w:val="28"/>
          <w:szCs w:val="28"/>
          <w:rtl/>
          <w:lang w:bidi="ar-IQ"/>
        </w:rPr>
        <w:t>بما يخدم العملية التدريبية .</w:t>
      </w:r>
    </w:p>
    <w:p w:rsidR="00C470B7" w:rsidRDefault="00C470B7" w:rsidP="00C470B7">
      <w:pPr>
        <w:spacing w:after="0"/>
        <w:jc w:val="both"/>
        <w:rPr>
          <w:rFonts w:asciiTheme="minorBidi" w:hAnsiTheme="minorBidi"/>
          <w:sz w:val="28"/>
          <w:szCs w:val="28"/>
          <w:rtl/>
          <w:lang w:bidi="ar-IQ"/>
        </w:rPr>
      </w:pPr>
      <w:r w:rsidRPr="00ED7F33">
        <w:rPr>
          <w:rFonts w:asciiTheme="minorBidi" w:hAnsiTheme="minorBidi"/>
          <w:sz w:val="28"/>
          <w:szCs w:val="28"/>
          <w:rtl/>
        </w:rPr>
        <w:t xml:space="preserve">   وتهدف الدراسة الى التعرف على تأثير التحكم  في فترات الراحة وفق مبدأ الزيادة التدريجية بين التكرارات وبين المجاميع على مستوى انجاز عدو 100 متر لدى عدائي مدرسة البطل الاولمبي فئة الشباب في محافظة البصرة ووضع منهج تدريبي ينظم مفردات العملية التدريبية بطريقة حديثة لدى  عدائي المسافات القصيرة  .</w:t>
      </w:r>
    </w:p>
    <w:p w:rsidR="0069359C" w:rsidRPr="0069359C" w:rsidRDefault="0069359C" w:rsidP="0069359C">
      <w:pPr>
        <w:jc w:val="center"/>
        <w:rPr>
          <w:rFonts w:hint="cs"/>
          <w:rtl/>
          <w:lang w:bidi="ar-IQ"/>
        </w:rPr>
      </w:pPr>
      <w:bookmarkStart w:id="0" w:name="_GoBack"/>
      <w:bookmarkEnd w:id="0"/>
    </w:p>
    <w:sectPr w:rsidR="0069359C" w:rsidRPr="0069359C"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DB9A595-1F35-49E5-A282-35951B32CD65}"/>
    <w:embedBold r:id="rId2" w:fontKey="{71D98A80-C13F-4ACA-A8E2-85FCB24A8B5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4F62CBD4-E9FC-4BB6-857A-52B471DB4E8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9096B"/>
    <w:multiLevelType w:val="hybridMultilevel"/>
    <w:tmpl w:val="AF46B6A6"/>
    <w:lvl w:ilvl="0" w:tplc="5A62F848">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
    <w:nsid w:val="49173A86"/>
    <w:multiLevelType w:val="hybridMultilevel"/>
    <w:tmpl w:val="DB64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14D"/>
    <w:rsid w:val="0026414D"/>
    <w:rsid w:val="003B5D2E"/>
    <w:rsid w:val="0069359C"/>
    <w:rsid w:val="00BC2D68"/>
    <w:rsid w:val="00C470B7"/>
    <w:rsid w:val="00DB1C88"/>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311</Words>
  <Characters>1773</Characters>
  <Application>Microsoft Office Word</Application>
  <DocSecurity>0</DocSecurity>
  <Lines>14</Lines>
  <Paragraphs>4</Paragraphs>
  <ScaleCrop>false</ScaleCrop>
  <Company>Microsoft (C)</Company>
  <LinksUpToDate>false</LinksUpToDate>
  <CharactersWithSpaces>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Maher</cp:lastModifiedBy>
  <cp:revision>5</cp:revision>
  <dcterms:created xsi:type="dcterms:W3CDTF">2025-06-24T05:15:00Z</dcterms:created>
  <dcterms:modified xsi:type="dcterms:W3CDTF">2025-08-15T08:16:00Z</dcterms:modified>
</cp:coreProperties>
</file>