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D17" w:rsidRPr="0026182F" w:rsidRDefault="00866D17" w:rsidP="00263487">
      <w:pPr>
        <w:rPr>
          <w:rFonts w:cs="Arial"/>
          <w:b/>
          <w:bCs/>
          <w:sz w:val="28"/>
          <w:szCs w:val="28"/>
          <w:rtl/>
          <w:lang w:bidi="ar-IQ"/>
        </w:rPr>
      </w:pPr>
    </w:p>
    <w:p w:rsidR="00067F04" w:rsidRDefault="003A171F" w:rsidP="0087025C">
      <w:pPr>
        <w:jc w:val="center"/>
        <w:rPr>
          <w:b/>
          <w:bCs/>
          <w:sz w:val="28"/>
          <w:szCs w:val="28"/>
          <w:rtl/>
          <w:lang w:bidi="ar-IQ"/>
        </w:rPr>
      </w:pPr>
      <w:bookmarkStart w:id="0" w:name="_GoBack"/>
      <w:r>
        <w:rPr>
          <w:rFonts w:hint="cs"/>
          <w:b/>
          <w:bCs/>
          <w:sz w:val="28"/>
          <w:szCs w:val="28"/>
          <w:rtl/>
          <w:lang w:bidi="ar-IQ"/>
        </w:rPr>
        <w:t>العملات</w:t>
      </w:r>
      <w:r w:rsidR="00370340" w:rsidRPr="00BC0406">
        <w:rPr>
          <w:rFonts w:hint="cs"/>
          <w:b/>
          <w:bCs/>
          <w:sz w:val="28"/>
          <w:szCs w:val="28"/>
          <w:rtl/>
          <w:lang w:bidi="ar-IQ"/>
        </w:rPr>
        <w:t xml:space="preserve"> الرقمي</w:t>
      </w:r>
      <w:r>
        <w:rPr>
          <w:rFonts w:hint="cs"/>
          <w:b/>
          <w:bCs/>
          <w:sz w:val="28"/>
          <w:szCs w:val="28"/>
          <w:rtl/>
          <w:lang w:bidi="ar-IQ"/>
        </w:rPr>
        <w:t>ة</w:t>
      </w:r>
      <w:r w:rsidR="00370340" w:rsidRPr="00BC0406">
        <w:rPr>
          <w:rFonts w:hint="cs"/>
          <w:b/>
          <w:bCs/>
          <w:sz w:val="28"/>
          <w:szCs w:val="28"/>
          <w:rtl/>
          <w:lang w:bidi="ar-IQ"/>
        </w:rPr>
        <w:t xml:space="preserve"> في ظل الذكاء الاصطناعي الاثار والسلبيات </w:t>
      </w:r>
      <w:r w:rsidR="00370340" w:rsidRPr="00BC0406">
        <w:rPr>
          <w:b/>
          <w:bCs/>
          <w:sz w:val="28"/>
          <w:szCs w:val="28"/>
          <w:rtl/>
          <w:lang w:bidi="ar-IQ"/>
        </w:rPr>
        <w:t>–</w:t>
      </w:r>
      <w:r w:rsidR="00370340" w:rsidRPr="00BC0406">
        <w:rPr>
          <w:rFonts w:hint="cs"/>
          <w:b/>
          <w:bCs/>
          <w:sz w:val="28"/>
          <w:szCs w:val="28"/>
          <w:rtl/>
          <w:lang w:bidi="ar-IQ"/>
        </w:rPr>
        <w:t xml:space="preserve"> العراق </w:t>
      </w:r>
      <w:proofErr w:type="spellStart"/>
      <w:r w:rsidR="00370340" w:rsidRPr="00BC0406">
        <w:rPr>
          <w:rFonts w:hint="cs"/>
          <w:b/>
          <w:bCs/>
          <w:sz w:val="28"/>
          <w:szCs w:val="28"/>
          <w:rtl/>
          <w:lang w:bidi="ar-IQ"/>
        </w:rPr>
        <w:t>انموذجا</w:t>
      </w:r>
      <w:proofErr w:type="spellEnd"/>
    </w:p>
    <w:p w:rsidR="00955107" w:rsidRDefault="00955107" w:rsidP="00955107">
      <w:pPr>
        <w:rPr>
          <w:rFonts w:cs="Arial"/>
          <w:b/>
          <w:bCs/>
          <w:sz w:val="28"/>
          <w:szCs w:val="28"/>
          <w:rtl/>
          <w:lang w:bidi="ar-IQ"/>
        </w:rPr>
      </w:pPr>
    </w:p>
    <w:p w:rsidR="00955107" w:rsidRPr="0056141B" w:rsidRDefault="00955107" w:rsidP="00955107">
      <w:pPr>
        <w:rPr>
          <w:rFonts w:cs="Arial"/>
          <w:b/>
          <w:bCs/>
          <w:sz w:val="16"/>
          <w:szCs w:val="16"/>
          <w:rtl/>
          <w:lang w:bidi="ar-IQ"/>
        </w:rPr>
      </w:pPr>
      <w:proofErr w:type="spellStart"/>
      <w:r w:rsidRPr="0056141B">
        <w:rPr>
          <w:rFonts w:cs="Arial" w:hint="cs"/>
          <w:b/>
          <w:bCs/>
          <w:sz w:val="16"/>
          <w:szCs w:val="16"/>
          <w:rtl/>
          <w:lang w:bidi="ar-IQ"/>
        </w:rPr>
        <w:t>أ.م.د</w:t>
      </w:r>
      <w:proofErr w:type="spellEnd"/>
      <w:r w:rsidRPr="0056141B">
        <w:rPr>
          <w:rFonts w:cs="Arial" w:hint="cs"/>
          <w:b/>
          <w:bCs/>
          <w:sz w:val="16"/>
          <w:szCs w:val="16"/>
          <w:rtl/>
          <w:lang w:bidi="ar-IQ"/>
        </w:rPr>
        <w:t xml:space="preserve"> سكنة </w:t>
      </w:r>
      <w:proofErr w:type="spellStart"/>
      <w:r w:rsidRPr="0056141B">
        <w:rPr>
          <w:rFonts w:cs="Arial" w:hint="cs"/>
          <w:b/>
          <w:bCs/>
          <w:sz w:val="16"/>
          <w:szCs w:val="16"/>
          <w:rtl/>
          <w:lang w:bidi="ar-IQ"/>
        </w:rPr>
        <w:t>جهيه</w:t>
      </w:r>
      <w:proofErr w:type="spellEnd"/>
      <w:r w:rsidRPr="0056141B">
        <w:rPr>
          <w:rFonts w:cs="Arial" w:hint="cs"/>
          <w:b/>
          <w:bCs/>
          <w:sz w:val="16"/>
          <w:szCs w:val="16"/>
          <w:rtl/>
          <w:lang w:bidi="ar-IQ"/>
        </w:rPr>
        <w:t xml:space="preserve"> فرج                                                     </w:t>
      </w:r>
      <w:proofErr w:type="spellStart"/>
      <w:r w:rsidRPr="0056141B">
        <w:rPr>
          <w:rFonts w:cs="Arial" w:hint="cs"/>
          <w:b/>
          <w:bCs/>
          <w:sz w:val="16"/>
          <w:szCs w:val="16"/>
          <w:rtl/>
          <w:lang w:bidi="ar-IQ"/>
        </w:rPr>
        <w:t>أ.م.د</w:t>
      </w:r>
      <w:proofErr w:type="spellEnd"/>
      <w:r w:rsidRPr="0056141B">
        <w:rPr>
          <w:rFonts w:cs="Arial" w:hint="cs"/>
          <w:b/>
          <w:bCs/>
          <w:sz w:val="16"/>
          <w:szCs w:val="16"/>
          <w:rtl/>
          <w:lang w:bidi="ar-IQ"/>
        </w:rPr>
        <w:t xml:space="preserve"> باسمة كزار حسن                                                    </w:t>
      </w:r>
      <w:r>
        <w:rPr>
          <w:rFonts w:cs="Arial" w:hint="cs"/>
          <w:b/>
          <w:bCs/>
          <w:sz w:val="16"/>
          <w:szCs w:val="16"/>
          <w:rtl/>
          <w:lang w:bidi="ar-IQ"/>
        </w:rPr>
        <w:t xml:space="preserve">        </w:t>
      </w:r>
      <w:r w:rsidRPr="0056141B">
        <w:rPr>
          <w:rFonts w:cs="Arial" w:hint="cs"/>
          <w:b/>
          <w:bCs/>
          <w:sz w:val="16"/>
          <w:szCs w:val="16"/>
          <w:rtl/>
          <w:lang w:bidi="ar-IQ"/>
        </w:rPr>
        <w:t xml:space="preserve">   </w:t>
      </w:r>
      <w:proofErr w:type="spellStart"/>
      <w:r w:rsidRPr="0056141B">
        <w:rPr>
          <w:rFonts w:cs="Arial" w:hint="cs"/>
          <w:b/>
          <w:bCs/>
          <w:sz w:val="16"/>
          <w:szCs w:val="16"/>
          <w:rtl/>
          <w:lang w:bidi="ar-IQ"/>
        </w:rPr>
        <w:t>م.د</w:t>
      </w:r>
      <w:proofErr w:type="spellEnd"/>
      <w:r w:rsidRPr="0056141B">
        <w:rPr>
          <w:rFonts w:cs="Arial" w:hint="cs"/>
          <w:b/>
          <w:bCs/>
          <w:sz w:val="16"/>
          <w:szCs w:val="16"/>
          <w:rtl/>
          <w:lang w:bidi="ar-IQ"/>
        </w:rPr>
        <w:t xml:space="preserve"> وسن هادي قيحان</w:t>
      </w:r>
    </w:p>
    <w:p w:rsidR="00955107" w:rsidRPr="0056141B" w:rsidRDefault="00955107" w:rsidP="00955107">
      <w:pPr>
        <w:rPr>
          <w:rFonts w:cs="Arial"/>
          <w:b/>
          <w:bCs/>
          <w:sz w:val="16"/>
          <w:szCs w:val="16"/>
          <w:rtl/>
          <w:lang w:bidi="ar-IQ"/>
        </w:rPr>
      </w:pPr>
      <w:r w:rsidRPr="0056141B">
        <w:rPr>
          <w:rFonts w:cs="Arial" w:hint="cs"/>
          <w:b/>
          <w:bCs/>
          <w:sz w:val="16"/>
          <w:szCs w:val="16"/>
          <w:rtl/>
          <w:lang w:bidi="ar-IQ"/>
        </w:rPr>
        <w:t xml:space="preserve">كلية الإدارة والاقتصاد                                         </w:t>
      </w:r>
      <w:r>
        <w:rPr>
          <w:rFonts w:cs="Arial" w:hint="cs"/>
          <w:b/>
          <w:bCs/>
          <w:sz w:val="16"/>
          <w:szCs w:val="16"/>
          <w:rtl/>
          <w:lang w:bidi="ar-IQ"/>
        </w:rPr>
        <w:t xml:space="preserve">     </w:t>
      </w:r>
      <w:r w:rsidRPr="0056141B">
        <w:rPr>
          <w:rFonts w:cs="Arial" w:hint="cs"/>
          <w:b/>
          <w:bCs/>
          <w:sz w:val="16"/>
          <w:szCs w:val="16"/>
          <w:rtl/>
          <w:lang w:bidi="ar-IQ"/>
        </w:rPr>
        <w:t xml:space="preserve">   كلية الإدارة والاقتصاد- القرنة                                                       </w:t>
      </w:r>
      <w:r w:rsidRPr="0056141B">
        <w:rPr>
          <w:rFonts w:cs="Arial"/>
          <w:b/>
          <w:bCs/>
          <w:sz w:val="16"/>
          <w:szCs w:val="16"/>
          <w:rtl/>
          <w:lang w:bidi="ar-IQ"/>
        </w:rPr>
        <w:t>كلية الإدارة والاقتصاد- القرنة</w:t>
      </w:r>
    </w:p>
    <w:p w:rsidR="00955107" w:rsidRPr="0056141B" w:rsidRDefault="00955107" w:rsidP="00955107">
      <w:pPr>
        <w:rPr>
          <w:rFonts w:cs="Arial"/>
          <w:b/>
          <w:bCs/>
          <w:sz w:val="16"/>
          <w:szCs w:val="16"/>
          <w:rtl/>
          <w:lang w:bidi="ar-IQ"/>
        </w:rPr>
      </w:pPr>
      <w:r w:rsidRPr="0056141B">
        <w:rPr>
          <w:rFonts w:cs="Arial" w:hint="cs"/>
          <w:b/>
          <w:bCs/>
          <w:sz w:val="16"/>
          <w:szCs w:val="16"/>
          <w:rtl/>
          <w:lang w:bidi="ar-IQ"/>
        </w:rPr>
        <w:t>جامعة البصرة</w:t>
      </w:r>
      <w:r w:rsidRPr="0056141B">
        <w:rPr>
          <w:rFonts w:cs="Arial"/>
          <w:b/>
          <w:bCs/>
          <w:sz w:val="16"/>
          <w:szCs w:val="16"/>
          <w:rtl/>
          <w:lang w:bidi="ar-IQ"/>
        </w:rPr>
        <w:t xml:space="preserve"> </w:t>
      </w:r>
      <w:r w:rsidRPr="0056141B">
        <w:rPr>
          <w:rFonts w:cs="Arial" w:hint="cs"/>
          <w:b/>
          <w:bCs/>
          <w:sz w:val="16"/>
          <w:szCs w:val="16"/>
          <w:rtl/>
          <w:lang w:bidi="ar-IQ"/>
        </w:rPr>
        <w:t xml:space="preserve">                                      </w:t>
      </w:r>
      <w:r>
        <w:rPr>
          <w:rFonts w:cs="Arial" w:hint="cs"/>
          <w:b/>
          <w:bCs/>
          <w:sz w:val="16"/>
          <w:szCs w:val="16"/>
          <w:rtl/>
          <w:lang w:bidi="ar-IQ"/>
        </w:rPr>
        <w:t xml:space="preserve">                           </w:t>
      </w:r>
      <w:r w:rsidRPr="0056141B">
        <w:rPr>
          <w:rFonts w:cs="Arial"/>
          <w:b/>
          <w:bCs/>
          <w:sz w:val="16"/>
          <w:szCs w:val="16"/>
          <w:rtl/>
          <w:lang w:bidi="ar-IQ"/>
        </w:rPr>
        <w:t>جامعة البصرة</w:t>
      </w:r>
      <w:r w:rsidRPr="0056141B">
        <w:rPr>
          <w:b/>
          <w:bCs/>
          <w:rtl/>
        </w:rPr>
        <w:t xml:space="preserve"> </w:t>
      </w:r>
      <w:r w:rsidRPr="0056141B">
        <w:rPr>
          <w:rFonts w:hint="cs"/>
          <w:b/>
          <w:bCs/>
          <w:rtl/>
        </w:rPr>
        <w:t xml:space="preserve">                              </w:t>
      </w:r>
      <w:r>
        <w:rPr>
          <w:rFonts w:hint="cs"/>
          <w:b/>
          <w:bCs/>
          <w:rtl/>
        </w:rPr>
        <w:t xml:space="preserve">                       </w:t>
      </w:r>
      <w:r w:rsidRPr="0056141B">
        <w:rPr>
          <w:rFonts w:hint="cs"/>
          <w:b/>
          <w:bCs/>
          <w:rtl/>
        </w:rPr>
        <w:t xml:space="preserve"> </w:t>
      </w:r>
      <w:r w:rsidRPr="0056141B">
        <w:rPr>
          <w:rFonts w:cs="Arial"/>
          <w:b/>
          <w:bCs/>
          <w:sz w:val="16"/>
          <w:szCs w:val="16"/>
          <w:rtl/>
          <w:lang w:bidi="ar-IQ"/>
        </w:rPr>
        <w:t>جامعة البصرة</w:t>
      </w:r>
    </w:p>
    <w:p w:rsidR="00955107" w:rsidRPr="00BC0406" w:rsidRDefault="00955107" w:rsidP="0087025C">
      <w:pPr>
        <w:jc w:val="center"/>
        <w:rPr>
          <w:b/>
          <w:bCs/>
          <w:sz w:val="28"/>
          <w:szCs w:val="28"/>
          <w:rtl/>
          <w:lang w:bidi="ar-IQ"/>
        </w:rPr>
      </w:pPr>
      <w:r>
        <w:rPr>
          <w:rFonts w:hint="cs"/>
          <w:b/>
          <w:bCs/>
          <w:sz w:val="28"/>
          <w:szCs w:val="28"/>
          <w:rtl/>
          <w:lang w:bidi="ar-IQ"/>
        </w:rPr>
        <w:t xml:space="preserve">الملخص </w:t>
      </w:r>
    </w:p>
    <w:p w:rsidR="00BF2FE7" w:rsidRPr="00955107" w:rsidRDefault="00BF2FE7" w:rsidP="003357C8">
      <w:pPr>
        <w:jc w:val="both"/>
        <w:rPr>
          <w:rFonts w:asciiTheme="minorBidi" w:hAnsiTheme="minorBidi"/>
          <w:b/>
          <w:bCs/>
          <w:sz w:val="28"/>
          <w:szCs w:val="28"/>
          <w:rtl/>
          <w:lang w:bidi="ar-IQ"/>
        </w:rPr>
      </w:pPr>
      <w:r w:rsidRPr="00955107">
        <w:rPr>
          <w:rFonts w:asciiTheme="minorBidi" w:hAnsiTheme="minorBidi"/>
          <w:b/>
          <w:bCs/>
          <w:sz w:val="28"/>
          <w:szCs w:val="28"/>
          <w:rtl/>
          <w:lang w:bidi="ar-IQ"/>
        </w:rPr>
        <w:t xml:space="preserve">يقوم </w:t>
      </w:r>
      <w:r w:rsidR="00942F5E" w:rsidRPr="00955107">
        <w:rPr>
          <w:rFonts w:asciiTheme="minorBidi" w:hAnsiTheme="minorBidi"/>
          <w:b/>
          <w:bCs/>
          <w:sz w:val="28"/>
          <w:szCs w:val="28"/>
          <w:rtl/>
          <w:lang w:bidi="ar-IQ"/>
        </w:rPr>
        <w:t xml:space="preserve">النظام الرقمي </w:t>
      </w:r>
      <w:r w:rsidR="003357C8" w:rsidRPr="00955107">
        <w:rPr>
          <w:rFonts w:asciiTheme="minorBidi" w:hAnsiTheme="minorBidi"/>
          <w:b/>
          <w:bCs/>
          <w:sz w:val="28"/>
          <w:szCs w:val="28"/>
          <w:rtl/>
          <w:lang w:bidi="ar-IQ"/>
        </w:rPr>
        <w:t>النقدي</w:t>
      </w:r>
      <w:r w:rsidR="00942F5E" w:rsidRPr="00955107">
        <w:rPr>
          <w:rFonts w:asciiTheme="minorBidi" w:hAnsiTheme="minorBidi"/>
          <w:b/>
          <w:bCs/>
          <w:sz w:val="28"/>
          <w:szCs w:val="28"/>
          <w:rtl/>
          <w:lang w:bidi="ar-IQ"/>
        </w:rPr>
        <w:t xml:space="preserve"> </w:t>
      </w:r>
      <w:r w:rsidR="00786934" w:rsidRPr="00955107">
        <w:rPr>
          <w:rFonts w:asciiTheme="minorBidi" w:hAnsiTheme="minorBidi"/>
          <w:b/>
          <w:bCs/>
          <w:sz w:val="28"/>
          <w:szCs w:val="28"/>
          <w:rtl/>
          <w:lang w:bidi="ar-IQ"/>
        </w:rPr>
        <w:t>في العصر الحديث على النقود ، فهو</w:t>
      </w:r>
      <w:r w:rsidRPr="00955107">
        <w:rPr>
          <w:rFonts w:asciiTheme="minorBidi" w:hAnsiTheme="minorBidi"/>
          <w:b/>
          <w:bCs/>
          <w:sz w:val="28"/>
          <w:szCs w:val="28"/>
          <w:rtl/>
          <w:lang w:bidi="ar-IQ"/>
        </w:rPr>
        <w:t xml:space="preserve"> </w:t>
      </w:r>
      <w:r w:rsidR="00786934" w:rsidRPr="00955107">
        <w:rPr>
          <w:rFonts w:asciiTheme="minorBidi" w:hAnsiTheme="minorBidi"/>
          <w:b/>
          <w:bCs/>
          <w:sz w:val="28"/>
          <w:szCs w:val="28"/>
          <w:rtl/>
          <w:lang w:bidi="ar-IQ"/>
        </w:rPr>
        <w:t>ي</w:t>
      </w:r>
      <w:r w:rsidRPr="00955107">
        <w:rPr>
          <w:rFonts w:asciiTheme="minorBidi" w:hAnsiTheme="minorBidi"/>
          <w:b/>
          <w:bCs/>
          <w:sz w:val="28"/>
          <w:szCs w:val="28"/>
          <w:rtl/>
          <w:lang w:bidi="ar-IQ"/>
        </w:rPr>
        <w:t xml:space="preserve">حتل مراكز الصدارة في الدراسات الاقتصادية ،وفي جميع المعاملات الاقتصادية الجارية </w:t>
      </w:r>
      <w:r w:rsidR="00FB55CC" w:rsidRPr="00955107">
        <w:rPr>
          <w:rFonts w:asciiTheme="minorBidi" w:hAnsiTheme="minorBidi"/>
          <w:b/>
          <w:bCs/>
          <w:sz w:val="28"/>
          <w:szCs w:val="28"/>
          <w:rtl/>
          <w:lang w:bidi="ar-IQ"/>
        </w:rPr>
        <w:t>.</w:t>
      </w:r>
    </w:p>
    <w:p w:rsidR="00FB55CC" w:rsidRPr="00955107" w:rsidRDefault="00370340" w:rsidP="003357C8">
      <w:pPr>
        <w:jc w:val="both"/>
        <w:rPr>
          <w:rFonts w:asciiTheme="minorBidi" w:hAnsiTheme="minorBidi"/>
          <w:b/>
          <w:bCs/>
          <w:sz w:val="28"/>
          <w:szCs w:val="28"/>
          <w:rtl/>
          <w:lang w:bidi="ar-IQ"/>
        </w:rPr>
      </w:pPr>
      <w:r w:rsidRPr="00955107">
        <w:rPr>
          <w:rFonts w:asciiTheme="minorBidi" w:hAnsiTheme="minorBidi"/>
          <w:b/>
          <w:bCs/>
          <w:sz w:val="28"/>
          <w:szCs w:val="28"/>
          <w:rtl/>
          <w:lang w:bidi="ar-IQ"/>
        </w:rPr>
        <w:t xml:space="preserve">يعد النظام الرقمي </w:t>
      </w:r>
      <w:r w:rsidR="003357C8" w:rsidRPr="00955107">
        <w:rPr>
          <w:rFonts w:asciiTheme="minorBidi" w:hAnsiTheme="minorBidi"/>
          <w:b/>
          <w:bCs/>
          <w:sz w:val="28"/>
          <w:szCs w:val="28"/>
          <w:rtl/>
          <w:lang w:bidi="ar-IQ"/>
        </w:rPr>
        <w:t>النقدي</w:t>
      </w:r>
      <w:r w:rsidRPr="00955107">
        <w:rPr>
          <w:rFonts w:asciiTheme="minorBidi" w:hAnsiTheme="minorBidi"/>
          <w:b/>
          <w:bCs/>
          <w:sz w:val="28"/>
          <w:szCs w:val="28"/>
          <w:rtl/>
          <w:lang w:bidi="ar-IQ"/>
        </w:rPr>
        <w:t xml:space="preserve"> نظاماً متطوراً للنقود الالكترونية تم اختراعه من قبل جهات مجهولة في عام 2008  و</w:t>
      </w:r>
      <w:r w:rsidR="00437B0B" w:rsidRPr="00955107">
        <w:rPr>
          <w:rFonts w:asciiTheme="minorBidi" w:hAnsiTheme="minorBidi"/>
          <w:b/>
          <w:bCs/>
          <w:sz w:val="28"/>
          <w:szCs w:val="28"/>
          <w:rtl/>
          <w:lang w:bidi="ar-IQ"/>
        </w:rPr>
        <w:t>قد كان الهدف الأساس وراء اختراعه</w:t>
      </w:r>
      <w:r w:rsidRPr="00955107">
        <w:rPr>
          <w:rFonts w:asciiTheme="minorBidi" w:hAnsiTheme="minorBidi"/>
          <w:b/>
          <w:bCs/>
          <w:sz w:val="28"/>
          <w:szCs w:val="28"/>
          <w:rtl/>
          <w:lang w:bidi="ar-IQ"/>
        </w:rPr>
        <w:t xml:space="preserve"> التخلص من النظام الرأسمالي وتحكم السلطات الرسمية بإصدار العملات </w:t>
      </w:r>
      <w:r w:rsidR="003A171F" w:rsidRPr="00955107">
        <w:rPr>
          <w:rFonts w:asciiTheme="minorBidi" w:hAnsiTheme="minorBidi"/>
          <w:b/>
          <w:bCs/>
          <w:sz w:val="28"/>
          <w:szCs w:val="28"/>
          <w:rtl/>
          <w:lang w:bidi="ar-IQ"/>
        </w:rPr>
        <w:t xml:space="preserve">الرقمية </w:t>
      </w:r>
      <w:r w:rsidRPr="00955107">
        <w:rPr>
          <w:rFonts w:asciiTheme="minorBidi" w:hAnsiTheme="minorBidi"/>
          <w:b/>
          <w:bCs/>
          <w:sz w:val="28"/>
          <w:szCs w:val="28"/>
          <w:rtl/>
          <w:lang w:bidi="ar-IQ"/>
        </w:rPr>
        <w:t>والتوصل إلى تقنية جديدة تغني بثقتها التكنولوجية عن دور الرقابة والإشراف في البنوك المركزية</w:t>
      </w:r>
      <w:r w:rsidR="008E3095" w:rsidRPr="00955107">
        <w:rPr>
          <w:rFonts w:asciiTheme="minorBidi" w:hAnsiTheme="minorBidi"/>
          <w:b/>
          <w:bCs/>
          <w:sz w:val="28"/>
          <w:szCs w:val="28"/>
          <w:rtl/>
          <w:lang w:bidi="ar-IQ"/>
        </w:rPr>
        <w:t xml:space="preserve"> أي في ظل الذكاء الاصطناعي</w:t>
      </w:r>
      <w:r w:rsidR="00FB55CC" w:rsidRPr="00955107">
        <w:rPr>
          <w:rFonts w:asciiTheme="minorBidi" w:hAnsiTheme="minorBidi"/>
          <w:b/>
          <w:bCs/>
          <w:sz w:val="28"/>
          <w:szCs w:val="28"/>
          <w:rtl/>
          <w:lang w:bidi="ar-IQ"/>
        </w:rPr>
        <w:t>.</w:t>
      </w:r>
    </w:p>
    <w:p w:rsidR="00473C2E" w:rsidRPr="00955107" w:rsidRDefault="00370340" w:rsidP="0087025C">
      <w:pPr>
        <w:jc w:val="both"/>
        <w:rPr>
          <w:rFonts w:asciiTheme="minorBidi" w:hAnsiTheme="minorBidi"/>
          <w:b/>
          <w:bCs/>
          <w:sz w:val="28"/>
          <w:szCs w:val="28"/>
          <w:rtl/>
          <w:lang w:bidi="ar-IQ"/>
        </w:rPr>
      </w:pPr>
      <w:r w:rsidRPr="00955107">
        <w:rPr>
          <w:rFonts w:asciiTheme="minorBidi" w:hAnsiTheme="minorBidi"/>
          <w:b/>
          <w:bCs/>
          <w:sz w:val="28"/>
          <w:szCs w:val="28"/>
          <w:rtl/>
          <w:lang w:bidi="ar-IQ"/>
        </w:rPr>
        <w:t xml:space="preserve"> </w:t>
      </w:r>
      <w:r w:rsidR="00786934" w:rsidRPr="00955107">
        <w:rPr>
          <w:rFonts w:asciiTheme="minorBidi" w:hAnsiTheme="minorBidi"/>
          <w:b/>
          <w:bCs/>
          <w:sz w:val="28"/>
          <w:szCs w:val="28"/>
          <w:rtl/>
          <w:lang w:bidi="ar-IQ"/>
        </w:rPr>
        <w:t>وقد تم حظر التعامل به</w:t>
      </w:r>
      <w:r w:rsidR="003A171F" w:rsidRPr="00955107">
        <w:rPr>
          <w:rFonts w:asciiTheme="minorBidi" w:hAnsiTheme="minorBidi"/>
          <w:b/>
          <w:bCs/>
          <w:sz w:val="28"/>
          <w:szCs w:val="28"/>
          <w:rtl/>
          <w:lang w:bidi="ar-IQ"/>
        </w:rPr>
        <w:t>ا</w:t>
      </w:r>
      <w:r w:rsidR="00473C2E" w:rsidRPr="00955107">
        <w:rPr>
          <w:rFonts w:asciiTheme="minorBidi" w:hAnsiTheme="minorBidi"/>
          <w:b/>
          <w:bCs/>
          <w:sz w:val="28"/>
          <w:szCs w:val="28"/>
          <w:rtl/>
          <w:lang w:bidi="ar-IQ"/>
        </w:rPr>
        <w:t xml:space="preserve"> في العراق </w:t>
      </w:r>
      <w:r w:rsidR="00FB55CC" w:rsidRPr="00955107">
        <w:rPr>
          <w:rFonts w:asciiTheme="minorBidi" w:hAnsiTheme="minorBidi"/>
          <w:b/>
          <w:bCs/>
          <w:sz w:val="28"/>
          <w:szCs w:val="28"/>
          <w:rtl/>
          <w:lang w:bidi="ar-IQ"/>
        </w:rPr>
        <w:t xml:space="preserve"> </w:t>
      </w:r>
      <w:proofErr w:type="spellStart"/>
      <w:r w:rsidR="00FB55CC" w:rsidRPr="00955107">
        <w:rPr>
          <w:rFonts w:asciiTheme="minorBidi" w:hAnsiTheme="minorBidi"/>
          <w:b/>
          <w:bCs/>
          <w:sz w:val="28"/>
          <w:szCs w:val="28"/>
          <w:rtl/>
          <w:lang w:bidi="ar-IQ"/>
        </w:rPr>
        <w:t>لا</w:t>
      </w:r>
      <w:r w:rsidR="00786934" w:rsidRPr="00955107">
        <w:rPr>
          <w:rFonts w:asciiTheme="minorBidi" w:hAnsiTheme="minorBidi"/>
          <w:b/>
          <w:bCs/>
          <w:sz w:val="28"/>
          <w:szCs w:val="28"/>
          <w:rtl/>
          <w:lang w:bidi="ar-IQ"/>
        </w:rPr>
        <w:t>نه</w:t>
      </w:r>
      <w:r w:rsidR="003A171F" w:rsidRPr="00955107">
        <w:rPr>
          <w:rFonts w:asciiTheme="minorBidi" w:hAnsiTheme="minorBidi"/>
          <w:b/>
          <w:bCs/>
          <w:sz w:val="28"/>
          <w:szCs w:val="28"/>
          <w:rtl/>
          <w:lang w:bidi="ar-IQ"/>
        </w:rPr>
        <w:t>ا</w:t>
      </w:r>
      <w:proofErr w:type="spellEnd"/>
      <w:r w:rsidR="00FB55CC" w:rsidRPr="00955107">
        <w:rPr>
          <w:rFonts w:asciiTheme="minorBidi" w:hAnsiTheme="minorBidi"/>
          <w:b/>
          <w:bCs/>
          <w:sz w:val="28"/>
          <w:szCs w:val="28"/>
          <w:rtl/>
          <w:lang w:bidi="ar-IQ"/>
        </w:rPr>
        <w:t xml:space="preserve"> </w:t>
      </w:r>
      <w:r w:rsidR="003A171F" w:rsidRPr="00955107">
        <w:rPr>
          <w:rFonts w:asciiTheme="minorBidi" w:hAnsiTheme="minorBidi"/>
          <w:b/>
          <w:bCs/>
          <w:sz w:val="28"/>
          <w:szCs w:val="28"/>
          <w:rtl/>
          <w:lang w:bidi="ar-IQ"/>
        </w:rPr>
        <w:t>ت</w:t>
      </w:r>
      <w:r w:rsidR="00473C2E" w:rsidRPr="00955107">
        <w:rPr>
          <w:rFonts w:asciiTheme="minorBidi" w:hAnsiTheme="minorBidi"/>
          <w:b/>
          <w:bCs/>
          <w:sz w:val="28"/>
          <w:szCs w:val="28"/>
          <w:rtl/>
          <w:lang w:bidi="ar-IQ"/>
        </w:rPr>
        <w:t xml:space="preserve">ترك آثاراً وإشكالات على الصعيد  الاقتصادي لا يمكن تجاوزها بسهولة . وقد تمت معالجة هذا الموضوع من خلال </w:t>
      </w:r>
      <w:r w:rsidR="00F8031C" w:rsidRPr="00955107">
        <w:rPr>
          <w:rFonts w:asciiTheme="minorBidi" w:hAnsiTheme="minorBidi"/>
          <w:b/>
          <w:bCs/>
          <w:sz w:val="28"/>
          <w:szCs w:val="28"/>
          <w:rtl/>
          <w:lang w:bidi="ar-IQ"/>
        </w:rPr>
        <w:t>مبحثين</w:t>
      </w:r>
      <w:r w:rsidR="00473C2E" w:rsidRPr="00955107">
        <w:rPr>
          <w:rFonts w:asciiTheme="minorBidi" w:hAnsiTheme="minorBidi"/>
          <w:b/>
          <w:bCs/>
          <w:sz w:val="28"/>
          <w:szCs w:val="28"/>
          <w:rtl/>
          <w:lang w:bidi="ar-IQ"/>
        </w:rPr>
        <w:t xml:space="preserve"> تناولنا في الأول </w:t>
      </w:r>
      <w:r w:rsidR="00FB55CC" w:rsidRPr="00955107">
        <w:rPr>
          <w:rFonts w:asciiTheme="minorBidi" w:hAnsiTheme="minorBidi"/>
          <w:b/>
          <w:bCs/>
          <w:sz w:val="28"/>
          <w:szCs w:val="28"/>
          <w:rtl/>
          <w:lang w:bidi="ar-IQ"/>
        </w:rPr>
        <w:t xml:space="preserve">البحث في </w:t>
      </w:r>
      <w:r w:rsidR="0087025C" w:rsidRPr="00955107">
        <w:rPr>
          <w:rFonts w:asciiTheme="minorBidi" w:hAnsiTheme="minorBidi"/>
          <w:b/>
          <w:bCs/>
          <w:sz w:val="28"/>
          <w:szCs w:val="28"/>
          <w:rtl/>
          <w:lang w:bidi="ar-IQ"/>
        </w:rPr>
        <w:t>العملات الرقمية المشفرة</w:t>
      </w:r>
      <w:r w:rsidR="003357C8" w:rsidRPr="00955107">
        <w:rPr>
          <w:rFonts w:asciiTheme="minorBidi" w:hAnsiTheme="minorBidi"/>
          <w:b/>
          <w:bCs/>
          <w:sz w:val="28"/>
          <w:szCs w:val="28"/>
          <w:rtl/>
          <w:lang w:bidi="ar-IQ"/>
        </w:rPr>
        <w:t xml:space="preserve"> من</w:t>
      </w:r>
      <w:r w:rsidR="00473C2E" w:rsidRPr="00955107">
        <w:rPr>
          <w:rFonts w:asciiTheme="minorBidi" w:hAnsiTheme="minorBidi"/>
          <w:b/>
          <w:bCs/>
          <w:sz w:val="28"/>
          <w:szCs w:val="28"/>
          <w:rtl/>
          <w:lang w:bidi="ar-IQ"/>
        </w:rPr>
        <w:t xml:space="preserve"> حيث </w:t>
      </w:r>
      <w:r w:rsidR="00FB55CC" w:rsidRPr="00955107">
        <w:rPr>
          <w:rFonts w:asciiTheme="minorBidi" w:hAnsiTheme="minorBidi"/>
          <w:b/>
          <w:bCs/>
          <w:sz w:val="28"/>
          <w:szCs w:val="28"/>
          <w:rtl/>
          <w:lang w:bidi="ar-IQ"/>
        </w:rPr>
        <w:t xml:space="preserve">الطبيعة الاقتصادية </w:t>
      </w:r>
      <w:r w:rsidR="00473C2E" w:rsidRPr="00955107">
        <w:rPr>
          <w:rFonts w:asciiTheme="minorBidi" w:hAnsiTheme="minorBidi"/>
          <w:b/>
          <w:bCs/>
          <w:sz w:val="28"/>
          <w:szCs w:val="28"/>
          <w:rtl/>
          <w:lang w:bidi="ar-IQ"/>
        </w:rPr>
        <w:t>, فيما خصصنا ال</w:t>
      </w:r>
      <w:r w:rsidR="00F5760C" w:rsidRPr="00955107">
        <w:rPr>
          <w:rFonts w:asciiTheme="minorBidi" w:hAnsiTheme="minorBidi"/>
          <w:b/>
          <w:bCs/>
          <w:sz w:val="28"/>
          <w:szCs w:val="28"/>
          <w:rtl/>
          <w:lang w:bidi="ar-IQ"/>
        </w:rPr>
        <w:t>مبحث</w:t>
      </w:r>
      <w:r w:rsidR="00473C2E" w:rsidRPr="00955107">
        <w:rPr>
          <w:rFonts w:asciiTheme="minorBidi" w:hAnsiTheme="minorBidi"/>
          <w:b/>
          <w:bCs/>
          <w:sz w:val="28"/>
          <w:szCs w:val="28"/>
          <w:rtl/>
          <w:lang w:bidi="ar-IQ"/>
        </w:rPr>
        <w:t xml:space="preserve"> الثان</w:t>
      </w:r>
      <w:r w:rsidR="00786934" w:rsidRPr="00955107">
        <w:rPr>
          <w:rFonts w:asciiTheme="minorBidi" w:hAnsiTheme="minorBidi"/>
          <w:b/>
          <w:bCs/>
          <w:sz w:val="28"/>
          <w:szCs w:val="28"/>
          <w:rtl/>
          <w:lang w:bidi="ar-IQ"/>
        </w:rPr>
        <w:t>ي لبحث وإيضاح كيفية ال</w:t>
      </w:r>
      <w:r w:rsidR="008D3E38" w:rsidRPr="00955107">
        <w:rPr>
          <w:rFonts w:asciiTheme="minorBidi" w:hAnsiTheme="minorBidi"/>
          <w:b/>
          <w:bCs/>
          <w:sz w:val="28"/>
          <w:szCs w:val="28"/>
          <w:rtl/>
          <w:lang w:bidi="ar-IQ"/>
        </w:rPr>
        <w:t>استثمار</w:t>
      </w:r>
      <w:r w:rsidR="00786934" w:rsidRPr="00955107">
        <w:rPr>
          <w:rFonts w:asciiTheme="minorBidi" w:hAnsiTheme="minorBidi"/>
          <w:b/>
          <w:bCs/>
          <w:sz w:val="28"/>
          <w:szCs w:val="28"/>
          <w:rtl/>
          <w:lang w:bidi="ar-IQ"/>
        </w:rPr>
        <w:t xml:space="preserve"> به</w:t>
      </w:r>
      <w:r w:rsidR="0087025C" w:rsidRPr="00955107">
        <w:rPr>
          <w:rFonts w:asciiTheme="minorBidi" w:hAnsiTheme="minorBidi"/>
          <w:b/>
          <w:bCs/>
          <w:sz w:val="28"/>
          <w:szCs w:val="28"/>
          <w:rtl/>
          <w:lang w:bidi="ar-IQ"/>
        </w:rPr>
        <w:t>ا</w:t>
      </w:r>
      <w:r w:rsidR="008E3095" w:rsidRPr="00955107">
        <w:rPr>
          <w:rFonts w:asciiTheme="minorBidi" w:hAnsiTheme="minorBidi"/>
          <w:b/>
          <w:bCs/>
          <w:sz w:val="28"/>
          <w:szCs w:val="28"/>
          <w:rtl/>
          <w:lang w:bidi="ar-IQ"/>
        </w:rPr>
        <w:t xml:space="preserve"> </w:t>
      </w:r>
      <w:r w:rsidR="00786934" w:rsidRPr="00955107">
        <w:rPr>
          <w:rFonts w:asciiTheme="minorBidi" w:hAnsiTheme="minorBidi"/>
          <w:b/>
          <w:bCs/>
          <w:sz w:val="28"/>
          <w:szCs w:val="28"/>
          <w:rtl/>
          <w:lang w:bidi="ar-IQ"/>
        </w:rPr>
        <w:t>واثاره</w:t>
      </w:r>
      <w:r w:rsidR="0087025C" w:rsidRPr="00955107">
        <w:rPr>
          <w:rFonts w:asciiTheme="minorBidi" w:hAnsiTheme="minorBidi"/>
          <w:b/>
          <w:bCs/>
          <w:sz w:val="28"/>
          <w:szCs w:val="28"/>
          <w:rtl/>
          <w:lang w:bidi="ar-IQ"/>
        </w:rPr>
        <w:t>ا</w:t>
      </w:r>
      <w:r w:rsidR="00786934" w:rsidRPr="00955107">
        <w:rPr>
          <w:rFonts w:asciiTheme="minorBidi" w:hAnsiTheme="minorBidi"/>
          <w:b/>
          <w:bCs/>
          <w:sz w:val="28"/>
          <w:szCs w:val="28"/>
          <w:rtl/>
          <w:lang w:bidi="ar-IQ"/>
        </w:rPr>
        <w:t xml:space="preserve"> الاقتصادية</w:t>
      </w:r>
      <w:r w:rsidR="00F5760C" w:rsidRPr="00955107">
        <w:rPr>
          <w:rFonts w:asciiTheme="minorBidi" w:hAnsiTheme="minorBidi"/>
          <w:b/>
          <w:bCs/>
          <w:sz w:val="28"/>
          <w:szCs w:val="28"/>
          <w:rtl/>
          <w:lang w:bidi="ar-IQ"/>
        </w:rPr>
        <w:t xml:space="preserve"> السلبية والايجابية </w:t>
      </w:r>
      <w:r w:rsidR="00437B0B" w:rsidRPr="00955107">
        <w:rPr>
          <w:rFonts w:asciiTheme="minorBidi" w:hAnsiTheme="minorBidi"/>
          <w:b/>
          <w:bCs/>
          <w:sz w:val="28"/>
          <w:szCs w:val="28"/>
          <w:rtl/>
          <w:lang w:bidi="ar-IQ"/>
        </w:rPr>
        <w:t>.</w:t>
      </w:r>
    </w:p>
    <w:p w:rsidR="00704130" w:rsidRPr="00955107" w:rsidRDefault="00FB55CC" w:rsidP="00955107">
      <w:pPr>
        <w:rPr>
          <w:rFonts w:asciiTheme="minorBidi" w:hAnsiTheme="minorBidi"/>
          <w:b/>
          <w:bCs/>
          <w:sz w:val="28"/>
          <w:szCs w:val="28"/>
          <w:rtl/>
          <w:lang w:bidi="ar-IQ"/>
        </w:rPr>
      </w:pPr>
      <w:r w:rsidRPr="00955107">
        <w:rPr>
          <w:rFonts w:asciiTheme="minorBidi" w:hAnsiTheme="minorBidi"/>
          <w:b/>
          <w:bCs/>
          <w:sz w:val="28"/>
          <w:szCs w:val="28"/>
          <w:rtl/>
          <w:lang w:bidi="ar-IQ"/>
        </w:rPr>
        <w:t>الكلمات المفتاحية:</w:t>
      </w:r>
      <w:r w:rsidRPr="00955107">
        <w:rPr>
          <w:rFonts w:asciiTheme="minorBidi" w:hAnsiTheme="minorBidi"/>
          <w:b/>
          <w:bCs/>
          <w:rtl/>
        </w:rPr>
        <w:t xml:space="preserve"> </w:t>
      </w:r>
      <w:r w:rsidR="0087025C" w:rsidRPr="00955107">
        <w:rPr>
          <w:rFonts w:asciiTheme="minorBidi" w:hAnsiTheme="minorBidi"/>
          <w:b/>
          <w:bCs/>
          <w:sz w:val="28"/>
          <w:szCs w:val="28"/>
          <w:rtl/>
          <w:lang w:bidi="ar-IQ"/>
        </w:rPr>
        <w:t xml:space="preserve">العملات الرقمية </w:t>
      </w:r>
      <w:r w:rsidRPr="00955107">
        <w:rPr>
          <w:rFonts w:asciiTheme="minorBidi" w:hAnsiTheme="minorBidi"/>
          <w:b/>
          <w:bCs/>
          <w:sz w:val="28"/>
          <w:szCs w:val="28"/>
          <w:rtl/>
          <w:lang w:bidi="ar-IQ"/>
        </w:rPr>
        <w:t>،</w:t>
      </w:r>
      <w:r w:rsidRPr="00955107">
        <w:rPr>
          <w:rFonts w:asciiTheme="minorBidi" w:hAnsiTheme="minorBidi"/>
          <w:b/>
          <w:bCs/>
          <w:rtl/>
        </w:rPr>
        <w:t xml:space="preserve"> </w:t>
      </w:r>
      <w:r w:rsidRPr="00955107">
        <w:rPr>
          <w:rFonts w:asciiTheme="minorBidi" w:hAnsiTheme="minorBidi"/>
          <w:b/>
          <w:bCs/>
          <w:sz w:val="28"/>
          <w:szCs w:val="28"/>
          <w:rtl/>
          <w:lang w:bidi="ar-IQ"/>
        </w:rPr>
        <w:t>الذكاء الاصطناعي،</w:t>
      </w:r>
      <w:r w:rsidRPr="00955107">
        <w:rPr>
          <w:rFonts w:asciiTheme="minorBidi" w:hAnsiTheme="minorBidi"/>
          <w:b/>
          <w:bCs/>
          <w:rtl/>
        </w:rPr>
        <w:t xml:space="preserve"> </w:t>
      </w:r>
      <w:r w:rsidRPr="00955107">
        <w:rPr>
          <w:rFonts w:asciiTheme="minorBidi" w:hAnsiTheme="minorBidi"/>
          <w:b/>
          <w:bCs/>
          <w:sz w:val="28"/>
          <w:szCs w:val="28"/>
          <w:rtl/>
          <w:lang w:bidi="ar-IQ"/>
        </w:rPr>
        <w:t xml:space="preserve">النقود </w:t>
      </w:r>
      <w:proofErr w:type="spellStart"/>
      <w:r w:rsidRPr="00955107">
        <w:rPr>
          <w:rFonts w:asciiTheme="minorBidi" w:hAnsiTheme="minorBidi"/>
          <w:b/>
          <w:bCs/>
          <w:sz w:val="28"/>
          <w:szCs w:val="28"/>
          <w:rtl/>
          <w:lang w:bidi="ar-IQ"/>
        </w:rPr>
        <w:t>الالكترونية,العملات</w:t>
      </w:r>
      <w:proofErr w:type="spellEnd"/>
      <w:r w:rsidRPr="00955107">
        <w:rPr>
          <w:rFonts w:asciiTheme="minorBidi" w:hAnsiTheme="minorBidi"/>
          <w:b/>
          <w:bCs/>
          <w:sz w:val="28"/>
          <w:szCs w:val="28"/>
          <w:rtl/>
          <w:lang w:bidi="ar-IQ"/>
        </w:rPr>
        <w:t xml:space="preserve"> المشفرة ,العملات الا</w:t>
      </w:r>
      <w:r w:rsidR="00437B0B" w:rsidRPr="00955107">
        <w:rPr>
          <w:rFonts w:asciiTheme="minorBidi" w:hAnsiTheme="minorBidi"/>
          <w:b/>
          <w:bCs/>
          <w:sz w:val="28"/>
          <w:szCs w:val="28"/>
          <w:rtl/>
          <w:lang w:bidi="ar-IQ"/>
        </w:rPr>
        <w:t>ف</w:t>
      </w:r>
      <w:r w:rsidRPr="00955107">
        <w:rPr>
          <w:rFonts w:asciiTheme="minorBidi" w:hAnsiTheme="minorBidi"/>
          <w:b/>
          <w:bCs/>
          <w:sz w:val="28"/>
          <w:szCs w:val="28"/>
          <w:rtl/>
          <w:lang w:bidi="ar-IQ"/>
        </w:rPr>
        <w:t>تراضية.</w:t>
      </w:r>
    </w:p>
    <w:p w:rsidR="00037731" w:rsidRPr="00955107" w:rsidRDefault="00BC0406" w:rsidP="00037731">
      <w:pPr>
        <w:rPr>
          <w:rFonts w:asciiTheme="minorBidi" w:hAnsiTheme="minorBidi"/>
          <w:b/>
          <w:bCs/>
          <w:sz w:val="28"/>
          <w:szCs w:val="28"/>
          <w:rtl/>
          <w:lang w:bidi="ar-IQ"/>
        </w:rPr>
      </w:pPr>
      <w:r w:rsidRPr="00955107">
        <w:rPr>
          <w:rFonts w:asciiTheme="minorBidi" w:hAnsiTheme="minorBidi"/>
          <w:b/>
          <w:bCs/>
          <w:sz w:val="28"/>
          <w:szCs w:val="28"/>
          <w:rtl/>
          <w:lang w:bidi="ar-IQ"/>
        </w:rPr>
        <w:t>المقدمة:</w:t>
      </w:r>
    </w:p>
    <w:p w:rsidR="00942F5E" w:rsidRPr="00955107" w:rsidRDefault="00942F5E" w:rsidP="003357C8">
      <w:pPr>
        <w:jc w:val="both"/>
        <w:rPr>
          <w:rFonts w:asciiTheme="minorBidi" w:hAnsiTheme="minorBidi"/>
          <w:b/>
          <w:bCs/>
          <w:sz w:val="28"/>
          <w:szCs w:val="28"/>
          <w:rtl/>
          <w:lang w:bidi="ar-IQ"/>
        </w:rPr>
      </w:pPr>
      <w:r w:rsidRPr="00955107">
        <w:rPr>
          <w:rFonts w:asciiTheme="minorBidi" w:hAnsiTheme="minorBidi"/>
          <w:b/>
          <w:bCs/>
          <w:sz w:val="28"/>
          <w:szCs w:val="28"/>
          <w:rtl/>
          <w:lang w:bidi="ar-IQ"/>
        </w:rPr>
        <w:t xml:space="preserve">يقوم </w:t>
      </w:r>
      <w:r w:rsidR="00FB55CC" w:rsidRPr="00955107">
        <w:rPr>
          <w:rFonts w:asciiTheme="minorBidi" w:hAnsiTheme="minorBidi"/>
          <w:b/>
          <w:bCs/>
          <w:sz w:val="28"/>
          <w:szCs w:val="28"/>
          <w:rtl/>
          <w:lang w:bidi="ar-IQ"/>
        </w:rPr>
        <w:t xml:space="preserve">النظام الرقمي </w:t>
      </w:r>
      <w:r w:rsidR="003357C8" w:rsidRPr="00955107">
        <w:rPr>
          <w:rFonts w:asciiTheme="minorBidi" w:hAnsiTheme="minorBidi"/>
          <w:b/>
          <w:bCs/>
          <w:sz w:val="28"/>
          <w:szCs w:val="28"/>
          <w:rtl/>
          <w:lang w:bidi="ar-IQ"/>
        </w:rPr>
        <w:t>النقدي</w:t>
      </w:r>
      <w:r w:rsidR="00FB55CC" w:rsidRPr="00955107">
        <w:rPr>
          <w:rFonts w:asciiTheme="minorBidi" w:hAnsiTheme="minorBidi"/>
          <w:b/>
          <w:bCs/>
          <w:sz w:val="28"/>
          <w:szCs w:val="28"/>
          <w:rtl/>
          <w:lang w:bidi="ar-IQ"/>
        </w:rPr>
        <w:t xml:space="preserve"> على </w:t>
      </w:r>
      <w:r w:rsidRPr="00955107">
        <w:rPr>
          <w:rFonts w:asciiTheme="minorBidi" w:hAnsiTheme="minorBidi"/>
          <w:b/>
          <w:bCs/>
          <w:sz w:val="28"/>
          <w:szCs w:val="28"/>
          <w:rtl/>
          <w:lang w:bidi="ar-IQ"/>
        </w:rPr>
        <w:t xml:space="preserve">العالم الافتراضي ويستند على ركائز التشفير ، فهو نظام من عملات الكترونية مشفرة يتم تداولها بين جهازين الكترونيين بتقنية </w:t>
      </w:r>
      <w:r w:rsidR="00BC0406" w:rsidRPr="00955107">
        <w:rPr>
          <w:rFonts w:asciiTheme="minorBidi" w:hAnsiTheme="minorBidi"/>
          <w:b/>
          <w:bCs/>
          <w:sz w:val="28"/>
          <w:szCs w:val="28"/>
          <w:rtl/>
          <w:lang w:bidi="ar-IQ"/>
        </w:rPr>
        <w:t>(</w:t>
      </w:r>
      <w:r w:rsidRPr="00955107">
        <w:rPr>
          <w:rFonts w:asciiTheme="minorBidi" w:hAnsiTheme="minorBidi"/>
          <w:b/>
          <w:bCs/>
          <w:sz w:val="28"/>
          <w:szCs w:val="28"/>
          <w:rtl/>
          <w:lang w:bidi="ar-IQ"/>
        </w:rPr>
        <w:t xml:space="preserve">الند للند) أي يتم تداول الشيفرات بين طرفين يعرف أحدهما الآخر برموز فقط </w:t>
      </w:r>
      <w:r w:rsidR="008E3095" w:rsidRPr="00955107">
        <w:rPr>
          <w:rFonts w:asciiTheme="minorBidi" w:hAnsiTheme="minorBidi"/>
          <w:b/>
          <w:bCs/>
          <w:sz w:val="28"/>
          <w:szCs w:val="28"/>
          <w:lang w:bidi="ar-IQ"/>
        </w:rPr>
        <w:t>,</w:t>
      </w:r>
      <w:r w:rsidRPr="00955107">
        <w:rPr>
          <w:rFonts w:asciiTheme="minorBidi" w:hAnsiTheme="minorBidi"/>
          <w:b/>
          <w:bCs/>
          <w:sz w:val="28"/>
          <w:szCs w:val="28"/>
          <w:rtl/>
          <w:lang w:bidi="ar-IQ"/>
        </w:rPr>
        <w:t xml:space="preserve"> ولا يشترط فيها الإفصاح عن الهويات الحقيقية للمستخدمين</w:t>
      </w:r>
      <w:r w:rsidR="00BC0406" w:rsidRPr="00955107">
        <w:rPr>
          <w:rFonts w:asciiTheme="minorBidi" w:hAnsiTheme="minorBidi"/>
          <w:b/>
          <w:bCs/>
          <w:sz w:val="28"/>
          <w:szCs w:val="28"/>
          <w:rtl/>
          <w:lang w:bidi="ar-IQ"/>
        </w:rPr>
        <w:t>.</w:t>
      </w:r>
    </w:p>
    <w:p w:rsidR="00BC0406" w:rsidRPr="00955107" w:rsidRDefault="00BC0406" w:rsidP="0087025C">
      <w:pPr>
        <w:jc w:val="both"/>
        <w:rPr>
          <w:rFonts w:asciiTheme="minorBidi" w:hAnsiTheme="minorBidi"/>
          <w:b/>
          <w:bCs/>
          <w:sz w:val="28"/>
          <w:szCs w:val="28"/>
          <w:rtl/>
          <w:lang w:bidi="ar-IQ"/>
        </w:rPr>
      </w:pPr>
      <w:r w:rsidRPr="00955107">
        <w:rPr>
          <w:rFonts w:asciiTheme="minorBidi" w:hAnsiTheme="minorBidi"/>
          <w:b/>
          <w:bCs/>
          <w:sz w:val="28"/>
          <w:szCs w:val="28"/>
          <w:rtl/>
          <w:lang w:bidi="ar-IQ"/>
        </w:rPr>
        <w:t xml:space="preserve">اعتبر اكتشاف </w:t>
      </w:r>
      <w:r w:rsidR="0087025C" w:rsidRPr="00955107">
        <w:rPr>
          <w:rFonts w:asciiTheme="minorBidi" w:hAnsiTheme="minorBidi"/>
          <w:b/>
          <w:bCs/>
          <w:sz w:val="28"/>
          <w:szCs w:val="28"/>
          <w:rtl/>
          <w:lang w:bidi="ar-IQ"/>
        </w:rPr>
        <w:t xml:space="preserve">العملات الرقمية </w:t>
      </w:r>
      <w:r w:rsidRPr="00955107">
        <w:rPr>
          <w:rFonts w:asciiTheme="minorBidi" w:hAnsiTheme="minorBidi"/>
          <w:b/>
          <w:bCs/>
          <w:sz w:val="28"/>
          <w:szCs w:val="28"/>
          <w:rtl/>
          <w:lang w:bidi="ar-IQ"/>
        </w:rPr>
        <w:t xml:space="preserve">بداية النظام الرقمي </w:t>
      </w:r>
      <w:r w:rsidR="003357C8" w:rsidRPr="00955107">
        <w:rPr>
          <w:rFonts w:asciiTheme="minorBidi" w:hAnsiTheme="minorBidi"/>
          <w:b/>
          <w:bCs/>
          <w:sz w:val="28"/>
          <w:szCs w:val="28"/>
          <w:rtl/>
          <w:lang w:bidi="ar-IQ"/>
        </w:rPr>
        <w:t>النقدي</w:t>
      </w:r>
      <w:r w:rsidRPr="00955107">
        <w:rPr>
          <w:rFonts w:asciiTheme="minorBidi" w:hAnsiTheme="minorBidi"/>
          <w:b/>
          <w:bCs/>
          <w:sz w:val="28"/>
          <w:szCs w:val="28"/>
          <w:rtl/>
          <w:lang w:bidi="ar-IQ"/>
        </w:rPr>
        <w:t xml:space="preserve"> بغية بيان نهضة </w:t>
      </w:r>
      <w:r w:rsidR="003357C8" w:rsidRPr="00955107">
        <w:rPr>
          <w:rFonts w:asciiTheme="minorBidi" w:hAnsiTheme="minorBidi"/>
          <w:b/>
          <w:bCs/>
          <w:sz w:val="28"/>
          <w:szCs w:val="28"/>
          <w:rtl/>
          <w:lang w:bidi="ar-IQ"/>
        </w:rPr>
        <w:t xml:space="preserve">النظام النقدي </w:t>
      </w:r>
      <w:r w:rsidRPr="00955107">
        <w:rPr>
          <w:rFonts w:asciiTheme="minorBidi" w:hAnsiTheme="minorBidi"/>
          <w:b/>
          <w:bCs/>
          <w:sz w:val="28"/>
          <w:szCs w:val="28"/>
          <w:rtl/>
          <w:lang w:bidi="ar-IQ"/>
        </w:rPr>
        <w:t xml:space="preserve">الجديد للاقتصاد العالمي الذي يمثل بحد ذاته ثورة على النظام </w:t>
      </w:r>
      <w:r w:rsidR="003357C8" w:rsidRPr="00955107">
        <w:rPr>
          <w:rFonts w:asciiTheme="minorBidi" w:hAnsiTheme="minorBidi"/>
          <w:b/>
          <w:bCs/>
          <w:sz w:val="28"/>
          <w:szCs w:val="28"/>
          <w:rtl/>
          <w:lang w:bidi="ar-IQ"/>
        </w:rPr>
        <w:t>النقدي</w:t>
      </w:r>
      <w:r w:rsidRPr="00955107">
        <w:rPr>
          <w:rFonts w:asciiTheme="minorBidi" w:hAnsiTheme="minorBidi"/>
          <w:b/>
          <w:bCs/>
          <w:sz w:val="28"/>
          <w:szCs w:val="28"/>
          <w:rtl/>
          <w:lang w:bidi="ar-IQ"/>
        </w:rPr>
        <w:t xml:space="preserve"> المركزي القائم على صدور العملات بترخيص رسمي من الحكومات فقط مما اسهم ذلك بتطوير النظام ال</w:t>
      </w:r>
      <w:r w:rsidR="00D66B4C" w:rsidRPr="00955107">
        <w:rPr>
          <w:rFonts w:asciiTheme="minorBidi" w:hAnsiTheme="minorBidi"/>
          <w:b/>
          <w:bCs/>
          <w:sz w:val="28"/>
          <w:szCs w:val="28"/>
          <w:rtl/>
          <w:lang w:bidi="ar-IQ"/>
        </w:rPr>
        <w:t>نقدي</w:t>
      </w:r>
      <w:r w:rsidRPr="00955107">
        <w:rPr>
          <w:rFonts w:asciiTheme="minorBidi" w:hAnsiTheme="minorBidi"/>
          <w:b/>
          <w:bCs/>
          <w:sz w:val="28"/>
          <w:szCs w:val="28"/>
          <w:rtl/>
          <w:lang w:bidi="ar-IQ"/>
        </w:rPr>
        <w:t xml:space="preserve"> الرقمي.</w:t>
      </w:r>
    </w:p>
    <w:p w:rsidR="00942F5E" w:rsidRPr="00955107" w:rsidRDefault="00942F5E" w:rsidP="00D66B4C">
      <w:pPr>
        <w:jc w:val="both"/>
        <w:rPr>
          <w:rFonts w:asciiTheme="minorBidi" w:hAnsiTheme="minorBidi"/>
          <w:b/>
          <w:bCs/>
          <w:sz w:val="28"/>
          <w:szCs w:val="28"/>
          <w:rtl/>
          <w:lang w:bidi="ar-IQ"/>
        </w:rPr>
      </w:pPr>
      <w:r w:rsidRPr="00955107">
        <w:rPr>
          <w:rFonts w:asciiTheme="minorBidi" w:hAnsiTheme="minorBidi"/>
          <w:b/>
          <w:bCs/>
          <w:sz w:val="28"/>
          <w:szCs w:val="28"/>
          <w:rtl/>
          <w:lang w:bidi="ar-IQ"/>
        </w:rPr>
        <w:t xml:space="preserve">وان </w:t>
      </w:r>
      <w:r w:rsidR="00695E80" w:rsidRPr="00955107">
        <w:rPr>
          <w:rFonts w:asciiTheme="minorBidi" w:hAnsiTheme="minorBidi"/>
          <w:b/>
          <w:bCs/>
          <w:sz w:val="28"/>
          <w:szCs w:val="28"/>
          <w:rtl/>
          <w:lang w:bidi="ar-IQ"/>
        </w:rPr>
        <w:t xml:space="preserve">النظام الرقمي </w:t>
      </w:r>
      <w:r w:rsidR="003357C8" w:rsidRPr="00955107">
        <w:rPr>
          <w:rFonts w:asciiTheme="minorBidi" w:hAnsiTheme="minorBidi"/>
          <w:b/>
          <w:bCs/>
          <w:sz w:val="28"/>
          <w:szCs w:val="28"/>
          <w:rtl/>
          <w:lang w:bidi="ar-IQ"/>
        </w:rPr>
        <w:t>النقدي</w:t>
      </w:r>
      <w:r w:rsidR="00695E80" w:rsidRPr="00955107">
        <w:rPr>
          <w:rFonts w:asciiTheme="minorBidi" w:hAnsiTheme="minorBidi"/>
          <w:b/>
          <w:bCs/>
          <w:sz w:val="28"/>
          <w:szCs w:val="28"/>
          <w:rtl/>
          <w:lang w:bidi="ar-IQ"/>
        </w:rPr>
        <w:t xml:space="preserve"> </w:t>
      </w:r>
      <w:r w:rsidRPr="00955107">
        <w:rPr>
          <w:rFonts w:asciiTheme="minorBidi" w:hAnsiTheme="minorBidi"/>
          <w:b/>
          <w:bCs/>
          <w:sz w:val="28"/>
          <w:szCs w:val="28"/>
          <w:rtl/>
          <w:lang w:bidi="ar-IQ"/>
        </w:rPr>
        <w:t xml:space="preserve">يتجاوز ذلك نحو الاقتصاد العالمي بلا حدود والذي قاعدته الاساسية تتمثل في الانترنت، وشهد بعد ذلك التعامل التجاري عبر الانترنت وظهور العملات المشفرة نتيجة لانتشار مواقع التواصل الاجتماعي في انحاء العالم ، وهيمنة الدولار على جميع المعاملات المالية اتجه الافراد الى انشاء </w:t>
      </w:r>
      <w:r w:rsidR="00695E80" w:rsidRPr="00955107">
        <w:rPr>
          <w:rFonts w:asciiTheme="minorBidi" w:hAnsiTheme="minorBidi"/>
          <w:b/>
          <w:bCs/>
          <w:sz w:val="28"/>
          <w:szCs w:val="28"/>
          <w:rtl/>
          <w:lang w:bidi="ar-IQ"/>
        </w:rPr>
        <w:t xml:space="preserve">النظام الرقمي </w:t>
      </w:r>
      <w:r w:rsidR="003357C8" w:rsidRPr="00955107">
        <w:rPr>
          <w:rFonts w:asciiTheme="minorBidi" w:hAnsiTheme="minorBidi"/>
          <w:b/>
          <w:bCs/>
          <w:sz w:val="28"/>
          <w:szCs w:val="28"/>
          <w:rtl/>
          <w:lang w:bidi="ar-IQ"/>
        </w:rPr>
        <w:t>النقدي</w:t>
      </w:r>
      <w:r w:rsidR="00695E80" w:rsidRPr="00955107">
        <w:rPr>
          <w:rFonts w:asciiTheme="minorBidi" w:hAnsiTheme="minorBidi"/>
          <w:b/>
          <w:bCs/>
          <w:sz w:val="28"/>
          <w:szCs w:val="28"/>
          <w:rtl/>
          <w:lang w:bidi="ar-IQ"/>
        </w:rPr>
        <w:t xml:space="preserve"> ال</w:t>
      </w:r>
      <w:r w:rsidRPr="00955107">
        <w:rPr>
          <w:rFonts w:asciiTheme="minorBidi" w:hAnsiTheme="minorBidi"/>
          <w:b/>
          <w:bCs/>
          <w:sz w:val="28"/>
          <w:szCs w:val="28"/>
          <w:rtl/>
          <w:lang w:bidi="ar-IQ"/>
        </w:rPr>
        <w:t>موحد</w:t>
      </w:r>
      <w:r w:rsidR="00695E80" w:rsidRPr="00955107">
        <w:rPr>
          <w:rFonts w:asciiTheme="minorBidi" w:hAnsiTheme="minorBidi"/>
          <w:b/>
          <w:bCs/>
          <w:sz w:val="28"/>
          <w:szCs w:val="28"/>
          <w:rtl/>
          <w:lang w:bidi="ar-IQ"/>
        </w:rPr>
        <w:t xml:space="preserve"> يتم التداول به</w:t>
      </w:r>
      <w:r w:rsidRPr="00955107">
        <w:rPr>
          <w:rFonts w:asciiTheme="minorBidi" w:hAnsiTheme="minorBidi"/>
          <w:b/>
          <w:bCs/>
          <w:sz w:val="28"/>
          <w:szCs w:val="28"/>
          <w:rtl/>
          <w:lang w:bidi="ar-IQ"/>
        </w:rPr>
        <w:t xml:space="preserve"> واتم</w:t>
      </w:r>
      <w:r w:rsidR="00695E80" w:rsidRPr="00955107">
        <w:rPr>
          <w:rFonts w:asciiTheme="minorBidi" w:hAnsiTheme="minorBidi"/>
          <w:b/>
          <w:bCs/>
          <w:sz w:val="28"/>
          <w:szCs w:val="28"/>
          <w:rtl/>
          <w:lang w:bidi="ar-IQ"/>
        </w:rPr>
        <w:t>ام عمليات البيع والشراء، ومكانه</w:t>
      </w:r>
      <w:r w:rsidRPr="00955107">
        <w:rPr>
          <w:rFonts w:asciiTheme="minorBidi" w:hAnsiTheme="minorBidi"/>
          <w:b/>
          <w:bCs/>
          <w:sz w:val="28"/>
          <w:szCs w:val="28"/>
          <w:rtl/>
          <w:lang w:bidi="ar-IQ"/>
        </w:rPr>
        <w:t xml:space="preserve"> الوحيد هو الانترنت بمعني انشاء </w:t>
      </w:r>
      <w:r w:rsidR="00695E80" w:rsidRPr="00955107">
        <w:rPr>
          <w:rFonts w:asciiTheme="minorBidi" w:hAnsiTheme="minorBidi"/>
          <w:b/>
          <w:bCs/>
          <w:sz w:val="28"/>
          <w:szCs w:val="28"/>
          <w:rtl/>
          <w:lang w:bidi="ar-IQ"/>
        </w:rPr>
        <w:t xml:space="preserve">النظام الرقمي </w:t>
      </w:r>
      <w:r w:rsidR="00DA3F29" w:rsidRPr="00955107">
        <w:rPr>
          <w:rFonts w:asciiTheme="minorBidi" w:hAnsiTheme="minorBidi"/>
          <w:b/>
          <w:bCs/>
          <w:sz w:val="28"/>
          <w:szCs w:val="28"/>
          <w:rtl/>
          <w:lang w:bidi="ar-IQ"/>
        </w:rPr>
        <w:t>النقدي</w:t>
      </w:r>
      <w:r w:rsidR="00695E80" w:rsidRPr="00955107">
        <w:rPr>
          <w:rFonts w:asciiTheme="minorBidi" w:hAnsiTheme="minorBidi"/>
          <w:b/>
          <w:bCs/>
          <w:sz w:val="28"/>
          <w:szCs w:val="28"/>
          <w:rtl/>
          <w:lang w:bidi="ar-IQ"/>
        </w:rPr>
        <w:t xml:space="preserve"> </w:t>
      </w:r>
      <w:r w:rsidRPr="00955107">
        <w:rPr>
          <w:rFonts w:asciiTheme="minorBidi" w:hAnsiTheme="minorBidi"/>
          <w:b/>
          <w:bCs/>
          <w:sz w:val="28"/>
          <w:szCs w:val="28"/>
          <w:rtl/>
          <w:lang w:bidi="ar-IQ"/>
        </w:rPr>
        <w:t xml:space="preserve"> </w:t>
      </w:r>
      <w:r w:rsidR="00695E80" w:rsidRPr="00955107">
        <w:rPr>
          <w:rFonts w:asciiTheme="minorBidi" w:hAnsiTheme="minorBidi"/>
          <w:b/>
          <w:bCs/>
          <w:sz w:val="28"/>
          <w:szCs w:val="28"/>
          <w:rtl/>
          <w:lang w:bidi="ar-IQ"/>
        </w:rPr>
        <w:t>ي</w:t>
      </w:r>
      <w:r w:rsidRPr="00955107">
        <w:rPr>
          <w:rFonts w:asciiTheme="minorBidi" w:hAnsiTheme="minorBidi"/>
          <w:b/>
          <w:bCs/>
          <w:sz w:val="28"/>
          <w:szCs w:val="28"/>
          <w:rtl/>
          <w:lang w:bidi="ar-IQ"/>
        </w:rPr>
        <w:t xml:space="preserve">سهم في </w:t>
      </w:r>
      <w:r w:rsidR="00BC0406" w:rsidRPr="00955107">
        <w:rPr>
          <w:rFonts w:asciiTheme="minorBidi" w:hAnsiTheme="minorBidi"/>
          <w:b/>
          <w:bCs/>
          <w:sz w:val="28"/>
          <w:szCs w:val="28"/>
          <w:rtl/>
          <w:lang w:bidi="ar-IQ"/>
        </w:rPr>
        <w:t>اثاره</w:t>
      </w:r>
      <w:r w:rsidR="00695E80" w:rsidRPr="00955107">
        <w:rPr>
          <w:rFonts w:asciiTheme="minorBidi" w:hAnsiTheme="minorBidi"/>
          <w:b/>
          <w:bCs/>
          <w:sz w:val="28"/>
          <w:szCs w:val="28"/>
          <w:rtl/>
          <w:lang w:bidi="ar-IQ"/>
        </w:rPr>
        <w:t xml:space="preserve"> الاقتصادية</w:t>
      </w:r>
      <w:r w:rsidR="00BC0406" w:rsidRPr="00955107">
        <w:rPr>
          <w:rFonts w:asciiTheme="minorBidi" w:hAnsiTheme="minorBidi"/>
          <w:b/>
          <w:bCs/>
          <w:sz w:val="28"/>
          <w:szCs w:val="28"/>
          <w:rtl/>
          <w:lang w:bidi="ar-IQ"/>
        </w:rPr>
        <w:t xml:space="preserve"> الإيجابية والسلبية</w:t>
      </w:r>
      <w:r w:rsidR="00437B0B" w:rsidRPr="00955107">
        <w:rPr>
          <w:rFonts w:asciiTheme="minorBidi" w:hAnsiTheme="minorBidi"/>
          <w:b/>
          <w:bCs/>
          <w:sz w:val="28"/>
          <w:szCs w:val="28"/>
          <w:rtl/>
          <w:lang w:bidi="ar-IQ"/>
        </w:rPr>
        <w:t xml:space="preserve"> </w:t>
      </w:r>
      <w:r w:rsidR="00BC0406" w:rsidRPr="00955107">
        <w:rPr>
          <w:rFonts w:asciiTheme="minorBidi" w:hAnsiTheme="minorBidi"/>
          <w:b/>
          <w:bCs/>
          <w:sz w:val="28"/>
          <w:szCs w:val="28"/>
          <w:rtl/>
          <w:lang w:bidi="ar-IQ"/>
        </w:rPr>
        <w:t xml:space="preserve">على </w:t>
      </w:r>
      <w:bookmarkEnd w:id="0"/>
      <w:r w:rsidR="00BC0406" w:rsidRPr="00955107">
        <w:rPr>
          <w:rFonts w:asciiTheme="minorBidi" w:hAnsiTheme="minorBidi"/>
          <w:b/>
          <w:bCs/>
          <w:sz w:val="28"/>
          <w:szCs w:val="28"/>
          <w:rtl/>
          <w:lang w:bidi="ar-IQ"/>
        </w:rPr>
        <w:lastRenderedPageBreak/>
        <w:t>الاقتصاد</w:t>
      </w:r>
      <w:r w:rsidRPr="00955107">
        <w:rPr>
          <w:rFonts w:asciiTheme="minorBidi" w:hAnsiTheme="minorBidi"/>
          <w:b/>
          <w:bCs/>
          <w:sz w:val="28"/>
          <w:szCs w:val="28"/>
          <w:rtl/>
          <w:lang w:bidi="ar-IQ"/>
        </w:rPr>
        <w:t xml:space="preserve"> وتكون خارج سيطرة البنوك المركزية في الدول ، وهذا السبب بالتحديد هو ما ساعد على انتشار ونمو العمل</w:t>
      </w:r>
      <w:r w:rsidR="00D66B4C" w:rsidRPr="00955107">
        <w:rPr>
          <w:rFonts w:asciiTheme="minorBidi" w:hAnsiTheme="minorBidi"/>
          <w:b/>
          <w:bCs/>
          <w:sz w:val="28"/>
          <w:szCs w:val="28"/>
          <w:rtl/>
          <w:lang w:bidi="ar-IQ"/>
        </w:rPr>
        <w:t>ات الرقمية</w:t>
      </w:r>
      <w:r w:rsidRPr="00955107">
        <w:rPr>
          <w:rFonts w:asciiTheme="minorBidi" w:hAnsiTheme="minorBidi"/>
          <w:b/>
          <w:bCs/>
          <w:sz w:val="28"/>
          <w:szCs w:val="28"/>
          <w:rtl/>
          <w:lang w:bidi="ar-IQ"/>
        </w:rPr>
        <w:t xml:space="preserve"> في جميع انحاء الدول</w:t>
      </w:r>
      <w:r w:rsidR="00BC0406" w:rsidRPr="00955107">
        <w:rPr>
          <w:rFonts w:asciiTheme="minorBidi" w:hAnsiTheme="minorBidi"/>
          <w:b/>
          <w:bCs/>
          <w:sz w:val="28"/>
          <w:szCs w:val="28"/>
          <w:rtl/>
          <w:lang w:bidi="ar-IQ"/>
        </w:rPr>
        <w:t xml:space="preserve"> ومنها العراق.</w:t>
      </w:r>
    </w:p>
    <w:p w:rsidR="002D0794" w:rsidRPr="00955107" w:rsidRDefault="002D0794" w:rsidP="00BC0406">
      <w:pPr>
        <w:rPr>
          <w:rFonts w:asciiTheme="minorBidi" w:hAnsiTheme="minorBidi"/>
          <w:b/>
          <w:bCs/>
          <w:sz w:val="28"/>
          <w:szCs w:val="28"/>
          <w:rtl/>
          <w:lang w:bidi="ar-IQ"/>
        </w:rPr>
      </w:pPr>
      <w:r w:rsidRPr="00955107">
        <w:rPr>
          <w:rFonts w:asciiTheme="minorBidi" w:hAnsiTheme="minorBidi"/>
          <w:b/>
          <w:bCs/>
          <w:sz w:val="28"/>
          <w:szCs w:val="28"/>
          <w:rtl/>
          <w:lang w:bidi="ar-IQ"/>
        </w:rPr>
        <w:t>اهمية البحث:</w:t>
      </w:r>
    </w:p>
    <w:p w:rsidR="002D0794" w:rsidRPr="00955107" w:rsidRDefault="002D0794" w:rsidP="0087025C">
      <w:pPr>
        <w:jc w:val="both"/>
        <w:rPr>
          <w:rFonts w:asciiTheme="minorBidi" w:hAnsiTheme="minorBidi"/>
          <w:b/>
          <w:bCs/>
          <w:sz w:val="28"/>
          <w:szCs w:val="28"/>
          <w:rtl/>
          <w:lang w:bidi="ar-IQ"/>
        </w:rPr>
      </w:pPr>
      <w:r w:rsidRPr="00955107">
        <w:rPr>
          <w:rFonts w:asciiTheme="minorBidi" w:hAnsiTheme="minorBidi"/>
          <w:b/>
          <w:bCs/>
          <w:sz w:val="28"/>
          <w:szCs w:val="28"/>
          <w:rtl/>
          <w:lang w:bidi="ar-IQ"/>
        </w:rPr>
        <w:t xml:space="preserve">تتجلى أهمية البحث في الحاجة الماسة للارتقاء بالوضع الاقتصادي ولاسيما </w:t>
      </w:r>
      <w:r w:rsidR="006C4D44" w:rsidRPr="00955107">
        <w:rPr>
          <w:rFonts w:asciiTheme="minorBidi" w:hAnsiTheme="minorBidi"/>
          <w:b/>
          <w:bCs/>
          <w:sz w:val="28"/>
          <w:szCs w:val="28"/>
          <w:rtl/>
          <w:lang w:bidi="ar-IQ"/>
        </w:rPr>
        <w:t xml:space="preserve">النظام الرقمي </w:t>
      </w:r>
      <w:r w:rsidR="003357C8" w:rsidRPr="00955107">
        <w:rPr>
          <w:rFonts w:asciiTheme="minorBidi" w:hAnsiTheme="minorBidi"/>
          <w:b/>
          <w:bCs/>
          <w:sz w:val="28"/>
          <w:szCs w:val="28"/>
          <w:rtl/>
          <w:lang w:bidi="ar-IQ"/>
        </w:rPr>
        <w:t xml:space="preserve">النقدي </w:t>
      </w:r>
      <w:r w:rsidR="00437B0B" w:rsidRPr="00955107">
        <w:rPr>
          <w:rFonts w:asciiTheme="minorBidi" w:hAnsiTheme="minorBidi"/>
          <w:b/>
          <w:bCs/>
          <w:sz w:val="28"/>
          <w:szCs w:val="28"/>
          <w:rtl/>
          <w:lang w:bidi="ar-IQ"/>
        </w:rPr>
        <w:t>،</w:t>
      </w:r>
      <w:r w:rsidRPr="00955107">
        <w:rPr>
          <w:rFonts w:asciiTheme="minorBidi" w:hAnsiTheme="minorBidi"/>
          <w:b/>
          <w:bCs/>
          <w:sz w:val="28"/>
          <w:szCs w:val="28"/>
          <w:rtl/>
          <w:lang w:bidi="ar-IQ"/>
        </w:rPr>
        <w:t xml:space="preserve"> لذلك ارتأينا محاولة تسويغ النصوص المناسبة من قانون المصارف و القانون المدني بالنسبة للالتزامات الناشئة عن </w:t>
      </w:r>
      <w:r w:rsidR="00695E80" w:rsidRPr="00955107">
        <w:rPr>
          <w:rFonts w:asciiTheme="minorBidi" w:hAnsiTheme="minorBidi"/>
          <w:b/>
          <w:bCs/>
          <w:sz w:val="28"/>
          <w:szCs w:val="28"/>
          <w:rtl/>
          <w:lang w:bidi="ar-IQ"/>
        </w:rPr>
        <w:t xml:space="preserve">النظام الرقمي </w:t>
      </w:r>
      <w:r w:rsidR="003357C8" w:rsidRPr="00955107">
        <w:rPr>
          <w:rFonts w:asciiTheme="minorBidi" w:hAnsiTheme="minorBidi"/>
          <w:b/>
          <w:bCs/>
          <w:sz w:val="28"/>
          <w:szCs w:val="28"/>
          <w:rtl/>
          <w:lang w:bidi="ar-IQ"/>
        </w:rPr>
        <w:t>النقدي</w:t>
      </w:r>
      <w:r w:rsidR="00695E80" w:rsidRPr="00955107">
        <w:rPr>
          <w:rFonts w:asciiTheme="minorBidi" w:hAnsiTheme="minorBidi"/>
          <w:b/>
          <w:bCs/>
          <w:sz w:val="28"/>
          <w:szCs w:val="28"/>
          <w:rtl/>
          <w:lang w:bidi="ar-IQ"/>
        </w:rPr>
        <w:t xml:space="preserve"> المواكب</w:t>
      </w:r>
      <w:r w:rsidRPr="00955107">
        <w:rPr>
          <w:rFonts w:asciiTheme="minorBidi" w:hAnsiTheme="minorBidi"/>
          <w:b/>
          <w:bCs/>
          <w:sz w:val="28"/>
          <w:szCs w:val="28"/>
          <w:rtl/>
          <w:lang w:bidi="ar-IQ"/>
        </w:rPr>
        <w:t xml:space="preserve"> </w:t>
      </w:r>
      <w:r w:rsidR="006C4D44" w:rsidRPr="00955107">
        <w:rPr>
          <w:rFonts w:asciiTheme="minorBidi" w:hAnsiTheme="minorBidi"/>
          <w:b/>
          <w:bCs/>
          <w:sz w:val="28"/>
          <w:szCs w:val="28"/>
          <w:rtl/>
          <w:lang w:bidi="ar-IQ"/>
        </w:rPr>
        <w:t>ل</w:t>
      </w:r>
      <w:r w:rsidRPr="00955107">
        <w:rPr>
          <w:rFonts w:asciiTheme="minorBidi" w:hAnsiTheme="minorBidi"/>
          <w:b/>
          <w:bCs/>
          <w:sz w:val="28"/>
          <w:szCs w:val="28"/>
          <w:rtl/>
          <w:lang w:bidi="ar-IQ"/>
        </w:rPr>
        <w:t>لتطورات</w:t>
      </w:r>
      <w:r w:rsidR="006C4D44" w:rsidRPr="00955107">
        <w:rPr>
          <w:rFonts w:asciiTheme="minorBidi" w:hAnsiTheme="minorBidi"/>
          <w:b/>
          <w:bCs/>
          <w:sz w:val="28"/>
          <w:szCs w:val="28"/>
          <w:rtl/>
          <w:lang w:bidi="ar-IQ"/>
        </w:rPr>
        <w:t xml:space="preserve"> </w:t>
      </w:r>
      <w:r w:rsidRPr="00955107">
        <w:rPr>
          <w:rFonts w:asciiTheme="minorBidi" w:hAnsiTheme="minorBidi"/>
          <w:b/>
          <w:bCs/>
          <w:sz w:val="28"/>
          <w:szCs w:val="28"/>
          <w:rtl/>
          <w:lang w:bidi="ar-IQ"/>
        </w:rPr>
        <w:t>الاقتصادي</w:t>
      </w:r>
      <w:r w:rsidR="006C4D44" w:rsidRPr="00955107">
        <w:rPr>
          <w:rFonts w:asciiTheme="minorBidi" w:hAnsiTheme="minorBidi"/>
          <w:b/>
          <w:bCs/>
          <w:sz w:val="28"/>
          <w:szCs w:val="28"/>
          <w:rtl/>
          <w:lang w:bidi="ar-IQ"/>
        </w:rPr>
        <w:t>ة</w:t>
      </w:r>
      <w:r w:rsidRPr="00955107">
        <w:rPr>
          <w:rFonts w:asciiTheme="minorBidi" w:hAnsiTheme="minorBidi"/>
          <w:b/>
          <w:bCs/>
          <w:sz w:val="28"/>
          <w:szCs w:val="28"/>
          <w:rtl/>
          <w:lang w:bidi="ar-IQ"/>
        </w:rPr>
        <w:t xml:space="preserve"> و</w:t>
      </w:r>
      <w:r w:rsidR="006C4D44" w:rsidRPr="00955107">
        <w:rPr>
          <w:rFonts w:asciiTheme="minorBidi" w:hAnsiTheme="minorBidi"/>
          <w:b/>
          <w:bCs/>
          <w:sz w:val="28"/>
          <w:szCs w:val="28"/>
          <w:rtl/>
          <w:lang w:bidi="ar-IQ"/>
        </w:rPr>
        <w:t>لاسيما</w:t>
      </w:r>
      <w:r w:rsidRPr="00955107">
        <w:rPr>
          <w:rFonts w:asciiTheme="minorBidi" w:hAnsiTheme="minorBidi"/>
          <w:b/>
          <w:bCs/>
          <w:sz w:val="28"/>
          <w:szCs w:val="28"/>
          <w:rtl/>
          <w:lang w:bidi="ar-IQ"/>
        </w:rPr>
        <w:t xml:space="preserve"> التعاملات ال</w:t>
      </w:r>
      <w:r w:rsidR="00D66B4C" w:rsidRPr="00955107">
        <w:rPr>
          <w:rFonts w:asciiTheme="minorBidi" w:hAnsiTheme="minorBidi"/>
          <w:b/>
          <w:bCs/>
          <w:sz w:val="28"/>
          <w:szCs w:val="28"/>
          <w:rtl/>
          <w:lang w:bidi="ar-IQ"/>
        </w:rPr>
        <w:t>نقدية</w:t>
      </w:r>
      <w:r w:rsidRPr="00955107">
        <w:rPr>
          <w:rFonts w:asciiTheme="minorBidi" w:hAnsiTheme="minorBidi"/>
          <w:b/>
          <w:bCs/>
          <w:sz w:val="28"/>
          <w:szCs w:val="28"/>
          <w:rtl/>
          <w:lang w:bidi="ar-IQ"/>
        </w:rPr>
        <w:t xml:space="preserve"> بتنظيم </w:t>
      </w:r>
      <w:r w:rsidR="006C4D44" w:rsidRPr="00955107">
        <w:rPr>
          <w:rFonts w:asciiTheme="minorBidi" w:hAnsiTheme="minorBidi"/>
          <w:b/>
          <w:bCs/>
          <w:sz w:val="28"/>
          <w:szCs w:val="28"/>
          <w:rtl/>
          <w:lang w:bidi="ar-IQ"/>
        </w:rPr>
        <w:t>اقتصادي</w:t>
      </w:r>
      <w:r w:rsidRPr="00955107">
        <w:rPr>
          <w:rFonts w:asciiTheme="minorBidi" w:hAnsiTheme="minorBidi"/>
          <w:b/>
          <w:bCs/>
          <w:sz w:val="28"/>
          <w:szCs w:val="28"/>
          <w:rtl/>
          <w:lang w:bidi="ar-IQ"/>
        </w:rPr>
        <w:t xml:space="preserve">، لذلك ارتأينا محاولة </w:t>
      </w:r>
      <w:r w:rsidR="00D66B4C" w:rsidRPr="00955107">
        <w:rPr>
          <w:rFonts w:asciiTheme="minorBidi" w:hAnsiTheme="minorBidi"/>
          <w:b/>
          <w:bCs/>
          <w:sz w:val="28"/>
          <w:szCs w:val="28"/>
          <w:rtl/>
          <w:lang w:bidi="ar-IQ"/>
        </w:rPr>
        <w:t>التطرق الى</w:t>
      </w:r>
      <w:r w:rsidRPr="00955107">
        <w:rPr>
          <w:rFonts w:asciiTheme="minorBidi" w:hAnsiTheme="minorBidi"/>
          <w:b/>
          <w:bCs/>
          <w:sz w:val="28"/>
          <w:szCs w:val="28"/>
          <w:rtl/>
          <w:lang w:bidi="ar-IQ"/>
        </w:rPr>
        <w:t xml:space="preserve"> </w:t>
      </w:r>
      <w:r w:rsidR="0087025C" w:rsidRPr="00955107">
        <w:rPr>
          <w:rFonts w:asciiTheme="minorBidi" w:hAnsiTheme="minorBidi"/>
          <w:b/>
          <w:bCs/>
          <w:sz w:val="28"/>
          <w:szCs w:val="28"/>
          <w:rtl/>
          <w:lang w:bidi="ar-IQ"/>
        </w:rPr>
        <w:t xml:space="preserve">العملات الرقمية المشفرة </w:t>
      </w:r>
      <w:r w:rsidR="00D66B4C" w:rsidRPr="00955107">
        <w:rPr>
          <w:rFonts w:asciiTheme="minorBidi" w:hAnsiTheme="minorBidi"/>
          <w:b/>
          <w:bCs/>
          <w:sz w:val="28"/>
          <w:szCs w:val="28"/>
          <w:rtl/>
          <w:lang w:bidi="ar-IQ"/>
        </w:rPr>
        <w:t>في العراق</w:t>
      </w:r>
      <w:r w:rsidR="00695E80" w:rsidRPr="00955107">
        <w:rPr>
          <w:rFonts w:asciiTheme="minorBidi" w:hAnsiTheme="minorBidi"/>
          <w:b/>
          <w:bCs/>
          <w:sz w:val="28"/>
          <w:szCs w:val="28"/>
          <w:rtl/>
          <w:lang w:bidi="ar-IQ"/>
        </w:rPr>
        <w:t xml:space="preserve"> المواكب</w:t>
      </w:r>
      <w:r w:rsidR="0087025C" w:rsidRPr="00955107">
        <w:rPr>
          <w:rFonts w:asciiTheme="minorBidi" w:hAnsiTheme="minorBidi"/>
          <w:b/>
          <w:bCs/>
          <w:sz w:val="28"/>
          <w:szCs w:val="28"/>
          <w:rtl/>
          <w:lang w:bidi="ar-IQ"/>
        </w:rPr>
        <w:t>ة</w:t>
      </w:r>
      <w:r w:rsidRPr="00955107">
        <w:rPr>
          <w:rFonts w:asciiTheme="minorBidi" w:hAnsiTheme="minorBidi"/>
          <w:b/>
          <w:bCs/>
          <w:sz w:val="28"/>
          <w:szCs w:val="28"/>
          <w:rtl/>
          <w:lang w:bidi="ar-IQ"/>
        </w:rPr>
        <w:t xml:space="preserve"> </w:t>
      </w:r>
      <w:r w:rsidR="0087025C" w:rsidRPr="00955107">
        <w:rPr>
          <w:rFonts w:asciiTheme="minorBidi" w:hAnsiTheme="minorBidi"/>
          <w:b/>
          <w:bCs/>
          <w:sz w:val="28"/>
          <w:szCs w:val="28"/>
          <w:rtl/>
          <w:lang w:bidi="ar-IQ"/>
        </w:rPr>
        <w:t>ل</w:t>
      </w:r>
      <w:r w:rsidRPr="00955107">
        <w:rPr>
          <w:rFonts w:asciiTheme="minorBidi" w:hAnsiTheme="minorBidi"/>
          <w:b/>
          <w:bCs/>
          <w:sz w:val="28"/>
          <w:szCs w:val="28"/>
          <w:rtl/>
          <w:lang w:bidi="ar-IQ"/>
        </w:rPr>
        <w:t>لتطورات</w:t>
      </w:r>
      <w:r w:rsidR="00BC0406" w:rsidRPr="00955107">
        <w:rPr>
          <w:rFonts w:asciiTheme="minorBidi" w:hAnsiTheme="minorBidi"/>
          <w:b/>
          <w:bCs/>
          <w:sz w:val="28"/>
          <w:szCs w:val="28"/>
          <w:rtl/>
          <w:lang w:bidi="ar-IQ"/>
        </w:rPr>
        <w:t xml:space="preserve"> </w:t>
      </w:r>
      <w:r w:rsidRPr="00955107">
        <w:rPr>
          <w:rFonts w:asciiTheme="minorBidi" w:hAnsiTheme="minorBidi"/>
          <w:b/>
          <w:bCs/>
          <w:sz w:val="28"/>
          <w:szCs w:val="28"/>
          <w:rtl/>
          <w:lang w:bidi="ar-IQ"/>
        </w:rPr>
        <w:t>الإلكترونية</w:t>
      </w:r>
      <w:r w:rsidR="00695E80" w:rsidRPr="00955107">
        <w:rPr>
          <w:rFonts w:asciiTheme="minorBidi" w:hAnsiTheme="minorBidi"/>
          <w:b/>
          <w:bCs/>
          <w:sz w:val="28"/>
          <w:szCs w:val="28"/>
          <w:rtl/>
          <w:lang w:bidi="ar-IQ"/>
        </w:rPr>
        <w:t xml:space="preserve"> واستيعاب أثره</w:t>
      </w:r>
      <w:r w:rsidRPr="00955107">
        <w:rPr>
          <w:rFonts w:asciiTheme="minorBidi" w:hAnsiTheme="minorBidi"/>
          <w:b/>
          <w:bCs/>
          <w:sz w:val="28"/>
          <w:szCs w:val="28"/>
          <w:rtl/>
          <w:lang w:bidi="ar-IQ"/>
        </w:rPr>
        <w:t xml:space="preserve"> على الاقتصاد العراقي </w:t>
      </w:r>
      <w:r w:rsidR="00786934" w:rsidRPr="00955107">
        <w:rPr>
          <w:rFonts w:asciiTheme="minorBidi" w:hAnsiTheme="minorBidi"/>
          <w:b/>
          <w:bCs/>
          <w:sz w:val="28"/>
          <w:szCs w:val="28"/>
          <w:lang w:bidi="ar-IQ"/>
        </w:rPr>
        <w:t xml:space="preserve"> </w:t>
      </w:r>
      <w:r w:rsidR="00786934" w:rsidRPr="00955107">
        <w:rPr>
          <w:rFonts w:asciiTheme="minorBidi" w:hAnsiTheme="minorBidi"/>
          <w:b/>
          <w:bCs/>
          <w:sz w:val="28"/>
          <w:szCs w:val="28"/>
          <w:rtl/>
          <w:lang w:bidi="ar-IQ"/>
        </w:rPr>
        <w:t>في ظل الذكاء الاصطناعي</w:t>
      </w:r>
      <w:r w:rsidRPr="00955107">
        <w:rPr>
          <w:rFonts w:asciiTheme="minorBidi" w:hAnsiTheme="minorBidi"/>
          <w:b/>
          <w:bCs/>
          <w:sz w:val="28"/>
          <w:szCs w:val="28"/>
          <w:rtl/>
          <w:lang w:bidi="ar-IQ"/>
        </w:rPr>
        <w:t>.</w:t>
      </w:r>
    </w:p>
    <w:p w:rsidR="002D0794" w:rsidRPr="00955107" w:rsidRDefault="002D0794" w:rsidP="006C4D44">
      <w:pPr>
        <w:rPr>
          <w:rFonts w:asciiTheme="minorBidi" w:hAnsiTheme="minorBidi"/>
          <w:b/>
          <w:bCs/>
          <w:sz w:val="28"/>
          <w:szCs w:val="28"/>
          <w:rtl/>
          <w:lang w:bidi="ar-IQ"/>
        </w:rPr>
      </w:pPr>
      <w:r w:rsidRPr="00955107">
        <w:rPr>
          <w:rFonts w:asciiTheme="minorBidi" w:hAnsiTheme="minorBidi"/>
          <w:b/>
          <w:bCs/>
          <w:sz w:val="28"/>
          <w:szCs w:val="28"/>
          <w:rtl/>
          <w:lang w:bidi="ar-IQ"/>
        </w:rPr>
        <w:t>أسباب اختيار موضوع البحث:</w:t>
      </w:r>
    </w:p>
    <w:p w:rsidR="00437B0B" w:rsidRPr="00955107" w:rsidRDefault="002D0794" w:rsidP="0087025C">
      <w:pPr>
        <w:jc w:val="both"/>
        <w:rPr>
          <w:rFonts w:asciiTheme="minorBidi" w:hAnsiTheme="minorBidi"/>
          <w:b/>
          <w:bCs/>
          <w:sz w:val="28"/>
          <w:szCs w:val="28"/>
          <w:rtl/>
          <w:lang w:bidi="ar-IQ"/>
        </w:rPr>
      </w:pPr>
      <w:r w:rsidRPr="00955107">
        <w:rPr>
          <w:rFonts w:asciiTheme="minorBidi" w:hAnsiTheme="minorBidi"/>
          <w:b/>
          <w:bCs/>
          <w:sz w:val="28"/>
          <w:szCs w:val="28"/>
          <w:rtl/>
          <w:lang w:bidi="ar-IQ"/>
        </w:rPr>
        <w:t>ثمة العديد من الأسباب التي دعت إلى اختيار هذا الموضوع عنواناً لهذ</w:t>
      </w:r>
      <w:r w:rsidR="006C4D44" w:rsidRPr="00955107">
        <w:rPr>
          <w:rFonts w:asciiTheme="minorBidi" w:hAnsiTheme="minorBidi"/>
          <w:b/>
          <w:bCs/>
          <w:sz w:val="28"/>
          <w:szCs w:val="28"/>
          <w:rtl/>
          <w:lang w:bidi="ar-IQ"/>
        </w:rPr>
        <w:t>ا</w:t>
      </w:r>
      <w:r w:rsidRPr="00955107">
        <w:rPr>
          <w:rFonts w:asciiTheme="minorBidi" w:hAnsiTheme="minorBidi"/>
          <w:b/>
          <w:bCs/>
          <w:sz w:val="28"/>
          <w:szCs w:val="28"/>
          <w:rtl/>
          <w:lang w:bidi="ar-IQ"/>
        </w:rPr>
        <w:t xml:space="preserve"> </w:t>
      </w:r>
      <w:r w:rsidR="006C4D44" w:rsidRPr="00955107">
        <w:rPr>
          <w:rFonts w:asciiTheme="minorBidi" w:hAnsiTheme="minorBidi"/>
          <w:b/>
          <w:bCs/>
          <w:sz w:val="28"/>
          <w:szCs w:val="28"/>
          <w:rtl/>
          <w:lang w:bidi="ar-IQ"/>
        </w:rPr>
        <w:t>البحث</w:t>
      </w:r>
      <w:r w:rsidRPr="00955107">
        <w:rPr>
          <w:rFonts w:asciiTheme="minorBidi" w:hAnsiTheme="minorBidi"/>
          <w:b/>
          <w:bCs/>
          <w:sz w:val="28"/>
          <w:szCs w:val="28"/>
          <w:rtl/>
          <w:lang w:bidi="ar-IQ"/>
        </w:rPr>
        <w:t xml:space="preserve"> تتمثل أساساً بحداثته </w:t>
      </w:r>
      <w:r w:rsidR="00437B0B" w:rsidRPr="00955107">
        <w:rPr>
          <w:rFonts w:asciiTheme="minorBidi" w:hAnsiTheme="minorBidi"/>
          <w:b/>
          <w:bCs/>
          <w:sz w:val="28"/>
          <w:szCs w:val="28"/>
          <w:rtl/>
          <w:lang w:bidi="ar-IQ"/>
        </w:rPr>
        <w:t xml:space="preserve"> وانتشار التعامل </w:t>
      </w:r>
      <w:r w:rsidR="0087025C" w:rsidRPr="00955107">
        <w:rPr>
          <w:rFonts w:asciiTheme="minorBidi" w:hAnsiTheme="minorBidi"/>
          <w:b/>
          <w:bCs/>
          <w:sz w:val="28"/>
          <w:szCs w:val="28"/>
          <w:rtl/>
          <w:lang w:bidi="ar-IQ"/>
        </w:rPr>
        <w:t xml:space="preserve">بالعملات الرقمية المشفرة </w:t>
      </w:r>
      <w:r w:rsidR="00437B0B" w:rsidRPr="00955107">
        <w:rPr>
          <w:rFonts w:asciiTheme="minorBidi" w:hAnsiTheme="minorBidi"/>
          <w:b/>
          <w:bCs/>
          <w:sz w:val="28"/>
          <w:szCs w:val="28"/>
          <w:rtl/>
          <w:lang w:bidi="ar-IQ"/>
        </w:rPr>
        <w:t>في الوقت الراهن، مما دفعنا الى الرغبة في التعرف عليه</w:t>
      </w:r>
      <w:r w:rsidR="0087025C" w:rsidRPr="00955107">
        <w:rPr>
          <w:rFonts w:asciiTheme="minorBidi" w:hAnsiTheme="minorBidi"/>
          <w:b/>
          <w:bCs/>
          <w:sz w:val="28"/>
          <w:szCs w:val="28"/>
          <w:rtl/>
          <w:lang w:bidi="ar-IQ"/>
        </w:rPr>
        <w:t>ا</w:t>
      </w:r>
      <w:r w:rsidR="00437B0B" w:rsidRPr="00955107">
        <w:rPr>
          <w:rFonts w:asciiTheme="minorBidi" w:hAnsiTheme="minorBidi"/>
          <w:b/>
          <w:bCs/>
          <w:sz w:val="28"/>
          <w:szCs w:val="28"/>
          <w:rtl/>
          <w:lang w:bidi="ar-IQ"/>
        </w:rPr>
        <w:t xml:space="preserve"> أكثر. </w:t>
      </w:r>
    </w:p>
    <w:p w:rsidR="009602C3" w:rsidRPr="00955107" w:rsidRDefault="006C4D44" w:rsidP="0087025C">
      <w:pPr>
        <w:jc w:val="both"/>
        <w:rPr>
          <w:rFonts w:asciiTheme="minorBidi" w:hAnsiTheme="minorBidi"/>
          <w:b/>
          <w:bCs/>
          <w:sz w:val="28"/>
          <w:szCs w:val="28"/>
          <w:rtl/>
          <w:lang w:bidi="ar-IQ"/>
        </w:rPr>
      </w:pPr>
      <w:r w:rsidRPr="00955107">
        <w:rPr>
          <w:rFonts w:asciiTheme="minorBidi" w:hAnsiTheme="minorBidi"/>
          <w:b/>
          <w:bCs/>
          <w:sz w:val="28"/>
          <w:szCs w:val="28"/>
          <w:rtl/>
          <w:lang w:bidi="ar-IQ"/>
        </w:rPr>
        <w:t xml:space="preserve"> </w:t>
      </w:r>
      <w:r w:rsidR="009602C3" w:rsidRPr="00955107">
        <w:rPr>
          <w:rFonts w:asciiTheme="minorBidi" w:hAnsiTheme="minorBidi"/>
          <w:b/>
          <w:bCs/>
          <w:sz w:val="28"/>
          <w:szCs w:val="28"/>
          <w:rtl/>
          <w:lang w:bidi="ar-IQ"/>
        </w:rPr>
        <w:t xml:space="preserve">ولعدم وجود تنظيم </w:t>
      </w:r>
      <w:r w:rsidRPr="00955107">
        <w:rPr>
          <w:rFonts w:asciiTheme="minorBidi" w:hAnsiTheme="minorBidi"/>
          <w:b/>
          <w:bCs/>
          <w:sz w:val="28"/>
          <w:szCs w:val="28"/>
          <w:rtl/>
          <w:lang w:bidi="ar-IQ"/>
        </w:rPr>
        <w:t xml:space="preserve">اقتصادي </w:t>
      </w:r>
      <w:r w:rsidR="009602C3" w:rsidRPr="00955107">
        <w:rPr>
          <w:rFonts w:asciiTheme="minorBidi" w:hAnsiTheme="minorBidi"/>
          <w:b/>
          <w:bCs/>
          <w:sz w:val="28"/>
          <w:szCs w:val="28"/>
          <w:rtl/>
          <w:lang w:bidi="ar-IQ"/>
        </w:rPr>
        <w:t xml:space="preserve"> </w:t>
      </w:r>
      <w:r w:rsidR="00A92386" w:rsidRPr="00955107">
        <w:rPr>
          <w:rFonts w:asciiTheme="minorBidi" w:hAnsiTheme="minorBidi"/>
          <w:b/>
          <w:bCs/>
          <w:sz w:val="28"/>
          <w:szCs w:val="28"/>
          <w:rtl/>
          <w:lang w:bidi="ar-IQ"/>
        </w:rPr>
        <w:t>لهذ</w:t>
      </w:r>
      <w:r w:rsidR="0087025C" w:rsidRPr="00955107">
        <w:rPr>
          <w:rFonts w:asciiTheme="minorBidi" w:hAnsiTheme="minorBidi"/>
          <w:b/>
          <w:bCs/>
          <w:sz w:val="28"/>
          <w:szCs w:val="28"/>
          <w:rtl/>
          <w:lang w:bidi="ar-IQ"/>
        </w:rPr>
        <w:t>ه</w:t>
      </w:r>
      <w:r w:rsidR="00A92386" w:rsidRPr="00955107">
        <w:rPr>
          <w:rFonts w:asciiTheme="minorBidi" w:hAnsiTheme="minorBidi"/>
          <w:b/>
          <w:bCs/>
          <w:sz w:val="28"/>
          <w:szCs w:val="28"/>
          <w:rtl/>
          <w:lang w:bidi="ar-IQ"/>
        </w:rPr>
        <w:t xml:space="preserve"> </w:t>
      </w:r>
      <w:r w:rsidR="0087025C" w:rsidRPr="00955107">
        <w:rPr>
          <w:rFonts w:asciiTheme="minorBidi" w:hAnsiTheme="minorBidi"/>
          <w:b/>
          <w:bCs/>
          <w:sz w:val="28"/>
          <w:szCs w:val="28"/>
          <w:rtl/>
          <w:lang w:bidi="ar-IQ"/>
        </w:rPr>
        <w:t>العملات الرقمية المشفرة</w:t>
      </w:r>
      <w:r w:rsidR="009602C3" w:rsidRPr="00955107">
        <w:rPr>
          <w:rFonts w:asciiTheme="minorBidi" w:hAnsiTheme="minorBidi"/>
          <w:b/>
          <w:bCs/>
          <w:sz w:val="28"/>
          <w:szCs w:val="28"/>
          <w:rtl/>
          <w:lang w:bidi="ar-IQ"/>
        </w:rPr>
        <w:t xml:space="preserve"> في </w:t>
      </w:r>
      <w:r w:rsidR="00437B0B" w:rsidRPr="00955107">
        <w:rPr>
          <w:rFonts w:asciiTheme="minorBidi" w:hAnsiTheme="minorBidi"/>
          <w:b/>
          <w:bCs/>
          <w:sz w:val="28"/>
          <w:szCs w:val="28"/>
          <w:rtl/>
          <w:lang w:bidi="ar-IQ"/>
        </w:rPr>
        <w:t>العراق وصعوبة تعقب عملياته</w:t>
      </w:r>
      <w:r w:rsidR="0087025C" w:rsidRPr="00955107">
        <w:rPr>
          <w:rFonts w:asciiTheme="minorBidi" w:hAnsiTheme="minorBidi"/>
          <w:b/>
          <w:bCs/>
          <w:sz w:val="28"/>
          <w:szCs w:val="28"/>
          <w:rtl/>
          <w:lang w:bidi="ar-IQ"/>
        </w:rPr>
        <w:t>ا</w:t>
      </w:r>
      <w:r w:rsidR="00437B0B" w:rsidRPr="00955107">
        <w:rPr>
          <w:rFonts w:asciiTheme="minorBidi" w:hAnsiTheme="minorBidi"/>
          <w:b/>
          <w:bCs/>
          <w:sz w:val="28"/>
          <w:szCs w:val="28"/>
          <w:rtl/>
          <w:lang w:bidi="ar-IQ"/>
        </w:rPr>
        <w:t xml:space="preserve"> ولشيوع استخدامه</w:t>
      </w:r>
      <w:r w:rsidR="0087025C" w:rsidRPr="00955107">
        <w:rPr>
          <w:rFonts w:asciiTheme="minorBidi" w:hAnsiTheme="minorBidi"/>
          <w:b/>
          <w:bCs/>
          <w:sz w:val="28"/>
          <w:szCs w:val="28"/>
          <w:rtl/>
          <w:lang w:bidi="ar-IQ"/>
        </w:rPr>
        <w:t>ا</w:t>
      </w:r>
      <w:r w:rsidR="009602C3" w:rsidRPr="00955107">
        <w:rPr>
          <w:rFonts w:asciiTheme="minorBidi" w:hAnsiTheme="minorBidi"/>
          <w:b/>
          <w:bCs/>
          <w:sz w:val="28"/>
          <w:szCs w:val="28"/>
          <w:rtl/>
          <w:lang w:bidi="ar-IQ"/>
        </w:rPr>
        <w:t xml:space="preserve"> من قبل الجهات الخارجة عن القانون في عمليات إجرامية تتجلى بتبييض الأموال </w:t>
      </w:r>
      <w:r w:rsidR="00695E80" w:rsidRPr="00955107">
        <w:rPr>
          <w:rFonts w:asciiTheme="minorBidi" w:hAnsiTheme="minorBidi"/>
          <w:b/>
          <w:bCs/>
          <w:sz w:val="28"/>
          <w:szCs w:val="28"/>
          <w:rtl/>
          <w:lang w:bidi="ar-IQ"/>
        </w:rPr>
        <w:t>وتهريب المخدرات والأسلحة، فهل سي</w:t>
      </w:r>
      <w:r w:rsidR="009602C3" w:rsidRPr="00955107">
        <w:rPr>
          <w:rFonts w:asciiTheme="minorBidi" w:hAnsiTheme="minorBidi"/>
          <w:b/>
          <w:bCs/>
          <w:sz w:val="28"/>
          <w:szCs w:val="28"/>
          <w:rtl/>
          <w:lang w:bidi="ar-IQ"/>
        </w:rPr>
        <w:t xml:space="preserve">ؤدي </w:t>
      </w:r>
      <w:r w:rsidR="00695E80" w:rsidRPr="00955107">
        <w:rPr>
          <w:rFonts w:asciiTheme="minorBidi" w:hAnsiTheme="minorBidi"/>
          <w:b/>
          <w:bCs/>
          <w:sz w:val="28"/>
          <w:szCs w:val="28"/>
          <w:rtl/>
          <w:lang w:bidi="ar-IQ"/>
        </w:rPr>
        <w:t xml:space="preserve">النظام الرقمي </w:t>
      </w:r>
      <w:r w:rsidR="003357C8" w:rsidRPr="00955107">
        <w:rPr>
          <w:rFonts w:asciiTheme="minorBidi" w:hAnsiTheme="minorBidi"/>
          <w:b/>
          <w:bCs/>
          <w:sz w:val="28"/>
          <w:szCs w:val="28"/>
          <w:rtl/>
          <w:lang w:bidi="ar-IQ"/>
        </w:rPr>
        <w:t>النقدي</w:t>
      </w:r>
      <w:r w:rsidR="00695E80" w:rsidRPr="00955107">
        <w:rPr>
          <w:rFonts w:asciiTheme="minorBidi" w:hAnsiTheme="minorBidi"/>
          <w:b/>
          <w:bCs/>
          <w:sz w:val="28"/>
          <w:szCs w:val="28"/>
          <w:rtl/>
          <w:lang w:bidi="ar-IQ"/>
        </w:rPr>
        <w:t xml:space="preserve"> </w:t>
      </w:r>
      <w:r w:rsidR="009602C3" w:rsidRPr="00955107">
        <w:rPr>
          <w:rFonts w:asciiTheme="minorBidi" w:hAnsiTheme="minorBidi"/>
          <w:b/>
          <w:bCs/>
          <w:sz w:val="28"/>
          <w:szCs w:val="28"/>
          <w:rtl/>
          <w:lang w:bidi="ar-IQ"/>
        </w:rPr>
        <w:t>وظائف النقد المعهودة</w:t>
      </w:r>
      <w:r w:rsidRPr="00955107">
        <w:rPr>
          <w:rFonts w:asciiTheme="minorBidi" w:hAnsiTheme="minorBidi"/>
          <w:b/>
          <w:bCs/>
          <w:sz w:val="28"/>
          <w:szCs w:val="28"/>
          <w:rtl/>
          <w:lang w:bidi="ar-IQ"/>
        </w:rPr>
        <w:t xml:space="preserve"> في العراق</w:t>
      </w:r>
      <w:r w:rsidR="009602C3" w:rsidRPr="00955107">
        <w:rPr>
          <w:rFonts w:asciiTheme="minorBidi" w:hAnsiTheme="minorBidi"/>
          <w:b/>
          <w:bCs/>
          <w:sz w:val="28"/>
          <w:szCs w:val="28"/>
          <w:rtl/>
          <w:lang w:bidi="ar-IQ"/>
        </w:rPr>
        <w:t xml:space="preserve">؟ </w:t>
      </w:r>
      <w:r w:rsidR="00A92386" w:rsidRPr="00955107">
        <w:rPr>
          <w:rFonts w:asciiTheme="minorBidi" w:hAnsiTheme="minorBidi"/>
          <w:b/>
          <w:bCs/>
          <w:sz w:val="28"/>
          <w:szCs w:val="28"/>
          <w:rtl/>
          <w:lang w:bidi="ar-IQ"/>
        </w:rPr>
        <w:t xml:space="preserve"> </w:t>
      </w:r>
      <w:r w:rsidR="00695E80" w:rsidRPr="00955107">
        <w:rPr>
          <w:rFonts w:asciiTheme="minorBidi" w:hAnsiTheme="minorBidi"/>
          <w:b/>
          <w:bCs/>
          <w:sz w:val="28"/>
          <w:szCs w:val="28"/>
          <w:rtl/>
          <w:lang w:bidi="ar-IQ"/>
        </w:rPr>
        <w:t>وهل سي</w:t>
      </w:r>
      <w:r w:rsidR="009602C3" w:rsidRPr="00955107">
        <w:rPr>
          <w:rFonts w:asciiTheme="minorBidi" w:hAnsiTheme="minorBidi"/>
          <w:b/>
          <w:bCs/>
          <w:sz w:val="28"/>
          <w:szCs w:val="28"/>
          <w:rtl/>
          <w:lang w:bidi="ar-IQ"/>
        </w:rPr>
        <w:t xml:space="preserve">كون بديلاً </w:t>
      </w:r>
      <w:r w:rsidR="00695E80" w:rsidRPr="00955107">
        <w:rPr>
          <w:rFonts w:asciiTheme="minorBidi" w:hAnsiTheme="minorBidi"/>
          <w:b/>
          <w:bCs/>
          <w:sz w:val="28"/>
          <w:szCs w:val="28"/>
          <w:rtl/>
          <w:lang w:bidi="ar-IQ"/>
        </w:rPr>
        <w:t xml:space="preserve">النظام الورقي </w:t>
      </w:r>
      <w:r w:rsidR="003357C8" w:rsidRPr="00955107">
        <w:rPr>
          <w:rFonts w:asciiTheme="minorBidi" w:hAnsiTheme="minorBidi"/>
          <w:b/>
          <w:bCs/>
          <w:sz w:val="28"/>
          <w:szCs w:val="28"/>
          <w:rtl/>
          <w:lang w:bidi="ar-IQ"/>
        </w:rPr>
        <w:t>النقدي</w:t>
      </w:r>
      <w:r w:rsidR="00695E80" w:rsidRPr="00955107">
        <w:rPr>
          <w:rFonts w:asciiTheme="minorBidi" w:hAnsiTheme="minorBidi"/>
          <w:b/>
          <w:bCs/>
          <w:sz w:val="28"/>
          <w:szCs w:val="28"/>
          <w:rtl/>
          <w:lang w:bidi="ar-IQ"/>
        </w:rPr>
        <w:t xml:space="preserve"> في العراق</w:t>
      </w:r>
      <w:r w:rsidRPr="00955107">
        <w:rPr>
          <w:rFonts w:asciiTheme="minorBidi" w:hAnsiTheme="minorBidi"/>
          <w:b/>
          <w:bCs/>
          <w:sz w:val="28"/>
          <w:szCs w:val="28"/>
          <w:rtl/>
          <w:lang w:bidi="ar-IQ"/>
        </w:rPr>
        <w:t xml:space="preserve"> </w:t>
      </w:r>
      <w:r w:rsidR="009602C3" w:rsidRPr="00955107">
        <w:rPr>
          <w:rFonts w:asciiTheme="minorBidi" w:hAnsiTheme="minorBidi"/>
          <w:b/>
          <w:bCs/>
          <w:sz w:val="28"/>
          <w:szCs w:val="28"/>
          <w:rtl/>
          <w:lang w:bidi="ar-IQ"/>
        </w:rPr>
        <w:t>؟</w:t>
      </w:r>
    </w:p>
    <w:p w:rsidR="00A92386" w:rsidRPr="00955107" w:rsidRDefault="00E0154F" w:rsidP="00E0154F">
      <w:pPr>
        <w:rPr>
          <w:rFonts w:asciiTheme="minorBidi" w:hAnsiTheme="minorBidi"/>
          <w:b/>
          <w:bCs/>
          <w:sz w:val="28"/>
          <w:szCs w:val="28"/>
          <w:rtl/>
          <w:lang w:bidi="ar-IQ"/>
        </w:rPr>
      </w:pPr>
      <w:r w:rsidRPr="00955107">
        <w:rPr>
          <w:rFonts w:asciiTheme="minorBidi" w:hAnsiTheme="minorBidi"/>
          <w:b/>
          <w:bCs/>
          <w:sz w:val="28"/>
          <w:szCs w:val="28"/>
          <w:rtl/>
          <w:lang w:bidi="ar-IQ"/>
        </w:rPr>
        <w:t xml:space="preserve">مشكلة البحث </w:t>
      </w:r>
      <w:r w:rsidR="00A92386" w:rsidRPr="00955107">
        <w:rPr>
          <w:rFonts w:asciiTheme="minorBidi" w:hAnsiTheme="minorBidi"/>
          <w:b/>
          <w:bCs/>
          <w:sz w:val="28"/>
          <w:szCs w:val="28"/>
          <w:rtl/>
          <w:lang w:bidi="ar-IQ"/>
        </w:rPr>
        <w:t xml:space="preserve"> :</w:t>
      </w:r>
    </w:p>
    <w:p w:rsidR="00BF2FE7" w:rsidRPr="00955107" w:rsidRDefault="00BF2FE7" w:rsidP="006C4D44">
      <w:pPr>
        <w:rPr>
          <w:rFonts w:asciiTheme="minorBidi" w:hAnsiTheme="minorBidi"/>
          <w:b/>
          <w:bCs/>
          <w:sz w:val="28"/>
          <w:szCs w:val="28"/>
          <w:rtl/>
          <w:lang w:bidi="ar-IQ"/>
        </w:rPr>
      </w:pPr>
      <w:r w:rsidRPr="00955107">
        <w:rPr>
          <w:rFonts w:asciiTheme="minorBidi" w:hAnsiTheme="minorBidi"/>
          <w:b/>
          <w:bCs/>
          <w:sz w:val="28"/>
          <w:szCs w:val="28"/>
          <w:rtl/>
          <w:lang w:bidi="ar-IQ"/>
        </w:rPr>
        <w:t>طرح الإشكالية</w:t>
      </w:r>
    </w:p>
    <w:p w:rsidR="00BF2FE7" w:rsidRPr="00955107" w:rsidRDefault="00BF2FE7" w:rsidP="006C4D44">
      <w:pPr>
        <w:rPr>
          <w:rFonts w:asciiTheme="minorBidi" w:hAnsiTheme="minorBidi"/>
          <w:b/>
          <w:bCs/>
          <w:sz w:val="28"/>
          <w:szCs w:val="28"/>
          <w:rtl/>
          <w:lang w:bidi="ar-IQ"/>
        </w:rPr>
      </w:pPr>
      <w:r w:rsidRPr="00955107">
        <w:rPr>
          <w:rFonts w:asciiTheme="minorBidi" w:hAnsiTheme="minorBidi"/>
          <w:b/>
          <w:bCs/>
          <w:sz w:val="28"/>
          <w:szCs w:val="28"/>
          <w:rtl/>
          <w:lang w:bidi="ar-IQ"/>
        </w:rPr>
        <w:t>وبناء على ما سبق يمكن طرح وصياغة الإشكالية الرئيسية على النحو التالي:</w:t>
      </w:r>
    </w:p>
    <w:p w:rsidR="00BF2FE7" w:rsidRPr="00955107" w:rsidRDefault="00BF2FE7" w:rsidP="0087025C">
      <w:pPr>
        <w:rPr>
          <w:rFonts w:asciiTheme="minorBidi" w:hAnsiTheme="minorBidi"/>
          <w:b/>
          <w:bCs/>
          <w:sz w:val="28"/>
          <w:szCs w:val="28"/>
          <w:rtl/>
          <w:lang w:bidi="ar-IQ"/>
        </w:rPr>
      </w:pPr>
      <w:r w:rsidRPr="00955107">
        <w:rPr>
          <w:rFonts w:asciiTheme="minorBidi" w:hAnsiTheme="minorBidi"/>
          <w:b/>
          <w:bCs/>
          <w:sz w:val="28"/>
          <w:szCs w:val="28"/>
          <w:rtl/>
          <w:lang w:bidi="ar-IQ"/>
        </w:rPr>
        <w:t xml:space="preserve">ماهي الآثار </w:t>
      </w:r>
      <w:r w:rsidR="00786934" w:rsidRPr="00955107">
        <w:rPr>
          <w:rFonts w:asciiTheme="minorBidi" w:hAnsiTheme="minorBidi"/>
          <w:b/>
          <w:bCs/>
          <w:sz w:val="28"/>
          <w:szCs w:val="28"/>
          <w:rtl/>
          <w:lang w:bidi="ar-IQ"/>
        </w:rPr>
        <w:t xml:space="preserve"> الاقتصادية </w:t>
      </w:r>
      <w:r w:rsidRPr="00955107">
        <w:rPr>
          <w:rFonts w:asciiTheme="minorBidi" w:hAnsiTheme="minorBidi"/>
          <w:b/>
          <w:bCs/>
          <w:sz w:val="28"/>
          <w:szCs w:val="28"/>
          <w:rtl/>
          <w:lang w:bidi="ar-IQ"/>
        </w:rPr>
        <w:t xml:space="preserve">المترتبة على </w:t>
      </w:r>
      <w:proofErr w:type="spellStart"/>
      <w:r w:rsidRPr="00955107">
        <w:rPr>
          <w:rFonts w:asciiTheme="minorBidi" w:hAnsiTheme="minorBidi"/>
          <w:b/>
          <w:bCs/>
          <w:sz w:val="28"/>
          <w:szCs w:val="28"/>
          <w:rtl/>
          <w:lang w:bidi="ar-IQ"/>
        </w:rPr>
        <w:t>ا</w:t>
      </w:r>
      <w:r w:rsidR="006C4D44" w:rsidRPr="00955107">
        <w:rPr>
          <w:rFonts w:asciiTheme="minorBidi" w:hAnsiTheme="minorBidi"/>
          <w:b/>
          <w:bCs/>
          <w:sz w:val="28"/>
          <w:szCs w:val="28"/>
          <w:rtl/>
          <w:lang w:bidi="ar-IQ"/>
        </w:rPr>
        <w:t>ستحدام</w:t>
      </w:r>
      <w:proofErr w:type="spellEnd"/>
      <w:r w:rsidRPr="00955107">
        <w:rPr>
          <w:rFonts w:asciiTheme="minorBidi" w:hAnsiTheme="minorBidi"/>
          <w:b/>
          <w:bCs/>
          <w:sz w:val="28"/>
          <w:szCs w:val="28"/>
          <w:rtl/>
          <w:lang w:bidi="ar-IQ"/>
        </w:rPr>
        <w:t xml:space="preserve"> </w:t>
      </w:r>
      <w:r w:rsidR="0087025C" w:rsidRPr="00955107">
        <w:rPr>
          <w:rFonts w:asciiTheme="minorBidi" w:hAnsiTheme="minorBidi"/>
          <w:b/>
          <w:bCs/>
          <w:sz w:val="28"/>
          <w:szCs w:val="28"/>
          <w:rtl/>
          <w:lang w:bidi="ar-IQ"/>
        </w:rPr>
        <w:t xml:space="preserve">العملات الرقمية </w:t>
      </w:r>
      <w:r w:rsidR="006C4D44" w:rsidRPr="00955107">
        <w:rPr>
          <w:rFonts w:asciiTheme="minorBidi" w:hAnsiTheme="minorBidi"/>
          <w:b/>
          <w:bCs/>
          <w:sz w:val="28"/>
          <w:szCs w:val="28"/>
          <w:rtl/>
          <w:lang w:bidi="ar-IQ"/>
        </w:rPr>
        <w:t>في العراق</w:t>
      </w:r>
      <w:r w:rsidRPr="00955107">
        <w:rPr>
          <w:rFonts w:asciiTheme="minorBidi" w:hAnsiTheme="minorBidi"/>
          <w:b/>
          <w:bCs/>
          <w:sz w:val="28"/>
          <w:szCs w:val="28"/>
          <w:rtl/>
          <w:lang w:bidi="ar-IQ"/>
        </w:rPr>
        <w:t>؟</w:t>
      </w:r>
    </w:p>
    <w:p w:rsidR="00BF2FE7" w:rsidRPr="00955107" w:rsidRDefault="00BF2FE7" w:rsidP="006C4D44">
      <w:pPr>
        <w:rPr>
          <w:rFonts w:asciiTheme="minorBidi" w:hAnsiTheme="minorBidi"/>
          <w:b/>
          <w:bCs/>
          <w:sz w:val="28"/>
          <w:szCs w:val="28"/>
          <w:rtl/>
          <w:lang w:bidi="ar-IQ"/>
        </w:rPr>
      </w:pPr>
      <w:r w:rsidRPr="00955107">
        <w:rPr>
          <w:rFonts w:asciiTheme="minorBidi" w:hAnsiTheme="minorBidi"/>
          <w:b/>
          <w:bCs/>
          <w:sz w:val="28"/>
          <w:szCs w:val="28"/>
          <w:rtl/>
          <w:lang w:bidi="ar-IQ"/>
        </w:rPr>
        <w:t>وبالتالي تتفرع عنها أسئلة فرعية تدور حول النقاط التالية:</w:t>
      </w:r>
    </w:p>
    <w:p w:rsidR="00BF2FE7" w:rsidRPr="00955107" w:rsidRDefault="00EF39D6" w:rsidP="0087025C">
      <w:pPr>
        <w:rPr>
          <w:rFonts w:asciiTheme="minorBidi" w:hAnsiTheme="minorBidi"/>
          <w:b/>
          <w:bCs/>
          <w:sz w:val="28"/>
          <w:szCs w:val="28"/>
          <w:rtl/>
          <w:lang w:bidi="ar-IQ"/>
        </w:rPr>
      </w:pPr>
      <w:r w:rsidRPr="00955107">
        <w:rPr>
          <w:rFonts w:asciiTheme="minorBidi" w:hAnsiTheme="minorBidi"/>
          <w:b/>
          <w:bCs/>
          <w:sz w:val="28"/>
          <w:szCs w:val="28"/>
          <w:rtl/>
          <w:lang w:bidi="ar-IQ"/>
        </w:rPr>
        <w:t>-</w:t>
      </w:r>
      <w:r w:rsidR="00BF2FE7" w:rsidRPr="00955107">
        <w:rPr>
          <w:rFonts w:asciiTheme="minorBidi" w:hAnsiTheme="minorBidi"/>
          <w:b/>
          <w:bCs/>
          <w:sz w:val="28"/>
          <w:szCs w:val="28"/>
          <w:rtl/>
          <w:lang w:bidi="ar-IQ"/>
        </w:rPr>
        <w:t xml:space="preserve"> ما هي الطبيعة </w:t>
      </w:r>
      <w:r w:rsidR="006C4D44" w:rsidRPr="00955107">
        <w:rPr>
          <w:rFonts w:asciiTheme="minorBidi" w:hAnsiTheme="minorBidi"/>
          <w:b/>
          <w:bCs/>
          <w:sz w:val="28"/>
          <w:szCs w:val="28"/>
          <w:rtl/>
          <w:lang w:bidi="ar-IQ"/>
        </w:rPr>
        <w:t>الاقتصادية</w:t>
      </w:r>
      <w:r w:rsidR="006C4D44" w:rsidRPr="00955107">
        <w:rPr>
          <w:rFonts w:asciiTheme="minorBidi" w:hAnsiTheme="minorBidi"/>
          <w:b/>
          <w:bCs/>
          <w:rtl/>
        </w:rPr>
        <w:t xml:space="preserve"> </w:t>
      </w:r>
      <w:r w:rsidR="0087025C" w:rsidRPr="00955107">
        <w:rPr>
          <w:rFonts w:asciiTheme="minorBidi" w:hAnsiTheme="minorBidi"/>
          <w:b/>
          <w:bCs/>
          <w:sz w:val="28"/>
          <w:szCs w:val="28"/>
          <w:rtl/>
          <w:lang w:bidi="ar-IQ"/>
        </w:rPr>
        <w:t xml:space="preserve">العملات الرقمية المشفرة </w:t>
      </w:r>
      <w:r w:rsidR="006C4D44" w:rsidRPr="00955107">
        <w:rPr>
          <w:rFonts w:asciiTheme="minorBidi" w:hAnsiTheme="minorBidi"/>
          <w:b/>
          <w:bCs/>
          <w:sz w:val="28"/>
          <w:szCs w:val="28"/>
          <w:rtl/>
          <w:lang w:bidi="ar-IQ"/>
        </w:rPr>
        <w:t>؟</w:t>
      </w:r>
    </w:p>
    <w:p w:rsidR="00214047" w:rsidRPr="00955107" w:rsidRDefault="00EF39D6" w:rsidP="0087025C">
      <w:pPr>
        <w:rPr>
          <w:rFonts w:asciiTheme="minorBidi" w:hAnsiTheme="minorBidi"/>
          <w:b/>
          <w:bCs/>
          <w:sz w:val="28"/>
          <w:szCs w:val="28"/>
          <w:rtl/>
          <w:lang w:bidi="ar-IQ"/>
        </w:rPr>
      </w:pPr>
      <w:r w:rsidRPr="00955107">
        <w:rPr>
          <w:rFonts w:asciiTheme="minorBidi" w:hAnsiTheme="minorBidi"/>
          <w:b/>
          <w:bCs/>
          <w:sz w:val="28"/>
          <w:szCs w:val="28"/>
          <w:rtl/>
          <w:lang w:bidi="ar-IQ"/>
        </w:rPr>
        <w:t>-</w:t>
      </w:r>
      <w:r w:rsidR="00BF2FE7" w:rsidRPr="00955107">
        <w:rPr>
          <w:rFonts w:asciiTheme="minorBidi" w:hAnsiTheme="minorBidi"/>
          <w:b/>
          <w:bCs/>
          <w:sz w:val="28"/>
          <w:szCs w:val="28"/>
          <w:rtl/>
          <w:lang w:bidi="ar-IQ"/>
        </w:rPr>
        <w:t xml:space="preserve"> ما هي خصائص </w:t>
      </w:r>
      <w:r w:rsidR="0087025C" w:rsidRPr="00955107">
        <w:rPr>
          <w:rFonts w:asciiTheme="minorBidi" w:hAnsiTheme="minorBidi"/>
          <w:b/>
          <w:bCs/>
          <w:sz w:val="28"/>
          <w:szCs w:val="28"/>
          <w:rtl/>
          <w:lang w:bidi="ar-IQ"/>
        </w:rPr>
        <w:t xml:space="preserve">العملات الرقمية المشفرة </w:t>
      </w:r>
      <w:r w:rsidR="00BF2FE7" w:rsidRPr="00955107">
        <w:rPr>
          <w:rFonts w:asciiTheme="minorBidi" w:hAnsiTheme="minorBidi"/>
          <w:b/>
          <w:bCs/>
          <w:sz w:val="28"/>
          <w:szCs w:val="28"/>
          <w:rtl/>
          <w:lang w:bidi="ar-IQ"/>
        </w:rPr>
        <w:t>؟</w:t>
      </w:r>
    </w:p>
    <w:p w:rsidR="00214047" w:rsidRPr="00955107" w:rsidRDefault="00EF39D6" w:rsidP="0087025C">
      <w:pPr>
        <w:rPr>
          <w:rFonts w:asciiTheme="minorBidi" w:hAnsiTheme="minorBidi"/>
          <w:b/>
          <w:bCs/>
          <w:sz w:val="28"/>
          <w:szCs w:val="28"/>
          <w:rtl/>
          <w:lang w:bidi="ar-IQ"/>
        </w:rPr>
      </w:pPr>
      <w:r w:rsidRPr="00955107">
        <w:rPr>
          <w:rFonts w:asciiTheme="minorBidi" w:hAnsiTheme="minorBidi"/>
          <w:b/>
          <w:bCs/>
          <w:sz w:val="28"/>
          <w:szCs w:val="28"/>
          <w:rtl/>
          <w:lang w:bidi="ar-IQ"/>
        </w:rPr>
        <w:t>-</w:t>
      </w:r>
      <w:r w:rsidR="00214047" w:rsidRPr="00955107">
        <w:rPr>
          <w:rFonts w:asciiTheme="minorBidi" w:hAnsiTheme="minorBidi"/>
          <w:b/>
          <w:bCs/>
          <w:sz w:val="28"/>
          <w:szCs w:val="28"/>
          <w:rtl/>
          <w:lang w:bidi="ar-IQ"/>
        </w:rPr>
        <w:t xml:space="preserve">ما مدى قبول وانتشار </w:t>
      </w:r>
      <w:r w:rsidR="0087025C" w:rsidRPr="00955107">
        <w:rPr>
          <w:rFonts w:asciiTheme="minorBidi" w:hAnsiTheme="minorBidi"/>
          <w:b/>
          <w:bCs/>
          <w:sz w:val="28"/>
          <w:szCs w:val="28"/>
          <w:rtl/>
          <w:lang w:bidi="ar-IQ"/>
        </w:rPr>
        <w:t xml:space="preserve">العملات الرقمية المشفرة </w:t>
      </w:r>
      <w:r w:rsidR="00214047" w:rsidRPr="00955107">
        <w:rPr>
          <w:rFonts w:asciiTheme="minorBidi" w:hAnsiTheme="minorBidi"/>
          <w:b/>
          <w:bCs/>
          <w:sz w:val="28"/>
          <w:szCs w:val="28"/>
          <w:rtl/>
          <w:lang w:bidi="ar-IQ"/>
        </w:rPr>
        <w:t>على المستوى ال</w:t>
      </w:r>
      <w:r w:rsidR="006C4D44" w:rsidRPr="00955107">
        <w:rPr>
          <w:rFonts w:asciiTheme="minorBidi" w:hAnsiTheme="minorBidi"/>
          <w:b/>
          <w:bCs/>
          <w:sz w:val="28"/>
          <w:szCs w:val="28"/>
          <w:rtl/>
          <w:lang w:bidi="ar-IQ"/>
        </w:rPr>
        <w:t>عراقي</w:t>
      </w:r>
      <w:r w:rsidR="00214047" w:rsidRPr="00955107">
        <w:rPr>
          <w:rFonts w:asciiTheme="minorBidi" w:hAnsiTheme="minorBidi"/>
          <w:b/>
          <w:bCs/>
          <w:sz w:val="28"/>
          <w:szCs w:val="28"/>
          <w:rtl/>
          <w:lang w:bidi="ar-IQ"/>
        </w:rPr>
        <w:t>؟</w:t>
      </w:r>
    </w:p>
    <w:p w:rsidR="006C4D44" w:rsidRPr="00955107" w:rsidRDefault="00EF39D6" w:rsidP="0087025C">
      <w:pPr>
        <w:rPr>
          <w:rFonts w:asciiTheme="minorBidi" w:hAnsiTheme="minorBidi"/>
          <w:b/>
          <w:bCs/>
          <w:sz w:val="28"/>
          <w:szCs w:val="28"/>
          <w:rtl/>
          <w:lang w:bidi="ar-IQ"/>
        </w:rPr>
      </w:pPr>
      <w:r w:rsidRPr="00955107">
        <w:rPr>
          <w:rFonts w:asciiTheme="minorBidi" w:hAnsiTheme="minorBidi"/>
          <w:b/>
          <w:bCs/>
          <w:sz w:val="28"/>
          <w:szCs w:val="28"/>
          <w:rtl/>
          <w:lang w:bidi="ar-IQ"/>
        </w:rPr>
        <w:t>-</w:t>
      </w:r>
      <w:r w:rsidR="006C4D44" w:rsidRPr="00955107">
        <w:rPr>
          <w:rFonts w:asciiTheme="minorBidi" w:hAnsiTheme="minorBidi"/>
          <w:b/>
          <w:bCs/>
          <w:sz w:val="28"/>
          <w:szCs w:val="28"/>
          <w:rtl/>
          <w:lang w:bidi="ar-IQ"/>
        </w:rPr>
        <w:t xml:space="preserve">ما هي الاثار </w:t>
      </w:r>
      <w:r w:rsidR="00786934" w:rsidRPr="00955107">
        <w:rPr>
          <w:rFonts w:asciiTheme="minorBidi" w:hAnsiTheme="minorBidi"/>
          <w:b/>
          <w:bCs/>
          <w:sz w:val="28"/>
          <w:szCs w:val="28"/>
          <w:rtl/>
          <w:lang w:bidi="ar-IQ"/>
        </w:rPr>
        <w:t xml:space="preserve"> الاقتصادية </w:t>
      </w:r>
      <w:r w:rsidR="006C4D44" w:rsidRPr="00955107">
        <w:rPr>
          <w:rFonts w:asciiTheme="minorBidi" w:hAnsiTheme="minorBidi"/>
          <w:b/>
          <w:bCs/>
          <w:sz w:val="28"/>
          <w:szCs w:val="28"/>
          <w:rtl/>
          <w:lang w:bidi="ar-IQ"/>
        </w:rPr>
        <w:t xml:space="preserve">الايجابية الناتجة عن استخدام </w:t>
      </w:r>
      <w:r w:rsidR="0087025C" w:rsidRPr="00955107">
        <w:rPr>
          <w:rFonts w:asciiTheme="minorBidi" w:hAnsiTheme="minorBidi"/>
          <w:b/>
          <w:bCs/>
          <w:sz w:val="28"/>
          <w:szCs w:val="28"/>
          <w:rtl/>
          <w:lang w:bidi="ar-IQ"/>
        </w:rPr>
        <w:t xml:space="preserve">العملات الرقمية المشفرة </w:t>
      </w:r>
      <w:r w:rsidR="006C4D44" w:rsidRPr="00955107">
        <w:rPr>
          <w:rFonts w:asciiTheme="minorBidi" w:hAnsiTheme="minorBidi"/>
          <w:b/>
          <w:bCs/>
          <w:sz w:val="28"/>
          <w:szCs w:val="28"/>
          <w:rtl/>
          <w:lang w:bidi="ar-IQ"/>
        </w:rPr>
        <w:t>في العراق كوسيلة دفع حديثة؟</w:t>
      </w:r>
    </w:p>
    <w:p w:rsidR="00214047" w:rsidRPr="00955107" w:rsidRDefault="00EF39D6" w:rsidP="0087025C">
      <w:pPr>
        <w:rPr>
          <w:rFonts w:asciiTheme="minorBidi" w:hAnsiTheme="minorBidi"/>
          <w:b/>
          <w:bCs/>
          <w:sz w:val="28"/>
          <w:szCs w:val="28"/>
          <w:rtl/>
          <w:lang w:bidi="ar-IQ"/>
        </w:rPr>
      </w:pPr>
      <w:r w:rsidRPr="00955107">
        <w:rPr>
          <w:rFonts w:asciiTheme="minorBidi" w:hAnsiTheme="minorBidi"/>
          <w:b/>
          <w:bCs/>
          <w:sz w:val="28"/>
          <w:szCs w:val="28"/>
          <w:rtl/>
          <w:lang w:bidi="ar-IQ"/>
        </w:rPr>
        <w:t>-</w:t>
      </w:r>
      <w:r w:rsidR="00214047" w:rsidRPr="00955107">
        <w:rPr>
          <w:rFonts w:asciiTheme="minorBidi" w:hAnsiTheme="minorBidi"/>
          <w:b/>
          <w:bCs/>
          <w:sz w:val="28"/>
          <w:szCs w:val="28"/>
          <w:rtl/>
          <w:lang w:bidi="ar-IQ"/>
        </w:rPr>
        <w:t xml:space="preserve"> ما هي مخاطر استخدام </w:t>
      </w:r>
      <w:r w:rsidR="0087025C" w:rsidRPr="00955107">
        <w:rPr>
          <w:rFonts w:asciiTheme="minorBidi" w:hAnsiTheme="minorBidi"/>
          <w:b/>
          <w:bCs/>
          <w:sz w:val="28"/>
          <w:szCs w:val="28"/>
          <w:rtl/>
          <w:lang w:bidi="ar-IQ"/>
        </w:rPr>
        <w:t xml:space="preserve">العملات الرقمية المشفرة </w:t>
      </w:r>
      <w:r w:rsidR="006C4D44" w:rsidRPr="00955107">
        <w:rPr>
          <w:rFonts w:asciiTheme="minorBidi" w:hAnsiTheme="minorBidi"/>
          <w:b/>
          <w:bCs/>
          <w:sz w:val="28"/>
          <w:szCs w:val="28"/>
          <w:rtl/>
          <w:lang w:bidi="ar-IQ"/>
        </w:rPr>
        <w:t>في العراق</w:t>
      </w:r>
      <w:r w:rsidR="00214047" w:rsidRPr="00955107">
        <w:rPr>
          <w:rFonts w:asciiTheme="minorBidi" w:hAnsiTheme="minorBidi"/>
          <w:b/>
          <w:bCs/>
          <w:sz w:val="28"/>
          <w:szCs w:val="28"/>
          <w:rtl/>
          <w:lang w:bidi="ar-IQ"/>
        </w:rPr>
        <w:t>؟</w:t>
      </w:r>
    </w:p>
    <w:p w:rsidR="00214047" w:rsidRPr="00955107" w:rsidRDefault="00214047" w:rsidP="00437B0B">
      <w:pPr>
        <w:rPr>
          <w:rFonts w:asciiTheme="minorBidi" w:hAnsiTheme="minorBidi"/>
          <w:b/>
          <w:bCs/>
          <w:sz w:val="28"/>
          <w:szCs w:val="28"/>
          <w:rtl/>
          <w:lang w:bidi="ar-IQ"/>
        </w:rPr>
      </w:pPr>
      <w:r w:rsidRPr="00955107">
        <w:rPr>
          <w:rFonts w:asciiTheme="minorBidi" w:hAnsiTheme="minorBidi"/>
          <w:b/>
          <w:bCs/>
          <w:sz w:val="28"/>
          <w:szCs w:val="28"/>
          <w:rtl/>
          <w:lang w:bidi="ar-IQ"/>
        </w:rPr>
        <w:t>فرضيات البحث</w:t>
      </w:r>
    </w:p>
    <w:p w:rsidR="00214047" w:rsidRPr="00955107" w:rsidRDefault="00214047" w:rsidP="00695E80">
      <w:pPr>
        <w:rPr>
          <w:rFonts w:asciiTheme="minorBidi" w:hAnsiTheme="minorBidi"/>
          <w:b/>
          <w:bCs/>
          <w:sz w:val="28"/>
          <w:szCs w:val="28"/>
          <w:rtl/>
          <w:lang w:bidi="ar-IQ"/>
        </w:rPr>
      </w:pPr>
      <w:r w:rsidRPr="00955107">
        <w:rPr>
          <w:rFonts w:asciiTheme="minorBidi" w:hAnsiTheme="minorBidi"/>
          <w:b/>
          <w:bCs/>
          <w:sz w:val="28"/>
          <w:szCs w:val="28"/>
          <w:rtl/>
          <w:lang w:bidi="ar-IQ"/>
        </w:rPr>
        <w:lastRenderedPageBreak/>
        <w:t xml:space="preserve">على ضوء الاشكالية العامة </w:t>
      </w:r>
      <w:r w:rsidR="00695E80" w:rsidRPr="00955107">
        <w:rPr>
          <w:rFonts w:asciiTheme="minorBidi" w:hAnsiTheme="minorBidi"/>
          <w:b/>
          <w:bCs/>
          <w:sz w:val="28"/>
          <w:szCs w:val="28"/>
          <w:rtl/>
          <w:lang w:bidi="ar-IQ"/>
        </w:rPr>
        <w:t>للبحث</w:t>
      </w:r>
      <w:r w:rsidRPr="00955107">
        <w:rPr>
          <w:rFonts w:asciiTheme="minorBidi" w:hAnsiTheme="minorBidi"/>
          <w:b/>
          <w:bCs/>
          <w:sz w:val="28"/>
          <w:szCs w:val="28"/>
          <w:rtl/>
          <w:lang w:bidi="ar-IQ"/>
        </w:rPr>
        <w:t xml:space="preserve"> والاسئلة الجزئية، تم صياغة الفرضيات التالية:</w:t>
      </w:r>
    </w:p>
    <w:p w:rsidR="00214047" w:rsidRPr="00955107" w:rsidRDefault="00EF39D6" w:rsidP="00EF39D6">
      <w:pPr>
        <w:rPr>
          <w:rFonts w:asciiTheme="minorBidi" w:hAnsiTheme="minorBidi"/>
          <w:b/>
          <w:bCs/>
          <w:sz w:val="28"/>
          <w:szCs w:val="28"/>
          <w:rtl/>
          <w:lang w:bidi="ar-IQ"/>
        </w:rPr>
      </w:pPr>
      <w:r w:rsidRPr="00955107">
        <w:rPr>
          <w:rFonts w:asciiTheme="minorBidi" w:hAnsiTheme="minorBidi"/>
          <w:b/>
          <w:bCs/>
          <w:sz w:val="28"/>
          <w:szCs w:val="28"/>
          <w:rtl/>
          <w:lang w:bidi="ar-IQ"/>
        </w:rPr>
        <w:t>-</w:t>
      </w:r>
      <w:r w:rsidR="00214047" w:rsidRPr="00955107">
        <w:rPr>
          <w:rFonts w:asciiTheme="minorBidi" w:hAnsiTheme="minorBidi"/>
          <w:b/>
          <w:bCs/>
          <w:sz w:val="28"/>
          <w:szCs w:val="28"/>
          <w:rtl/>
          <w:lang w:bidi="ar-IQ"/>
        </w:rPr>
        <w:t xml:space="preserve"> نمو للعملة الصعبة في </w:t>
      </w:r>
      <w:r w:rsidR="00D94792" w:rsidRPr="00955107">
        <w:rPr>
          <w:rFonts w:asciiTheme="minorBidi" w:hAnsiTheme="minorBidi"/>
          <w:b/>
          <w:bCs/>
          <w:sz w:val="28"/>
          <w:szCs w:val="28"/>
          <w:rtl/>
          <w:lang w:bidi="ar-IQ"/>
        </w:rPr>
        <w:t>العراق</w:t>
      </w:r>
      <w:r w:rsidR="00214047" w:rsidRPr="00955107">
        <w:rPr>
          <w:rFonts w:asciiTheme="minorBidi" w:hAnsiTheme="minorBidi"/>
          <w:b/>
          <w:bCs/>
          <w:sz w:val="28"/>
          <w:szCs w:val="28"/>
          <w:rtl/>
          <w:lang w:bidi="ar-IQ"/>
        </w:rPr>
        <w:t>.</w:t>
      </w:r>
    </w:p>
    <w:p w:rsidR="00214047" w:rsidRPr="00955107" w:rsidRDefault="00EF39D6" w:rsidP="00EF39D6">
      <w:pPr>
        <w:rPr>
          <w:rFonts w:asciiTheme="minorBidi" w:hAnsiTheme="minorBidi"/>
          <w:b/>
          <w:bCs/>
          <w:sz w:val="28"/>
          <w:szCs w:val="28"/>
          <w:rtl/>
          <w:lang w:bidi="ar-IQ"/>
        </w:rPr>
      </w:pPr>
      <w:r w:rsidRPr="00955107">
        <w:rPr>
          <w:rFonts w:asciiTheme="minorBidi" w:hAnsiTheme="minorBidi"/>
          <w:b/>
          <w:bCs/>
          <w:sz w:val="28"/>
          <w:szCs w:val="28"/>
          <w:rtl/>
          <w:lang w:bidi="ar-IQ"/>
        </w:rPr>
        <w:t>-</w:t>
      </w:r>
      <w:r w:rsidR="00214047" w:rsidRPr="00955107">
        <w:rPr>
          <w:rFonts w:asciiTheme="minorBidi" w:hAnsiTheme="minorBidi"/>
          <w:b/>
          <w:bCs/>
          <w:sz w:val="28"/>
          <w:szCs w:val="28"/>
          <w:rtl/>
          <w:lang w:bidi="ar-IQ"/>
        </w:rPr>
        <w:t xml:space="preserve"> لا توجد صعوبات تحد من تطبيق </w:t>
      </w:r>
      <w:r w:rsidR="0087025C" w:rsidRPr="00955107">
        <w:rPr>
          <w:rFonts w:asciiTheme="minorBidi" w:hAnsiTheme="minorBidi"/>
          <w:b/>
          <w:bCs/>
          <w:sz w:val="28"/>
          <w:szCs w:val="28"/>
          <w:rtl/>
          <w:lang w:bidi="ar-IQ"/>
        </w:rPr>
        <w:t xml:space="preserve">العملات الرقمية المشفرة </w:t>
      </w:r>
      <w:r w:rsidR="00225192" w:rsidRPr="00955107">
        <w:rPr>
          <w:rFonts w:asciiTheme="minorBidi" w:hAnsiTheme="minorBidi"/>
          <w:b/>
          <w:bCs/>
          <w:sz w:val="28"/>
          <w:szCs w:val="28"/>
          <w:rtl/>
          <w:lang w:bidi="ar-IQ"/>
        </w:rPr>
        <w:t xml:space="preserve">في العراق </w:t>
      </w:r>
      <w:r w:rsidR="00214047" w:rsidRPr="00955107">
        <w:rPr>
          <w:rFonts w:asciiTheme="minorBidi" w:hAnsiTheme="minorBidi"/>
          <w:b/>
          <w:bCs/>
          <w:sz w:val="28"/>
          <w:szCs w:val="28"/>
          <w:rtl/>
          <w:lang w:bidi="ar-IQ"/>
        </w:rPr>
        <w:t>من قبل الافراد والشركات.</w:t>
      </w:r>
    </w:p>
    <w:p w:rsidR="00695E80" w:rsidRPr="00955107" w:rsidRDefault="00D94792" w:rsidP="0087025C">
      <w:pPr>
        <w:rPr>
          <w:rFonts w:asciiTheme="minorBidi" w:hAnsiTheme="minorBidi"/>
          <w:b/>
          <w:bCs/>
          <w:sz w:val="28"/>
          <w:szCs w:val="28"/>
          <w:rtl/>
          <w:lang w:bidi="ar-IQ"/>
        </w:rPr>
      </w:pPr>
      <w:r w:rsidRPr="00955107">
        <w:rPr>
          <w:rFonts w:asciiTheme="minorBidi" w:hAnsiTheme="minorBidi"/>
          <w:b/>
          <w:bCs/>
          <w:sz w:val="28"/>
          <w:szCs w:val="28"/>
          <w:rtl/>
          <w:lang w:bidi="ar-IQ"/>
        </w:rPr>
        <w:t>-</w:t>
      </w:r>
      <w:r w:rsidR="00695E80" w:rsidRPr="00955107">
        <w:rPr>
          <w:rFonts w:asciiTheme="minorBidi" w:hAnsiTheme="minorBidi"/>
          <w:b/>
          <w:bCs/>
          <w:sz w:val="28"/>
          <w:szCs w:val="28"/>
          <w:rtl/>
          <w:lang w:bidi="ar-IQ"/>
        </w:rPr>
        <w:t xml:space="preserve">يمكن </w:t>
      </w:r>
      <w:r w:rsidR="0087025C" w:rsidRPr="00955107">
        <w:rPr>
          <w:rFonts w:asciiTheme="minorBidi" w:hAnsiTheme="minorBidi"/>
          <w:b/>
          <w:bCs/>
          <w:sz w:val="28"/>
          <w:szCs w:val="28"/>
          <w:rtl/>
          <w:lang w:bidi="ar-IQ"/>
        </w:rPr>
        <w:t xml:space="preserve">للعملات الرقمية المشفرة </w:t>
      </w:r>
      <w:r w:rsidR="00695E80" w:rsidRPr="00955107">
        <w:rPr>
          <w:rFonts w:asciiTheme="minorBidi" w:hAnsiTheme="minorBidi"/>
          <w:b/>
          <w:bCs/>
          <w:sz w:val="28"/>
          <w:szCs w:val="28"/>
          <w:rtl/>
          <w:lang w:bidi="ar-IQ"/>
        </w:rPr>
        <w:t xml:space="preserve">ان </w:t>
      </w:r>
      <w:r w:rsidR="0087025C" w:rsidRPr="00955107">
        <w:rPr>
          <w:rFonts w:asciiTheme="minorBidi" w:hAnsiTheme="minorBidi"/>
          <w:b/>
          <w:bCs/>
          <w:sz w:val="28"/>
          <w:szCs w:val="28"/>
          <w:rtl/>
          <w:lang w:bidi="ar-IQ"/>
        </w:rPr>
        <w:t>ت</w:t>
      </w:r>
      <w:r w:rsidR="00695E80" w:rsidRPr="00955107">
        <w:rPr>
          <w:rFonts w:asciiTheme="minorBidi" w:hAnsiTheme="minorBidi"/>
          <w:b/>
          <w:bCs/>
          <w:sz w:val="28"/>
          <w:szCs w:val="28"/>
          <w:rtl/>
          <w:lang w:bidi="ar-IQ"/>
        </w:rPr>
        <w:t>عمل بنظام يوفر له السرعة والشفافية والأمان اللازم مما شجع العديد من الأشخاص على التعامل به</w:t>
      </w:r>
      <w:r w:rsidR="0087025C" w:rsidRPr="00955107">
        <w:rPr>
          <w:rFonts w:asciiTheme="minorBidi" w:hAnsiTheme="minorBidi"/>
          <w:b/>
          <w:bCs/>
          <w:sz w:val="28"/>
          <w:szCs w:val="28"/>
          <w:rtl/>
          <w:lang w:bidi="ar-IQ"/>
        </w:rPr>
        <w:t>ا</w:t>
      </w:r>
      <w:r w:rsidR="00695E80" w:rsidRPr="00955107">
        <w:rPr>
          <w:rFonts w:asciiTheme="minorBidi" w:hAnsiTheme="minorBidi"/>
          <w:b/>
          <w:bCs/>
          <w:sz w:val="28"/>
          <w:szCs w:val="28"/>
          <w:rtl/>
          <w:lang w:bidi="ar-IQ"/>
        </w:rPr>
        <w:t>، فما ه</w:t>
      </w:r>
      <w:r w:rsidR="0087025C" w:rsidRPr="00955107">
        <w:rPr>
          <w:rFonts w:asciiTheme="minorBidi" w:hAnsiTheme="minorBidi"/>
          <w:b/>
          <w:bCs/>
          <w:sz w:val="28"/>
          <w:szCs w:val="28"/>
          <w:rtl/>
          <w:lang w:bidi="ar-IQ"/>
        </w:rPr>
        <w:t>ي</w:t>
      </w:r>
      <w:r w:rsidR="00695E80" w:rsidRPr="00955107">
        <w:rPr>
          <w:rFonts w:asciiTheme="minorBidi" w:hAnsiTheme="minorBidi"/>
          <w:b/>
          <w:bCs/>
          <w:sz w:val="28"/>
          <w:szCs w:val="28"/>
          <w:rtl/>
          <w:lang w:bidi="ar-IQ"/>
        </w:rPr>
        <w:t xml:space="preserve"> </w:t>
      </w:r>
      <w:r w:rsidR="0087025C" w:rsidRPr="00955107">
        <w:rPr>
          <w:rFonts w:asciiTheme="minorBidi" w:hAnsiTheme="minorBidi"/>
          <w:b/>
          <w:bCs/>
          <w:sz w:val="28"/>
          <w:szCs w:val="28"/>
          <w:rtl/>
          <w:lang w:bidi="ar-IQ"/>
        </w:rPr>
        <w:t xml:space="preserve">العملات الرقمية المشفرة </w:t>
      </w:r>
      <w:r w:rsidR="00695E80" w:rsidRPr="00955107">
        <w:rPr>
          <w:rFonts w:asciiTheme="minorBidi" w:hAnsiTheme="minorBidi"/>
          <w:b/>
          <w:bCs/>
          <w:sz w:val="28"/>
          <w:szCs w:val="28"/>
          <w:rtl/>
          <w:lang w:bidi="ar-IQ"/>
        </w:rPr>
        <w:t>؟ وما هو اثاره</w:t>
      </w:r>
      <w:r w:rsidR="0087025C" w:rsidRPr="00955107">
        <w:rPr>
          <w:rFonts w:asciiTheme="minorBidi" w:hAnsiTheme="minorBidi"/>
          <w:b/>
          <w:bCs/>
          <w:sz w:val="28"/>
          <w:szCs w:val="28"/>
          <w:rtl/>
          <w:lang w:bidi="ar-IQ"/>
        </w:rPr>
        <w:t>ا</w:t>
      </w:r>
      <w:r w:rsidR="00695E80" w:rsidRPr="00955107">
        <w:rPr>
          <w:rFonts w:asciiTheme="minorBidi" w:hAnsiTheme="minorBidi"/>
          <w:b/>
          <w:bCs/>
          <w:sz w:val="28"/>
          <w:szCs w:val="28"/>
          <w:rtl/>
          <w:lang w:bidi="ar-IQ"/>
        </w:rPr>
        <w:t xml:space="preserve"> الاقتصادية السلبية والايجابية؟</w:t>
      </w:r>
    </w:p>
    <w:p w:rsidR="00214047" w:rsidRPr="00955107" w:rsidRDefault="00214047" w:rsidP="00786934">
      <w:pPr>
        <w:jc w:val="both"/>
        <w:rPr>
          <w:rFonts w:asciiTheme="minorBidi" w:hAnsiTheme="minorBidi"/>
          <w:b/>
          <w:bCs/>
          <w:sz w:val="28"/>
          <w:szCs w:val="28"/>
          <w:rtl/>
          <w:lang w:bidi="ar-IQ"/>
        </w:rPr>
      </w:pPr>
      <w:r w:rsidRPr="00955107">
        <w:rPr>
          <w:rFonts w:asciiTheme="minorBidi" w:hAnsiTheme="minorBidi"/>
          <w:b/>
          <w:bCs/>
          <w:sz w:val="28"/>
          <w:szCs w:val="28"/>
          <w:rtl/>
          <w:lang w:bidi="ar-IQ"/>
        </w:rPr>
        <w:t>أهداف البحث</w:t>
      </w:r>
    </w:p>
    <w:p w:rsidR="00214047" w:rsidRPr="00955107" w:rsidRDefault="00214047" w:rsidP="00D94792">
      <w:pPr>
        <w:jc w:val="both"/>
        <w:rPr>
          <w:rFonts w:asciiTheme="minorBidi" w:hAnsiTheme="minorBidi"/>
          <w:b/>
          <w:bCs/>
          <w:sz w:val="28"/>
          <w:szCs w:val="28"/>
          <w:rtl/>
          <w:lang w:bidi="ar-IQ"/>
        </w:rPr>
      </w:pPr>
      <w:r w:rsidRPr="00955107">
        <w:rPr>
          <w:rFonts w:asciiTheme="minorBidi" w:hAnsiTheme="minorBidi"/>
          <w:b/>
          <w:bCs/>
          <w:sz w:val="28"/>
          <w:szCs w:val="28"/>
          <w:rtl/>
          <w:lang w:bidi="ar-IQ"/>
        </w:rPr>
        <w:t xml:space="preserve">نهدف من خلال </w:t>
      </w:r>
      <w:r w:rsidR="00D94792" w:rsidRPr="00955107">
        <w:rPr>
          <w:rFonts w:asciiTheme="minorBidi" w:hAnsiTheme="minorBidi"/>
          <w:b/>
          <w:bCs/>
          <w:sz w:val="28"/>
          <w:szCs w:val="28"/>
          <w:rtl/>
          <w:lang w:bidi="ar-IQ"/>
        </w:rPr>
        <w:t>البحث</w:t>
      </w:r>
      <w:r w:rsidRPr="00955107">
        <w:rPr>
          <w:rFonts w:asciiTheme="minorBidi" w:hAnsiTheme="minorBidi"/>
          <w:b/>
          <w:bCs/>
          <w:sz w:val="28"/>
          <w:szCs w:val="28"/>
          <w:rtl/>
          <w:lang w:bidi="ar-IQ"/>
        </w:rPr>
        <w:t xml:space="preserve"> الي تحقيق ما يلي:</w:t>
      </w:r>
    </w:p>
    <w:p w:rsidR="00214047" w:rsidRPr="00955107" w:rsidRDefault="00214047" w:rsidP="0087025C">
      <w:pPr>
        <w:jc w:val="both"/>
        <w:rPr>
          <w:rFonts w:asciiTheme="minorBidi" w:hAnsiTheme="minorBidi"/>
          <w:b/>
          <w:bCs/>
          <w:sz w:val="28"/>
          <w:szCs w:val="28"/>
          <w:rtl/>
          <w:lang w:bidi="ar-IQ"/>
        </w:rPr>
      </w:pPr>
      <w:r w:rsidRPr="00955107">
        <w:rPr>
          <w:rFonts w:asciiTheme="minorBidi" w:hAnsiTheme="minorBidi"/>
          <w:b/>
          <w:bCs/>
          <w:sz w:val="28"/>
          <w:szCs w:val="28"/>
          <w:rtl/>
          <w:lang w:bidi="ar-IQ"/>
        </w:rPr>
        <w:t xml:space="preserve">توصيف </w:t>
      </w:r>
      <w:r w:rsidR="0087025C" w:rsidRPr="00955107">
        <w:rPr>
          <w:rFonts w:asciiTheme="minorBidi" w:hAnsiTheme="minorBidi"/>
          <w:b/>
          <w:bCs/>
          <w:sz w:val="28"/>
          <w:szCs w:val="28"/>
          <w:rtl/>
          <w:lang w:bidi="ar-IQ"/>
        </w:rPr>
        <w:t xml:space="preserve">العملات الرقمية المشفرة </w:t>
      </w:r>
      <w:r w:rsidRPr="00955107">
        <w:rPr>
          <w:rFonts w:asciiTheme="minorBidi" w:hAnsiTheme="minorBidi"/>
          <w:b/>
          <w:bCs/>
          <w:sz w:val="28"/>
          <w:szCs w:val="28"/>
          <w:rtl/>
          <w:lang w:bidi="ar-IQ"/>
        </w:rPr>
        <w:t xml:space="preserve">من حيث </w:t>
      </w:r>
      <w:r w:rsidR="00225192" w:rsidRPr="00955107">
        <w:rPr>
          <w:rFonts w:asciiTheme="minorBidi" w:hAnsiTheme="minorBidi"/>
          <w:b/>
          <w:bCs/>
          <w:sz w:val="28"/>
          <w:szCs w:val="28"/>
          <w:rtl/>
          <w:lang w:bidi="ar-IQ"/>
        </w:rPr>
        <w:t>الإطار</w:t>
      </w:r>
      <w:r w:rsidR="00437B0B" w:rsidRPr="00955107">
        <w:rPr>
          <w:rFonts w:asciiTheme="minorBidi" w:hAnsiTheme="minorBidi"/>
          <w:b/>
          <w:bCs/>
          <w:sz w:val="28"/>
          <w:szCs w:val="28"/>
          <w:rtl/>
          <w:lang w:bidi="ar-IQ"/>
        </w:rPr>
        <w:t xml:space="preserve"> النظري</w:t>
      </w:r>
      <w:r w:rsidRPr="00955107">
        <w:rPr>
          <w:rFonts w:asciiTheme="minorBidi" w:hAnsiTheme="minorBidi"/>
          <w:b/>
          <w:bCs/>
          <w:sz w:val="28"/>
          <w:szCs w:val="28"/>
          <w:rtl/>
          <w:lang w:bidi="ar-IQ"/>
        </w:rPr>
        <w:t>.</w:t>
      </w:r>
    </w:p>
    <w:p w:rsidR="00214047" w:rsidRPr="00955107" w:rsidRDefault="00214047" w:rsidP="0087025C">
      <w:pPr>
        <w:jc w:val="both"/>
        <w:rPr>
          <w:rFonts w:asciiTheme="minorBidi" w:hAnsiTheme="minorBidi"/>
          <w:b/>
          <w:bCs/>
          <w:sz w:val="28"/>
          <w:szCs w:val="28"/>
          <w:rtl/>
          <w:lang w:bidi="ar-IQ"/>
        </w:rPr>
      </w:pPr>
      <w:r w:rsidRPr="00955107">
        <w:rPr>
          <w:rFonts w:asciiTheme="minorBidi" w:hAnsiTheme="minorBidi"/>
          <w:b/>
          <w:bCs/>
          <w:sz w:val="28"/>
          <w:szCs w:val="28"/>
          <w:rtl/>
          <w:lang w:bidi="ar-IQ"/>
        </w:rPr>
        <w:t xml:space="preserve">معرفة دوافع انتشار </w:t>
      </w:r>
      <w:r w:rsidR="0087025C" w:rsidRPr="00955107">
        <w:rPr>
          <w:rFonts w:asciiTheme="minorBidi" w:hAnsiTheme="minorBidi"/>
          <w:b/>
          <w:bCs/>
          <w:sz w:val="28"/>
          <w:szCs w:val="28"/>
          <w:rtl/>
          <w:lang w:bidi="ar-IQ"/>
        </w:rPr>
        <w:t xml:space="preserve">العملات الرقمية المشفرة </w:t>
      </w:r>
      <w:r w:rsidRPr="00955107">
        <w:rPr>
          <w:rFonts w:asciiTheme="minorBidi" w:hAnsiTheme="minorBidi"/>
          <w:b/>
          <w:bCs/>
          <w:sz w:val="28"/>
          <w:szCs w:val="28"/>
          <w:rtl/>
          <w:lang w:bidi="ar-IQ"/>
        </w:rPr>
        <w:t xml:space="preserve">والعوامل المؤثرة على </w:t>
      </w:r>
      <w:r w:rsidR="00D94792" w:rsidRPr="00955107">
        <w:rPr>
          <w:rFonts w:asciiTheme="minorBidi" w:hAnsiTheme="minorBidi"/>
          <w:b/>
          <w:bCs/>
          <w:sz w:val="28"/>
          <w:szCs w:val="28"/>
          <w:rtl/>
          <w:lang w:bidi="ar-IQ"/>
        </w:rPr>
        <w:t>أسعاره</w:t>
      </w:r>
      <w:r w:rsidR="0087025C" w:rsidRPr="00955107">
        <w:rPr>
          <w:rFonts w:asciiTheme="minorBidi" w:hAnsiTheme="minorBidi"/>
          <w:b/>
          <w:bCs/>
          <w:sz w:val="28"/>
          <w:szCs w:val="28"/>
          <w:rtl/>
          <w:lang w:bidi="ar-IQ"/>
        </w:rPr>
        <w:t>ا</w:t>
      </w:r>
      <w:r w:rsidR="002B00A5" w:rsidRPr="00955107">
        <w:rPr>
          <w:rFonts w:asciiTheme="minorBidi" w:hAnsiTheme="minorBidi"/>
          <w:b/>
          <w:bCs/>
          <w:sz w:val="28"/>
          <w:szCs w:val="28"/>
          <w:rtl/>
          <w:lang w:bidi="ar-IQ"/>
        </w:rPr>
        <w:t xml:space="preserve"> في العراق</w:t>
      </w:r>
      <w:r w:rsidR="00786934" w:rsidRPr="00955107">
        <w:rPr>
          <w:rFonts w:asciiTheme="minorBidi" w:hAnsiTheme="minorBidi"/>
          <w:b/>
          <w:bCs/>
          <w:sz w:val="28"/>
          <w:szCs w:val="28"/>
          <w:rtl/>
          <w:lang w:bidi="ar-IQ"/>
        </w:rPr>
        <w:t xml:space="preserve"> في ظل الذكاء الاصطناعي</w:t>
      </w:r>
      <w:r w:rsidRPr="00955107">
        <w:rPr>
          <w:rFonts w:asciiTheme="minorBidi" w:hAnsiTheme="minorBidi"/>
          <w:b/>
          <w:bCs/>
          <w:sz w:val="28"/>
          <w:szCs w:val="28"/>
          <w:rtl/>
          <w:lang w:bidi="ar-IQ"/>
        </w:rPr>
        <w:t>.</w:t>
      </w:r>
    </w:p>
    <w:p w:rsidR="00225192" w:rsidRPr="00955107" w:rsidRDefault="00225192" w:rsidP="0087025C">
      <w:pPr>
        <w:jc w:val="both"/>
        <w:rPr>
          <w:rFonts w:asciiTheme="minorBidi" w:hAnsiTheme="minorBidi"/>
          <w:b/>
          <w:bCs/>
          <w:sz w:val="28"/>
          <w:szCs w:val="28"/>
          <w:rtl/>
          <w:lang w:bidi="ar-IQ"/>
        </w:rPr>
      </w:pPr>
      <w:r w:rsidRPr="00955107">
        <w:rPr>
          <w:rFonts w:asciiTheme="minorBidi" w:hAnsiTheme="minorBidi"/>
          <w:b/>
          <w:bCs/>
          <w:sz w:val="28"/>
          <w:szCs w:val="28"/>
          <w:rtl/>
          <w:lang w:bidi="ar-IQ"/>
        </w:rPr>
        <w:t xml:space="preserve">توضيح الاثار الاقتصادية </w:t>
      </w:r>
      <w:r w:rsidR="0087025C" w:rsidRPr="00955107">
        <w:rPr>
          <w:rFonts w:asciiTheme="minorBidi" w:hAnsiTheme="minorBidi"/>
          <w:b/>
          <w:bCs/>
          <w:sz w:val="28"/>
          <w:szCs w:val="28"/>
          <w:rtl/>
          <w:lang w:bidi="ar-IQ"/>
        </w:rPr>
        <w:t xml:space="preserve">العملات الرقمية المشفرة </w:t>
      </w:r>
      <w:r w:rsidRPr="00955107">
        <w:rPr>
          <w:rFonts w:asciiTheme="minorBidi" w:hAnsiTheme="minorBidi"/>
          <w:b/>
          <w:bCs/>
          <w:sz w:val="28"/>
          <w:szCs w:val="28"/>
          <w:rtl/>
          <w:lang w:bidi="ar-IQ"/>
        </w:rPr>
        <w:t>على الاقتصاد العراقي وهل تتغلب مزاياه</w:t>
      </w:r>
      <w:r w:rsidR="0087025C" w:rsidRPr="00955107">
        <w:rPr>
          <w:rFonts w:asciiTheme="minorBidi" w:hAnsiTheme="minorBidi"/>
          <w:b/>
          <w:bCs/>
          <w:sz w:val="28"/>
          <w:szCs w:val="28"/>
          <w:rtl/>
          <w:lang w:bidi="ar-IQ"/>
        </w:rPr>
        <w:t>ا</w:t>
      </w:r>
      <w:r w:rsidRPr="00955107">
        <w:rPr>
          <w:rFonts w:asciiTheme="minorBidi" w:hAnsiTheme="minorBidi"/>
          <w:b/>
          <w:bCs/>
          <w:sz w:val="28"/>
          <w:szCs w:val="28"/>
          <w:rtl/>
          <w:lang w:bidi="ar-IQ"/>
        </w:rPr>
        <w:t xml:space="preserve"> عن اثاره</w:t>
      </w:r>
      <w:r w:rsidR="0087025C" w:rsidRPr="00955107">
        <w:rPr>
          <w:rFonts w:asciiTheme="minorBidi" w:hAnsiTheme="minorBidi"/>
          <w:b/>
          <w:bCs/>
          <w:sz w:val="28"/>
          <w:szCs w:val="28"/>
          <w:rtl/>
          <w:lang w:bidi="ar-IQ"/>
        </w:rPr>
        <w:t>ا</w:t>
      </w:r>
      <w:r w:rsidRPr="00955107">
        <w:rPr>
          <w:rFonts w:asciiTheme="minorBidi" w:hAnsiTheme="minorBidi"/>
          <w:b/>
          <w:bCs/>
          <w:sz w:val="28"/>
          <w:szCs w:val="28"/>
          <w:rtl/>
          <w:lang w:bidi="ar-IQ"/>
        </w:rPr>
        <w:t xml:space="preserve"> السلبية؟ وهل ستكون </w:t>
      </w:r>
      <w:proofErr w:type="spellStart"/>
      <w:r w:rsidRPr="00955107">
        <w:rPr>
          <w:rFonts w:asciiTheme="minorBidi" w:hAnsiTheme="minorBidi"/>
          <w:b/>
          <w:bCs/>
          <w:sz w:val="28"/>
          <w:szCs w:val="28"/>
          <w:rtl/>
          <w:lang w:bidi="ar-IQ"/>
        </w:rPr>
        <w:t>مخاطره</w:t>
      </w:r>
      <w:r w:rsidR="0087025C" w:rsidRPr="00955107">
        <w:rPr>
          <w:rFonts w:asciiTheme="minorBidi" w:hAnsiTheme="minorBidi"/>
          <w:b/>
          <w:bCs/>
          <w:sz w:val="28"/>
          <w:szCs w:val="28"/>
          <w:rtl/>
          <w:lang w:bidi="ar-IQ"/>
        </w:rPr>
        <w:t>ا</w:t>
      </w:r>
      <w:proofErr w:type="spellEnd"/>
      <w:r w:rsidRPr="00955107">
        <w:rPr>
          <w:rFonts w:asciiTheme="minorBidi" w:hAnsiTheme="minorBidi"/>
          <w:b/>
          <w:bCs/>
          <w:sz w:val="28"/>
          <w:szCs w:val="28"/>
          <w:rtl/>
          <w:lang w:bidi="ar-IQ"/>
        </w:rPr>
        <w:t xml:space="preserve"> كبيرة إلى حد الإقلاع عن استعمالها وحظرها كلياً؟ وهل س</w:t>
      </w:r>
      <w:r w:rsidR="0087025C" w:rsidRPr="00955107">
        <w:rPr>
          <w:rFonts w:asciiTheme="minorBidi" w:hAnsiTheme="minorBidi"/>
          <w:b/>
          <w:bCs/>
          <w:sz w:val="28"/>
          <w:szCs w:val="28"/>
          <w:rtl/>
          <w:lang w:bidi="ar-IQ"/>
        </w:rPr>
        <w:t>ت</w:t>
      </w:r>
      <w:r w:rsidRPr="00955107">
        <w:rPr>
          <w:rFonts w:asciiTheme="minorBidi" w:hAnsiTheme="minorBidi"/>
          <w:b/>
          <w:bCs/>
          <w:sz w:val="28"/>
          <w:szCs w:val="28"/>
          <w:rtl/>
          <w:lang w:bidi="ar-IQ"/>
        </w:rPr>
        <w:t xml:space="preserve">ستقر </w:t>
      </w:r>
      <w:r w:rsidR="008E3095" w:rsidRPr="00955107">
        <w:rPr>
          <w:rFonts w:asciiTheme="minorBidi" w:hAnsiTheme="minorBidi"/>
          <w:b/>
          <w:bCs/>
          <w:sz w:val="28"/>
          <w:szCs w:val="28"/>
          <w:rtl/>
          <w:lang w:bidi="ar-IQ"/>
        </w:rPr>
        <w:t>له</w:t>
      </w:r>
      <w:r w:rsidR="0087025C" w:rsidRPr="00955107">
        <w:rPr>
          <w:rFonts w:asciiTheme="minorBidi" w:hAnsiTheme="minorBidi"/>
          <w:b/>
          <w:bCs/>
          <w:sz w:val="28"/>
          <w:szCs w:val="28"/>
          <w:rtl/>
          <w:lang w:bidi="ar-IQ"/>
        </w:rPr>
        <w:t>ا</w:t>
      </w:r>
      <w:r w:rsidR="008E3095" w:rsidRPr="00955107">
        <w:rPr>
          <w:rFonts w:asciiTheme="minorBidi" w:hAnsiTheme="minorBidi"/>
          <w:b/>
          <w:bCs/>
          <w:sz w:val="28"/>
          <w:szCs w:val="28"/>
          <w:rtl/>
          <w:lang w:bidi="ar-IQ"/>
        </w:rPr>
        <w:t xml:space="preserve"> موقعه</w:t>
      </w:r>
      <w:r w:rsidR="0087025C" w:rsidRPr="00955107">
        <w:rPr>
          <w:rFonts w:asciiTheme="minorBidi" w:hAnsiTheme="minorBidi"/>
          <w:b/>
          <w:bCs/>
          <w:sz w:val="28"/>
          <w:szCs w:val="28"/>
          <w:rtl/>
          <w:lang w:bidi="ar-IQ"/>
        </w:rPr>
        <w:t>ا</w:t>
      </w:r>
      <w:r w:rsidRPr="00955107">
        <w:rPr>
          <w:rFonts w:asciiTheme="minorBidi" w:hAnsiTheme="minorBidi"/>
          <w:b/>
          <w:bCs/>
          <w:sz w:val="28"/>
          <w:szCs w:val="28"/>
          <w:rtl/>
          <w:lang w:bidi="ar-IQ"/>
        </w:rPr>
        <w:t xml:space="preserve"> الخاص كباقي </w:t>
      </w:r>
      <w:r w:rsidR="0087025C" w:rsidRPr="00955107">
        <w:rPr>
          <w:rFonts w:asciiTheme="minorBidi" w:hAnsiTheme="minorBidi"/>
          <w:b/>
          <w:bCs/>
          <w:sz w:val="28"/>
          <w:szCs w:val="28"/>
          <w:rtl/>
          <w:lang w:bidi="ar-IQ"/>
        </w:rPr>
        <w:t xml:space="preserve">العملات </w:t>
      </w:r>
      <w:r w:rsidR="008E3095" w:rsidRPr="00955107">
        <w:rPr>
          <w:rFonts w:asciiTheme="minorBidi" w:hAnsiTheme="minorBidi"/>
          <w:b/>
          <w:bCs/>
          <w:sz w:val="28"/>
          <w:szCs w:val="28"/>
          <w:rtl/>
          <w:lang w:bidi="ar-IQ"/>
        </w:rPr>
        <w:t>؟ أم أنه</w:t>
      </w:r>
      <w:r w:rsidR="0087025C" w:rsidRPr="00955107">
        <w:rPr>
          <w:rFonts w:asciiTheme="minorBidi" w:hAnsiTheme="minorBidi"/>
          <w:b/>
          <w:bCs/>
          <w:sz w:val="28"/>
          <w:szCs w:val="28"/>
          <w:rtl/>
          <w:lang w:bidi="ar-IQ"/>
        </w:rPr>
        <w:t>ا</w:t>
      </w:r>
      <w:r w:rsidRPr="00955107">
        <w:rPr>
          <w:rFonts w:asciiTheme="minorBidi" w:hAnsiTheme="minorBidi"/>
          <w:b/>
          <w:bCs/>
          <w:sz w:val="28"/>
          <w:szCs w:val="28"/>
          <w:rtl/>
          <w:lang w:bidi="ar-IQ"/>
        </w:rPr>
        <w:t xml:space="preserve"> س</w:t>
      </w:r>
      <w:r w:rsidR="0087025C" w:rsidRPr="00955107">
        <w:rPr>
          <w:rFonts w:asciiTheme="minorBidi" w:hAnsiTheme="minorBidi"/>
          <w:b/>
          <w:bCs/>
          <w:sz w:val="28"/>
          <w:szCs w:val="28"/>
          <w:rtl/>
          <w:lang w:bidi="ar-IQ"/>
        </w:rPr>
        <w:t>ت</w:t>
      </w:r>
      <w:r w:rsidRPr="00955107">
        <w:rPr>
          <w:rFonts w:asciiTheme="minorBidi" w:hAnsiTheme="minorBidi"/>
          <w:b/>
          <w:bCs/>
          <w:sz w:val="28"/>
          <w:szCs w:val="28"/>
          <w:rtl/>
          <w:lang w:bidi="ar-IQ"/>
        </w:rPr>
        <w:t xml:space="preserve">دخل عالم الاستثمار كأي سلعة ثمينة أو </w:t>
      </w:r>
      <w:r w:rsidR="008E3095" w:rsidRPr="00955107">
        <w:rPr>
          <w:rFonts w:asciiTheme="minorBidi" w:hAnsiTheme="minorBidi"/>
          <w:b/>
          <w:bCs/>
          <w:sz w:val="28"/>
          <w:szCs w:val="28"/>
          <w:rtl/>
          <w:lang w:bidi="ar-IQ"/>
        </w:rPr>
        <w:t>ورقة مالية؟ وهل يمكن التعامل به</w:t>
      </w:r>
      <w:r w:rsidR="00D94792" w:rsidRPr="00955107">
        <w:rPr>
          <w:rFonts w:asciiTheme="minorBidi" w:hAnsiTheme="minorBidi"/>
          <w:b/>
          <w:bCs/>
          <w:sz w:val="28"/>
          <w:szCs w:val="28"/>
          <w:rtl/>
          <w:lang w:bidi="ar-IQ"/>
        </w:rPr>
        <w:t xml:space="preserve"> في البورصات الرسمية أم إنه</w:t>
      </w:r>
      <w:r w:rsidR="0087025C" w:rsidRPr="00955107">
        <w:rPr>
          <w:rFonts w:asciiTheme="minorBidi" w:hAnsiTheme="minorBidi"/>
          <w:b/>
          <w:bCs/>
          <w:sz w:val="28"/>
          <w:szCs w:val="28"/>
          <w:rtl/>
          <w:lang w:bidi="ar-IQ"/>
        </w:rPr>
        <w:t>ا</w:t>
      </w:r>
      <w:r w:rsidR="00D94792" w:rsidRPr="00955107">
        <w:rPr>
          <w:rFonts w:asciiTheme="minorBidi" w:hAnsiTheme="minorBidi"/>
          <w:b/>
          <w:bCs/>
          <w:sz w:val="28"/>
          <w:szCs w:val="28"/>
          <w:rtl/>
          <w:lang w:bidi="ar-IQ"/>
        </w:rPr>
        <w:t xml:space="preserve"> </w:t>
      </w:r>
      <w:r w:rsidR="0087025C" w:rsidRPr="00955107">
        <w:rPr>
          <w:rFonts w:asciiTheme="minorBidi" w:hAnsiTheme="minorBidi"/>
          <w:b/>
          <w:bCs/>
          <w:sz w:val="28"/>
          <w:szCs w:val="28"/>
          <w:rtl/>
          <w:lang w:bidi="ar-IQ"/>
        </w:rPr>
        <w:t>ت</w:t>
      </w:r>
      <w:r w:rsidRPr="00955107">
        <w:rPr>
          <w:rFonts w:asciiTheme="minorBidi" w:hAnsiTheme="minorBidi"/>
          <w:b/>
          <w:bCs/>
          <w:sz w:val="28"/>
          <w:szCs w:val="28"/>
          <w:rtl/>
          <w:lang w:bidi="ar-IQ"/>
        </w:rPr>
        <w:t xml:space="preserve">كتفي بالظهور في عالم الأسواق الخارجة </w:t>
      </w:r>
      <w:r w:rsidR="00D94792" w:rsidRPr="00955107">
        <w:rPr>
          <w:rFonts w:asciiTheme="minorBidi" w:hAnsiTheme="minorBidi"/>
          <w:b/>
          <w:bCs/>
          <w:sz w:val="28"/>
          <w:szCs w:val="28"/>
          <w:rtl/>
          <w:lang w:bidi="ar-IQ"/>
        </w:rPr>
        <w:t>؟ وهل س</w:t>
      </w:r>
      <w:r w:rsidR="0087025C" w:rsidRPr="00955107">
        <w:rPr>
          <w:rFonts w:asciiTheme="minorBidi" w:hAnsiTheme="minorBidi"/>
          <w:b/>
          <w:bCs/>
          <w:sz w:val="28"/>
          <w:szCs w:val="28"/>
          <w:rtl/>
          <w:lang w:bidi="ar-IQ"/>
        </w:rPr>
        <w:t>ت</w:t>
      </w:r>
      <w:r w:rsidRPr="00955107">
        <w:rPr>
          <w:rFonts w:asciiTheme="minorBidi" w:hAnsiTheme="minorBidi"/>
          <w:b/>
          <w:bCs/>
          <w:sz w:val="28"/>
          <w:szCs w:val="28"/>
          <w:rtl/>
          <w:lang w:bidi="ar-IQ"/>
        </w:rPr>
        <w:t>ترك آثار لا نظير لها على صعيد الاقتصاد العراقي؟</w:t>
      </w:r>
    </w:p>
    <w:p w:rsidR="00214047" w:rsidRPr="00955107" w:rsidRDefault="00214047" w:rsidP="00225192">
      <w:pPr>
        <w:rPr>
          <w:rFonts w:asciiTheme="minorBidi" w:hAnsiTheme="minorBidi"/>
          <w:b/>
          <w:bCs/>
          <w:sz w:val="28"/>
          <w:szCs w:val="28"/>
          <w:rtl/>
          <w:lang w:bidi="ar-IQ"/>
        </w:rPr>
      </w:pPr>
      <w:r w:rsidRPr="00955107">
        <w:rPr>
          <w:rFonts w:asciiTheme="minorBidi" w:hAnsiTheme="minorBidi"/>
          <w:b/>
          <w:bCs/>
          <w:sz w:val="28"/>
          <w:szCs w:val="28"/>
          <w:rtl/>
          <w:lang w:bidi="ar-IQ"/>
        </w:rPr>
        <w:t>حدود البحث</w:t>
      </w:r>
    </w:p>
    <w:p w:rsidR="00214047" w:rsidRPr="00955107" w:rsidRDefault="00214047" w:rsidP="00225192">
      <w:pPr>
        <w:rPr>
          <w:rFonts w:asciiTheme="minorBidi" w:hAnsiTheme="minorBidi"/>
          <w:b/>
          <w:bCs/>
          <w:sz w:val="28"/>
          <w:szCs w:val="28"/>
          <w:rtl/>
          <w:lang w:bidi="ar-IQ"/>
        </w:rPr>
      </w:pPr>
      <w:r w:rsidRPr="00955107">
        <w:rPr>
          <w:rFonts w:asciiTheme="minorBidi" w:hAnsiTheme="minorBidi"/>
          <w:b/>
          <w:bCs/>
          <w:sz w:val="28"/>
          <w:szCs w:val="28"/>
          <w:rtl/>
          <w:lang w:bidi="ar-IQ"/>
        </w:rPr>
        <w:t xml:space="preserve">بهدف الوصول الي استنتاجات أكثر دقة وتقترب من الواقع تم وضع حدود وابعاد </w:t>
      </w:r>
      <w:r w:rsidR="00225192" w:rsidRPr="00955107">
        <w:rPr>
          <w:rFonts w:asciiTheme="minorBidi" w:hAnsiTheme="minorBidi"/>
          <w:b/>
          <w:bCs/>
          <w:sz w:val="28"/>
          <w:szCs w:val="28"/>
          <w:rtl/>
          <w:lang w:bidi="ar-IQ"/>
        </w:rPr>
        <w:t>البحث</w:t>
      </w:r>
    </w:p>
    <w:p w:rsidR="00214047" w:rsidRPr="00955107" w:rsidRDefault="00214047" w:rsidP="00225192">
      <w:pPr>
        <w:rPr>
          <w:rFonts w:asciiTheme="minorBidi" w:hAnsiTheme="minorBidi"/>
          <w:b/>
          <w:bCs/>
          <w:sz w:val="28"/>
          <w:szCs w:val="28"/>
          <w:rtl/>
          <w:lang w:bidi="ar-IQ"/>
        </w:rPr>
      </w:pPr>
      <w:r w:rsidRPr="00955107">
        <w:rPr>
          <w:rFonts w:asciiTheme="minorBidi" w:hAnsiTheme="minorBidi"/>
          <w:b/>
          <w:bCs/>
          <w:sz w:val="28"/>
          <w:szCs w:val="28"/>
          <w:rtl/>
          <w:lang w:bidi="ar-IQ"/>
        </w:rPr>
        <w:t>نلخصها فيما يلي:</w:t>
      </w:r>
    </w:p>
    <w:p w:rsidR="00214047" w:rsidRPr="00955107" w:rsidRDefault="00214047" w:rsidP="00D53388">
      <w:pPr>
        <w:rPr>
          <w:rFonts w:asciiTheme="minorBidi" w:hAnsiTheme="minorBidi"/>
          <w:b/>
          <w:bCs/>
          <w:sz w:val="28"/>
          <w:szCs w:val="28"/>
          <w:rtl/>
          <w:lang w:bidi="ar-IQ"/>
        </w:rPr>
      </w:pPr>
      <w:r w:rsidRPr="00955107">
        <w:rPr>
          <w:rFonts w:asciiTheme="minorBidi" w:hAnsiTheme="minorBidi"/>
          <w:b/>
          <w:bCs/>
          <w:sz w:val="28"/>
          <w:szCs w:val="28"/>
          <w:rtl/>
          <w:lang w:bidi="ar-IQ"/>
        </w:rPr>
        <w:t xml:space="preserve">الحدود المكانية </w:t>
      </w:r>
      <w:r w:rsidR="00225192" w:rsidRPr="00955107">
        <w:rPr>
          <w:rFonts w:asciiTheme="minorBidi" w:hAnsiTheme="minorBidi"/>
          <w:b/>
          <w:bCs/>
          <w:sz w:val="28"/>
          <w:szCs w:val="28"/>
          <w:rtl/>
          <w:lang w:bidi="ar-IQ"/>
        </w:rPr>
        <w:t>للبحث</w:t>
      </w:r>
      <w:r w:rsidRPr="00955107">
        <w:rPr>
          <w:rFonts w:asciiTheme="minorBidi" w:hAnsiTheme="minorBidi"/>
          <w:b/>
          <w:bCs/>
          <w:sz w:val="28"/>
          <w:szCs w:val="28"/>
          <w:rtl/>
          <w:lang w:bidi="ar-IQ"/>
        </w:rPr>
        <w:t xml:space="preserve"> تمس </w:t>
      </w:r>
      <w:r w:rsidR="00D53388" w:rsidRPr="00955107">
        <w:rPr>
          <w:rFonts w:asciiTheme="minorBidi" w:hAnsiTheme="minorBidi"/>
          <w:b/>
          <w:bCs/>
          <w:sz w:val="28"/>
          <w:szCs w:val="28"/>
          <w:rtl/>
          <w:lang w:bidi="ar-IQ"/>
        </w:rPr>
        <w:t xml:space="preserve">العملات الرقمية المشفرة </w:t>
      </w:r>
      <w:r w:rsidRPr="00955107">
        <w:rPr>
          <w:rFonts w:asciiTheme="minorBidi" w:hAnsiTheme="minorBidi"/>
          <w:b/>
          <w:bCs/>
          <w:sz w:val="28"/>
          <w:szCs w:val="28"/>
          <w:rtl/>
          <w:lang w:bidi="ar-IQ"/>
        </w:rPr>
        <w:t xml:space="preserve">وللتشخيص أكثر اخترنا </w:t>
      </w:r>
      <w:r w:rsidR="00225192" w:rsidRPr="00955107">
        <w:rPr>
          <w:rFonts w:asciiTheme="minorBidi" w:hAnsiTheme="minorBidi"/>
          <w:b/>
          <w:bCs/>
          <w:sz w:val="28"/>
          <w:szCs w:val="28"/>
          <w:rtl/>
          <w:lang w:bidi="ar-IQ"/>
        </w:rPr>
        <w:t>العراق</w:t>
      </w:r>
      <w:r w:rsidRPr="00955107">
        <w:rPr>
          <w:rFonts w:asciiTheme="minorBidi" w:hAnsiTheme="minorBidi"/>
          <w:b/>
          <w:bCs/>
          <w:sz w:val="28"/>
          <w:szCs w:val="28"/>
          <w:rtl/>
          <w:lang w:bidi="ar-IQ"/>
        </w:rPr>
        <w:t xml:space="preserve"> كأ</w:t>
      </w:r>
      <w:r w:rsidR="00225192" w:rsidRPr="00955107">
        <w:rPr>
          <w:rFonts w:asciiTheme="minorBidi" w:hAnsiTheme="minorBidi"/>
          <w:b/>
          <w:bCs/>
          <w:sz w:val="28"/>
          <w:szCs w:val="28"/>
          <w:rtl/>
          <w:lang w:bidi="ar-IQ"/>
        </w:rPr>
        <w:t>حد</w:t>
      </w:r>
    </w:p>
    <w:p w:rsidR="00214047" w:rsidRPr="00955107" w:rsidRDefault="00225192" w:rsidP="00D94792">
      <w:pPr>
        <w:rPr>
          <w:rFonts w:asciiTheme="minorBidi" w:hAnsiTheme="minorBidi"/>
          <w:b/>
          <w:bCs/>
          <w:sz w:val="28"/>
          <w:szCs w:val="28"/>
          <w:rtl/>
          <w:lang w:bidi="ar-IQ"/>
        </w:rPr>
      </w:pPr>
      <w:r w:rsidRPr="00955107">
        <w:rPr>
          <w:rFonts w:asciiTheme="minorBidi" w:hAnsiTheme="minorBidi"/>
          <w:b/>
          <w:bCs/>
          <w:sz w:val="28"/>
          <w:szCs w:val="28"/>
          <w:rtl/>
          <w:lang w:bidi="ar-IQ"/>
        </w:rPr>
        <w:t>الدول المتداولة</w:t>
      </w:r>
      <w:r w:rsidR="00214047" w:rsidRPr="00955107">
        <w:rPr>
          <w:rFonts w:asciiTheme="minorBidi" w:hAnsiTheme="minorBidi"/>
          <w:b/>
          <w:bCs/>
          <w:sz w:val="28"/>
          <w:szCs w:val="28"/>
          <w:rtl/>
          <w:lang w:bidi="ar-IQ"/>
        </w:rPr>
        <w:t xml:space="preserve"> في جميع انحاء العالم.</w:t>
      </w:r>
    </w:p>
    <w:p w:rsidR="00E14475" w:rsidRPr="00955107" w:rsidRDefault="00214047" w:rsidP="00D53388">
      <w:pPr>
        <w:rPr>
          <w:rFonts w:asciiTheme="minorBidi" w:hAnsiTheme="minorBidi"/>
          <w:b/>
          <w:bCs/>
          <w:sz w:val="28"/>
          <w:szCs w:val="28"/>
          <w:rtl/>
          <w:lang w:bidi="ar-IQ"/>
        </w:rPr>
      </w:pPr>
      <w:r w:rsidRPr="00955107">
        <w:rPr>
          <w:rFonts w:asciiTheme="minorBidi" w:hAnsiTheme="minorBidi"/>
          <w:b/>
          <w:bCs/>
          <w:sz w:val="28"/>
          <w:szCs w:val="28"/>
          <w:rtl/>
          <w:lang w:bidi="ar-IQ"/>
        </w:rPr>
        <w:t>الحدود الزما</w:t>
      </w:r>
      <w:r w:rsidR="00D94792" w:rsidRPr="00955107">
        <w:rPr>
          <w:rFonts w:asciiTheme="minorBidi" w:hAnsiTheme="minorBidi"/>
          <w:b/>
          <w:bCs/>
          <w:sz w:val="28"/>
          <w:szCs w:val="28"/>
          <w:rtl/>
          <w:lang w:bidi="ar-IQ"/>
        </w:rPr>
        <w:t xml:space="preserve">نية: يتمثل المجال الزمني لهذا البحث </w:t>
      </w:r>
      <w:r w:rsidRPr="00955107">
        <w:rPr>
          <w:rFonts w:asciiTheme="minorBidi" w:hAnsiTheme="minorBidi"/>
          <w:b/>
          <w:bCs/>
          <w:sz w:val="28"/>
          <w:szCs w:val="28"/>
          <w:rtl/>
          <w:lang w:bidi="ar-IQ"/>
        </w:rPr>
        <w:t xml:space="preserve"> بتحديد تاريخ قيمة </w:t>
      </w:r>
      <w:r w:rsidR="00D53388" w:rsidRPr="00955107">
        <w:rPr>
          <w:rFonts w:asciiTheme="minorBidi" w:hAnsiTheme="minorBidi"/>
          <w:b/>
          <w:bCs/>
          <w:sz w:val="28"/>
          <w:szCs w:val="28"/>
          <w:rtl/>
          <w:lang w:bidi="ar-IQ"/>
        </w:rPr>
        <w:t xml:space="preserve">العملات الرقمية المشفرة </w:t>
      </w:r>
      <w:r w:rsidR="00225192" w:rsidRPr="00955107">
        <w:rPr>
          <w:rFonts w:asciiTheme="minorBidi" w:hAnsiTheme="minorBidi"/>
          <w:b/>
          <w:bCs/>
          <w:sz w:val="28"/>
          <w:szCs w:val="28"/>
          <w:rtl/>
          <w:lang w:bidi="ar-IQ"/>
        </w:rPr>
        <w:t xml:space="preserve">في العراق </w:t>
      </w:r>
      <w:r w:rsidRPr="00955107">
        <w:rPr>
          <w:rFonts w:asciiTheme="minorBidi" w:hAnsiTheme="minorBidi"/>
          <w:b/>
          <w:bCs/>
          <w:sz w:val="28"/>
          <w:szCs w:val="28"/>
          <w:rtl/>
          <w:lang w:bidi="ar-IQ"/>
        </w:rPr>
        <w:t>2009</w:t>
      </w:r>
      <w:r w:rsidR="00225192" w:rsidRPr="00955107">
        <w:rPr>
          <w:rFonts w:asciiTheme="minorBidi" w:hAnsiTheme="minorBidi"/>
          <w:b/>
          <w:bCs/>
          <w:sz w:val="28"/>
          <w:szCs w:val="28"/>
          <w:rtl/>
          <w:lang w:bidi="ar-IQ"/>
        </w:rPr>
        <w:t xml:space="preserve"> </w:t>
      </w:r>
      <w:r w:rsidRPr="00955107">
        <w:rPr>
          <w:rFonts w:asciiTheme="minorBidi" w:hAnsiTheme="minorBidi"/>
          <w:b/>
          <w:bCs/>
          <w:sz w:val="28"/>
          <w:szCs w:val="28"/>
          <w:rtl/>
          <w:lang w:bidi="ar-IQ"/>
        </w:rPr>
        <w:t>الي غاية 2020 في شكل جد</w:t>
      </w:r>
      <w:r w:rsidR="008D3E38" w:rsidRPr="00955107">
        <w:rPr>
          <w:rFonts w:asciiTheme="minorBidi" w:hAnsiTheme="minorBidi"/>
          <w:b/>
          <w:bCs/>
          <w:sz w:val="28"/>
          <w:szCs w:val="28"/>
          <w:rtl/>
          <w:lang w:bidi="ar-IQ"/>
        </w:rPr>
        <w:t>ا</w:t>
      </w:r>
      <w:r w:rsidRPr="00955107">
        <w:rPr>
          <w:rFonts w:asciiTheme="minorBidi" w:hAnsiTheme="minorBidi"/>
          <w:b/>
          <w:bCs/>
          <w:sz w:val="28"/>
          <w:szCs w:val="28"/>
          <w:rtl/>
          <w:lang w:bidi="ar-IQ"/>
        </w:rPr>
        <w:t>ول.</w:t>
      </w:r>
    </w:p>
    <w:p w:rsidR="00E14475" w:rsidRPr="00955107" w:rsidRDefault="00E14475" w:rsidP="008E3095">
      <w:pPr>
        <w:rPr>
          <w:rFonts w:asciiTheme="minorBidi" w:hAnsiTheme="minorBidi"/>
          <w:b/>
          <w:bCs/>
          <w:sz w:val="28"/>
          <w:szCs w:val="28"/>
          <w:rtl/>
          <w:lang w:bidi="ar-IQ"/>
        </w:rPr>
      </w:pPr>
      <w:r w:rsidRPr="00955107">
        <w:rPr>
          <w:rFonts w:asciiTheme="minorBidi" w:hAnsiTheme="minorBidi"/>
          <w:b/>
          <w:bCs/>
          <w:sz w:val="28"/>
          <w:szCs w:val="28"/>
          <w:rtl/>
          <w:lang w:bidi="ar-IQ"/>
        </w:rPr>
        <w:t>منهجية البحث:</w:t>
      </w:r>
    </w:p>
    <w:p w:rsidR="00E14475" w:rsidRPr="00955107" w:rsidRDefault="00E14475" w:rsidP="00D53388">
      <w:pPr>
        <w:jc w:val="both"/>
        <w:rPr>
          <w:rFonts w:asciiTheme="minorBidi" w:hAnsiTheme="minorBidi"/>
          <w:b/>
          <w:bCs/>
          <w:sz w:val="28"/>
          <w:szCs w:val="28"/>
          <w:rtl/>
          <w:lang w:bidi="ar-IQ"/>
        </w:rPr>
      </w:pPr>
      <w:r w:rsidRPr="00955107">
        <w:rPr>
          <w:rFonts w:asciiTheme="minorBidi" w:hAnsiTheme="minorBidi"/>
          <w:b/>
          <w:bCs/>
          <w:sz w:val="28"/>
          <w:szCs w:val="28"/>
          <w:rtl/>
          <w:lang w:bidi="ar-IQ"/>
        </w:rPr>
        <w:t xml:space="preserve">لغرض إيجاد مظلة </w:t>
      </w:r>
      <w:r w:rsidR="008E3095" w:rsidRPr="00955107">
        <w:rPr>
          <w:rFonts w:asciiTheme="minorBidi" w:hAnsiTheme="minorBidi"/>
          <w:b/>
          <w:bCs/>
          <w:sz w:val="28"/>
          <w:szCs w:val="28"/>
          <w:rtl/>
          <w:lang w:bidi="ar-IQ"/>
        </w:rPr>
        <w:t xml:space="preserve">اقتصادية </w:t>
      </w:r>
      <w:r w:rsidRPr="00955107">
        <w:rPr>
          <w:rFonts w:asciiTheme="minorBidi" w:hAnsiTheme="minorBidi"/>
          <w:b/>
          <w:bCs/>
          <w:sz w:val="28"/>
          <w:szCs w:val="28"/>
          <w:rtl/>
          <w:lang w:bidi="ar-IQ"/>
        </w:rPr>
        <w:t xml:space="preserve">لتنظيم التعامل </w:t>
      </w:r>
      <w:r w:rsidR="00D53388" w:rsidRPr="00955107">
        <w:rPr>
          <w:rFonts w:asciiTheme="minorBidi" w:hAnsiTheme="minorBidi"/>
          <w:b/>
          <w:bCs/>
          <w:sz w:val="28"/>
          <w:szCs w:val="28"/>
          <w:rtl/>
          <w:lang w:bidi="ar-IQ"/>
        </w:rPr>
        <w:t xml:space="preserve">العملات الرقمية المشفرة </w:t>
      </w:r>
      <w:r w:rsidRPr="00955107">
        <w:rPr>
          <w:rFonts w:asciiTheme="minorBidi" w:hAnsiTheme="minorBidi"/>
          <w:b/>
          <w:bCs/>
          <w:sz w:val="28"/>
          <w:szCs w:val="28"/>
          <w:rtl/>
          <w:lang w:bidi="ar-IQ"/>
        </w:rPr>
        <w:t xml:space="preserve">وسعياً للوصول إلى حلول </w:t>
      </w:r>
      <w:r w:rsidR="008E3095" w:rsidRPr="00955107">
        <w:rPr>
          <w:rFonts w:asciiTheme="minorBidi" w:hAnsiTheme="minorBidi"/>
          <w:b/>
          <w:bCs/>
          <w:sz w:val="28"/>
          <w:szCs w:val="28"/>
          <w:rtl/>
          <w:lang w:bidi="ar-IQ"/>
        </w:rPr>
        <w:t>اقتصادية</w:t>
      </w:r>
      <w:r w:rsidRPr="00955107">
        <w:rPr>
          <w:rFonts w:asciiTheme="minorBidi" w:hAnsiTheme="minorBidi"/>
          <w:b/>
          <w:bCs/>
          <w:sz w:val="28"/>
          <w:szCs w:val="28"/>
          <w:rtl/>
          <w:lang w:bidi="ar-IQ"/>
        </w:rPr>
        <w:t xml:space="preserve"> تلائم الطبيعة ال</w:t>
      </w:r>
      <w:r w:rsidR="008E3095" w:rsidRPr="00955107">
        <w:rPr>
          <w:rFonts w:asciiTheme="minorBidi" w:hAnsiTheme="minorBidi"/>
          <w:b/>
          <w:bCs/>
          <w:sz w:val="28"/>
          <w:szCs w:val="28"/>
          <w:rtl/>
          <w:lang w:bidi="ar-IQ"/>
        </w:rPr>
        <w:t>اقتصادية  له</w:t>
      </w:r>
      <w:r w:rsidR="00D53388" w:rsidRPr="00955107">
        <w:rPr>
          <w:rFonts w:asciiTheme="minorBidi" w:hAnsiTheme="minorBidi"/>
          <w:b/>
          <w:bCs/>
          <w:sz w:val="28"/>
          <w:szCs w:val="28"/>
          <w:rtl/>
          <w:lang w:bidi="ar-IQ"/>
        </w:rPr>
        <w:t>ا</w:t>
      </w:r>
      <w:r w:rsidRPr="00955107">
        <w:rPr>
          <w:rFonts w:asciiTheme="minorBidi" w:hAnsiTheme="minorBidi"/>
          <w:b/>
          <w:bCs/>
          <w:sz w:val="28"/>
          <w:szCs w:val="28"/>
          <w:rtl/>
          <w:lang w:bidi="ar-IQ"/>
        </w:rPr>
        <w:t xml:space="preserve"> فأننا سنتبع في بحثنا المنهج </w:t>
      </w:r>
      <w:r w:rsidR="008E3095" w:rsidRPr="00955107">
        <w:rPr>
          <w:rFonts w:asciiTheme="minorBidi" w:hAnsiTheme="minorBidi"/>
          <w:b/>
          <w:bCs/>
          <w:sz w:val="28"/>
          <w:szCs w:val="28"/>
          <w:rtl/>
          <w:lang w:bidi="ar-IQ"/>
        </w:rPr>
        <w:t xml:space="preserve"> الوصفي </w:t>
      </w:r>
      <w:r w:rsidRPr="00955107">
        <w:rPr>
          <w:rFonts w:asciiTheme="minorBidi" w:hAnsiTheme="minorBidi"/>
          <w:b/>
          <w:bCs/>
          <w:sz w:val="28"/>
          <w:szCs w:val="28"/>
          <w:rtl/>
          <w:lang w:bidi="ar-IQ"/>
        </w:rPr>
        <w:t xml:space="preserve">التحليلي لتتبع </w:t>
      </w:r>
      <w:r w:rsidR="00D53388" w:rsidRPr="00955107">
        <w:rPr>
          <w:rFonts w:asciiTheme="minorBidi" w:hAnsiTheme="minorBidi"/>
          <w:b/>
          <w:bCs/>
          <w:sz w:val="28"/>
          <w:szCs w:val="28"/>
          <w:rtl/>
          <w:lang w:bidi="ar-IQ"/>
        </w:rPr>
        <w:t xml:space="preserve">العملات الرقمية المشفرة </w:t>
      </w:r>
      <w:r w:rsidRPr="00955107">
        <w:rPr>
          <w:rFonts w:asciiTheme="minorBidi" w:hAnsiTheme="minorBidi"/>
          <w:b/>
          <w:bCs/>
          <w:sz w:val="28"/>
          <w:szCs w:val="28"/>
          <w:rtl/>
          <w:lang w:bidi="ar-IQ"/>
        </w:rPr>
        <w:t>و</w:t>
      </w:r>
      <w:r w:rsidR="008E3095" w:rsidRPr="00955107">
        <w:rPr>
          <w:rFonts w:asciiTheme="minorBidi" w:hAnsiTheme="minorBidi"/>
          <w:b/>
          <w:bCs/>
          <w:sz w:val="28"/>
          <w:szCs w:val="28"/>
          <w:rtl/>
          <w:lang w:bidi="ar-IQ"/>
        </w:rPr>
        <w:t>مدى قدرته</w:t>
      </w:r>
      <w:r w:rsidR="00D53388" w:rsidRPr="00955107">
        <w:rPr>
          <w:rFonts w:asciiTheme="minorBidi" w:hAnsiTheme="minorBidi"/>
          <w:b/>
          <w:bCs/>
          <w:sz w:val="28"/>
          <w:szCs w:val="28"/>
          <w:rtl/>
          <w:lang w:bidi="ar-IQ"/>
        </w:rPr>
        <w:t>ا</w:t>
      </w:r>
      <w:r w:rsidRPr="00955107">
        <w:rPr>
          <w:rFonts w:asciiTheme="minorBidi" w:hAnsiTheme="minorBidi"/>
          <w:b/>
          <w:bCs/>
          <w:sz w:val="28"/>
          <w:szCs w:val="28"/>
          <w:rtl/>
          <w:lang w:bidi="ar-IQ"/>
        </w:rPr>
        <w:t xml:space="preserve"> على استيعاب التعاملات </w:t>
      </w:r>
      <w:r w:rsidR="008E3095" w:rsidRPr="00955107">
        <w:rPr>
          <w:rFonts w:asciiTheme="minorBidi" w:hAnsiTheme="minorBidi"/>
          <w:b/>
          <w:bCs/>
          <w:sz w:val="28"/>
          <w:szCs w:val="28"/>
          <w:rtl/>
          <w:lang w:bidi="ar-IQ"/>
        </w:rPr>
        <w:t>الاقتصادية التي تفرض على مستخدميه ومدى خطورة التعامل به</w:t>
      </w:r>
      <w:r w:rsidR="00D53388" w:rsidRPr="00955107">
        <w:rPr>
          <w:rFonts w:asciiTheme="minorBidi" w:hAnsiTheme="minorBidi"/>
          <w:b/>
          <w:bCs/>
          <w:sz w:val="28"/>
          <w:szCs w:val="28"/>
          <w:rtl/>
          <w:lang w:bidi="ar-IQ"/>
        </w:rPr>
        <w:t>ا</w:t>
      </w:r>
      <w:r w:rsidRPr="00955107">
        <w:rPr>
          <w:rFonts w:asciiTheme="minorBidi" w:hAnsiTheme="minorBidi"/>
          <w:b/>
          <w:bCs/>
          <w:sz w:val="28"/>
          <w:szCs w:val="28"/>
          <w:rtl/>
          <w:lang w:bidi="ar-IQ"/>
        </w:rPr>
        <w:t xml:space="preserve"> والى أي نهاية ستصل ؟ </w:t>
      </w:r>
      <w:r w:rsidR="00695E80" w:rsidRPr="00955107">
        <w:rPr>
          <w:rFonts w:asciiTheme="minorBidi" w:hAnsiTheme="minorBidi"/>
          <w:b/>
          <w:bCs/>
          <w:sz w:val="28"/>
          <w:szCs w:val="28"/>
          <w:rtl/>
          <w:lang w:bidi="ar-IQ"/>
        </w:rPr>
        <w:t xml:space="preserve"> </w:t>
      </w:r>
      <w:r w:rsidR="00786934" w:rsidRPr="00955107">
        <w:rPr>
          <w:rFonts w:asciiTheme="minorBidi" w:hAnsiTheme="minorBidi"/>
          <w:b/>
          <w:bCs/>
          <w:sz w:val="28"/>
          <w:szCs w:val="28"/>
          <w:rtl/>
          <w:lang w:bidi="ar-IQ"/>
        </w:rPr>
        <w:t xml:space="preserve">وبغية الوقوف على حقيقة </w:t>
      </w:r>
      <w:r w:rsidR="00D53388" w:rsidRPr="00955107">
        <w:rPr>
          <w:rFonts w:asciiTheme="minorBidi" w:hAnsiTheme="minorBidi"/>
          <w:b/>
          <w:bCs/>
          <w:sz w:val="28"/>
          <w:szCs w:val="28"/>
          <w:rtl/>
          <w:lang w:bidi="ar-IQ"/>
        </w:rPr>
        <w:t xml:space="preserve">العملات الرقمية المشفرة </w:t>
      </w:r>
      <w:r w:rsidR="00786934" w:rsidRPr="00955107">
        <w:rPr>
          <w:rFonts w:asciiTheme="minorBidi" w:hAnsiTheme="minorBidi"/>
          <w:b/>
          <w:bCs/>
          <w:sz w:val="28"/>
          <w:szCs w:val="28"/>
          <w:rtl/>
          <w:lang w:bidi="ar-IQ"/>
        </w:rPr>
        <w:t xml:space="preserve">فإننا </w:t>
      </w:r>
      <w:r w:rsidR="00786934" w:rsidRPr="00955107">
        <w:rPr>
          <w:rFonts w:asciiTheme="minorBidi" w:hAnsiTheme="minorBidi"/>
          <w:b/>
          <w:bCs/>
          <w:sz w:val="28"/>
          <w:szCs w:val="28"/>
          <w:rtl/>
          <w:lang w:bidi="ar-IQ"/>
        </w:rPr>
        <w:lastRenderedPageBreak/>
        <w:t>سنقسم هذا البحث على مبحثين نتناول في الأول ماه</w:t>
      </w:r>
      <w:r w:rsidR="00D53388" w:rsidRPr="00955107">
        <w:rPr>
          <w:rFonts w:asciiTheme="minorBidi" w:hAnsiTheme="minorBidi"/>
          <w:b/>
          <w:bCs/>
          <w:sz w:val="28"/>
          <w:szCs w:val="28"/>
          <w:rtl/>
          <w:lang w:bidi="ar-IQ"/>
        </w:rPr>
        <w:t>ي</w:t>
      </w:r>
      <w:r w:rsidR="00786934" w:rsidRPr="00955107">
        <w:rPr>
          <w:rFonts w:asciiTheme="minorBidi" w:hAnsiTheme="minorBidi"/>
          <w:b/>
          <w:bCs/>
          <w:sz w:val="28"/>
          <w:szCs w:val="28"/>
          <w:rtl/>
          <w:lang w:bidi="ar-IQ"/>
        </w:rPr>
        <w:t xml:space="preserve"> </w:t>
      </w:r>
      <w:r w:rsidR="00D53388" w:rsidRPr="00955107">
        <w:rPr>
          <w:rFonts w:asciiTheme="minorBidi" w:hAnsiTheme="minorBidi"/>
          <w:b/>
          <w:bCs/>
          <w:sz w:val="28"/>
          <w:szCs w:val="28"/>
          <w:rtl/>
          <w:lang w:bidi="ar-IQ"/>
        </w:rPr>
        <w:t xml:space="preserve">العملات الرقمية المشفرة </w:t>
      </w:r>
      <w:r w:rsidR="00786934" w:rsidRPr="00955107">
        <w:rPr>
          <w:rFonts w:asciiTheme="minorBidi" w:hAnsiTheme="minorBidi"/>
          <w:b/>
          <w:bCs/>
          <w:sz w:val="28"/>
          <w:szCs w:val="28"/>
          <w:rtl/>
          <w:lang w:bidi="ar-IQ"/>
        </w:rPr>
        <w:t>في ظل الذكاء الاصطناعي, وبيان الاثار</w:t>
      </w:r>
      <w:r w:rsidR="00786934" w:rsidRPr="00955107">
        <w:rPr>
          <w:rFonts w:asciiTheme="minorBidi" w:hAnsiTheme="minorBidi"/>
          <w:b/>
          <w:bCs/>
          <w:rtl/>
        </w:rPr>
        <w:t xml:space="preserve"> </w:t>
      </w:r>
      <w:r w:rsidR="00786934" w:rsidRPr="00955107">
        <w:rPr>
          <w:rFonts w:asciiTheme="minorBidi" w:hAnsiTheme="minorBidi"/>
          <w:b/>
          <w:bCs/>
          <w:sz w:val="28"/>
          <w:szCs w:val="28"/>
          <w:rtl/>
          <w:lang w:bidi="ar-IQ"/>
        </w:rPr>
        <w:t xml:space="preserve">الاقتصادية السلبية والايجابية </w:t>
      </w:r>
      <w:r w:rsidR="00D94792" w:rsidRPr="00955107">
        <w:rPr>
          <w:rFonts w:asciiTheme="minorBidi" w:hAnsiTheme="minorBidi"/>
          <w:b/>
          <w:bCs/>
          <w:sz w:val="28"/>
          <w:szCs w:val="28"/>
          <w:rtl/>
          <w:lang w:bidi="ar-IQ"/>
        </w:rPr>
        <w:t>له</w:t>
      </w:r>
      <w:r w:rsidR="00D53388" w:rsidRPr="00955107">
        <w:rPr>
          <w:rFonts w:asciiTheme="minorBidi" w:hAnsiTheme="minorBidi"/>
          <w:b/>
          <w:bCs/>
          <w:sz w:val="28"/>
          <w:szCs w:val="28"/>
          <w:rtl/>
          <w:lang w:bidi="ar-IQ"/>
        </w:rPr>
        <w:t xml:space="preserve"> على الاقتصاد العراقي </w:t>
      </w:r>
      <w:r w:rsidR="00D94792" w:rsidRPr="00955107">
        <w:rPr>
          <w:rFonts w:asciiTheme="minorBidi" w:hAnsiTheme="minorBidi"/>
          <w:b/>
          <w:bCs/>
          <w:sz w:val="28"/>
          <w:szCs w:val="28"/>
          <w:rtl/>
          <w:lang w:bidi="ar-IQ"/>
        </w:rPr>
        <w:t>.</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المبحث الأول :الاطار النظري للعملات الرقمية المشفرة  </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shd w:val="clear" w:color="auto" w:fill="FFFFFF"/>
          <w:rtl/>
        </w:rPr>
        <w:t xml:space="preserve">  يعد النظام الرقمي النقدي جزءًا أساسيًا من التحول الرقمي في الاقتصادات الحديثة، حيث يسهم في تسهيل العديد من العمليات المالية وتحسين كفاءة النظام المالي بشكل عام. كما أنه يدعم الابتكار في الخدمات المالية ويوفر فرصًا للوصول إلى الخدمات المالية للأفراد الذين يعانون من صعوبات في الوصول إلى البنوك التقليدية</w:t>
      </w:r>
      <w:r w:rsidRPr="00955107">
        <w:rPr>
          <w:rFonts w:asciiTheme="minorBidi" w:hAnsiTheme="minorBidi"/>
          <w:b/>
          <w:bCs/>
          <w:color w:val="000000" w:themeColor="text1"/>
          <w:sz w:val="28"/>
          <w:szCs w:val="28"/>
          <w:shd w:val="clear" w:color="auto" w:fill="FFFFFF"/>
        </w:rPr>
        <w:t>.</w:t>
      </w:r>
      <w:r w:rsidRPr="00955107">
        <w:rPr>
          <w:rFonts w:asciiTheme="minorBidi" w:hAnsiTheme="minorBidi"/>
          <w:b/>
          <w:bCs/>
          <w:color w:val="000000" w:themeColor="text1"/>
          <w:sz w:val="28"/>
          <w:szCs w:val="28"/>
          <w:shd w:val="clear" w:color="auto" w:fill="FFFFFF"/>
          <w:rtl/>
        </w:rPr>
        <w:t xml:space="preserve"> ويعتمد النظام الرقمي النقدي بشكل أساسي على قواعد البيانات الرقمية التي تسجل المعاملات وتتبع حركة الأموال بين الأطراف المختلفة</w:t>
      </w:r>
      <w:r w:rsidRPr="00955107">
        <w:rPr>
          <w:rFonts w:asciiTheme="minorBidi" w:hAnsiTheme="minorBidi"/>
          <w:b/>
          <w:bCs/>
          <w:color w:val="000000" w:themeColor="text1"/>
          <w:sz w:val="28"/>
          <w:szCs w:val="28"/>
          <w:shd w:val="clear" w:color="auto" w:fill="FFFFFF"/>
        </w:rPr>
        <w:t>.</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shd w:val="clear" w:color="auto" w:fill="FFFFFF"/>
          <w:rtl/>
          <w:lang w:bidi="ar-IQ"/>
        </w:rPr>
        <w:t xml:space="preserve"> </w:t>
      </w:r>
      <w:r w:rsidRPr="00955107">
        <w:rPr>
          <w:rFonts w:asciiTheme="minorBidi" w:hAnsiTheme="minorBidi"/>
          <w:b/>
          <w:bCs/>
          <w:color w:val="000000" w:themeColor="text1"/>
          <w:sz w:val="28"/>
          <w:szCs w:val="28"/>
          <w:shd w:val="clear" w:color="auto" w:fill="FFFFFF"/>
          <w:rtl/>
        </w:rPr>
        <w:t>ومما لاشك فيه ان النظام الرقمي النقدي هو نظام يستخدم التكنولوجيا الرقمية، مثل الهواتف الذكية والحواسيب، لتنفيذ عمليات الدفع والتحويلات المالية بدلاً من استخدام النقد الورقي أو العملات المعدنية. يتيح النظام الرقمي النقدي للأفراد والشركات إجراء المعاملات المالية بسرعة وسهولة من خلال الإنترنت أو تطبيقات الجوال، دون الحاجة إلى التواجد في المواقع الفعلية للبنوك أو محلات البيع بالتجزئة</w:t>
      </w:r>
      <w:r w:rsidRPr="00955107">
        <w:rPr>
          <w:rFonts w:asciiTheme="minorBidi" w:hAnsiTheme="minorBidi"/>
          <w:b/>
          <w:bCs/>
          <w:color w:val="000000" w:themeColor="text1"/>
          <w:sz w:val="28"/>
          <w:szCs w:val="28"/>
          <w:shd w:val="clear" w:color="auto" w:fill="FFFFFF"/>
        </w:rPr>
        <w:t>.</w:t>
      </w:r>
      <w:r w:rsidRPr="00955107">
        <w:rPr>
          <w:rFonts w:asciiTheme="minorBidi" w:hAnsiTheme="minorBidi"/>
          <w:b/>
          <w:bCs/>
          <w:color w:val="000000" w:themeColor="text1"/>
          <w:sz w:val="28"/>
          <w:szCs w:val="28"/>
          <w:rtl/>
          <w:lang w:bidi="ar-IQ"/>
        </w:rPr>
        <w:t xml:space="preserve"> وسوف نتناول في هذا المبحث مفهوم العملات الافتراضية الرقمية كتعبير عن النظام الرقمي النقدي وانواعها واهميتها الاقتصادية.</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اولاً : مفهوم النقود الافتراضية </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 ينصرف مفهوم العملة الافتراضية الى بيانات رقمية صادرة عن مطورين خاصين باعتبارها وحدة حساب خاصة ويمكن تخزينها والحصول عليها والتعامل بها الكترونياً ويمكن استخدامها لمجموعة متنوعة من الاغراض بتوافق الاطراف المتعاملة بها (</w:t>
      </w:r>
      <w:r w:rsidRPr="00955107">
        <w:rPr>
          <w:rFonts w:asciiTheme="minorBidi" w:hAnsiTheme="minorBidi"/>
          <w:b/>
          <w:bCs/>
          <w:color w:val="000000" w:themeColor="text1"/>
          <w:sz w:val="28"/>
          <w:szCs w:val="28"/>
          <w:lang w:bidi="ar-IQ"/>
        </w:rPr>
        <w:t>Habermeire,2016,p32</w:t>
      </w:r>
      <w:r w:rsidRPr="00955107">
        <w:rPr>
          <w:rFonts w:asciiTheme="minorBidi" w:hAnsiTheme="minorBidi"/>
          <w:b/>
          <w:bCs/>
          <w:color w:val="000000" w:themeColor="text1"/>
          <w:sz w:val="28"/>
          <w:szCs w:val="28"/>
          <w:rtl/>
          <w:lang w:bidi="ar-IQ"/>
        </w:rPr>
        <w:t>). كما يمكن تعريفها بأنها تمثيل رقمي لقيمة غير صادرة عن البنك المركزي او مؤسسات الائتمان والتي يمكن استخدامها في بعض الظروف كبديل للمال (</w:t>
      </w:r>
      <w:r w:rsidRPr="00955107">
        <w:rPr>
          <w:rFonts w:asciiTheme="minorBidi" w:hAnsiTheme="minorBidi"/>
          <w:b/>
          <w:bCs/>
          <w:color w:val="000000" w:themeColor="text1"/>
          <w:sz w:val="28"/>
          <w:szCs w:val="28"/>
          <w:lang w:bidi="ar-IQ"/>
        </w:rPr>
        <w:t xml:space="preserve">European </w:t>
      </w:r>
      <w:proofErr w:type="spellStart"/>
      <w:r w:rsidRPr="00955107">
        <w:rPr>
          <w:rFonts w:asciiTheme="minorBidi" w:hAnsiTheme="minorBidi"/>
          <w:b/>
          <w:bCs/>
          <w:color w:val="000000" w:themeColor="text1"/>
          <w:sz w:val="28"/>
          <w:szCs w:val="28"/>
          <w:lang w:bidi="ar-IQ"/>
        </w:rPr>
        <w:t>centrel</w:t>
      </w:r>
      <w:proofErr w:type="spellEnd"/>
      <w:r w:rsidRPr="00955107">
        <w:rPr>
          <w:rFonts w:asciiTheme="minorBidi" w:hAnsiTheme="minorBidi"/>
          <w:b/>
          <w:bCs/>
          <w:color w:val="000000" w:themeColor="text1"/>
          <w:sz w:val="28"/>
          <w:szCs w:val="28"/>
          <w:lang w:bidi="ar-IQ"/>
        </w:rPr>
        <w:t xml:space="preserve"> bank,2015,p215</w:t>
      </w:r>
      <w:r w:rsidRPr="00955107">
        <w:rPr>
          <w:rFonts w:asciiTheme="minorBidi" w:hAnsiTheme="minorBidi"/>
          <w:b/>
          <w:bCs/>
          <w:color w:val="000000" w:themeColor="text1"/>
          <w:sz w:val="28"/>
          <w:szCs w:val="28"/>
          <w:rtl/>
          <w:lang w:bidi="ar-IQ"/>
        </w:rPr>
        <w:t xml:space="preserve">). وعرفها صندوق النقد الدولي بأنها تمثيل رقمي للقيمة صادرة عن مطورين خاصين ومقومة في وحدة الحساب الخاصة بهم </w:t>
      </w:r>
      <w:r w:rsidRPr="00955107">
        <w:rPr>
          <w:rFonts w:asciiTheme="minorBidi" w:hAnsiTheme="minorBidi"/>
          <w:b/>
          <w:bCs/>
          <w:color w:val="000000" w:themeColor="text1"/>
          <w:sz w:val="28"/>
          <w:szCs w:val="28"/>
          <w:lang w:bidi="ar-IQ"/>
        </w:rPr>
        <w:t>,p45)</w:t>
      </w:r>
      <w:r w:rsidRPr="00955107">
        <w:rPr>
          <w:rFonts w:asciiTheme="minorBidi" w:hAnsiTheme="minorBidi"/>
          <w:b/>
          <w:bCs/>
          <w:color w:val="000000" w:themeColor="text1"/>
          <w:sz w:val="28"/>
          <w:szCs w:val="28"/>
          <w:rtl/>
          <w:lang w:bidi="ar-IQ"/>
        </w:rPr>
        <w:t xml:space="preserve"> 2016</w:t>
      </w:r>
      <w:r w:rsidRPr="00955107">
        <w:rPr>
          <w:rFonts w:asciiTheme="minorBidi" w:hAnsiTheme="minorBidi"/>
          <w:b/>
          <w:bCs/>
          <w:color w:val="000000" w:themeColor="text1"/>
          <w:sz w:val="28"/>
          <w:szCs w:val="28"/>
          <w:lang w:bidi="ar-IQ"/>
        </w:rPr>
        <w:t>He et al,</w:t>
      </w:r>
      <w:r w:rsidRPr="00955107">
        <w:rPr>
          <w:rFonts w:asciiTheme="minorBidi" w:hAnsiTheme="minorBidi"/>
          <w:b/>
          <w:bCs/>
          <w:color w:val="000000" w:themeColor="text1"/>
          <w:sz w:val="28"/>
          <w:szCs w:val="28"/>
          <w:rtl/>
          <w:lang w:bidi="ar-IQ"/>
        </w:rPr>
        <w:t>)</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في حين عرفها البعض على انها عملة الكترونية بشكل كامل يتم تداولها عبر الانترنيت فقط دون وجود فيزيائي لها، كما تختلف عن العملات التقليدية بعدم وجود هيئة تنظيمية مركزية تقف خلفها ، لكن يمكن استخدامها كأي عملة اخرى للشراء </w:t>
      </w:r>
      <w:proofErr w:type="spellStart"/>
      <w:r w:rsidRPr="00955107">
        <w:rPr>
          <w:rFonts w:asciiTheme="minorBidi" w:hAnsiTheme="minorBidi"/>
          <w:b/>
          <w:bCs/>
          <w:color w:val="000000" w:themeColor="text1"/>
          <w:sz w:val="28"/>
          <w:szCs w:val="28"/>
          <w:rtl/>
          <w:lang w:bidi="ar-IQ"/>
        </w:rPr>
        <w:t>عبرالانترنيت</w:t>
      </w:r>
      <w:proofErr w:type="spellEnd"/>
      <w:r w:rsidRPr="00955107">
        <w:rPr>
          <w:rFonts w:asciiTheme="minorBidi" w:hAnsiTheme="minorBidi"/>
          <w:b/>
          <w:bCs/>
          <w:color w:val="000000" w:themeColor="text1"/>
          <w:sz w:val="28"/>
          <w:szCs w:val="28"/>
          <w:rtl/>
          <w:lang w:bidi="ar-IQ"/>
        </w:rPr>
        <w:t xml:space="preserve"> او حتى تحويلها الى عملات تقليدية (حسن محمد،2017،ص54).</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عرفها مؤتمر بازل </w:t>
      </w:r>
      <w:r w:rsidRPr="00955107">
        <w:rPr>
          <w:rFonts w:asciiTheme="minorBidi" w:hAnsiTheme="minorBidi"/>
          <w:b/>
          <w:bCs/>
          <w:color w:val="000000" w:themeColor="text1"/>
          <w:sz w:val="28"/>
          <w:szCs w:val="28"/>
          <w:lang w:bidi="ar-IQ"/>
        </w:rPr>
        <w:t>Basil</w:t>
      </w:r>
      <w:r w:rsidRPr="00955107">
        <w:rPr>
          <w:rFonts w:asciiTheme="minorBidi" w:hAnsiTheme="minorBidi"/>
          <w:b/>
          <w:bCs/>
          <w:color w:val="000000" w:themeColor="text1"/>
          <w:sz w:val="28"/>
          <w:szCs w:val="28"/>
          <w:rtl/>
          <w:lang w:bidi="ar-IQ"/>
        </w:rPr>
        <w:t xml:space="preserve"> عام 1996 بأنها " قيمة نقدية في شكل وحدات ائتمانية مخزونة بشكل الكتروني أو على أداة الكترونية يحوزها المستهلك. أما البنك المركزي الأوربي فقد عرفها بأنها مخزون الكتروني لقيمة نقدية على وسيلة تقنية يستخدم بصورة شائعة للقيام بمدفوعات لمتعهدين غير من أصدرها، دون الحاجة الى وجود حساب بنكي عند إجراء الصفقة وتستخدم كأداة محمولة مدفوعة مقدماً . ولقد أقرت لجنة بازل للتسويات الدولية هذا خاصة أن تعريفها يمزج بين الأمور التقنية والفنية والاقتصادية والقانونية في ذات الوقت. لذا اختلف المصطلح المستخدم في هذا المجال ففي بعض الدراسات يطلق عليها النقود الالكترونية مصطلح </w:t>
      </w:r>
      <w:r w:rsidRPr="00955107">
        <w:rPr>
          <w:rFonts w:asciiTheme="minorBidi" w:hAnsiTheme="minorBidi"/>
          <w:b/>
          <w:bCs/>
          <w:color w:val="000000" w:themeColor="text1"/>
          <w:sz w:val="28"/>
          <w:szCs w:val="28"/>
          <w:lang w:bidi="ar-IQ"/>
        </w:rPr>
        <w:t>virtual cash</w:t>
      </w:r>
      <w:r w:rsidRPr="00955107">
        <w:rPr>
          <w:rFonts w:asciiTheme="minorBidi" w:hAnsiTheme="minorBidi"/>
          <w:b/>
          <w:bCs/>
          <w:color w:val="000000" w:themeColor="text1"/>
          <w:sz w:val="28"/>
          <w:szCs w:val="28"/>
          <w:rtl/>
          <w:lang w:bidi="ar-IQ"/>
        </w:rPr>
        <w:t xml:space="preserve"> أي النقد الافتراضي، </w:t>
      </w:r>
      <w:r w:rsidRPr="00955107">
        <w:rPr>
          <w:rFonts w:asciiTheme="minorBidi" w:hAnsiTheme="minorBidi"/>
          <w:b/>
          <w:bCs/>
          <w:color w:val="000000" w:themeColor="text1"/>
          <w:sz w:val="28"/>
          <w:szCs w:val="28"/>
          <w:rtl/>
          <w:lang w:bidi="ar-IQ"/>
        </w:rPr>
        <w:lastRenderedPageBreak/>
        <w:t xml:space="preserve">والبعض يسميها </w:t>
      </w:r>
      <w:r w:rsidRPr="00955107">
        <w:rPr>
          <w:rFonts w:asciiTheme="minorBidi" w:hAnsiTheme="minorBidi"/>
          <w:b/>
          <w:bCs/>
          <w:color w:val="000000" w:themeColor="text1"/>
          <w:sz w:val="28"/>
          <w:szCs w:val="28"/>
          <w:lang w:bidi="ar-IQ"/>
        </w:rPr>
        <w:t>electronic cash</w:t>
      </w:r>
      <w:r w:rsidRPr="00955107">
        <w:rPr>
          <w:rFonts w:asciiTheme="minorBidi" w:hAnsiTheme="minorBidi"/>
          <w:b/>
          <w:bCs/>
          <w:color w:val="000000" w:themeColor="text1"/>
          <w:sz w:val="28"/>
          <w:szCs w:val="28"/>
          <w:rtl/>
          <w:lang w:bidi="ar-IQ"/>
        </w:rPr>
        <w:t xml:space="preserve"> والبعض يسميها </w:t>
      </w:r>
      <w:r w:rsidRPr="00955107">
        <w:rPr>
          <w:rFonts w:asciiTheme="minorBidi" w:hAnsiTheme="minorBidi"/>
          <w:b/>
          <w:bCs/>
          <w:color w:val="000000" w:themeColor="text1"/>
          <w:sz w:val="28"/>
          <w:szCs w:val="28"/>
          <w:lang w:bidi="ar-IQ"/>
        </w:rPr>
        <w:t>electronic money</w:t>
      </w:r>
      <w:r w:rsidRPr="00955107">
        <w:rPr>
          <w:rFonts w:asciiTheme="minorBidi" w:hAnsiTheme="minorBidi"/>
          <w:b/>
          <w:bCs/>
          <w:color w:val="000000" w:themeColor="text1"/>
          <w:sz w:val="28"/>
          <w:szCs w:val="28"/>
          <w:rtl/>
          <w:lang w:bidi="ar-IQ"/>
        </w:rPr>
        <w:t xml:space="preserve"> لما لهذا من استخدام شائع في التعاملات الالكترونية .</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وكما هو معروف فأن أنظمة الدفع الالكترونية التقليدية تعتمد على اطراف متعددة لإجراء المعاملات كالمصارف التجارية والمؤسسات الائتمانية ومصدري البطاقات اي الاعتماد على مؤسسات موثوقة لإكمال معاملاتهم الالكترونية اليومية، وينتج عن ذلك تحمل المؤسسات تكاليف اتمام المعاملات الالكترونية وبالتالي فرض رسوم يتحملها المستهلكين.</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في حين نجد ان العملات الافتراضية تمتلك نظام مدفوعات خاص يمكن ان يزيل الحاجة الى اطراف ثالثة وهو يتيح للمستخدمين التعامل المباشر مع بعضهم البعض على اساس " نظير الى نظير او المستقبل والمرسل دون الاعتماد على طرف وسيط وباستخدام الوسائط الالكترونية فقط كالكمبيوترات والاجهزة الذكية اي ازالة الاطراف المركزية من عملية التبادل وتحوي الثقة من مؤسسات الى شبكة موزعة من اجهزة الكمبيوتر التي تستخدم تشفيراً معقداً (</w:t>
      </w:r>
      <w:r w:rsidRPr="00955107">
        <w:rPr>
          <w:rFonts w:asciiTheme="minorBidi" w:hAnsiTheme="minorBidi"/>
          <w:b/>
          <w:bCs/>
          <w:color w:val="000000" w:themeColor="text1"/>
          <w:sz w:val="28"/>
          <w:szCs w:val="28"/>
          <w:lang w:bidi="ar-IQ"/>
        </w:rPr>
        <w:t>Department of finance,2018,p98</w:t>
      </w:r>
      <w:r w:rsidRPr="00955107">
        <w:rPr>
          <w:rFonts w:asciiTheme="minorBidi" w:hAnsiTheme="minorBidi"/>
          <w:b/>
          <w:bCs/>
          <w:color w:val="000000" w:themeColor="text1"/>
          <w:sz w:val="28"/>
          <w:szCs w:val="28"/>
          <w:rtl/>
          <w:lang w:bidi="ar-IQ"/>
        </w:rPr>
        <w:t>).</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وتعد </w:t>
      </w:r>
      <w:proofErr w:type="spellStart"/>
      <w:r w:rsidRPr="00955107">
        <w:rPr>
          <w:rFonts w:asciiTheme="minorBidi" w:hAnsiTheme="minorBidi"/>
          <w:b/>
          <w:bCs/>
          <w:color w:val="000000" w:themeColor="text1"/>
          <w:sz w:val="28"/>
          <w:szCs w:val="28"/>
          <w:rtl/>
          <w:lang w:bidi="ar-IQ"/>
        </w:rPr>
        <w:t>البيتكوين</w:t>
      </w:r>
      <w:proofErr w:type="spellEnd"/>
      <w:r w:rsidRPr="00955107">
        <w:rPr>
          <w:rFonts w:asciiTheme="minorBidi" w:hAnsiTheme="minorBidi"/>
          <w:b/>
          <w:bCs/>
          <w:color w:val="000000" w:themeColor="text1"/>
          <w:sz w:val="28"/>
          <w:szCs w:val="28"/>
          <w:rtl/>
          <w:lang w:bidi="ar-IQ"/>
        </w:rPr>
        <w:t xml:space="preserve"> العملة </w:t>
      </w:r>
      <w:proofErr w:type="spellStart"/>
      <w:r w:rsidRPr="00955107">
        <w:rPr>
          <w:rFonts w:asciiTheme="minorBidi" w:hAnsiTheme="minorBidi"/>
          <w:b/>
          <w:bCs/>
          <w:color w:val="000000" w:themeColor="text1"/>
          <w:sz w:val="28"/>
          <w:szCs w:val="28"/>
          <w:rtl/>
          <w:lang w:bidi="ar-IQ"/>
        </w:rPr>
        <w:t>التشفيرية</w:t>
      </w:r>
      <w:proofErr w:type="spellEnd"/>
      <w:r w:rsidRPr="00955107">
        <w:rPr>
          <w:rFonts w:asciiTheme="minorBidi" w:hAnsiTheme="minorBidi"/>
          <w:b/>
          <w:bCs/>
          <w:color w:val="000000" w:themeColor="text1"/>
          <w:sz w:val="28"/>
          <w:szCs w:val="28"/>
          <w:rtl/>
          <w:lang w:bidi="ar-IQ"/>
        </w:rPr>
        <w:t xml:space="preserve"> الاكثر شهرة على شبكة الانترنيت وتستند فكرتها على تحميل برنامج </w:t>
      </w:r>
      <w:proofErr w:type="spellStart"/>
      <w:r w:rsidRPr="00955107">
        <w:rPr>
          <w:rFonts w:asciiTheme="minorBidi" w:hAnsiTheme="minorBidi"/>
          <w:b/>
          <w:bCs/>
          <w:color w:val="000000" w:themeColor="text1"/>
          <w:sz w:val="28"/>
          <w:szCs w:val="28"/>
          <w:rtl/>
          <w:lang w:bidi="ar-IQ"/>
        </w:rPr>
        <w:t>البيتكوين</w:t>
      </w:r>
      <w:proofErr w:type="spellEnd"/>
      <w:r w:rsidRPr="00955107">
        <w:rPr>
          <w:rFonts w:asciiTheme="minorBidi" w:hAnsiTheme="minorBidi"/>
          <w:b/>
          <w:bCs/>
          <w:color w:val="000000" w:themeColor="text1"/>
          <w:sz w:val="28"/>
          <w:szCs w:val="28"/>
          <w:rtl/>
          <w:lang w:bidi="ar-IQ"/>
        </w:rPr>
        <w:t xml:space="preserve"> على حاسوب المستخدمين والبدء بإنتاج عملات غير قابلة للتكرار من خلال مبرمجات متخصصة يطلق عليها عمليات التعدين ، ويتم تشغيلها على خوادم خاصة صممت لإصدار كمية محددة بصورة سنوية ويتم تخفيض هذه الكمية الى النصف كل اربع سنوات.</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وتتوقف جودة وقوة عملية التعدين على قوة معالج الحاسوب فكلما كان معالج الجهاز قوياً كلما كانت عملية التعدين افضل، وبالتالي ينتج توليداً للعملة بشكل أكبر، وان كل عملية تتم على </w:t>
      </w:r>
      <w:proofErr w:type="spellStart"/>
      <w:r w:rsidRPr="00955107">
        <w:rPr>
          <w:rFonts w:asciiTheme="minorBidi" w:hAnsiTheme="minorBidi"/>
          <w:b/>
          <w:bCs/>
          <w:color w:val="000000" w:themeColor="text1"/>
          <w:sz w:val="28"/>
          <w:szCs w:val="28"/>
          <w:rtl/>
          <w:lang w:bidi="ar-IQ"/>
        </w:rPr>
        <w:t>البيتكوين</w:t>
      </w:r>
      <w:proofErr w:type="spellEnd"/>
      <w:r w:rsidRPr="00955107">
        <w:rPr>
          <w:rFonts w:asciiTheme="minorBidi" w:hAnsiTheme="minorBidi"/>
          <w:b/>
          <w:bCs/>
          <w:color w:val="000000" w:themeColor="text1"/>
          <w:sz w:val="28"/>
          <w:szCs w:val="28"/>
          <w:rtl/>
          <w:lang w:bidi="ar-IQ"/>
        </w:rPr>
        <w:t xml:space="preserve"> يتم تسجيلها في سجل عام يسمى (</w:t>
      </w:r>
      <w:proofErr w:type="spellStart"/>
      <w:r w:rsidRPr="00955107">
        <w:rPr>
          <w:rFonts w:asciiTheme="minorBidi" w:hAnsiTheme="minorBidi"/>
          <w:b/>
          <w:bCs/>
          <w:color w:val="000000" w:themeColor="text1"/>
          <w:sz w:val="28"/>
          <w:szCs w:val="28"/>
          <w:lang w:bidi="ar-IQ"/>
        </w:rPr>
        <w:t>Blockchain</w:t>
      </w:r>
      <w:proofErr w:type="spellEnd"/>
      <w:r w:rsidRPr="00955107">
        <w:rPr>
          <w:rFonts w:asciiTheme="minorBidi" w:hAnsiTheme="minorBidi"/>
          <w:b/>
          <w:bCs/>
          <w:color w:val="000000" w:themeColor="text1"/>
          <w:sz w:val="28"/>
          <w:szCs w:val="28"/>
          <w:rtl/>
          <w:lang w:bidi="ar-IQ"/>
        </w:rPr>
        <w:t xml:space="preserve">) والذي يضم معلومات عن الحسابات وعميات التبادل ووحدات </w:t>
      </w:r>
      <w:proofErr w:type="spellStart"/>
      <w:r w:rsidRPr="00955107">
        <w:rPr>
          <w:rFonts w:asciiTheme="minorBidi" w:hAnsiTheme="minorBidi"/>
          <w:b/>
          <w:bCs/>
          <w:color w:val="000000" w:themeColor="text1"/>
          <w:sz w:val="28"/>
          <w:szCs w:val="28"/>
          <w:rtl/>
          <w:lang w:bidi="ar-IQ"/>
        </w:rPr>
        <w:t>البيتكوين</w:t>
      </w:r>
      <w:proofErr w:type="spellEnd"/>
      <w:r w:rsidRPr="00955107">
        <w:rPr>
          <w:rFonts w:asciiTheme="minorBidi" w:hAnsiTheme="minorBidi"/>
          <w:b/>
          <w:bCs/>
          <w:color w:val="000000" w:themeColor="text1"/>
          <w:sz w:val="28"/>
          <w:szCs w:val="28"/>
          <w:rtl/>
          <w:lang w:bidi="ar-IQ"/>
        </w:rPr>
        <w:t xml:space="preserve"> التي يتم ،تبادلها، وذلك لتحليل هذه المعاملات والتأكد من ان المتعاملين لا يتعاملون بالوحدات نفسها (الباحوث،2017،ص1-16)</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ويتم تخزين العملات المنتجة في محفظة كل مستخدم، كما يتم اضافة توقيع الكتروني الى عملية التحويل وبعد دقائق قليلة يتم التحقق من العملية من قبل النظام الخاص بها ويتم تخزينها بشكل مشفر مجهول في شبكة (عدنان البار،2018،ص33).</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وبإمكان عملة </w:t>
      </w:r>
      <w:proofErr w:type="spellStart"/>
      <w:r w:rsidRPr="00955107">
        <w:rPr>
          <w:rFonts w:asciiTheme="minorBidi" w:hAnsiTheme="minorBidi"/>
          <w:b/>
          <w:bCs/>
          <w:color w:val="000000" w:themeColor="text1"/>
          <w:sz w:val="28"/>
          <w:szCs w:val="28"/>
          <w:rtl/>
          <w:lang w:bidi="ar-IQ"/>
        </w:rPr>
        <w:t>البيتكوين</w:t>
      </w:r>
      <w:proofErr w:type="spellEnd"/>
      <w:r w:rsidRPr="00955107">
        <w:rPr>
          <w:rFonts w:asciiTheme="minorBidi" w:hAnsiTheme="minorBidi"/>
          <w:b/>
          <w:bCs/>
          <w:color w:val="000000" w:themeColor="text1"/>
          <w:sz w:val="28"/>
          <w:szCs w:val="28"/>
          <w:rtl/>
          <w:lang w:bidi="ar-IQ"/>
        </w:rPr>
        <w:t xml:space="preserve"> شراء السلع والخدمات من الانترنيت فقط (بواسطة الاشخاص والمواقع التي تقبلها وتتعامل بها كما يمكن تحويلها الى العملات النقدية التقليدية بواسطة مواقع متخصصة أو عن طريق اشخاص يرغبون في الحصول عليها او بمبادلتها بالعملات التقليدية.</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 كما شهد النظام الرقمي النقدي العالمي تطورات جذرية في السنوات الماضية، من أبرزها ما يتعلق بظهور مزودي الاصول الافتراضية والعملات الافتراضية، ورغم ما أثارته تلك العملات من مخاوف عالمية نظرا للتقلبات الشديدة في قيمتها، علاوة على وجود العديد من المخاطر المرتبطة بها، إلا أنها بدأت تحوز تدريجيا على ثقة بعض المتعاملين داخل شبكة الإنترنت نظرا لما تحظى به من لامركزية وانسيابية في إصدارها وتداولها، إضافة إلى إمكانية الاستفادة من الخدمات المالية المرتبطة بها بسهولة ويسر من خلال منصات التداول المنتشرة عبر شبكة الإنترنت؛ ما دفع بعض المؤسسات في أنحاء العالم إلى قبولها كوسيلة للدفع ومنها (</w:t>
      </w:r>
      <w:proofErr w:type="spellStart"/>
      <w:r w:rsidRPr="00955107">
        <w:rPr>
          <w:rFonts w:asciiTheme="minorBidi" w:hAnsiTheme="minorBidi"/>
          <w:b/>
          <w:bCs/>
          <w:color w:val="000000" w:themeColor="text1"/>
          <w:sz w:val="28"/>
          <w:szCs w:val="28"/>
          <w:rtl/>
          <w:lang w:bidi="ar-IQ"/>
        </w:rPr>
        <w:t>البتكوين</w:t>
      </w:r>
      <w:proofErr w:type="spellEnd"/>
      <w:r w:rsidRPr="00955107">
        <w:rPr>
          <w:rFonts w:asciiTheme="minorBidi" w:hAnsiTheme="minorBidi"/>
          <w:b/>
          <w:bCs/>
          <w:color w:val="000000" w:themeColor="text1"/>
          <w:sz w:val="28"/>
          <w:szCs w:val="28"/>
          <w:rtl/>
          <w:lang w:bidi="ar-IQ"/>
        </w:rPr>
        <w:t>).</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lastRenderedPageBreak/>
        <w:t xml:space="preserve">وعلى صعيد الساحة الإقليمية، فأنه لا يزال استخدام العملات الافتراضية في منطقة الشرق الأوسط وشمال إفريقيا محدودا، وقد يعود ذلك نتيجة لغياب الدعم لتلك العملات من قبل البنوك المركزية والسلطات النقدية إقليمياً، واتخاذ الاجراءات اللازمة لمنع مع هذه العملات، وفي هذا الشأن فقد حظر البنك المركزي العراقي كافة المصارف والمؤسسات المالية الخاضعة لرقابته وإشرافه من التعامل بالعملات الافتراضية بأي شكل من الأشكال أو تبديلها مقابل أي عملة أخرى أو فتح حسابات لعملائهم للتعامل بها أو إرسال أو استقبال حوالات مقابلها أو بغرض شراءها أو بيعها كونها عملات افتراضية غير قانونية. </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  ويمكن ان نعرفها بأنها العملية التي يمكن من خلالها للأفراد أو الجهات التواصل عبر شبكة الانترنت باستخدام تفنيه ما لإصدار وسيلة أو عملة جديدة مشفرة بهدف ما سواء شراء أو بيع سلع أو خدمات بشكل شخصي يخضع لقاعدة الرضا والقبول مستخدمين نقود دولية معترف بها في ذلك حتي يتسنى إتمام هذه العملية دون الرجوع للجهات الرسمية البنكية.</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ثانياً: نشأة وتكوين العملات الافتراضية وطرق الحصول عليها</w:t>
      </w:r>
    </w:p>
    <w:p w:rsidR="00955107" w:rsidRPr="00955107" w:rsidRDefault="00955107" w:rsidP="00955107">
      <w:pPr>
        <w:numPr>
          <w:ilvl w:val="0"/>
          <w:numId w:val="4"/>
        </w:num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 نشأة العملات الافتراضية:</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ظهرت فكرة العملات الافتراضية من خلال مبرمج حاسوبي استخدم اسماً مستعاراً هو </w:t>
      </w:r>
      <w:proofErr w:type="spellStart"/>
      <w:r w:rsidRPr="00955107">
        <w:rPr>
          <w:rFonts w:asciiTheme="minorBidi" w:hAnsiTheme="minorBidi"/>
          <w:b/>
          <w:bCs/>
          <w:color w:val="000000" w:themeColor="text1"/>
          <w:sz w:val="28"/>
          <w:szCs w:val="28"/>
          <w:rtl/>
          <w:lang w:bidi="ar-IQ"/>
        </w:rPr>
        <w:t>ساتوتش</w:t>
      </w:r>
      <w:proofErr w:type="spellEnd"/>
      <w:r w:rsidRPr="00955107">
        <w:rPr>
          <w:rFonts w:asciiTheme="minorBidi" w:hAnsiTheme="minorBidi"/>
          <w:b/>
          <w:bCs/>
          <w:color w:val="000000" w:themeColor="text1"/>
          <w:sz w:val="28"/>
          <w:szCs w:val="28"/>
          <w:rtl/>
          <w:lang w:bidi="ar-IQ"/>
        </w:rPr>
        <w:t xml:space="preserve"> </w:t>
      </w:r>
      <w:proofErr w:type="spellStart"/>
      <w:r w:rsidRPr="00955107">
        <w:rPr>
          <w:rFonts w:asciiTheme="minorBidi" w:hAnsiTheme="minorBidi"/>
          <w:b/>
          <w:bCs/>
          <w:color w:val="000000" w:themeColor="text1"/>
          <w:sz w:val="28"/>
          <w:szCs w:val="28"/>
          <w:rtl/>
          <w:lang w:bidi="ar-IQ"/>
        </w:rPr>
        <w:t>ناكاموتو</w:t>
      </w:r>
      <w:proofErr w:type="spellEnd"/>
      <w:r w:rsidRPr="00955107">
        <w:rPr>
          <w:rFonts w:asciiTheme="minorBidi" w:hAnsiTheme="minorBidi"/>
          <w:b/>
          <w:bCs/>
          <w:color w:val="000000" w:themeColor="text1"/>
          <w:sz w:val="28"/>
          <w:szCs w:val="28"/>
          <w:rtl/>
          <w:lang w:bidi="ar-IQ"/>
        </w:rPr>
        <w:t xml:space="preserve">، وقدم ذلك من خلال بحثاً نشره في عام 2007 تحت عنوان </w:t>
      </w:r>
      <w:proofErr w:type="spellStart"/>
      <w:r w:rsidRPr="00955107">
        <w:rPr>
          <w:rFonts w:asciiTheme="minorBidi" w:hAnsiTheme="minorBidi"/>
          <w:b/>
          <w:bCs/>
          <w:color w:val="000000" w:themeColor="text1"/>
          <w:sz w:val="28"/>
          <w:szCs w:val="28"/>
          <w:rtl/>
          <w:lang w:bidi="ar-IQ"/>
        </w:rPr>
        <w:t>البيتكوين</w:t>
      </w:r>
      <w:proofErr w:type="spellEnd"/>
      <w:r w:rsidRPr="00955107">
        <w:rPr>
          <w:rFonts w:asciiTheme="minorBidi" w:hAnsiTheme="minorBidi"/>
          <w:b/>
          <w:bCs/>
          <w:color w:val="000000" w:themeColor="text1"/>
          <w:sz w:val="28"/>
          <w:szCs w:val="28"/>
          <w:rtl/>
          <w:lang w:bidi="ar-IQ"/>
        </w:rPr>
        <w:t xml:space="preserve"> نظام عملة الند للند الإلكترونية، وبين هذا البحث طريقة عمل عملة </w:t>
      </w:r>
      <w:proofErr w:type="spellStart"/>
      <w:r w:rsidRPr="00955107">
        <w:rPr>
          <w:rFonts w:asciiTheme="minorBidi" w:hAnsiTheme="minorBidi"/>
          <w:b/>
          <w:bCs/>
          <w:color w:val="000000" w:themeColor="text1"/>
          <w:sz w:val="28"/>
          <w:szCs w:val="28"/>
          <w:rtl/>
          <w:lang w:bidi="ar-IQ"/>
        </w:rPr>
        <w:t>البتكوين</w:t>
      </w:r>
      <w:proofErr w:type="spellEnd"/>
      <w:r w:rsidRPr="00955107">
        <w:rPr>
          <w:rFonts w:asciiTheme="minorBidi" w:hAnsiTheme="minorBidi"/>
          <w:b/>
          <w:bCs/>
          <w:color w:val="000000" w:themeColor="text1"/>
          <w:sz w:val="28"/>
          <w:szCs w:val="28"/>
          <w:rtl/>
          <w:lang w:bidi="ar-IQ"/>
        </w:rPr>
        <w:t xml:space="preserve"> وآلية حمايتها من التزوير والإنفاق المزدوج (العضايلة،2020،ص34) ، وتوفر </w:t>
      </w:r>
      <w:proofErr w:type="spellStart"/>
      <w:r w:rsidRPr="00955107">
        <w:rPr>
          <w:rFonts w:asciiTheme="minorBidi" w:hAnsiTheme="minorBidi"/>
          <w:b/>
          <w:bCs/>
          <w:color w:val="000000" w:themeColor="text1"/>
          <w:sz w:val="28"/>
          <w:szCs w:val="28"/>
          <w:rtl/>
          <w:lang w:bidi="ar-IQ"/>
        </w:rPr>
        <w:t>البيتكوين</w:t>
      </w:r>
      <w:proofErr w:type="spellEnd"/>
      <w:r w:rsidRPr="00955107">
        <w:rPr>
          <w:rFonts w:asciiTheme="minorBidi" w:hAnsiTheme="minorBidi"/>
          <w:b/>
          <w:bCs/>
          <w:color w:val="000000" w:themeColor="text1"/>
          <w:sz w:val="28"/>
          <w:szCs w:val="28"/>
          <w:rtl/>
          <w:lang w:bidi="ar-IQ"/>
        </w:rPr>
        <w:t xml:space="preserve"> حلاً لاستبعاد الوسيط الثالث، مثل المؤسسات المالية والبنوك، خاصة عند حدوث الأزمة المالية العالمية. وذكر البعض أنه حتى الآن لم يعرف تحديد هوية من وراء إنشاء </w:t>
      </w:r>
      <w:proofErr w:type="spellStart"/>
      <w:r w:rsidRPr="00955107">
        <w:rPr>
          <w:rFonts w:asciiTheme="minorBidi" w:hAnsiTheme="minorBidi"/>
          <w:b/>
          <w:bCs/>
          <w:color w:val="000000" w:themeColor="text1"/>
          <w:sz w:val="28"/>
          <w:szCs w:val="28"/>
          <w:rtl/>
          <w:lang w:bidi="ar-IQ"/>
        </w:rPr>
        <w:t>البيتكوين</w:t>
      </w:r>
      <w:proofErr w:type="spellEnd"/>
      <w:r w:rsidRPr="00955107">
        <w:rPr>
          <w:rFonts w:asciiTheme="minorBidi" w:hAnsiTheme="minorBidi"/>
          <w:b/>
          <w:bCs/>
          <w:color w:val="000000" w:themeColor="text1"/>
          <w:sz w:val="28"/>
          <w:szCs w:val="28"/>
          <w:rtl/>
          <w:lang w:bidi="ar-IQ"/>
        </w:rPr>
        <w:t xml:space="preserve">(ربعي،2020،ص247) ، وأيا كان مخترع العملة الافتراضية </w:t>
      </w:r>
      <w:proofErr w:type="spellStart"/>
      <w:r w:rsidRPr="00955107">
        <w:rPr>
          <w:rFonts w:asciiTheme="minorBidi" w:hAnsiTheme="minorBidi"/>
          <w:b/>
          <w:bCs/>
          <w:color w:val="000000" w:themeColor="text1"/>
          <w:sz w:val="28"/>
          <w:szCs w:val="28"/>
          <w:rtl/>
          <w:lang w:bidi="ar-IQ"/>
        </w:rPr>
        <w:t>البيتكوين</w:t>
      </w:r>
      <w:proofErr w:type="spellEnd"/>
      <w:r w:rsidRPr="00955107">
        <w:rPr>
          <w:rFonts w:asciiTheme="minorBidi" w:hAnsiTheme="minorBidi"/>
          <w:b/>
          <w:bCs/>
          <w:color w:val="000000" w:themeColor="text1"/>
          <w:sz w:val="28"/>
          <w:szCs w:val="28"/>
          <w:rtl/>
          <w:lang w:bidi="ar-IQ"/>
        </w:rPr>
        <w:t xml:space="preserve"> فقد نشأت طبقا لمفهوم سلسة الكتل بدراسة بعنوان نظام النقد الإلكتروني من نظير إلى نظير </w:t>
      </w:r>
      <w:proofErr w:type="spellStart"/>
      <w:r w:rsidRPr="00955107">
        <w:rPr>
          <w:rFonts w:asciiTheme="minorBidi" w:hAnsiTheme="minorBidi"/>
          <w:b/>
          <w:bCs/>
          <w:color w:val="000000" w:themeColor="text1"/>
          <w:sz w:val="28"/>
          <w:szCs w:val="28"/>
          <w:rtl/>
          <w:lang w:bidi="ar-IQ"/>
        </w:rPr>
        <w:t>بيتكوين</w:t>
      </w:r>
      <w:proofErr w:type="spellEnd"/>
      <w:r w:rsidRPr="00955107">
        <w:rPr>
          <w:rFonts w:asciiTheme="minorBidi" w:hAnsiTheme="minorBidi"/>
          <w:b/>
          <w:bCs/>
          <w:color w:val="000000" w:themeColor="text1"/>
          <w:sz w:val="28"/>
          <w:szCs w:val="28"/>
          <w:rtl/>
          <w:lang w:bidi="ar-IQ"/>
        </w:rPr>
        <w:t xml:space="preserve"> (عثمان،2021،ص6). عبر شبكة الانترنت باستخدام برامج مجانية تجري عمليات حسابية معقدة، ويتم استخراجها من خلال عملية تعدين </w:t>
      </w:r>
      <w:proofErr w:type="spellStart"/>
      <w:r w:rsidRPr="00955107">
        <w:rPr>
          <w:rFonts w:asciiTheme="minorBidi" w:hAnsiTheme="minorBidi"/>
          <w:b/>
          <w:bCs/>
          <w:color w:val="000000" w:themeColor="text1"/>
          <w:sz w:val="28"/>
          <w:szCs w:val="28"/>
          <w:rtl/>
          <w:lang w:bidi="ar-IQ"/>
        </w:rPr>
        <w:t>البيتكوين</w:t>
      </w:r>
      <w:proofErr w:type="spellEnd"/>
      <w:r w:rsidRPr="00955107">
        <w:rPr>
          <w:rFonts w:asciiTheme="minorBidi" w:hAnsiTheme="minorBidi"/>
          <w:b/>
          <w:bCs/>
          <w:color w:val="000000" w:themeColor="text1"/>
          <w:sz w:val="28"/>
          <w:szCs w:val="28"/>
          <w:rtl/>
          <w:lang w:bidi="ar-IQ"/>
        </w:rPr>
        <w:t xml:space="preserve"> بعدها يتم تحويل الناتج الى دفتر الاستاذ الرقمي البلوك شين لتصبح عملة رقمية جاهزة ومحمية وتحويلها إلى أصل في محفظة مالية رقمية، يتم تداولها بعد ذلك عبر شبكة الانترنت ويتم مراقبة حركة تداول العملة بين المستخدمين وتوثيق العملية بتوقيع الكتروني لا يمكن تزويره أو تغييره أو حذفه، بدون تسجيل أي بيانات شخصية (ابو صلاح،2018،ص3).</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2- تكوين العملات الافتراضية</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تتكون العملات الافتراضية عن طريق التعدين والذي يتم بواسطة المعدنين، متاحة وعملية التعدين ليست مقصورة على جهة مركزية أو أشخاص معينين، بل هي للجميع وفي أي مكان في العالم، ولكنها تتطلب وقتاً وكمبيوتر سريع بمواصفات عالية فائقة القوة تستهلك طاقة هائلة تسمح بتحميل برنامج التعدين المجاني" أو </w:t>
      </w:r>
      <w:proofErr w:type="spellStart"/>
      <w:r w:rsidRPr="00955107">
        <w:rPr>
          <w:rFonts w:asciiTheme="minorBidi" w:hAnsiTheme="minorBidi"/>
          <w:b/>
          <w:bCs/>
          <w:color w:val="000000" w:themeColor="text1"/>
          <w:sz w:val="28"/>
          <w:szCs w:val="28"/>
          <w:lang w:bidi="ar-IQ"/>
        </w:rPr>
        <w:t>Bitcoin</w:t>
      </w:r>
      <w:proofErr w:type="spellEnd"/>
      <w:r w:rsidRPr="00955107">
        <w:rPr>
          <w:rFonts w:asciiTheme="minorBidi" w:hAnsiTheme="minorBidi"/>
          <w:b/>
          <w:bCs/>
          <w:color w:val="000000" w:themeColor="text1"/>
          <w:sz w:val="28"/>
          <w:szCs w:val="28"/>
          <w:rtl/>
          <w:lang w:bidi="ar-IQ"/>
        </w:rPr>
        <w:t xml:space="preserve"> وبواسطة هذا البرنامج يمكن حل عدد من الألغاز ويسمونها خوارزميات وهي مجموعة من الخطوات الرياضية والمنطقية والمتسلسلة اللازمة لحل مشكلة ما، وبعد الانتهاء من حل هذه الخوارزميات يقوم البرنامج بإصدار عملة </w:t>
      </w:r>
      <w:proofErr w:type="spellStart"/>
      <w:r w:rsidRPr="00955107">
        <w:rPr>
          <w:rFonts w:asciiTheme="minorBidi" w:hAnsiTheme="minorBidi"/>
          <w:b/>
          <w:bCs/>
          <w:color w:val="000000" w:themeColor="text1"/>
          <w:sz w:val="28"/>
          <w:szCs w:val="28"/>
          <w:rtl/>
          <w:lang w:bidi="ar-IQ"/>
        </w:rPr>
        <w:t>بيتكوين</w:t>
      </w:r>
      <w:proofErr w:type="spellEnd"/>
      <w:r w:rsidRPr="00955107">
        <w:rPr>
          <w:rFonts w:asciiTheme="minorBidi" w:hAnsiTheme="minorBidi"/>
          <w:b/>
          <w:bCs/>
          <w:color w:val="000000" w:themeColor="text1"/>
          <w:sz w:val="28"/>
          <w:szCs w:val="28"/>
          <w:rtl/>
          <w:lang w:bidi="ar-IQ"/>
        </w:rPr>
        <w:t xml:space="preserve"> وإضافتها إلى المحفظة الإلكترونية لمن قام بالتعدين (نور الدين،2018،ص226) ، ويطلق على عملية التعدين هذه التنقيب، </w:t>
      </w:r>
      <w:r w:rsidRPr="00955107">
        <w:rPr>
          <w:rFonts w:asciiTheme="minorBidi" w:hAnsiTheme="minorBidi"/>
          <w:b/>
          <w:bCs/>
          <w:color w:val="000000" w:themeColor="text1"/>
          <w:sz w:val="28"/>
          <w:szCs w:val="28"/>
          <w:rtl/>
          <w:lang w:bidi="ar-IQ"/>
        </w:rPr>
        <w:lastRenderedPageBreak/>
        <w:t>وهو عبارة عن تطبيق خاص يقوم المستخدم بتثبيته على أي جهاز كمبيوتر، بحيث يقوم التطبيق بعملية إنتاج عملات جديدة بشكل بطيء، يستطيع المستخدم من خلالها الحصول على العملات الافتراضية(الصديق،2021،ص43) ، وعملية التعدين ليست مقتصرة على جهة ما أو أشخاص معينين بل هي للجميع كما سبق القول ولكنها تتطلب وقت وجهاز كمبيوتر سريع بمواصفات متاحة معينة (صلاح،2021،ص34).</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وكلما زادت عمليات التنقيب كلما أصبحت الألغاز أصعب. ويتم تسجيل كل عملية في سجل عام يسمى "</w:t>
      </w:r>
      <w:r w:rsidRPr="00955107">
        <w:rPr>
          <w:rFonts w:asciiTheme="minorBidi" w:hAnsiTheme="minorBidi"/>
          <w:b/>
          <w:bCs/>
          <w:color w:val="000000" w:themeColor="text1"/>
          <w:sz w:val="28"/>
          <w:szCs w:val="28"/>
          <w:lang w:bidi="ar-IQ"/>
        </w:rPr>
        <w:t>Block Chain</w:t>
      </w:r>
      <w:r w:rsidRPr="00955107">
        <w:rPr>
          <w:rFonts w:asciiTheme="minorBidi" w:hAnsiTheme="minorBidi"/>
          <w:b/>
          <w:bCs/>
          <w:color w:val="000000" w:themeColor="text1"/>
          <w:sz w:val="28"/>
          <w:szCs w:val="28"/>
          <w:rtl/>
          <w:lang w:bidi="ar-IQ"/>
        </w:rPr>
        <w:t xml:space="preserve">"، والذي يضم معلومات عن الحسابات التي تم استخدامها في التنقيب وعدد وحدات العملات التي تم تبادلها. وتخزينها في المحفظة </w:t>
      </w:r>
      <w:proofErr w:type="spellStart"/>
      <w:r w:rsidRPr="00955107">
        <w:rPr>
          <w:rFonts w:asciiTheme="minorBidi" w:hAnsiTheme="minorBidi"/>
          <w:b/>
          <w:bCs/>
          <w:color w:val="000000" w:themeColor="text1"/>
          <w:sz w:val="28"/>
          <w:szCs w:val="28"/>
          <w:rtl/>
          <w:lang w:bidi="ar-IQ"/>
        </w:rPr>
        <w:t>الخاصه</w:t>
      </w:r>
      <w:proofErr w:type="spellEnd"/>
      <w:r w:rsidRPr="00955107">
        <w:rPr>
          <w:rFonts w:asciiTheme="minorBidi" w:hAnsiTheme="minorBidi"/>
          <w:b/>
          <w:bCs/>
          <w:color w:val="000000" w:themeColor="text1"/>
          <w:sz w:val="28"/>
          <w:szCs w:val="28"/>
          <w:rtl/>
          <w:lang w:bidi="ar-IQ"/>
        </w:rPr>
        <w:t xml:space="preserve"> بكل مستخدم وإضافة توقيع إلكتروني إلى عملية التحويل، وبعد دقائق قليلة يتم التحقق من العملية التحويل </w:t>
      </w:r>
      <w:proofErr w:type="spellStart"/>
      <w:r w:rsidRPr="00955107">
        <w:rPr>
          <w:rFonts w:asciiTheme="minorBidi" w:hAnsiTheme="minorBidi"/>
          <w:b/>
          <w:bCs/>
          <w:color w:val="000000" w:themeColor="text1"/>
          <w:sz w:val="28"/>
          <w:szCs w:val="28"/>
          <w:rtl/>
          <w:lang w:bidi="ar-IQ"/>
        </w:rPr>
        <w:t>والتجزين</w:t>
      </w:r>
      <w:proofErr w:type="spellEnd"/>
      <w:r w:rsidRPr="00955107">
        <w:rPr>
          <w:rFonts w:asciiTheme="minorBidi" w:hAnsiTheme="minorBidi"/>
          <w:b/>
          <w:bCs/>
          <w:color w:val="000000" w:themeColor="text1"/>
          <w:sz w:val="28"/>
          <w:szCs w:val="28"/>
          <w:rtl/>
          <w:lang w:bidi="ar-IQ"/>
        </w:rPr>
        <w:t xml:space="preserve"> بشكل مشفر مجهول. وتحصل عملية التنقيب كل عشر دقائق تقريباً، وتتطلب عملية التنقيب تكاليف مرتفعة متمثلة في قيمة الأجهزة والطاقة الكهربائية المبذولة لإصدار وحدة واحدة من العملات الافتراضية (مشوقة،2021،ص22</w:t>
      </w:r>
      <w:r w:rsidRPr="00955107">
        <w:rPr>
          <w:rFonts w:asciiTheme="minorBidi" w:hAnsiTheme="minorBidi"/>
          <w:b/>
          <w:bCs/>
          <w:color w:val="000000" w:themeColor="text1"/>
          <w:sz w:val="28"/>
          <w:szCs w:val="28"/>
          <w:rtl/>
        </w:rPr>
        <w:t>).</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يجب الاشارة الى أن معظم العملات المشفرة تعمل على أساس ثلاث ركائز رئيسية التشفير للمصادقة، وبروتوكول نظير إلى نظير (</w:t>
      </w:r>
      <w:r w:rsidRPr="00955107">
        <w:rPr>
          <w:rFonts w:asciiTheme="minorBidi" w:hAnsiTheme="minorBidi"/>
          <w:b/>
          <w:bCs/>
          <w:color w:val="000000" w:themeColor="text1"/>
          <w:sz w:val="28"/>
          <w:szCs w:val="28"/>
          <w:lang w:bidi="ar-IQ"/>
        </w:rPr>
        <w:t>P2P</w:t>
      </w:r>
      <w:r w:rsidRPr="00955107">
        <w:rPr>
          <w:rFonts w:asciiTheme="minorBidi" w:hAnsiTheme="minorBidi"/>
          <w:b/>
          <w:bCs/>
          <w:color w:val="000000" w:themeColor="text1"/>
          <w:sz w:val="28"/>
          <w:szCs w:val="28"/>
          <w:rtl/>
          <w:lang w:bidi="ar-IQ"/>
        </w:rPr>
        <w:t xml:space="preserve">) للتبادل ودفتر الأستاذ العام وذلك مع ما  يسمى. </w:t>
      </w:r>
      <w:proofErr w:type="spellStart"/>
      <w:r w:rsidRPr="00955107">
        <w:rPr>
          <w:rFonts w:asciiTheme="minorBidi" w:hAnsiTheme="minorBidi"/>
          <w:b/>
          <w:bCs/>
          <w:color w:val="000000" w:themeColor="text1"/>
          <w:sz w:val="28"/>
          <w:szCs w:val="28"/>
          <w:lang w:bidi="ar-IQ"/>
        </w:rPr>
        <w:t>Blockchain</w:t>
      </w:r>
      <w:proofErr w:type="spellEnd"/>
      <w:r w:rsidRPr="00955107">
        <w:rPr>
          <w:rFonts w:asciiTheme="minorBidi" w:hAnsiTheme="minorBidi"/>
          <w:b/>
          <w:bCs/>
          <w:color w:val="000000" w:themeColor="text1"/>
          <w:sz w:val="28"/>
          <w:szCs w:val="28"/>
          <w:rtl/>
          <w:lang w:bidi="ar-IQ"/>
        </w:rPr>
        <w:t xml:space="preserve"> (</w:t>
      </w:r>
      <w:r w:rsidRPr="00955107">
        <w:rPr>
          <w:rFonts w:asciiTheme="minorBidi" w:hAnsiTheme="minorBidi"/>
          <w:b/>
          <w:bCs/>
          <w:color w:val="000000" w:themeColor="text1"/>
          <w:sz w:val="28"/>
          <w:szCs w:val="28"/>
          <w:lang w:bidi="ar-IQ"/>
        </w:rPr>
        <w:t>Davis,2017,p8</w:t>
      </w:r>
      <w:r w:rsidRPr="00955107">
        <w:rPr>
          <w:rFonts w:asciiTheme="minorBidi" w:hAnsiTheme="minorBidi"/>
          <w:b/>
          <w:bCs/>
          <w:color w:val="000000" w:themeColor="text1"/>
          <w:sz w:val="28"/>
          <w:szCs w:val="28"/>
          <w:rtl/>
          <w:lang w:bidi="ar-IQ"/>
        </w:rPr>
        <w:t>).</w:t>
      </w:r>
    </w:p>
    <w:p w:rsidR="00955107" w:rsidRPr="00955107" w:rsidRDefault="00955107" w:rsidP="00955107">
      <w:pPr>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  أما كيفية تحديد قيمة العملات الافتراضية فيتم تحديد قيمتها من خلال السوق المفتوحة، تماما مثل سعر الصرف بين العملات العالمية المختلفة، وتقلب سعر العملات الافتراضية هو سبب كبير في تقويض ثقة المستخدم ونمو هذا النظام الخاص بإنتاجها(</w:t>
      </w:r>
      <w:r w:rsidRPr="00955107">
        <w:rPr>
          <w:rFonts w:asciiTheme="minorBidi" w:hAnsiTheme="minorBidi"/>
          <w:b/>
          <w:bCs/>
          <w:color w:val="000000" w:themeColor="text1"/>
          <w:sz w:val="28"/>
          <w:szCs w:val="28"/>
          <w:lang w:bidi="ar-IQ"/>
        </w:rPr>
        <w:t>Marshall,2015,p93</w:t>
      </w:r>
      <w:r w:rsidRPr="00955107">
        <w:rPr>
          <w:rFonts w:asciiTheme="minorBidi" w:hAnsiTheme="minorBidi"/>
          <w:b/>
          <w:bCs/>
          <w:color w:val="000000" w:themeColor="text1"/>
          <w:sz w:val="28"/>
          <w:szCs w:val="28"/>
          <w:rtl/>
          <w:lang w:bidi="ar-IQ"/>
        </w:rPr>
        <w:t xml:space="preserve">).  وأن النظام يفتقر إلى سلطة ادارية مركزية لذا فالسعر يرجع الى التقلب فقط الى التغيرات في الطلب في السوق وتم انتاج 14 مليون وحدة منها ،حيث يتم انتاج 25 مليون </w:t>
      </w:r>
      <w:proofErr w:type="spellStart"/>
      <w:r w:rsidRPr="00955107">
        <w:rPr>
          <w:rFonts w:asciiTheme="minorBidi" w:hAnsiTheme="minorBidi"/>
          <w:b/>
          <w:bCs/>
          <w:color w:val="000000" w:themeColor="text1"/>
          <w:sz w:val="28"/>
          <w:szCs w:val="28"/>
          <w:rtl/>
          <w:lang w:bidi="ar-IQ"/>
        </w:rPr>
        <w:t>بيتكوين</w:t>
      </w:r>
      <w:proofErr w:type="spellEnd"/>
      <w:r w:rsidRPr="00955107">
        <w:rPr>
          <w:rFonts w:asciiTheme="minorBidi" w:hAnsiTheme="minorBidi"/>
          <w:b/>
          <w:bCs/>
          <w:color w:val="000000" w:themeColor="text1"/>
          <w:sz w:val="28"/>
          <w:szCs w:val="28"/>
          <w:rtl/>
          <w:lang w:bidi="ar-IQ"/>
        </w:rPr>
        <w:t xml:space="preserve"> حول العالم كل دقائق(محمد،2017،ص5)</w:t>
      </w:r>
    </w:p>
    <w:p w:rsidR="00955107" w:rsidRPr="00955107" w:rsidRDefault="00955107" w:rsidP="00955107">
      <w:pPr>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ثالثاً: خصائص العملات الافتراضية (تقرير تقييم مخاطر تقييم العملات الافتراضية،2013،ص4-12)</w:t>
      </w:r>
    </w:p>
    <w:p w:rsidR="00955107" w:rsidRPr="00955107" w:rsidRDefault="00955107" w:rsidP="00955107">
      <w:pPr>
        <w:numPr>
          <w:ilvl w:val="0"/>
          <w:numId w:val="3"/>
        </w:numPr>
        <w:jc w:val="both"/>
        <w:rPr>
          <w:rFonts w:asciiTheme="minorBidi" w:hAnsiTheme="minorBidi"/>
          <w:b/>
          <w:bCs/>
          <w:color w:val="000000" w:themeColor="text1"/>
          <w:sz w:val="28"/>
          <w:szCs w:val="28"/>
          <w:lang w:bidi="ar-IQ"/>
        </w:rPr>
      </w:pPr>
      <w:r w:rsidRPr="00955107">
        <w:rPr>
          <w:rFonts w:asciiTheme="minorBidi" w:hAnsiTheme="minorBidi"/>
          <w:b/>
          <w:bCs/>
          <w:color w:val="000000" w:themeColor="text1"/>
          <w:sz w:val="28"/>
          <w:szCs w:val="28"/>
          <w:rtl/>
          <w:lang w:bidi="ar-IQ"/>
        </w:rPr>
        <w:t>عملة رقمية (</w:t>
      </w:r>
      <w:r w:rsidRPr="00955107">
        <w:rPr>
          <w:rFonts w:asciiTheme="minorBidi" w:hAnsiTheme="minorBidi"/>
          <w:b/>
          <w:bCs/>
          <w:color w:val="000000" w:themeColor="text1"/>
          <w:sz w:val="28"/>
          <w:szCs w:val="28"/>
          <w:lang w:bidi="ar-IQ"/>
        </w:rPr>
        <w:t>Digital currency</w:t>
      </w:r>
      <w:r w:rsidRPr="00955107">
        <w:rPr>
          <w:rFonts w:asciiTheme="minorBidi" w:hAnsiTheme="minorBidi"/>
          <w:b/>
          <w:bCs/>
          <w:color w:val="000000" w:themeColor="text1"/>
          <w:sz w:val="28"/>
          <w:szCs w:val="28"/>
          <w:rtl/>
          <w:lang w:bidi="ar-IQ"/>
        </w:rPr>
        <w:t xml:space="preserve">) أي لا وجود مادي لها، بل يقتصر وجودها في الفضاء الإلكتروني فهي مخزنة في محافظ رقمية </w:t>
      </w:r>
      <w:r w:rsidRPr="00955107">
        <w:rPr>
          <w:rFonts w:asciiTheme="minorBidi" w:hAnsiTheme="minorBidi"/>
          <w:b/>
          <w:bCs/>
          <w:color w:val="000000" w:themeColor="text1"/>
          <w:sz w:val="28"/>
          <w:szCs w:val="28"/>
          <w:lang w:bidi="ar-IQ"/>
        </w:rPr>
        <w:t>Digital Wallet</w:t>
      </w:r>
      <w:r w:rsidRPr="00955107">
        <w:rPr>
          <w:rFonts w:asciiTheme="minorBidi" w:hAnsiTheme="minorBidi"/>
          <w:b/>
          <w:bCs/>
          <w:color w:val="000000" w:themeColor="text1"/>
          <w:sz w:val="28"/>
          <w:szCs w:val="28"/>
          <w:rtl/>
          <w:lang w:bidi="ar-IQ"/>
        </w:rPr>
        <w:t xml:space="preserve"> يحفظ فيها كل المعلومات المتعلقة بالمستخدم (صاحب الحساب) ويتم الوصول إليها من خلال تطبيق جوال أو برنامج حاسوب أو مزود خدمة.</w:t>
      </w:r>
    </w:p>
    <w:p w:rsidR="00955107" w:rsidRPr="00955107" w:rsidRDefault="00955107" w:rsidP="00955107">
      <w:pPr>
        <w:numPr>
          <w:ilvl w:val="0"/>
          <w:numId w:val="3"/>
        </w:numPr>
        <w:jc w:val="both"/>
        <w:rPr>
          <w:rFonts w:asciiTheme="minorBidi" w:hAnsiTheme="minorBidi"/>
          <w:b/>
          <w:bCs/>
          <w:color w:val="000000" w:themeColor="text1"/>
          <w:sz w:val="28"/>
          <w:szCs w:val="28"/>
          <w:lang w:bidi="ar-IQ"/>
        </w:rPr>
      </w:pPr>
      <w:r w:rsidRPr="00955107">
        <w:rPr>
          <w:rFonts w:asciiTheme="minorBidi" w:hAnsiTheme="minorBidi"/>
          <w:b/>
          <w:bCs/>
          <w:color w:val="000000" w:themeColor="text1"/>
          <w:sz w:val="28"/>
          <w:szCs w:val="28"/>
          <w:rtl/>
          <w:lang w:bidi="ar-IQ"/>
        </w:rPr>
        <w:t xml:space="preserve">سرعة الإنجاز وانخفاض التكلفة وذلك راجع لكونها مجرد ملفات إلكترونية تنتقل عبر الأنترنت ما يجعلها سريعة </w:t>
      </w:r>
      <w:proofErr w:type="spellStart"/>
      <w:r w:rsidRPr="00955107">
        <w:rPr>
          <w:rFonts w:asciiTheme="minorBidi" w:hAnsiTheme="minorBidi"/>
          <w:b/>
          <w:bCs/>
          <w:color w:val="000000" w:themeColor="text1"/>
          <w:sz w:val="28"/>
          <w:szCs w:val="28"/>
          <w:rtl/>
          <w:lang w:bidi="ar-IQ"/>
        </w:rPr>
        <w:t>الإنتقال</w:t>
      </w:r>
      <w:proofErr w:type="spellEnd"/>
      <w:r w:rsidRPr="00955107">
        <w:rPr>
          <w:rFonts w:asciiTheme="minorBidi" w:hAnsiTheme="minorBidi"/>
          <w:b/>
          <w:bCs/>
          <w:color w:val="000000" w:themeColor="text1"/>
          <w:sz w:val="28"/>
          <w:szCs w:val="28"/>
          <w:rtl/>
          <w:lang w:bidi="ar-IQ"/>
        </w:rPr>
        <w:t xml:space="preserve"> عبر الحدود، </w:t>
      </w:r>
      <w:proofErr w:type="spellStart"/>
      <w:r w:rsidRPr="00955107">
        <w:rPr>
          <w:rFonts w:asciiTheme="minorBidi" w:hAnsiTheme="minorBidi"/>
          <w:b/>
          <w:bCs/>
          <w:color w:val="000000" w:themeColor="text1"/>
          <w:sz w:val="28"/>
          <w:szCs w:val="28"/>
          <w:rtl/>
          <w:lang w:bidi="ar-IQ"/>
        </w:rPr>
        <w:t>فإنتقال</w:t>
      </w:r>
      <w:proofErr w:type="spellEnd"/>
      <w:r w:rsidRPr="00955107">
        <w:rPr>
          <w:rFonts w:asciiTheme="minorBidi" w:hAnsiTheme="minorBidi"/>
          <w:b/>
          <w:bCs/>
          <w:color w:val="000000" w:themeColor="text1"/>
          <w:sz w:val="28"/>
          <w:szCs w:val="28"/>
          <w:rtl/>
          <w:lang w:bidi="ar-IQ"/>
        </w:rPr>
        <w:t xml:space="preserve"> وحدات العملات المشفرة بين المحافظ الرقمية يستغرق بضع دقائق فقط على عكس أنظمة الدفع التقليدية لنقل الأموال بين الحسابات بواسطة البنوك وشركات الخدمات المالية، كما تتيح خاصية الند للند التي يترتب عليها عدم وجود طرف ثالث كوسيط انخفاض في عمولة التحويل، فضلا عن ذلك فإن رسوم المعاملات غالبا ما تكون </w:t>
      </w:r>
      <w:proofErr w:type="spellStart"/>
      <w:r w:rsidRPr="00955107">
        <w:rPr>
          <w:rFonts w:asciiTheme="minorBidi" w:hAnsiTheme="minorBidi"/>
          <w:b/>
          <w:bCs/>
          <w:color w:val="000000" w:themeColor="text1"/>
          <w:sz w:val="28"/>
          <w:szCs w:val="28"/>
          <w:rtl/>
          <w:lang w:bidi="ar-IQ"/>
        </w:rPr>
        <w:t>إختيارية</w:t>
      </w:r>
      <w:proofErr w:type="spellEnd"/>
      <w:r w:rsidRPr="00955107">
        <w:rPr>
          <w:rFonts w:asciiTheme="minorBidi" w:hAnsiTheme="minorBidi"/>
          <w:b/>
          <w:bCs/>
          <w:color w:val="000000" w:themeColor="text1"/>
          <w:sz w:val="28"/>
          <w:szCs w:val="28"/>
          <w:rtl/>
          <w:lang w:bidi="ar-IQ"/>
        </w:rPr>
        <w:t xml:space="preserve"> ترجع إلى ما يعرف بالمعدنيين </w:t>
      </w:r>
      <w:r w:rsidRPr="00955107">
        <w:rPr>
          <w:rFonts w:asciiTheme="minorBidi" w:hAnsiTheme="minorBidi"/>
          <w:b/>
          <w:bCs/>
          <w:color w:val="000000" w:themeColor="text1"/>
          <w:sz w:val="28"/>
          <w:szCs w:val="28"/>
          <w:lang w:bidi="ar-IQ"/>
        </w:rPr>
        <w:t>Miners</w:t>
      </w:r>
      <w:r w:rsidRPr="00955107">
        <w:rPr>
          <w:rFonts w:asciiTheme="minorBidi" w:hAnsiTheme="minorBidi"/>
          <w:b/>
          <w:bCs/>
          <w:color w:val="000000" w:themeColor="text1"/>
          <w:sz w:val="28"/>
          <w:szCs w:val="28"/>
          <w:rtl/>
          <w:lang w:bidi="ar-IQ"/>
        </w:rPr>
        <w:t xml:space="preserve"> وهي بمثابة حافز للتأكد من صحة المعاملات.</w:t>
      </w:r>
    </w:p>
    <w:p w:rsidR="00955107" w:rsidRPr="00955107" w:rsidRDefault="00955107" w:rsidP="00955107">
      <w:pPr>
        <w:numPr>
          <w:ilvl w:val="0"/>
          <w:numId w:val="3"/>
        </w:numPr>
        <w:jc w:val="both"/>
        <w:rPr>
          <w:rFonts w:asciiTheme="minorBidi" w:hAnsiTheme="minorBidi"/>
          <w:b/>
          <w:bCs/>
          <w:color w:val="000000" w:themeColor="text1"/>
          <w:sz w:val="28"/>
          <w:szCs w:val="28"/>
          <w:lang w:bidi="ar-IQ"/>
        </w:rPr>
      </w:pPr>
      <w:r w:rsidRPr="00955107">
        <w:rPr>
          <w:rFonts w:asciiTheme="minorBidi" w:hAnsiTheme="minorBidi"/>
          <w:b/>
          <w:bCs/>
          <w:color w:val="000000" w:themeColor="text1"/>
          <w:sz w:val="28"/>
          <w:szCs w:val="28"/>
          <w:rtl/>
          <w:lang w:bidi="ar-IQ"/>
        </w:rPr>
        <w:lastRenderedPageBreak/>
        <w:t xml:space="preserve">التنظيم اللامركزي </w:t>
      </w:r>
      <w:proofErr w:type="spellStart"/>
      <w:r w:rsidRPr="00955107">
        <w:rPr>
          <w:rFonts w:asciiTheme="minorBidi" w:hAnsiTheme="minorBidi"/>
          <w:b/>
          <w:bCs/>
          <w:color w:val="000000" w:themeColor="text1"/>
          <w:sz w:val="28"/>
          <w:szCs w:val="28"/>
          <w:lang w:bidi="ar-IQ"/>
        </w:rPr>
        <w:t>Deccentralized</w:t>
      </w:r>
      <w:proofErr w:type="spellEnd"/>
      <w:r w:rsidRPr="00955107">
        <w:rPr>
          <w:rFonts w:asciiTheme="minorBidi" w:hAnsiTheme="minorBidi"/>
          <w:b/>
          <w:bCs/>
          <w:color w:val="000000" w:themeColor="text1"/>
          <w:sz w:val="28"/>
          <w:szCs w:val="28"/>
          <w:lang w:bidi="ar-IQ"/>
        </w:rPr>
        <w:t xml:space="preserve"> control</w:t>
      </w:r>
      <w:r w:rsidRPr="00955107">
        <w:rPr>
          <w:rFonts w:asciiTheme="minorBidi" w:hAnsiTheme="minorBidi"/>
          <w:b/>
          <w:bCs/>
          <w:color w:val="000000" w:themeColor="text1"/>
          <w:sz w:val="28"/>
          <w:szCs w:val="28"/>
          <w:rtl/>
          <w:lang w:bidi="ar-IQ"/>
        </w:rPr>
        <w:t xml:space="preserve"> أنها تخضع لنظام حكومة لا مركزي لضمان عدم سيطرة فرد أو كيان عليها فبتكوين على سبيل المثال: تشترط موافقة جميع مستخدميها حول العالم على عدم إدخال أي تغيير في نظام التعامل بهويتهم، ويتم ضمان عدم </w:t>
      </w:r>
      <w:proofErr w:type="spellStart"/>
      <w:r w:rsidRPr="00955107">
        <w:rPr>
          <w:rFonts w:asciiTheme="minorBidi" w:hAnsiTheme="minorBidi"/>
          <w:b/>
          <w:bCs/>
          <w:color w:val="000000" w:themeColor="text1"/>
          <w:sz w:val="28"/>
          <w:szCs w:val="28"/>
          <w:rtl/>
          <w:lang w:bidi="ar-IQ"/>
        </w:rPr>
        <w:t>إستخدام</w:t>
      </w:r>
      <w:proofErr w:type="spellEnd"/>
      <w:r w:rsidRPr="00955107">
        <w:rPr>
          <w:rFonts w:asciiTheme="minorBidi" w:hAnsiTheme="minorBidi"/>
          <w:b/>
          <w:bCs/>
          <w:color w:val="000000" w:themeColor="text1"/>
          <w:sz w:val="28"/>
          <w:szCs w:val="28"/>
          <w:rtl/>
          <w:lang w:bidi="ar-IQ"/>
        </w:rPr>
        <w:t xml:space="preserve"> الشخص الوحدة النقدية نفسها في إجراء أكثر من معاملة في الوقت ذاته من خلال نظام آلية الهاش </w:t>
      </w:r>
      <w:r w:rsidRPr="00955107">
        <w:rPr>
          <w:rFonts w:asciiTheme="minorBidi" w:hAnsiTheme="minorBidi"/>
          <w:b/>
          <w:bCs/>
          <w:color w:val="000000" w:themeColor="text1"/>
          <w:sz w:val="28"/>
          <w:szCs w:val="28"/>
          <w:lang w:bidi="ar-IQ"/>
        </w:rPr>
        <w:t>function Hash</w:t>
      </w:r>
      <w:r w:rsidRPr="00955107">
        <w:rPr>
          <w:rFonts w:asciiTheme="minorBidi" w:hAnsiTheme="minorBidi"/>
          <w:b/>
          <w:bCs/>
          <w:color w:val="000000" w:themeColor="text1"/>
          <w:sz w:val="28"/>
          <w:szCs w:val="28"/>
          <w:rtl/>
          <w:lang w:bidi="ar-IQ"/>
        </w:rPr>
        <w:t xml:space="preserve"> التي يتم التوصل إليه من خلال عملية تسمى تنقيب </w:t>
      </w:r>
      <w:proofErr w:type="spellStart"/>
      <w:r w:rsidRPr="00955107">
        <w:rPr>
          <w:rFonts w:asciiTheme="minorBidi" w:hAnsiTheme="minorBidi"/>
          <w:b/>
          <w:bCs/>
          <w:color w:val="000000" w:themeColor="text1"/>
          <w:sz w:val="28"/>
          <w:szCs w:val="28"/>
          <w:rtl/>
          <w:lang w:bidi="ar-IQ"/>
        </w:rPr>
        <w:t>البيتكوين</w:t>
      </w:r>
      <w:proofErr w:type="spellEnd"/>
      <w:r w:rsidRPr="00955107">
        <w:rPr>
          <w:rFonts w:asciiTheme="minorBidi" w:hAnsiTheme="minorBidi"/>
          <w:b/>
          <w:bCs/>
          <w:color w:val="000000" w:themeColor="text1"/>
          <w:sz w:val="28"/>
          <w:szCs w:val="28"/>
          <w:rtl/>
          <w:lang w:bidi="ar-IQ"/>
        </w:rPr>
        <w:t xml:space="preserve"> </w:t>
      </w:r>
      <w:proofErr w:type="spellStart"/>
      <w:r w:rsidRPr="00955107">
        <w:rPr>
          <w:rFonts w:asciiTheme="minorBidi" w:hAnsiTheme="minorBidi"/>
          <w:b/>
          <w:bCs/>
          <w:color w:val="000000" w:themeColor="text1"/>
          <w:sz w:val="28"/>
          <w:szCs w:val="28"/>
          <w:lang w:bidi="ar-IQ"/>
        </w:rPr>
        <w:t>Bistcoin</w:t>
      </w:r>
      <w:proofErr w:type="spellEnd"/>
      <w:r w:rsidRPr="00955107">
        <w:rPr>
          <w:rFonts w:asciiTheme="minorBidi" w:hAnsiTheme="minorBidi"/>
          <w:b/>
          <w:bCs/>
          <w:color w:val="000000" w:themeColor="text1"/>
          <w:sz w:val="28"/>
          <w:szCs w:val="28"/>
          <w:lang w:bidi="ar-IQ"/>
        </w:rPr>
        <w:t xml:space="preserve"> mining</w:t>
      </w:r>
    </w:p>
    <w:p w:rsidR="00955107" w:rsidRPr="00955107" w:rsidRDefault="00955107" w:rsidP="00955107">
      <w:pPr>
        <w:numPr>
          <w:ilvl w:val="0"/>
          <w:numId w:val="3"/>
        </w:numPr>
        <w:jc w:val="both"/>
        <w:rPr>
          <w:rFonts w:asciiTheme="minorBidi" w:hAnsiTheme="minorBidi"/>
          <w:b/>
          <w:bCs/>
          <w:color w:val="000000" w:themeColor="text1"/>
          <w:sz w:val="28"/>
          <w:szCs w:val="28"/>
          <w:lang w:bidi="ar-IQ"/>
        </w:rPr>
      </w:pPr>
      <w:proofErr w:type="spellStart"/>
      <w:r w:rsidRPr="00955107">
        <w:rPr>
          <w:rFonts w:asciiTheme="minorBidi" w:hAnsiTheme="minorBidi"/>
          <w:b/>
          <w:bCs/>
          <w:color w:val="000000" w:themeColor="text1"/>
          <w:sz w:val="28"/>
          <w:szCs w:val="28"/>
          <w:rtl/>
          <w:lang w:bidi="ar-IQ"/>
        </w:rPr>
        <w:t>الإسم</w:t>
      </w:r>
      <w:proofErr w:type="spellEnd"/>
      <w:r w:rsidRPr="00955107">
        <w:rPr>
          <w:rFonts w:asciiTheme="minorBidi" w:hAnsiTheme="minorBidi"/>
          <w:b/>
          <w:bCs/>
          <w:color w:val="000000" w:themeColor="text1"/>
          <w:sz w:val="28"/>
          <w:szCs w:val="28"/>
          <w:rtl/>
          <w:lang w:bidi="ar-IQ"/>
        </w:rPr>
        <w:t xml:space="preserve"> المستعار </w:t>
      </w:r>
      <w:proofErr w:type="spellStart"/>
      <w:r w:rsidRPr="00955107">
        <w:rPr>
          <w:rFonts w:asciiTheme="minorBidi" w:hAnsiTheme="minorBidi"/>
          <w:b/>
          <w:bCs/>
          <w:color w:val="000000" w:themeColor="text1"/>
          <w:sz w:val="28"/>
          <w:szCs w:val="28"/>
          <w:lang w:bidi="ar-IQ"/>
        </w:rPr>
        <w:t>Pseudonymity</w:t>
      </w:r>
      <w:proofErr w:type="spellEnd"/>
      <w:r w:rsidRPr="00955107">
        <w:rPr>
          <w:rFonts w:asciiTheme="minorBidi" w:hAnsiTheme="minorBidi"/>
          <w:b/>
          <w:bCs/>
          <w:color w:val="000000" w:themeColor="text1"/>
          <w:sz w:val="28"/>
          <w:szCs w:val="28"/>
          <w:rtl/>
          <w:lang w:bidi="ar-IQ"/>
        </w:rPr>
        <w:t xml:space="preserve"> أو الهوية السرية وهو عبارة عن عنوان للعملات فقط، حيث تنشئ المحفظة الرقمية عنوانا مشابها لرقم الحساب المصرفي، يسمى عنوان المحفظة وهو عبارة عن تسلسل أبجدي رقمي فريد لا يتكرر، كما انه عنوان ومن ثم لا توجد أي معلومات يمكن أن تحدد الهوية الشخصية للمرسل والمستلم كالاسم والعنوان فالهوية هنا مخفية</w:t>
      </w:r>
      <w:r w:rsidRPr="00955107">
        <w:rPr>
          <w:rFonts w:asciiTheme="minorBidi" w:hAnsiTheme="minorBidi"/>
          <w:b/>
          <w:bCs/>
          <w:color w:val="000000" w:themeColor="text1"/>
          <w:sz w:val="28"/>
          <w:szCs w:val="28"/>
          <w:lang w:bidi="ar-IQ"/>
        </w:rPr>
        <w:t xml:space="preserve"> Hidden identity</w:t>
      </w:r>
      <w:r w:rsidRPr="00955107">
        <w:rPr>
          <w:rFonts w:asciiTheme="minorBidi" w:hAnsiTheme="minorBidi"/>
          <w:b/>
          <w:bCs/>
          <w:color w:val="000000" w:themeColor="text1"/>
          <w:sz w:val="28"/>
          <w:szCs w:val="28"/>
          <w:rtl/>
          <w:lang w:bidi="ar-IQ"/>
        </w:rPr>
        <w:t xml:space="preserve"> ولا يمكن تتبعها، لذلك تتسم هذه </w:t>
      </w:r>
      <w:proofErr w:type="spellStart"/>
      <w:r w:rsidRPr="00955107">
        <w:rPr>
          <w:rFonts w:asciiTheme="minorBidi" w:hAnsiTheme="minorBidi"/>
          <w:b/>
          <w:bCs/>
          <w:color w:val="000000" w:themeColor="text1"/>
          <w:sz w:val="28"/>
          <w:szCs w:val="28"/>
          <w:rtl/>
          <w:lang w:bidi="ar-IQ"/>
        </w:rPr>
        <w:t>المعملات</w:t>
      </w:r>
      <w:proofErr w:type="spellEnd"/>
      <w:r w:rsidRPr="00955107">
        <w:rPr>
          <w:rFonts w:asciiTheme="minorBidi" w:hAnsiTheme="minorBidi"/>
          <w:b/>
          <w:bCs/>
          <w:color w:val="000000" w:themeColor="text1"/>
          <w:sz w:val="28"/>
          <w:szCs w:val="28"/>
          <w:rtl/>
          <w:lang w:bidi="ar-IQ"/>
        </w:rPr>
        <w:t xml:space="preserve"> بالخصوصية الأمنية عكس نظم الدفع الإلكترونية في أشكالها التقليدية.</w:t>
      </w:r>
    </w:p>
    <w:p w:rsidR="00955107" w:rsidRPr="00955107" w:rsidRDefault="00955107" w:rsidP="00955107">
      <w:pPr>
        <w:numPr>
          <w:ilvl w:val="0"/>
          <w:numId w:val="3"/>
        </w:numPr>
        <w:jc w:val="both"/>
        <w:rPr>
          <w:rFonts w:asciiTheme="minorBidi" w:hAnsiTheme="minorBidi"/>
          <w:b/>
          <w:bCs/>
          <w:color w:val="000000" w:themeColor="text1"/>
          <w:sz w:val="28"/>
          <w:szCs w:val="28"/>
          <w:lang w:bidi="ar-IQ"/>
        </w:rPr>
      </w:pPr>
      <w:r w:rsidRPr="00955107">
        <w:rPr>
          <w:rFonts w:asciiTheme="minorBidi" w:hAnsiTheme="minorBidi"/>
          <w:b/>
          <w:bCs/>
          <w:color w:val="000000" w:themeColor="text1"/>
          <w:sz w:val="28"/>
          <w:szCs w:val="28"/>
          <w:rtl/>
          <w:lang w:bidi="ar-IQ"/>
        </w:rPr>
        <w:t xml:space="preserve">محددات خاصة لسعر الصرف لمحددات سعر صرف الأصول الافتراضية طبيعة خاصة إذ يلعب الطلب دورا أساسيا في تحديد سعرها، أكثر من العرض، نظرا لمحدودية حجم المعروض منها، فكلما ازداد الطلب على العملات زاد سعرها، والعكس بالعكس كما أن هناك عامل أخر يؤثر بشكل كبير في سعر صرف هذه العملات وهو حجم الطاقة المستهلكة لإتمام كل عملية إذ أن تأمين عملية التداول يتطلب استخداما كثيفا للطاقة فقد وصل مثلا حجم الطاقة المستهلكة في نظام </w:t>
      </w:r>
      <w:proofErr w:type="spellStart"/>
      <w:r w:rsidRPr="00955107">
        <w:rPr>
          <w:rFonts w:asciiTheme="minorBidi" w:hAnsiTheme="minorBidi"/>
          <w:b/>
          <w:bCs/>
          <w:color w:val="000000" w:themeColor="text1"/>
          <w:sz w:val="28"/>
          <w:szCs w:val="28"/>
          <w:rtl/>
          <w:lang w:bidi="ar-IQ"/>
        </w:rPr>
        <w:t>البتكوين</w:t>
      </w:r>
      <w:proofErr w:type="spellEnd"/>
      <w:r w:rsidRPr="00955107">
        <w:rPr>
          <w:rFonts w:asciiTheme="minorBidi" w:hAnsiTheme="minorBidi"/>
          <w:b/>
          <w:bCs/>
          <w:color w:val="000000" w:themeColor="text1"/>
          <w:sz w:val="28"/>
          <w:szCs w:val="28"/>
          <w:rtl/>
          <w:lang w:bidi="ar-IQ"/>
        </w:rPr>
        <w:t xml:space="preserve"> إلى ما يعادل استهلاك دولة صغيرة.</w:t>
      </w:r>
    </w:p>
    <w:p w:rsidR="00955107" w:rsidRPr="00955107" w:rsidRDefault="00955107" w:rsidP="00955107">
      <w:pPr>
        <w:numPr>
          <w:ilvl w:val="0"/>
          <w:numId w:val="3"/>
        </w:numPr>
        <w:jc w:val="both"/>
        <w:rPr>
          <w:rFonts w:asciiTheme="minorBidi" w:hAnsiTheme="minorBidi"/>
          <w:b/>
          <w:bCs/>
          <w:color w:val="000000" w:themeColor="text1"/>
          <w:sz w:val="28"/>
          <w:szCs w:val="28"/>
          <w:lang w:bidi="ar-IQ"/>
        </w:rPr>
      </w:pPr>
      <w:r w:rsidRPr="00955107">
        <w:rPr>
          <w:rFonts w:asciiTheme="minorBidi" w:hAnsiTheme="minorBidi"/>
          <w:b/>
          <w:bCs/>
          <w:color w:val="000000" w:themeColor="text1"/>
          <w:sz w:val="28"/>
          <w:szCs w:val="28"/>
          <w:rtl/>
          <w:lang w:bidi="ar-IQ"/>
        </w:rPr>
        <w:t xml:space="preserve"> الند للند: </w:t>
      </w:r>
      <w:r w:rsidRPr="00955107">
        <w:rPr>
          <w:rFonts w:asciiTheme="minorBidi" w:hAnsiTheme="minorBidi"/>
          <w:b/>
          <w:bCs/>
          <w:color w:val="000000" w:themeColor="text1"/>
          <w:sz w:val="28"/>
          <w:szCs w:val="28"/>
          <w:lang w:bidi="ar-IQ"/>
        </w:rPr>
        <w:t>peer to peer</w:t>
      </w:r>
      <w:r w:rsidRPr="00955107">
        <w:rPr>
          <w:rFonts w:asciiTheme="minorBidi" w:hAnsiTheme="minorBidi"/>
          <w:b/>
          <w:bCs/>
          <w:color w:val="000000" w:themeColor="text1"/>
          <w:sz w:val="28"/>
          <w:szCs w:val="28"/>
          <w:rtl/>
          <w:lang w:bidi="ar-IQ"/>
        </w:rPr>
        <w:t xml:space="preserve"> تسمح هذه الخاصية إلى تبادل أو مشاركة المعلومات أو البيانات أو الوصول بدون مشاركة أو إشراف من قبل الوسطاء، ويعد نظام </w:t>
      </w:r>
      <w:r w:rsidRPr="00955107">
        <w:rPr>
          <w:rFonts w:asciiTheme="minorBidi" w:hAnsiTheme="minorBidi"/>
          <w:b/>
          <w:bCs/>
          <w:color w:val="000000" w:themeColor="text1"/>
          <w:sz w:val="28"/>
          <w:szCs w:val="28"/>
          <w:lang w:bidi="ar-IQ"/>
        </w:rPr>
        <w:t>PYP</w:t>
      </w:r>
      <w:r w:rsidRPr="00955107">
        <w:rPr>
          <w:rFonts w:asciiTheme="minorBidi" w:hAnsiTheme="minorBidi"/>
          <w:b/>
          <w:bCs/>
          <w:color w:val="000000" w:themeColor="text1"/>
          <w:sz w:val="28"/>
          <w:szCs w:val="28"/>
          <w:rtl/>
          <w:lang w:bidi="ar-IQ"/>
        </w:rPr>
        <w:t xml:space="preserve"> نظام أساسي في عالم التشفير والعملات المشفرة حيث يمكن للمستخدمين من تبادل العملات المشفرة مع بعضهم البعض بشكل خاص دون استخدام أي وسيط كالبنوك أو ما شابهها، كما يتيح هذا النظام للمستخدمين بإجراء تداول الأصول بدون متاعب فبدلا من استخدام سجل الطلبات </w:t>
      </w:r>
      <w:r w:rsidRPr="00955107">
        <w:rPr>
          <w:rFonts w:asciiTheme="minorBidi" w:hAnsiTheme="minorBidi"/>
          <w:b/>
          <w:bCs/>
          <w:color w:val="000000" w:themeColor="text1"/>
          <w:sz w:val="28"/>
          <w:szCs w:val="28"/>
          <w:lang w:bidi="ar-IQ"/>
        </w:rPr>
        <w:t>Order book</w:t>
      </w:r>
      <w:r w:rsidRPr="00955107">
        <w:rPr>
          <w:rFonts w:asciiTheme="minorBidi" w:hAnsiTheme="minorBidi"/>
          <w:b/>
          <w:bCs/>
          <w:color w:val="000000" w:themeColor="text1"/>
          <w:sz w:val="28"/>
          <w:szCs w:val="28"/>
          <w:rtl/>
          <w:lang w:bidi="ar-IQ"/>
        </w:rPr>
        <w:t xml:space="preserve"> لاقتران أوامر البيع والشراء والتحكم بالأصول الأساسية الموجودة على المنصة يتبع نموذج </w:t>
      </w:r>
      <w:r w:rsidRPr="00955107">
        <w:rPr>
          <w:rFonts w:asciiTheme="minorBidi" w:hAnsiTheme="minorBidi"/>
          <w:b/>
          <w:bCs/>
          <w:color w:val="000000" w:themeColor="text1"/>
          <w:sz w:val="28"/>
          <w:szCs w:val="28"/>
          <w:lang w:bidi="ar-IQ"/>
        </w:rPr>
        <w:t>PYP</w:t>
      </w:r>
      <w:r w:rsidRPr="00955107">
        <w:rPr>
          <w:rFonts w:asciiTheme="minorBidi" w:hAnsiTheme="minorBidi"/>
          <w:b/>
          <w:bCs/>
          <w:color w:val="000000" w:themeColor="text1"/>
          <w:sz w:val="28"/>
          <w:szCs w:val="28"/>
          <w:rtl/>
          <w:lang w:bidi="ar-IQ"/>
        </w:rPr>
        <w:t xml:space="preserve"> للمستخدمين للتعامل مع بعضهم البعض مباشرة دون استخدام وسيط للاحتفاظ بالأموال أو معالجة المعاملات.</w:t>
      </w:r>
    </w:p>
    <w:p w:rsidR="00955107" w:rsidRPr="00955107" w:rsidRDefault="00955107" w:rsidP="00955107">
      <w:pPr>
        <w:numPr>
          <w:ilvl w:val="0"/>
          <w:numId w:val="3"/>
        </w:numPr>
        <w:jc w:val="both"/>
        <w:rPr>
          <w:rFonts w:asciiTheme="minorBidi" w:hAnsiTheme="minorBidi"/>
          <w:b/>
          <w:bCs/>
          <w:color w:val="000000" w:themeColor="text1"/>
          <w:sz w:val="28"/>
          <w:szCs w:val="28"/>
          <w:lang w:bidi="ar-IQ"/>
        </w:rPr>
      </w:pPr>
      <w:r w:rsidRPr="00955107">
        <w:rPr>
          <w:rFonts w:asciiTheme="minorBidi" w:hAnsiTheme="minorBidi"/>
          <w:b/>
          <w:bCs/>
          <w:color w:val="000000" w:themeColor="text1"/>
          <w:sz w:val="28"/>
          <w:szCs w:val="28"/>
          <w:rtl/>
          <w:lang w:bidi="ar-IQ"/>
        </w:rPr>
        <w:t xml:space="preserve">برنامج مفتوح المصدر </w:t>
      </w:r>
      <w:r w:rsidRPr="00955107">
        <w:rPr>
          <w:rFonts w:asciiTheme="minorBidi" w:hAnsiTheme="minorBidi"/>
          <w:b/>
          <w:bCs/>
          <w:color w:val="000000" w:themeColor="text1"/>
          <w:sz w:val="28"/>
          <w:szCs w:val="28"/>
          <w:lang w:bidi="ar-IQ"/>
        </w:rPr>
        <w:t>Open source software</w:t>
      </w:r>
      <w:r w:rsidRPr="00955107">
        <w:rPr>
          <w:rFonts w:asciiTheme="minorBidi" w:hAnsiTheme="minorBidi"/>
          <w:b/>
          <w:bCs/>
          <w:color w:val="000000" w:themeColor="text1"/>
          <w:sz w:val="28"/>
          <w:szCs w:val="28"/>
          <w:rtl/>
          <w:lang w:bidi="ar-IQ"/>
        </w:rPr>
        <w:t xml:space="preserve"> أي انه لأي شخص حق الوصول إلى جميع التعليمات البرمجية ويعدلها في أي وقت كما يضيف إمكانية التحسين حيث يتم تشغيل العملات المشفرة باستخدام برنامج مفتوح المصدر. فهو متاح بسهولة عبر المواقع الرسمية ويمكن تثبيته على جهاز فقد جعل الكود المفتوح </w:t>
      </w:r>
      <w:r w:rsidRPr="00955107">
        <w:rPr>
          <w:rFonts w:asciiTheme="minorBidi" w:hAnsiTheme="minorBidi"/>
          <w:b/>
          <w:bCs/>
          <w:color w:val="000000" w:themeColor="text1"/>
          <w:sz w:val="28"/>
          <w:szCs w:val="28"/>
          <w:lang w:bidi="ar-IQ"/>
        </w:rPr>
        <w:t>open code</w:t>
      </w:r>
      <w:r w:rsidRPr="00955107">
        <w:rPr>
          <w:rFonts w:asciiTheme="minorBidi" w:hAnsiTheme="minorBidi"/>
          <w:b/>
          <w:bCs/>
          <w:color w:val="000000" w:themeColor="text1"/>
          <w:sz w:val="28"/>
          <w:szCs w:val="28"/>
          <w:rtl/>
          <w:lang w:bidi="ar-IQ"/>
        </w:rPr>
        <w:t xml:space="preserve"> تطويرا للخدمات والتطبيقات مثلا، كما يفتح الباب أمام التوسع في الابتكارات بشكل كبير.</w:t>
      </w:r>
    </w:p>
    <w:p w:rsidR="00955107" w:rsidRPr="00955107" w:rsidRDefault="00955107" w:rsidP="00955107">
      <w:pPr>
        <w:numPr>
          <w:ilvl w:val="0"/>
          <w:numId w:val="3"/>
        </w:numPr>
        <w:jc w:val="both"/>
        <w:rPr>
          <w:rFonts w:asciiTheme="minorBidi" w:hAnsiTheme="minorBidi"/>
          <w:b/>
          <w:bCs/>
          <w:color w:val="000000" w:themeColor="text1"/>
          <w:sz w:val="28"/>
          <w:szCs w:val="28"/>
          <w:lang w:bidi="ar-IQ"/>
        </w:rPr>
      </w:pPr>
      <w:r w:rsidRPr="00955107">
        <w:rPr>
          <w:rFonts w:asciiTheme="minorBidi" w:hAnsiTheme="minorBidi"/>
          <w:b/>
          <w:bCs/>
          <w:color w:val="000000" w:themeColor="text1"/>
          <w:sz w:val="28"/>
          <w:szCs w:val="28"/>
          <w:rtl/>
          <w:lang w:bidi="ar-IQ"/>
        </w:rPr>
        <w:t>حداثة التنظيم القانوني: رغم انتشارها الواسع واعتمادها من طرف بعض الدول إلا أن دول كثيرة ما زالت تملك هواجس ومخاوف بخصوصها مخافة إمكانية استخدامها في عمليات التهرب الضريبي.</w:t>
      </w:r>
    </w:p>
    <w:p w:rsidR="00955107" w:rsidRPr="00955107" w:rsidRDefault="00955107" w:rsidP="00955107">
      <w:pPr>
        <w:numPr>
          <w:ilvl w:val="0"/>
          <w:numId w:val="3"/>
        </w:numPr>
        <w:jc w:val="both"/>
        <w:rPr>
          <w:rFonts w:asciiTheme="minorBidi" w:hAnsiTheme="minorBidi"/>
          <w:b/>
          <w:bCs/>
          <w:color w:val="000000" w:themeColor="text1"/>
          <w:sz w:val="28"/>
          <w:szCs w:val="28"/>
          <w:lang w:bidi="ar-IQ"/>
        </w:rPr>
      </w:pPr>
      <w:r w:rsidRPr="00955107">
        <w:rPr>
          <w:rFonts w:asciiTheme="minorBidi" w:hAnsiTheme="minorBidi"/>
          <w:b/>
          <w:bCs/>
          <w:color w:val="000000" w:themeColor="text1"/>
          <w:sz w:val="28"/>
          <w:szCs w:val="28"/>
          <w:rtl/>
          <w:lang w:bidi="ar-IQ"/>
        </w:rPr>
        <w:lastRenderedPageBreak/>
        <w:t xml:space="preserve"> العمومية والمحدودية: فإنها ذات طابع عمومي فلا ترتبط بموقع جغرافي محدد، وأما المحدودية فإنها ذات عدد محدود بحيث لا يتجاوز عدد هذه العملة </w:t>
      </w:r>
      <w:proofErr w:type="spellStart"/>
      <w:r w:rsidRPr="00955107">
        <w:rPr>
          <w:rFonts w:asciiTheme="minorBidi" w:hAnsiTheme="minorBidi"/>
          <w:b/>
          <w:bCs/>
          <w:color w:val="000000" w:themeColor="text1"/>
          <w:sz w:val="28"/>
          <w:szCs w:val="28"/>
          <w:rtl/>
          <w:lang w:bidi="ar-IQ"/>
        </w:rPr>
        <w:t>البتكوين</w:t>
      </w:r>
      <w:proofErr w:type="spellEnd"/>
      <w:r w:rsidRPr="00955107">
        <w:rPr>
          <w:rFonts w:asciiTheme="minorBidi" w:hAnsiTheme="minorBidi"/>
          <w:b/>
          <w:bCs/>
          <w:color w:val="000000" w:themeColor="text1"/>
          <w:sz w:val="28"/>
          <w:szCs w:val="28"/>
          <w:rtl/>
          <w:lang w:bidi="ar-IQ"/>
        </w:rPr>
        <w:t xml:space="preserve"> ۲۱ مليون وحدة داخل حدود التداول.</w:t>
      </w:r>
    </w:p>
    <w:p w:rsidR="00955107" w:rsidRPr="00955107" w:rsidRDefault="00955107" w:rsidP="00955107">
      <w:pPr>
        <w:numPr>
          <w:ilvl w:val="0"/>
          <w:numId w:val="3"/>
        </w:numPr>
        <w:tabs>
          <w:tab w:val="left" w:pos="935"/>
        </w:tabs>
        <w:ind w:left="651"/>
        <w:jc w:val="both"/>
        <w:rPr>
          <w:rFonts w:asciiTheme="minorBidi" w:hAnsiTheme="minorBidi"/>
          <w:b/>
          <w:bCs/>
          <w:color w:val="000000" w:themeColor="text1"/>
          <w:sz w:val="28"/>
          <w:szCs w:val="28"/>
          <w:lang w:bidi="ar-IQ"/>
        </w:rPr>
      </w:pPr>
      <w:r w:rsidRPr="00955107">
        <w:rPr>
          <w:rFonts w:asciiTheme="minorBidi" w:hAnsiTheme="minorBidi"/>
          <w:b/>
          <w:bCs/>
          <w:color w:val="000000" w:themeColor="text1"/>
          <w:sz w:val="28"/>
          <w:szCs w:val="28"/>
          <w:rtl/>
          <w:lang w:bidi="ar-IQ"/>
        </w:rPr>
        <w:t xml:space="preserve">استخدام تقنية </w:t>
      </w:r>
      <w:proofErr w:type="spellStart"/>
      <w:r w:rsidRPr="00955107">
        <w:rPr>
          <w:rFonts w:asciiTheme="minorBidi" w:hAnsiTheme="minorBidi"/>
          <w:b/>
          <w:bCs/>
          <w:color w:val="000000" w:themeColor="text1"/>
          <w:sz w:val="28"/>
          <w:szCs w:val="28"/>
          <w:lang w:bidi="ar-IQ"/>
        </w:rPr>
        <w:t>Blockchain</w:t>
      </w:r>
      <w:proofErr w:type="spellEnd"/>
      <w:r w:rsidRPr="00955107">
        <w:rPr>
          <w:rFonts w:asciiTheme="minorBidi" w:hAnsiTheme="minorBidi"/>
          <w:b/>
          <w:bCs/>
          <w:color w:val="000000" w:themeColor="text1"/>
          <w:sz w:val="28"/>
          <w:szCs w:val="28"/>
          <w:rtl/>
          <w:lang w:bidi="ar-IQ"/>
        </w:rPr>
        <w:t xml:space="preserve"> : تستخدم العملة الرقمية (بتكوين) قاعدة بيانات خاصة بها تمثل دفتر محاسبي يتم من خلاله معالجة الصفقات وتدوينها بما يتيح لكل الأطراف تتبع المعلومات عبر شبكة آمنة لا تستدعي التحقق من طرف ثالث، كما أنه لا يمكن التعديل أو التغيير على هذه السجلات.</w:t>
      </w:r>
    </w:p>
    <w:p w:rsidR="00955107" w:rsidRPr="00955107" w:rsidRDefault="00955107" w:rsidP="00955107">
      <w:pPr>
        <w:tabs>
          <w:tab w:val="left" w:pos="935"/>
        </w:tabs>
        <w:jc w:val="both"/>
        <w:rPr>
          <w:rFonts w:asciiTheme="minorBidi" w:hAnsiTheme="minorBidi"/>
          <w:b/>
          <w:bCs/>
          <w:color w:val="000000" w:themeColor="text1"/>
          <w:sz w:val="28"/>
          <w:szCs w:val="28"/>
          <w:rtl/>
          <w:lang w:bidi="ar-IQ"/>
        </w:rPr>
      </w:pPr>
    </w:p>
    <w:p w:rsidR="00955107" w:rsidRPr="00955107" w:rsidRDefault="00955107" w:rsidP="00955107">
      <w:pPr>
        <w:tabs>
          <w:tab w:val="left" w:pos="935"/>
        </w:tabs>
        <w:jc w:val="both"/>
        <w:rPr>
          <w:rFonts w:asciiTheme="minorBidi" w:hAnsiTheme="minorBidi"/>
          <w:b/>
          <w:bCs/>
          <w:color w:val="000000" w:themeColor="text1"/>
          <w:sz w:val="28"/>
          <w:szCs w:val="28"/>
          <w:rtl/>
          <w:lang w:bidi="ar-IQ"/>
        </w:rPr>
      </w:pP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رابعاً: أنواع العملات الافتراضية</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تعددت وتنوعت العملات الافتراضية المشفرة، ومعظمها مبنية على مبدأ عملة </w:t>
      </w:r>
      <w:proofErr w:type="spellStart"/>
      <w:r w:rsidRPr="00955107">
        <w:rPr>
          <w:rFonts w:asciiTheme="minorBidi" w:hAnsiTheme="minorBidi"/>
          <w:b/>
          <w:bCs/>
          <w:color w:val="000000" w:themeColor="text1"/>
          <w:sz w:val="28"/>
          <w:szCs w:val="28"/>
          <w:rtl/>
          <w:lang w:bidi="ar-IQ"/>
        </w:rPr>
        <w:t>البيتكوين</w:t>
      </w:r>
      <w:proofErr w:type="spellEnd"/>
      <w:r w:rsidRPr="00955107">
        <w:rPr>
          <w:rFonts w:asciiTheme="minorBidi" w:hAnsiTheme="minorBidi"/>
          <w:b/>
          <w:bCs/>
          <w:color w:val="000000" w:themeColor="text1"/>
          <w:sz w:val="28"/>
          <w:szCs w:val="28"/>
          <w:rtl/>
          <w:lang w:bidi="ar-IQ"/>
        </w:rPr>
        <w:t xml:space="preserve"> ومستنسخة منها، والفروق بينها غالباً يسيرة، بعضها متعلق بالوقت الذي تستغرقه عملية التداول، وبعضها متعلق بطريقة التعدين والتوزيع، وبعضها متعلق بخوارزميات الهامش (وهي تلك الخوارزميات المسؤولة عن عملية التشفير)، ويوجد عدد محدود من هذه العملات يمكن وصفها بالرئيسية بناءً على عدد المتعاملين بها، واتساع نطاق المواقع التي تقبلها ، وعدد الأماكن التي يمكن من خلالها استبدال العملة الافتراضية بالعملات الورقية،  (</w:t>
      </w:r>
      <w:proofErr w:type="spellStart"/>
      <w:r w:rsidRPr="00955107">
        <w:rPr>
          <w:rFonts w:asciiTheme="minorBidi" w:hAnsiTheme="minorBidi"/>
          <w:b/>
          <w:bCs/>
          <w:color w:val="000000" w:themeColor="text1"/>
          <w:sz w:val="28"/>
          <w:szCs w:val="28"/>
          <w:rtl/>
          <w:lang w:bidi="ar-IQ"/>
        </w:rPr>
        <w:t>الباحوث</w:t>
      </w:r>
      <w:proofErr w:type="spellEnd"/>
      <w:r w:rsidRPr="00955107">
        <w:rPr>
          <w:rFonts w:asciiTheme="minorBidi" w:hAnsiTheme="minorBidi"/>
          <w:b/>
          <w:bCs/>
          <w:color w:val="000000" w:themeColor="text1"/>
          <w:sz w:val="28"/>
          <w:szCs w:val="28"/>
          <w:rtl/>
          <w:lang w:bidi="ar-IQ"/>
        </w:rPr>
        <w:t xml:space="preserve">، 2017، ص28) </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ووفقًا لـ ( 2017 </w:t>
      </w:r>
      <w:proofErr w:type="spellStart"/>
      <w:r w:rsidRPr="00955107">
        <w:rPr>
          <w:rFonts w:asciiTheme="minorBidi" w:hAnsiTheme="minorBidi"/>
          <w:b/>
          <w:bCs/>
          <w:color w:val="000000" w:themeColor="text1"/>
          <w:sz w:val="28"/>
          <w:szCs w:val="28"/>
          <w:lang w:bidi="ar-IQ"/>
        </w:rPr>
        <w:t>Coinmarket</w:t>
      </w:r>
      <w:proofErr w:type="spellEnd"/>
      <w:r w:rsidRPr="00955107">
        <w:rPr>
          <w:rFonts w:asciiTheme="minorBidi" w:hAnsiTheme="minorBidi"/>
          <w:b/>
          <w:bCs/>
          <w:color w:val="000000" w:themeColor="text1"/>
          <w:sz w:val="28"/>
          <w:szCs w:val="28"/>
          <w:lang w:bidi="ar-IQ"/>
        </w:rPr>
        <w:t xml:space="preserve"> cap</w:t>
      </w:r>
      <w:r w:rsidRPr="00955107">
        <w:rPr>
          <w:rFonts w:asciiTheme="minorBidi" w:hAnsiTheme="minorBidi"/>
          <w:b/>
          <w:bCs/>
          <w:color w:val="000000" w:themeColor="text1"/>
          <w:sz w:val="28"/>
          <w:szCs w:val="28"/>
          <w:rtl/>
          <w:lang w:bidi="ar-IQ"/>
        </w:rPr>
        <w:t xml:space="preserve">)، يوجد ازدحام في مشهد العملة الافتراضية خاصة أنه موضوع (1) سريع التطور يثير اهتمام الكثيرين أصحاب المصالح . حيث أرتفع عدد الأصول الافتراضية ووصل إلى 5500 عملة في يوليو </w:t>
      </w:r>
      <w:r w:rsidRPr="00955107">
        <w:rPr>
          <w:rFonts w:asciiTheme="minorBidi" w:hAnsiTheme="minorBidi"/>
          <w:b/>
          <w:bCs/>
          <w:color w:val="000000" w:themeColor="text1"/>
          <w:sz w:val="28"/>
          <w:szCs w:val="28"/>
          <w:rtl/>
        </w:rPr>
        <w:t xml:space="preserve">2021. </w:t>
      </w:r>
      <w:r w:rsidRPr="00955107">
        <w:rPr>
          <w:rFonts w:asciiTheme="minorBidi" w:hAnsiTheme="minorBidi"/>
          <w:b/>
          <w:bCs/>
          <w:color w:val="000000" w:themeColor="text1"/>
          <w:sz w:val="28"/>
          <w:szCs w:val="28"/>
          <w:rtl/>
          <w:lang w:bidi="ar-IQ"/>
        </w:rPr>
        <w:t>وفي نهاية القول لا يمكن حصر العدد بالضبط للعملات الافتراضية، لعدم وجود قانون يضبط إصدارها، أو جهة محددة مسئولة عن إصدارها يمكن الرجوع إليها، ولهذا أيضاً نجدها متفاوتة من حيث التعامل بها (</w:t>
      </w:r>
      <w:r w:rsidRPr="00955107">
        <w:rPr>
          <w:rFonts w:asciiTheme="minorBidi" w:hAnsiTheme="minorBidi"/>
          <w:b/>
          <w:bCs/>
          <w:color w:val="000000" w:themeColor="text1"/>
          <w:sz w:val="28"/>
          <w:szCs w:val="28"/>
          <w:rtl/>
        </w:rPr>
        <w:t>۳).</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ونوضح هنا بعض أنواع العملات الافتراضية المشفرة لتوضيح الفرق بينها من حيث الإصدار أو الاستخدام أو الانتشار بين المتعاملين. ومن هذه الأنواع:</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1- </w:t>
      </w:r>
      <w:proofErr w:type="spellStart"/>
      <w:r w:rsidRPr="00955107">
        <w:rPr>
          <w:rFonts w:asciiTheme="minorBidi" w:hAnsiTheme="minorBidi"/>
          <w:b/>
          <w:bCs/>
          <w:color w:val="000000" w:themeColor="text1"/>
          <w:sz w:val="28"/>
          <w:szCs w:val="28"/>
          <w:rtl/>
          <w:lang w:bidi="ar-IQ"/>
        </w:rPr>
        <w:t>البيتكوين</w:t>
      </w:r>
      <w:proofErr w:type="spellEnd"/>
      <w:r w:rsidRPr="00955107">
        <w:rPr>
          <w:rFonts w:asciiTheme="minorBidi" w:hAnsiTheme="minorBidi"/>
          <w:b/>
          <w:bCs/>
          <w:color w:val="000000" w:themeColor="text1"/>
          <w:sz w:val="28"/>
          <w:szCs w:val="28"/>
          <w:rtl/>
          <w:lang w:bidi="ar-IQ"/>
        </w:rPr>
        <w:t xml:space="preserve"> وهي العملة الافتراضية الأكثر شهرة في العالم وسوف يتم تفعيلها لاحقاً.</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2- </w:t>
      </w:r>
      <w:proofErr w:type="spellStart"/>
      <w:r w:rsidRPr="00955107">
        <w:rPr>
          <w:rFonts w:asciiTheme="minorBidi" w:hAnsiTheme="minorBidi"/>
          <w:b/>
          <w:bCs/>
          <w:color w:val="000000" w:themeColor="text1"/>
          <w:sz w:val="28"/>
          <w:szCs w:val="28"/>
          <w:rtl/>
          <w:lang w:bidi="ar-IQ"/>
        </w:rPr>
        <w:t>لايتكوين</w:t>
      </w:r>
      <w:proofErr w:type="spellEnd"/>
      <w:r w:rsidRPr="00955107">
        <w:rPr>
          <w:rFonts w:asciiTheme="minorBidi" w:hAnsiTheme="minorBidi"/>
          <w:b/>
          <w:bCs/>
          <w:color w:val="000000" w:themeColor="text1"/>
          <w:sz w:val="28"/>
          <w:szCs w:val="28"/>
          <w:rtl/>
          <w:lang w:bidi="ar-IQ"/>
        </w:rPr>
        <w:t xml:space="preserve"> :وهي ثاني أكبر عملة من حيث الحجم والقيمة السوقية، وتم إصدارها 2011 من قبل خريج معهد ماساتشوستس للتكنولوجيا "تشارلي لي" والذي كان يعمل سابقاً مهندساً لدى شركة "جوجل". (العقيل،2019، 5)</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قدمت عملة " </w:t>
      </w:r>
      <w:proofErr w:type="spellStart"/>
      <w:r w:rsidRPr="00955107">
        <w:rPr>
          <w:rFonts w:asciiTheme="minorBidi" w:hAnsiTheme="minorBidi"/>
          <w:b/>
          <w:bCs/>
          <w:color w:val="000000" w:themeColor="text1"/>
          <w:sz w:val="28"/>
          <w:szCs w:val="28"/>
          <w:rtl/>
          <w:lang w:bidi="ar-IQ"/>
        </w:rPr>
        <w:t>لايتكوين</w:t>
      </w:r>
      <w:proofErr w:type="spellEnd"/>
      <w:r w:rsidRPr="00955107">
        <w:rPr>
          <w:rFonts w:asciiTheme="minorBidi" w:hAnsiTheme="minorBidi"/>
          <w:b/>
          <w:bCs/>
          <w:color w:val="000000" w:themeColor="text1"/>
          <w:sz w:val="28"/>
          <w:szCs w:val="28"/>
          <w:rtl/>
          <w:lang w:bidi="ar-IQ"/>
        </w:rPr>
        <w:t xml:space="preserve"> "نفسها </w:t>
      </w:r>
      <w:proofErr w:type="spellStart"/>
      <w:r w:rsidRPr="00955107">
        <w:rPr>
          <w:rFonts w:asciiTheme="minorBidi" w:hAnsiTheme="minorBidi"/>
          <w:b/>
          <w:bCs/>
          <w:color w:val="000000" w:themeColor="text1"/>
          <w:sz w:val="28"/>
          <w:szCs w:val="28"/>
          <w:rtl/>
          <w:lang w:bidi="ar-IQ"/>
        </w:rPr>
        <w:t>بإعتبارها</w:t>
      </w:r>
      <w:proofErr w:type="spellEnd"/>
      <w:r w:rsidRPr="00955107">
        <w:rPr>
          <w:rFonts w:asciiTheme="minorBidi" w:hAnsiTheme="minorBidi"/>
          <w:b/>
          <w:bCs/>
          <w:color w:val="000000" w:themeColor="text1"/>
          <w:sz w:val="28"/>
          <w:szCs w:val="28"/>
          <w:rtl/>
          <w:lang w:bidi="ar-IQ"/>
        </w:rPr>
        <w:t xml:space="preserve"> العملة الفضية مقارنة بعملة </w:t>
      </w:r>
      <w:proofErr w:type="spellStart"/>
      <w:r w:rsidRPr="00955107">
        <w:rPr>
          <w:rFonts w:asciiTheme="minorBidi" w:hAnsiTheme="minorBidi"/>
          <w:b/>
          <w:bCs/>
          <w:color w:val="000000" w:themeColor="text1"/>
          <w:sz w:val="28"/>
          <w:szCs w:val="28"/>
          <w:rtl/>
          <w:lang w:bidi="ar-IQ"/>
        </w:rPr>
        <w:t>البتكوين</w:t>
      </w:r>
      <w:proofErr w:type="spellEnd"/>
      <w:r w:rsidRPr="00955107">
        <w:rPr>
          <w:rFonts w:asciiTheme="minorBidi" w:hAnsiTheme="minorBidi"/>
          <w:b/>
          <w:bCs/>
          <w:color w:val="000000" w:themeColor="text1"/>
          <w:sz w:val="28"/>
          <w:szCs w:val="28"/>
          <w:rtl/>
          <w:lang w:bidi="ar-IQ"/>
        </w:rPr>
        <w:t xml:space="preserve">" الذهبية ويقول المختصون بأن التعاملات بهذه العملة أسرع من عملة </w:t>
      </w:r>
      <w:proofErr w:type="spellStart"/>
      <w:r w:rsidRPr="00955107">
        <w:rPr>
          <w:rFonts w:asciiTheme="minorBidi" w:hAnsiTheme="minorBidi"/>
          <w:b/>
          <w:bCs/>
          <w:color w:val="000000" w:themeColor="text1"/>
          <w:sz w:val="28"/>
          <w:szCs w:val="28"/>
          <w:rtl/>
          <w:lang w:bidi="ar-IQ"/>
        </w:rPr>
        <w:t>البتكوين</w:t>
      </w:r>
      <w:proofErr w:type="spellEnd"/>
      <w:r w:rsidRPr="00955107">
        <w:rPr>
          <w:rFonts w:asciiTheme="minorBidi" w:hAnsiTheme="minorBidi"/>
          <w:b/>
          <w:bCs/>
          <w:color w:val="000000" w:themeColor="text1"/>
          <w:sz w:val="28"/>
          <w:szCs w:val="28"/>
          <w:rtl/>
          <w:lang w:bidi="ar-IQ"/>
        </w:rPr>
        <w:t xml:space="preserve">"، لكن من حيث الشهرة والقيمة السوقية تبقى عملة " </w:t>
      </w:r>
      <w:proofErr w:type="spellStart"/>
      <w:r w:rsidRPr="00955107">
        <w:rPr>
          <w:rFonts w:asciiTheme="minorBidi" w:hAnsiTheme="minorBidi"/>
          <w:b/>
          <w:bCs/>
          <w:color w:val="000000" w:themeColor="text1"/>
          <w:sz w:val="28"/>
          <w:szCs w:val="28"/>
          <w:rtl/>
          <w:lang w:bidi="ar-IQ"/>
        </w:rPr>
        <w:t>البتكوين</w:t>
      </w:r>
      <w:proofErr w:type="spellEnd"/>
      <w:r w:rsidRPr="00955107">
        <w:rPr>
          <w:rFonts w:asciiTheme="minorBidi" w:hAnsiTheme="minorBidi"/>
          <w:b/>
          <w:bCs/>
          <w:color w:val="000000" w:themeColor="text1"/>
          <w:sz w:val="28"/>
          <w:szCs w:val="28"/>
          <w:rtl/>
          <w:lang w:bidi="ar-IQ"/>
        </w:rPr>
        <w:t>" في الصدارة.</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3- </w:t>
      </w:r>
      <w:proofErr w:type="spellStart"/>
      <w:r w:rsidRPr="00955107">
        <w:rPr>
          <w:rFonts w:asciiTheme="minorBidi" w:hAnsiTheme="minorBidi"/>
          <w:b/>
          <w:bCs/>
          <w:color w:val="000000" w:themeColor="text1"/>
          <w:sz w:val="28"/>
          <w:szCs w:val="28"/>
          <w:rtl/>
          <w:lang w:bidi="ar-IQ"/>
        </w:rPr>
        <w:t>الريبل</w:t>
      </w:r>
      <w:proofErr w:type="spellEnd"/>
      <w:r w:rsidRPr="00955107">
        <w:rPr>
          <w:rFonts w:asciiTheme="minorBidi" w:hAnsiTheme="minorBidi"/>
          <w:b/>
          <w:bCs/>
          <w:color w:val="000000" w:themeColor="text1"/>
          <w:sz w:val="28"/>
          <w:szCs w:val="28"/>
          <w:rtl/>
          <w:lang w:bidi="ar-IQ"/>
        </w:rPr>
        <w:t xml:space="preserve"> : أنشئت عام 2013، وتعد العملة الرقمية "</w:t>
      </w:r>
      <w:proofErr w:type="spellStart"/>
      <w:r w:rsidRPr="00955107">
        <w:rPr>
          <w:rFonts w:asciiTheme="minorBidi" w:hAnsiTheme="minorBidi"/>
          <w:b/>
          <w:bCs/>
          <w:color w:val="000000" w:themeColor="text1"/>
          <w:sz w:val="28"/>
          <w:szCs w:val="28"/>
          <w:rtl/>
          <w:lang w:bidi="ar-IQ"/>
        </w:rPr>
        <w:t>الريبل</w:t>
      </w:r>
      <w:proofErr w:type="spellEnd"/>
      <w:r w:rsidRPr="00955107">
        <w:rPr>
          <w:rFonts w:asciiTheme="minorBidi" w:hAnsiTheme="minorBidi"/>
          <w:b/>
          <w:bCs/>
          <w:color w:val="000000" w:themeColor="text1"/>
          <w:sz w:val="28"/>
          <w:szCs w:val="28"/>
          <w:rtl/>
          <w:lang w:bidi="ar-IQ"/>
        </w:rPr>
        <w:t xml:space="preserve">" من أهم وأشهر العملات الرقمية الحالية على مستوى العالم، حيث تحتل المرتبة الثالثة عالمياً من حيث السيولة، حيث تتدفق الأموال </w:t>
      </w:r>
      <w:r w:rsidRPr="00955107">
        <w:rPr>
          <w:rFonts w:asciiTheme="minorBidi" w:hAnsiTheme="minorBidi"/>
          <w:b/>
          <w:bCs/>
          <w:color w:val="000000" w:themeColor="text1"/>
          <w:sz w:val="28"/>
          <w:szCs w:val="28"/>
          <w:rtl/>
          <w:lang w:bidi="ar-IQ"/>
        </w:rPr>
        <w:lastRenderedPageBreak/>
        <w:t xml:space="preserve">بحرية كاملة، وقد تم إنشاء شبكة لعملة " </w:t>
      </w:r>
      <w:proofErr w:type="spellStart"/>
      <w:r w:rsidRPr="00955107">
        <w:rPr>
          <w:rFonts w:asciiTheme="minorBidi" w:hAnsiTheme="minorBidi"/>
          <w:b/>
          <w:bCs/>
          <w:color w:val="000000" w:themeColor="text1"/>
          <w:sz w:val="28"/>
          <w:szCs w:val="28"/>
          <w:rtl/>
          <w:lang w:bidi="ar-IQ"/>
        </w:rPr>
        <w:t>الريبل</w:t>
      </w:r>
      <w:proofErr w:type="spellEnd"/>
      <w:r w:rsidRPr="00955107">
        <w:rPr>
          <w:rFonts w:asciiTheme="minorBidi" w:hAnsiTheme="minorBidi"/>
          <w:b/>
          <w:bCs/>
          <w:color w:val="000000" w:themeColor="text1"/>
          <w:sz w:val="28"/>
          <w:szCs w:val="28"/>
          <w:rtl/>
          <w:lang w:bidi="ar-IQ"/>
        </w:rPr>
        <w:t>" لتسمح بتناقل أي شكل من أشكال العملات بسلاسة ويسر وسهولة سواء كان الدولار أو الجنيه أو الين أو "</w:t>
      </w:r>
      <w:proofErr w:type="spellStart"/>
      <w:r w:rsidRPr="00955107">
        <w:rPr>
          <w:rFonts w:asciiTheme="minorBidi" w:hAnsiTheme="minorBidi"/>
          <w:b/>
          <w:bCs/>
          <w:color w:val="000000" w:themeColor="text1"/>
          <w:sz w:val="28"/>
          <w:szCs w:val="28"/>
          <w:rtl/>
          <w:lang w:bidi="ar-IQ"/>
        </w:rPr>
        <w:t>البتكوين</w:t>
      </w:r>
      <w:proofErr w:type="spellEnd"/>
      <w:r w:rsidRPr="00955107">
        <w:rPr>
          <w:rFonts w:asciiTheme="minorBidi" w:hAnsiTheme="minorBidi"/>
          <w:b/>
          <w:bCs/>
          <w:color w:val="000000" w:themeColor="text1"/>
          <w:sz w:val="28"/>
          <w:szCs w:val="28"/>
          <w:rtl/>
          <w:lang w:bidi="ar-IQ"/>
        </w:rPr>
        <w:t>"، وبشهادة كثير من الاقتصاديين فإن الوقت هو العامل الوحيد في ارتفاع سعرها المستقبل القريب، ومن المحتمل أن تحل محل البنوك في المستقبل من حيث سرعة التحويلات المالية وسهولتها.</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4- </w:t>
      </w:r>
      <w:proofErr w:type="spellStart"/>
      <w:r w:rsidRPr="00955107">
        <w:rPr>
          <w:rFonts w:asciiTheme="minorBidi" w:hAnsiTheme="minorBidi"/>
          <w:b/>
          <w:bCs/>
          <w:color w:val="000000" w:themeColor="text1"/>
          <w:sz w:val="28"/>
          <w:szCs w:val="28"/>
          <w:rtl/>
          <w:lang w:bidi="ar-IQ"/>
        </w:rPr>
        <w:t>الإيثريوم</w:t>
      </w:r>
      <w:proofErr w:type="spellEnd"/>
      <w:r w:rsidRPr="00955107">
        <w:rPr>
          <w:rFonts w:asciiTheme="minorBidi" w:hAnsiTheme="minorBidi"/>
          <w:b/>
          <w:bCs/>
          <w:color w:val="000000" w:themeColor="text1"/>
          <w:sz w:val="28"/>
          <w:szCs w:val="28"/>
          <w:rtl/>
          <w:lang w:bidi="ar-IQ"/>
        </w:rPr>
        <w:t xml:space="preserve">: هي عملة افتراضية لا مركزية تسمح بإنشاء العقود الذكية، بطريقة تحاكي إبرام العقود التقليدية، لكنها تتطلب شروطاً ومتطلبات لتنفيذها دون الحاجة الى سلطة أو جهة معينة تتحكم في عملياتها. اقترحها المبرمج الروسي " </w:t>
      </w:r>
      <w:proofErr w:type="spellStart"/>
      <w:r w:rsidRPr="00955107">
        <w:rPr>
          <w:rFonts w:asciiTheme="minorBidi" w:hAnsiTheme="minorBidi"/>
          <w:b/>
          <w:bCs/>
          <w:color w:val="000000" w:themeColor="text1"/>
          <w:sz w:val="28"/>
          <w:szCs w:val="28"/>
          <w:rtl/>
          <w:lang w:bidi="ar-IQ"/>
        </w:rPr>
        <w:t>فيتاليك</w:t>
      </w:r>
      <w:proofErr w:type="spellEnd"/>
      <w:r w:rsidRPr="00955107">
        <w:rPr>
          <w:rFonts w:asciiTheme="minorBidi" w:hAnsiTheme="minorBidi"/>
          <w:b/>
          <w:bCs/>
          <w:color w:val="000000" w:themeColor="text1"/>
          <w:sz w:val="28"/>
          <w:szCs w:val="28"/>
          <w:rtl/>
          <w:lang w:bidi="ar-IQ"/>
        </w:rPr>
        <w:t xml:space="preserve"> "</w:t>
      </w:r>
      <w:proofErr w:type="spellStart"/>
      <w:r w:rsidRPr="00955107">
        <w:rPr>
          <w:rFonts w:asciiTheme="minorBidi" w:hAnsiTheme="minorBidi"/>
          <w:b/>
          <w:bCs/>
          <w:color w:val="000000" w:themeColor="text1"/>
          <w:sz w:val="28"/>
          <w:szCs w:val="28"/>
          <w:rtl/>
          <w:lang w:bidi="ar-IQ"/>
        </w:rPr>
        <w:t>بوتيرين</w:t>
      </w:r>
      <w:proofErr w:type="spellEnd"/>
      <w:r w:rsidRPr="00955107">
        <w:rPr>
          <w:rFonts w:asciiTheme="minorBidi" w:hAnsiTheme="minorBidi"/>
          <w:b/>
          <w:bCs/>
          <w:color w:val="000000" w:themeColor="text1"/>
          <w:sz w:val="28"/>
          <w:szCs w:val="28"/>
          <w:rtl/>
          <w:lang w:bidi="ar-IQ"/>
        </w:rPr>
        <w:t xml:space="preserve"> عام 2013 وفي عام 2014 عملت شركة سويسرية على مشروع عملة "</w:t>
      </w:r>
      <w:proofErr w:type="spellStart"/>
      <w:r w:rsidRPr="00955107">
        <w:rPr>
          <w:rFonts w:asciiTheme="minorBidi" w:hAnsiTheme="minorBidi"/>
          <w:b/>
          <w:bCs/>
          <w:color w:val="000000" w:themeColor="text1"/>
          <w:sz w:val="28"/>
          <w:szCs w:val="28"/>
          <w:rtl/>
          <w:lang w:bidi="ar-IQ"/>
        </w:rPr>
        <w:t>الإثريوم</w:t>
      </w:r>
      <w:proofErr w:type="spellEnd"/>
      <w:r w:rsidRPr="00955107">
        <w:rPr>
          <w:rFonts w:asciiTheme="minorBidi" w:hAnsiTheme="minorBidi"/>
          <w:b/>
          <w:bCs/>
          <w:color w:val="000000" w:themeColor="text1"/>
          <w:sz w:val="28"/>
          <w:szCs w:val="28"/>
          <w:rtl/>
          <w:lang w:bidi="ar-IQ"/>
        </w:rPr>
        <w:t>" الى أن تم إطلاقها بشكل رسمي عام 2015 (عامر،2019،ص274-275).</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5- </w:t>
      </w:r>
      <w:proofErr w:type="spellStart"/>
      <w:r w:rsidRPr="00955107">
        <w:rPr>
          <w:rFonts w:asciiTheme="minorBidi" w:hAnsiTheme="minorBidi"/>
          <w:b/>
          <w:bCs/>
          <w:color w:val="000000" w:themeColor="text1"/>
          <w:sz w:val="28"/>
          <w:szCs w:val="28"/>
          <w:rtl/>
          <w:lang w:bidi="ar-IQ"/>
        </w:rPr>
        <w:t>بيركوين</w:t>
      </w:r>
      <w:proofErr w:type="spellEnd"/>
      <w:r w:rsidRPr="00955107">
        <w:rPr>
          <w:rFonts w:asciiTheme="minorBidi" w:hAnsiTheme="minorBidi"/>
          <w:b/>
          <w:bCs/>
          <w:color w:val="000000" w:themeColor="text1"/>
          <w:sz w:val="28"/>
          <w:szCs w:val="28"/>
          <w:rtl/>
          <w:lang w:bidi="ar-IQ"/>
        </w:rPr>
        <w:t xml:space="preserve"> : تم طرح هذه العملة عام 2012 وتسوق عملة </w:t>
      </w:r>
      <w:proofErr w:type="spellStart"/>
      <w:r w:rsidRPr="00955107">
        <w:rPr>
          <w:rFonts w:asciiTheme="minorBidi" w:hAnsiTheme="minorBidi"/>
          <w:b/>
          <w:bCs/>
          <w:color w:val="000000" w:themeColor="text1"/>
          <w:sz w:val="28"/>
          <w:szCs w:val="28"/>
          <w:rtl/>
          <w:lang w:bidi="ar-IQ"/>
        </w:rPr>
        <w:t>البيركوين</w:t>
      </w:r>
      <w:proofErr w:type="spellEnd"/>
      <w:r w:rsidRPr="00955107">
        <w:rPr>
          <w:rFonts w:asciiTheme="minorBidi" w:hAnsiTheme="minorBidi"/>
          <w:b/>
          <w:bCs/>
          <w:color w:val="000000" w:themeColor="text1"/>
          <w:sz w:val="28"/>
          <w:szCs w:val="28"/>
          <w:rtl/>
          <w:lang w:bidi="ar-IQ"/>
        </w:rPr>
        <w:t>" نفسها بميزة استهلاكها لطاقة أقل، وكونها مستدامة بيئياً أكثر من العملات الأخرى الموجودة في السوق، وكذلك تم تصميم العملة بحيث يكون معدل تضخمها 1% والمعالجة في هذه العملة مختلف اختلافاً كبيراً عن العملات السابقة. (العقيل،2019، ص4)</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6- </w:t>
      </w:r>
      <w:proofErr w:type="spellStart"/>
      <w:r w:rsidRPr="00955107">
        <w:rPr>
          <w:rFonts w:asciiTheme="minorBidi" w:hAnsiTheme="minorBidi"/>
          <w:b/>
          <w:bCs/>
          <w:color w:val="000000" w:themeColor="text1"/>
          <w:sz w:val="28"/>
          <w:szCs w:val="28"/>
          <w:rtl/>
          <w:lang w:bidi="ar-IQ"/>
        </w:rPr>
        <w:t>نيمكوين</w:t>
      </w:r>
      <w:proofErr w:type="spellEnd"/>
      <w:r w:rsidRPr="00955107">
        <w:rPr>
          <w:rFonts w:asciiTheme="minorBidi" w:hAnsiTheme="minorBidi"/>
          <w:b/>
          <w:bCs/>
          <w:color w:val="000000" w:themeColor="text1"/>
          <w:sz w:val="28"/>
          <w:szCs w:val="28"/>
          <w:rtl/>
          <w:lang w:bidi="ar-IQ"/>
        </w:rPr>
        <w:t xml:space="preserve">: أنشأت في ابريل 2011 تعتمد على تقنية </w:t>
      </w:r>
      <w:proofErr w:type="spellStart"/>
      <w:r w:rsidRPr="00955107">
        <w:rPr>
          <w:rFonts w:asciiTheme="minorBidi" w:hAnsiTheme="minorBidi"/>
          <w:b/>
          <w:bCs/>
          <w:color w:val="000000" w:themeColor="text1"/>
          <w:sz w:val="28"/>
          <w:szCs w:val="28"/>
          <w:rtl/>
          <w:lang w:bidi="ar-IQ"/>
        </w:rPr>
        <w:t>البتكوين</w:t>
      </w:r>
      <w:proofErr w:type="spellEnd"/>
      <w:r w:rsidRPr="00955107">
        <w:rPr>
          <w:rFonts w:asciiTheme="minorBidi" w:hAnsiTheme="minorBidi"/>
          <w:b/>
          <w:bCs/>
          <w:color w:val="000000" w:themeColor="text1"/>
          <w:sz w:val="28"/>
          <w:szCs w:val="28"/>
          <w:rtl/>
          <w:lang w:bidi="ar-IQ"/>
        </w:rPr>
        <w:t xml:space="preserve"> مفتوحة المصدر، تتميز بالندرة العالية، واللامركزية، والأمن، والخصوصية.</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7- </w:t>
      </w:r>
      <w:proofErr w:type="spellStart"/>
      <w:r w:rsidRPr="00955107">
        <w:rPr>
          <w:rFonts w:asciiTheme="minorBidi" w:hAnsiTheme="minorBidi"/>
          <w:b/>
          <w:bCs/>
          <w:color w:val="000000" w:themeColor="text1"/>
          <w:sz w:val="28"/>
          <w:szCs w:val="28"/>
          <w:rtl/>
          <w:lang w:bidi="ar-IQ"/>
        </w:rPr>
        <w:t>نوفاكوين</w:t>
      </w:r>
      <w:proofErr w:type="spellEnd"/>
      <w:r w:rsidRPr="00955107">
        <w:rPr>
          <w:rFonts w:asciiTheme="minorBidi" w:hAnsiTheme="minorBidi"/>
          <w:b/>
          <w:bCs/>
          <w:color w:val="000000" w:themeColor="text1"/>
          <w:sz w:val="28"/>
          <w:szCs w:val="28"/>
          <w:rtl/>
          <w:lang w:bidi="ar-IQ"/>
        </w:rPr>
        <w:t xml:space="preserve">: أنشأت في فبراير عام 2013 وتستند الى رمز المصدر المفتوح، وعلى بروتوكول الإنترنت (الند للند)، ولكنها تختلف عن معظم العملات الرقمية البديلة </w:t>
      </w:r>
      <w:proofErr w:type="spellStart"/>
      <w:r w:rsidRPr="00955107">
        <w:rPr>
          <w:rFonts w:asciiTheme="minorBidi" w:hAnsiTheme="minorBidi"/>
          <w:b/>
          <w:bCs/>
          <w:color w:val="000000" w:themeColor="text1"/>
          <w:sz w:val="28"/>
          <w:szCs w:val="28"/>
          <w:rtl/>
          <w:lang w:bidi="ar-IQ"/>
        </w:rPr>
        <w:t>للبتكوين</w:t>
      </w:r>
      <w:proofErr w:type="spellEnd"/>
      <w:r w:rsidRPr="00955107">
        <w:rPr>
          <w:rFonts w:asciiTheme="minorBidi" w:hAnsiTheme="minorBidi"/>
          <w:b/>
          <w:bCs/>
          <w:color w:val="000000" w:themeColor="text1"/>
          <w:sz w:val="28"/>
          <w:szCs w:val="28"/>
          <w:rtl/>
          <w:lang w:bidi="ar-IQ"/>
        </w:rPr>
        <w:t xml:space="preserve"> في كونها تدمج برامج الحماية داخل نواة العملة، مما يمنع الاعتداء من قبل مجموعات التعدين والتنقيب.</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8- </w:t>
      </w:r>
      <w:proofErr w:type="spellStart"/>
      <w:r w:rsidRPr="00955107">
        <w:rPr>
          <w:rFonts w:asciiTheme="minorBidi" w:hAnsiTheme="minorBidi"/>
          <w:b/>
          <w:bCs/>
          <w:color w:val="000000" w:themeColor="text1"/>
          <w:sz w:val="28"/>
          <w:szCs w:val="28"/>
          <w:rtl/>
          <w:lang w:bidi="ar-IQ"/>
        </w:rPr>
        <w:t>فيذركوين</w:t>
      </w:r>
      <w:proofErr w:type="spellEnd"/>
      <w:r w:rsidRPr="00955107">
        <w:rPr>
          <w:rFonts w:asciiTheme="minorBidi" w:hAnsiTheme="minorBidi"/>
          <w:b/>
          <w:bCs/>
          <w:color w:val="000000" w:themeColor="text1"/>
          <w:sz w:val="28"/>
          <w:szCs w:val="28"/>
          <w:rtl/>
          <w:lang w:bidi="ar-IQ"/>
        </w:rPr>
        <w:t xml:space="preserve"> : وهي عملة افتراضية مفتوحة المصدر، وتتشابه مع </w:t>
      </w:r>
      <w:proofErr w:type="spellStart"/>
      <w:r w:rsidRPr="00955107">
        <w:rPr>
          <w:rFonts w:asciiTheme="minorBidi" w:hAnsiTheme="minorBidi"/>
          <w:b/>
          <w:bCs/>
          <w:color w:val="000000" w:themeColor="text1"/>
          <w:sz w:val="28"/>
          <w:szCs w:val="28"/>
          <w:rtl/>
          <w:lang w:bidi="ar-IQ"/>
        </w:rPr>
        <w:t>البتكوين</w:t>
      </w:r>
      <w:proofErr w:type="spellEnd"/>
      <w:r w:rsidRPr="00955107">
        <w:rPr>
          <w:rFonts w:asciiTheme="minorBidi" w:hAnsiTheme="minorBidi"/>
          <w:b/>
          <w:bCs/>
          <w:color w:val="000000" w:themeColor="text1"/>
          <w:sz w:val="28"/>
          <w:szCs w:val="28"/>
          <w:rtl/>
          <w:lang w:bidi="ar-IQ"/>
        </w:rPr>
        <w:t xml:space="preserve"> </w:t>
      </w:r>
      <w:proofErr w:type="spellStart"/>
      <w:r w:rsidRPr="00955107">
        <w:rPr>
          <w:rFonts w:asciiTheme="minorBidi" w:hAnsiTheme="minorBidi"/>
          <w:b/>
          <w:bCs/>
          <w:color w:val="000000" w:themeColor="text1"/>
          <w:sz w:val="28"/>
          <w:szCs w:val="28"/>
          <w:rtl/>
          <w:lang w:bidi="ar-IQ"/>
        </w:rPr>
        <w:t>واللايتكوين</w:t>
      </w:r>
      <w:proofErr w:type="spellEnd"/>
      <w:r w:rsidRPr="00955107">
        <w:rPr>
          <w:rFonts w:asciiTheme="minorBidi" w:hAnsiTheme="minorBidi"/>
          <w:b/>
          <w:bCs/>
          <w:color w:val="000000" w:themeColor="text1"/>
          <w:sz w:val="28"/>
          <w:szCs w:val="28"/>
          <w:rtl/>
          <w:lang w:bidi="ar-IQ"/>
        </w:rPr>
        <w:t xml:space="preserve"> ، وتتميز بضبط صعوبة التعدين في كثير من الأحيان، كما تتميز أيضاً بأنه يتم تحديثها </w:t>
      </w:r>
      <w:proofErr w:type="spellStart"/>
      <w:r w:rsidRPr="00955107">
        <w:rPr>
          <w:rFonts w:asciiTheme="minorBidi" w:hAnsiTheme="minorBidi"/>
          <w:b/>
          <w:bCs/>
          <w:color w:val="000000" w:themeColor="text1"/>
          <w:sz w:val="28"/>
          <w:szCs w:val="28"/>
          <w:rtl/>
          <w:lang w:bidi="ar-IQ"/>
        </w:rPr>
        <w:t>بإنتظام</w:t>
      </w:r>
      <w:proofErr w:type="spellEnd"/>
      <w:r w:rsidRPr="00955107">
        <w:rPr>
          <w:rFonts w:asciiTheme="minorBidi" w:hAnsiTheme="minorBidi"/>
          <w:b/>
          <w:bCs/>
          <w:color w:val="000000" w:themeColor="text1"/>
          <w:sz w:val="28"/>
          <w:szCs w:val="28"/>
          <w:rtl/>
          <w:lang w:bidi="ar-IQ"/>
        </w:rPr>
        <w:t xml:space="preserve"> لدمج الميزات والتحسينات الجديدة فيها، بما في ذلك الحماية من سوء المعاملة الناتج عن التعدين الجماعي.</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9- إي </w:t>
      </w:r>
      <w:proofErr w:type="spellStart"/>
      <w:r w:rsidRPr="00955107">
        <w:rPr>
          <w:rFonts w:asciiTheme="minorBidi" w:hAnsiTheme="minorBidi"/>
          <w:b/>
          <w:bCs/>
          <w:color w:val="000000" w:themeColor="text1"/>
          <w:sz w:val="28"/>
          <w:szCs w:val="28"/>
          <w:rtl/>
          <w:lang w:bidi="ar-IQ"/>
        </w:rPr>
        <w:t>ديناركوين</w:t>
      </w:r>
      <w:proofErr w:type="spellEnd"/>
      <w:r w:rsidRPr="00955107">
        <w:rPr>
          <w:rFonts w:asciiTheme="minorBidi" w:hAnsiTheme="minorBidi"/>
          <w:b/>
          <w:bCs/>
          <w:color w:val="000000" w:themeColor="text1"/>
          <w:sz w:val="28"/>
          <w:szCs w:val="28"/>
          <w:rtl/>
          <w:lang w:bidi="ar-IQ"/>
        </w:rPr>
        <w:t xml:space="preserve"> : دخلت سوق الصرف للعملات الافتراضية في 2016/9/27 ، وهي تعمل على التقنية الحديثة مفتوحة المصدر ، كم تتسم بالتحديث المستمر لنظامها التعديني لزيادة الأمان للمتعاملين فيها.</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10-زيكاش : تم تدشين البروتوكول في أكتوبر 2016 ، ويستند إلى مصدر برنامج اختبار عملة بتكوين الأساسية، وتتميز بخاصية حماية إخفاء هوية المرسل والمتلقي، وقيمة . المعاملات على جميع بلوكات خاصة لا يمكن الاطلاع عليها إلا لمن لديهم المفتاح الصحيح فيمكن الاطلاع على المحتويات. (العقيل،2019، ص7)</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11- عملة داش </w:t>
      </w:r>
      <w:r w:rsidRPr="00955107">
        <w:rPr>
          <w:rFonts w:asciiTheme="minorBidi" w:hAnsiTheme="minorBidi"/>
          <w:b/>
          <w:bCs/>
          <w:color w:val="000000" w:themeColor="text1"/>
          <w:sz w:val="28"/>
          <w:szCs w:val="28"/>
          <w:lang w:bidi="ar-IQ"/>
        </w:rPr>
        <w:t>Dash</w:t>
      </w:r>
      <w:r w:rsidRPr="00955107">
        <w:rPr>
          <w:rFonts w:asciiTheme="minorBidi" w:hAnsiTheme="minorBidi"/>
          <w:b/>
          <w:bCs/>
          <w:color w:val="000000" w:themeColor="text1"/>
          <w:sz w:val="28"/>
          <w:szCs w:val="28"/>
          <w:rtl/>
          <w:lang w:bidi="ar-IQ"/>
        </w:rPr>
        <w:t xml:space="preserve">: ظهرت هذه العملة عام 2014 تقدم هذه العملة الافتراضية مزايا عديدة عن </w:t>
      </w:r>
      <w:proofErr w:type="spellStart"/>
      <w:r w:rsidRPr="00955107">
        <w:rPr>
          <w:rFonts w:asciiTheme="minorBidi" w:hAnsiTheme="minorBidi"/>
          <w:b/>
          <w:bCs/>
          <w:color w:val="000000" w:themeColor="text1"/>
          <w:sz w:val="28"/>
          <w:szCs w:val="28"/>
          <w:rtl/>
          <w:lang w:bidi="ar-IQ"/>
        </w:rPr>
        <w:t>البيتكوين</w:t>
      </w:r>
      <w:proofErr w:type="spellEnd"/>
      <w:r w:rsidRPr="00955107">
        <w:rPr>
          <w:rFonts w:asciiTheme="minorBidi" w:hAnsiTheme="minorBidi"/>
          <w:b/>
          <w:bCs/>
          <w:color w:val="000000" w:themeColor="text1"/>
          <w:sz w:val="28"/>
          <w:szCs w:val="28"/>
          <w:rtl/>
          <w:lang w:bidi="ar-IQ"/>
        </w:rPr>
        <w:t xml:space="preserve"> كونها أكثر سرية منها، بحيث تقدم </w:t>
      </w:r>
      <w:proofErr w:type="spellStart"/>
      <w:r w:rsidRPr="00955107">
        <w:rPr>
          <w:rFonts w:asciiTheme="minorBidi" w:hAnsiTheme="minorBidi"/>
          <w:b/>
          <w:bCs/>
          <w:color w:val="000000" w:themeColor="text1"/>
          <w:sz w:val="28"/>
          <w:szCs w:val="28"/>
          <w:rtl/>
          <w:lang w:bidi="ar-IQ"/>
        </w:rPr>
        <w:t>الداش</w:t>
      </w:r>
      <w:proofErr w:type="spellEnd"/>
      <w:r w:rsidRPr="00955107">
        <w:rPr>
          <w:rFonts w:asciiTheme="minorBidi" w:hAnsiTheme="minorBidi"/>
          <w:b/>
          <w:bCs/>
          <w:color w:val="000000" w:themeColor="text1"/>
          <w:sz w:val="28"/>
          <w:szCs w:val="28"/>
          <w:rtl/>
          <w:lang w:bidi="ar-IQ"/>
        </w:rPr>
        <w:t xml:space="preserve"> مزيداً من عدم كشف الهوية لأنها تعمل على شبكة ماستر كارد غير مركزية، وتمكن من عدم تعقب المعاملات، وبحلول عام </w:t>
      </w:r>
      <w:r w:rsidRPr="00955107">
        <w:rPr>
          <w:rFonts w:asciiTheme="minorBidi" w:hAnsiTheme="minorBidi"/>
          <w:b/>
          <w:bCs/>
          <w:color w:val="000000" w:themeColor="text1"/>
          <w:sz w:val="28"/>
          <w:szCs w:val="28"/>
          <w:rtl/>
        </w:rPr>
        <w:t>2018</w:t>
      </w:r>
      <w:r w:rsidRPr="00955107">
        <w:rPr>
          <w:rFonts w:asciiTheme="minorBidi" w:hAnsiTheme="minorBidi"/>
          <w:b/>
          <w:bCs/>
          <w:color w:val="000000" w:themeColor="text1"/>
          <w:sz w:val="28"/>
          <w:szCs w:val="28"/>
          <w:rtl/>
          <w:lang w:bidi="ar-IQ"/>
        </w:rPr>
        <w:t xml:space="preserve"> بلغ قيمة سقفها </w:t>
      </w:r>
      <w:r w:rsidRPr="00955107">
        <w:rPr>
          <w:rFonts w:asciiTheme="minorBidi" w:hAnsiTheme="minorBidi"/>
          <w:b/>
          <w:bCs/>
          <w:color w:val="000000" w:themeColor="text1"/>
          <w:sz w:val="28"/>
          <w:szCs w:val="28"/>
          <w:rtl/>
        </w:rPr>
        <w:t>2019</w:t>
      </w:r>
      <w:r w:rsidRPr="00955107">
        <w:rPr>
          <w:rFonts w:asciiTheme="minorBidi" w:hAnsiTheme="minorBidi"/>
          <w:b/>
          <w:bCs/>
          <w:color w:val="000000" w:themeColor="text1"/>
          <w:sz w:val="28"/>
          <w:szCs w:val="28"/>
          <w:rtl/>
          <w:lang w:bidi="ar-IQ"/>
        </w:rPr>
        <w:t xml:space="preserve"> مليار دولار بقيمة رمزية. 266.58 دولار (</w:t>
      </w:r>
      <w:r w:rsidRPr="00955107">
        <w:rPr>
          <w:rFonts w:asciiTheme="minorBidi" w:hAnsiTheme="minorBidi"/>
          <w:b/>
          <w:bCs/>
          <w:color w:val="000000" w:themeColor="text1"/>
          <w:sz w:val="28"/>
          <w:szCs w:val="28"/>
          <w:lang w:bidi="ar-IQ"/>
        </w:rPr>
        <w:t>BIS,2017,p76</w:t>
      </w:r>
      <w:r w:rsidRPr="00955107">
        <w:rPr>
          <w:rFonts w:asciiTheme="minorBidi" w:hAnsiTheme="minorBidi"/>
          <w:b/>
          <w:bCs/>
          <w:color w:val="000000" w:themeColor="text1"/>
          <w:sz w:val="28"/>
          <w:szCs w:val="28"/>
          <w:rtl/>
          <w:lang w:bidi="ar-IQ"/>
        </w:rPr>
        <w:t>)</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lastRenderedPageBreak/>
        <w:t xml:space="preserve">12-  </w:t>
      </w:r>
      <w:proofErr w:type="spellStart"/>
      <w:r w:rsidRPr="00955107">
        <w:rPr>
          <w:rFonts w:asciiTheme="minorBidi" w:hAnsiTheme="minorBidi"/>
          <w:b/>
          <w:bCs/>
          <w:color w:val="000000" w:themeColor="text1"/>
          <w:sz w:val="28"/>
          <w:szCs w:val="28"/>
          <w:rtl/>
          <w:lang w:bidi="ar-IQ"/>
        </w:rPr>
        <w:t>الايثريم</w:t>
      </w:r>
      <w:proofErr w:type="spellEnd"/>
      <w:r w:rsidRPr="00955107">
        <w:rPr>
          <w:rFonts w:asciiTheme="minorBidi" w:hAnsiTheme="minorBidi"/>
          <w:b/>
          <w:bCs/>
          <w:color w:val="000000" w:themeColor="text1"/>
          <w:sz w:val="28"/>
          <w:szCs w:val="28"/>
          <w:rtl/>
          <w:lang w:bidi="ar-IQ"/>
        </w:rPr>
        <w:t xml:space="preserve"> (</w:t>
      </w:r>
      <w:proofErr w:type="spellStart"/>
      <w:r w:rsidRPr="00955107">
        <w:rPr>
          <w:rFonts w:asciiTheme="minorBidi" w:hAnsiTheme="minorBidi"/>
          <w:b/>
          <w:bCs/>
          <w:color w:val="000000" w:themeColor="text1"/>
          <w:sz w:val="28"/>
          <w:szCs w:val="28"/>
          <w:lang w:bidi="ar-IQ"/>
        </w:rPr>
        <w:t>Ethereum</w:t>
      </w:r>
      <w:proofErr w:type="spellEnd"/>
      <w:r w:rsidRPr="00955107">
        <w:rPr>
          <w:rFonts w:asciiTheme="minorBidi" w:hAnsiTheme="minorBidi"/>
          <w:b/>
          <w:bCs/>
          <w:color w:val="000000" w:themeColor="text1"/>
          <w:sz w:val="28"/>
          <w:szCs w:val="28"/>
          <w:rtl/>
          <w:lang w:bidi="ar-IQ"/>
        </w:rPr>
        <w:t xml:space="preserve">) : يستخدمها المطورين للدفع مقابل مساعدة بعضهم البعض لبناء التطبيقات، بدلًا من التنافس مع </w:t>
      </w:r>
      <w:proofErr w:type="spellStart"/>
      <w:r w:rsidRPr="00955107">
        <w:rPr>
          <w:rFonts w:asciiTheme="minorBidi" w:hAnsiTheme="minorBidi"/>
          <w:b/>
          <w:bCs/>
          <w:color w:val="000000" w:themeColor="text1"/>
          <w:sz w:val="28"/>
          <w:szCs w:val="28"/>
          <w:rtl/>
          <w:lang w:bidi="ar-IQ"/>
        </w:rPr>
        <w:t>بيتكوين</w:t>
      </w:r>
      <w:proofErr w:type="spellEnd"/>
      <w:r w:rsidRPr="00955107">
        <w:rPr>
          <w:rFonts w:asciiTheme="minorBidi" w:hAnsiTheme="minorBidi"/>
          <w:b/>
          <w:bCs/>
          <w:color w:val="000000" w:themeColor="text1"/>
          <w:sz w:val="28"/>
          <w:szCs w:val="28"/>
          <w:rtl/>
          <w:lang w:bidi="ar-IQ"/>
        </w:rPr>
        <w:t xml:space="preserve">، تقوم </w:t>
      </w:r>
      <w:proofErr w:type="spellStart"/>
      <w:r w:rsidRPr="00955107">
        <w:rPr>
          <w:rFonts w:asciiTheme="minorBidi" w:hAnsiTheme="minorBidi"/>
          <w:b/>
          <w:bCs/>
          <w:color w:val="000000" w:themeColor="text1"/>
          <w:sz w:val="28"/>
          <w:szCs w:val="28"/>
          <w:rtl/>
          <w:lang w:bidi="ar-IQ"/>
        </w:rPr>
        <w:t>إيثيريوم</w:t>
      </w:r>
      <w:proofErr w:type="spellEnd"/>
      <w:r w:rsidRPr="00955107">
        <w:rPr>
          <w:rFonts w:asciiTheme="minorBidi" w:hAnsiTheme="minorBidi"/>
          <w:b/>
          <w:bCs/>
          <w:color w:val="000000" w:themeColor="text1"/>
          <w:sz w:val="28"/>
          <w:szCs w:val="28"/>
          <w:rtl/>
          <w:lang w:bidi="ar-IQ"/>
        </w:rPr>
        <w:t xml:space="preserve"> على تكملة </w:t>
      </w:r>
      <w:proofErr w:type="spellStart"/>
      <w:r w:rsidRPr="00955107">
        <w:rPr>
          <w:rFonts w:asciiTheme="minorBidi" w:hAnsiTheme="minorBidi"/>
          <w:b/>
          <w:bCs/>
          <w:color w:val="000000" w:themeColor="text1"/>
          <w:sz w:val="28"/>
          <w:szCs w:val="28"/>
          <w:rtl/>
          <w:lang w:bidi="ar-IQ"/>
        </w:rPr>
        <w:t>بيتكوين</w:t>
      </w:r>
      <w:proofErr w:type="spellEnd"/>
      <w:r w:rsidRPr="00955107">
        <w:rPr>
          <w:rFonts w:asciiTheme="minorBidi" w:hAnsiTheme="minorBidi"/>
          <w:b/>
          <w:bCs/>
          <w:color w:val="000000" w:themeColor="text1"/>
          <w:sz w:val="28"/>
          <w:szCs w:val="28"/>
          <w:rtl/>
          <w:lang w:bidi="ar-IQ"/>
        </w:rPr>
        <w:t xml:space="preserve">، ويتم استخدامها لإنشاء منصات مخصصة للتمويل الجماعي".( </w:t>
      </w:r>
      <w:r w:rsidRPr="00955107">
        <w:rPr>
          <w:rFonts w:asciiTheme="minorBidi" w:hAnsiTheme="minorBidi"/>
          <w:b/>
          <w:bCs/>
          <w:color w:val="000000" w:themeColor="text1"/>
          <w:sz w:val="28"/>
          <w:szCs w:val="28"/>
          <w:lang w:bidi="ar-IQ"/>
        </w:rPr>
        <w:t>Everette,2017,p65</w:t>
      </w:r>
      <w:r w:rsidRPr="00955107">
        <w:rPr>
          <w:rFonts w:asciiTheme="minorBidi" w:hAnsiTheme="minorBidi"/>
          <w:b/>
          <w:bCs/>
          <w:color w:val="000000" w:themeColor="text1"/>
          <w:sz w:val="28"/>
          <w:szCs w:val="28"/>
          <w:rtl/>
          <w:lang w:bidi="ar-IQ"/>
        </w:rPr>
        <w:t>)</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13- مشروع . عملة </w:t>
      </w:r>
      <w:proofErr w:type="spellStart"/>
      <w:r w:rsidRPr="00955107">
        <w:rPr>
          <w:rFonts w:asciiTheme="minorBidi" w:hAnsiTheme="minorBidi"/>
          <w:b/>
          <w:bCs/>
          <w:color w:val="000000" w:themeColor="text1"/>
          <w:sz w:val="28"/>
          <w:szCs w:val="28"/>
          <w:lang w:bidi="ar-IQ"/>
        </w:rPr>
        <w:t>libra</w:t>
      </w:r>
      <w:proofErr w:type="spellEnd"/>
      <w:r w:rsidRPr="00955107">
        <w:rPr>
          <w:rFonts w:asciiTheme="minorBidi" w:hAnsiTheme="minorBidi"/>
          <w:b/>
          <w:bCs/>
          <w:color w:val="000000" w:themeColor="text1"/>
          <w:sz w:val="28"/>
          <w:szCs w:val="28"/>
          <w:rtl/>
          <w:lang w:bidi="ar-IQ"/>
        </w:rPr>
        <w:t xml:space="preserve"> الخاصة بشركة فيسبوك والتي سيتم استخدامها في المدفوعات التي تتم عبر تطبيقات التواصل الاجتماعي (فيسبوك، واتس اب، </w:t>
      </w:r>
      <w:proofErr w:type="spellStart"/>
      <w:r w:rsidRPr="00955107">
        <w:rPr>
          <w:rFonts w:asciiTheme="minorBidi" w:hAnsiTheme="minorBidi"/>
          <w:b/>
          <w:bCs/>
          <w:color w:val="000000" w:themeColor="text1"/>
          <w:sz w:val="28"/>
          <w:szCs w:val="28"/>
          <w:rtl/>
          <w:lang w:bidi="ar-IQ"/>
        </w:rPr>
        <w:t>انستغرام</w:t>
      </w:r>
      <w:proofErr w:type="spellEnd"/>
      <w:r w:rsidRPr="00955107">
        <w:rPr>
          <w:rFonts w:asciiTheme="minorBidi" w:hAnsiTheme="minorBidi"/>
          <w:b/>
          <w:bCs/>
          <w:color w:val="000000" w:themeColor="text1"/>
          <w:sz w:val="28"/>
          <w:szCs w:val="28"/>
          <w:rtl/>
          <w:lang w:bidi="ar-IQ"/>
        </w:rPr>
        <w:t xml:space="preserve"> ) كتحويل الأموال بين المستخدمين أو لتنفيذ عمليات البيع والشراء التي تتم من خلال هذه التطبيقات ) (</w:t>
      </w:r>
      <w:r w:rsidRPr="00955107">
        <w:rPr>
          <w:rFonts w:asciiTheme="minorBidi" w:hAnsiTheme="minorBidi"/>
          <w:b/>
          <w:bCs/>
          <w:color w:val="000000" w:themeColor="text1"/>
          <w:sz w:val="28"/>
          <w:szCs w:val="28"/>
          <w:lang w:bidi="ar-IQ"/>
        </w:rPr>
        <w:t>CIMAL,2018,p23</w:t>
      </w:r>
      <w:r w:rsidRPr="00955107">
        <w:rPr>
          <w:rFonts w:asciiTheme="minorBidi" w:hAnsiTheme="minorBidi"/>
          <w:b/>
          <w:bCs/>
          <w:color w:val="000000" w:themeColor="text1"/>
          <w:sz w:val="28"/>
          <w:szCs w:val="28"/>
          <w:rtl/>
          <w:lang w:bidi="ar-IQ"/>
        </w:rPr>
        <w:t>)</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وتم تصميم العملات المستقرة ليكون لها قيمة ثابتة أكثر من العملات المشفرة العادية. هذا لأنها مرتبطة بأصول أخرى، مثل الدولار الأمريكي أو الذهب، وبالتالي يمكن أن تتمتع بمزايا كونها عملة مشفرة دون التقلب الشديد المرتبط بها - وهذا من شأنه أن يقطع شوطا طويلاً في مساعدة العملات المشفرة على اعتبارها طريقة قابلة للتطبيق لشراء شيء ما فعلياً. فإذا كانت العملات المشفرة التقليدية تشبه الاستثمار في الأسهم عالية المخاطر، فإن العملات المستقرة تشبه سحب النقود من أجهزة الصراف الآلي ( </w:t>
      </w:r>
      <w:r w:rsidRPr="00955107">
        <w:rPr>
          <w:rFonts w:asciiTheme="minorBidi" w:hAnsiTheme="minorBidi"/>
          <w:b/>
          <w:bCs/>
          <w:color w:val="000000" w:themeColor="text1"/>
          <w:sz w:val="28"/>
          <w:szCs w:val="28"/>
          <w:lang w:bidi="ar-IQ"/>
        </w:rPr>
        <w:t xml:space="preserve"> Ernest G,2018,p98</w:t>
      </w:r>
      <w:r w:rsidRPr="00955107">
        <w:rPr>
          <w:rFonts w:asciiTheme="minorBidi" w:hAnsiTheme="minorBidi"/>
          <w:b/>
          <w:bCs/>
          <w:color w:val="000000" w:themeColor="text1"/>
          <w:sz w:val="28"/>
          <w:szCs w:val="28"/>
          <w:rtl/>
          <w:lang w:bidi="ar-IQ"/>
        </w:rPr>
        <w:t>).</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 هذه نماذج لبعض العملات الرقمية الشهيرة المتداولة على الشبكة العنكبوتية (الإنترنت)، ولكن تبقى عملة " </w:t>
      </w:r>
      <w:proofErr w:type="spellStart"/>
      <w:r w:rsidRPr="00955107">
        <w:rPr>
          <w:rFonts w:asciiTheme="minorBidi" w:hAnsiTheme="minorBidi"/>
          <w:b/>
          <w:bCs/>
          <w:color w:val="000000" w:themeColor="text1"/>
          <w:sz w:val="28"/>
          <w:szCs w:val="28"/>
          <w:rtl/>
          <w:lang w:bidi="ar-IQ"/>
        </w:rPr>
        <w:t>البتكوين</w:t>
      </w:r>
      <w:proofErr w:type="spellEnd"/>
      <w:r w:rsidRPr="00955107">
        <w:rPr>
          <w:rFonts w:asciiTheme="minorBidi" w:hAnsiTheme="minorBidi"/>
          <w:b/>
          <w:bCs/>
          <w:color w:val="000000" w:themeColor="text1"/>
          <w:sz w:val="28"/>
          <w:szCs w:val="28"/>
          <w:rtl/>
          <w:lang w:bidi="ar-IQ"/>
        </w:rPr>
        <w:t xml:space="preserve"> " هي الأشهر والأهم في نظر الاقتصاديين وتحتل المرتبة الأولى عالمياً لما تمثله من حجم كبير في قيمتها السوقية . </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وتشترك العملات الرقمية القائمة على دفاتر الأستاذ الموزعة في العديد من الميزات الرئيسية التي تميزها عن مخططات النقود الإلكترونية التقليدية والتي يمكن تحديدها في الاتي: </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w:t>
      </w:r>
      <w:r w:rsidRPr="00955107">
        <w:rPr>
          <w:rFonts w:asciiTheme="minorBidi" w:hAnsiTheme="minorBidi"/>
          <w:b/>
          <w:bCs/>
          <w:color w:val="000000" w:themeColor="text1"/>
          <w:sz w:val="28"/>
          <w:szCs w:val="28"/>
          <w:lang w:bidi="ar-IQ"/>
        </w:rPr>
        <w:t>Payments &amp; Infrastructures,2015,p6</w:t>
      </w:r>
      <w:r w:rsidRPr="00955107">
        <w:rPr>
          <w:rFonts w:asciiTheme="minorBidi" w:hAnsiTheme="minorBidi"/>
          <w:b/>
          <w:bCs/>
          <w:color w:val="000000" w:themeColor="text1"/>
          <w:sz w:val="28"/>
          <w:szCs w:val="28"/>
          <w:rtl/>
          <w:lang w:bidi="ar-IQ"/>
        </w:rPr>
        <w:t>):</w:t>
      </w:r>
    </w:p>
    <w:p w:rsidR="00955107" w:rsidRPr="00955107" w:rsidRDefault="00955107" w:rsidP="00955107">
      <w:pPr>
        <w:numPr>
          <w:ilvl w:val="0"/>
          <w:numId w:val="2"/>
        </w:num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 في معظم الحالات تكون العملات الرقمية أصولاً وقيمتها العرض والطلب، على غرار السلع مثل الذهب. ومع ذلك، وعلى عكس السلع، ليس لها قيمة جوهرية بعكس النقود الإلكترونية التقليدية، فهي ليست مسؤولية أي فرد أو مؤسسة، ولا تدعمها أي سلطة وتعتمد قيمتها فقط على الاعتقاد بأنه يمكن استبدالها بسلع أو خدمات أخرى، أو مبلغ معين من العملة السيادية، في وقت لاحق. عادة ما يتم تحديد إنشاء وحدات جديدة بواسطة بروتوكول كمبيوتر يتم تحديده بواسطة خوارزميات.</w:t>
      </w:r>
    </w:p>
    <w:p w:rsidR="00955107" w:rsidRPr="00955107" w:rsidRDefault="00955107" w:rsidP="00955107">
      <w:pPr>
        <w:numPr>
          <w:ilvl w:val="0"/>
          <w:numId w:val="2"/>
        </w:num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الطريقة التي يتم بها تحويل القيمة من الشخص الدافع إلى المستفيد حتى وقت قريب، كان التبادل بين الأطراف في المعاملة في غياب الوسطاء الموثوق بهم ويقتصر عادة على الأموال في شكل مادي. ويتم تبادل التمثيل الإلكتروني للأموال في بنى تحتية مركزية، حيث يقوم كيان موثوق بمسح المعاملات وتسويتها. ويتمثل الابتكار الرئيسي لبعض لهذه العملات الرقمية في استخدام دفاتر الأستاذ الموزعة للسماح بتبادل القيمة الإلكترونية من نظير إلى نظير عن بعد في حالة عدم وجود ثقة بين الأطراف ودون الحاجة إلى وسطاء.</w:t>
      </w:r>
    </w:p>
    <w:p w:rsidR="00955107" w:rsidRPr="00955107" w:rsidRDefault="00955107" w:rsidP="00955107">
      <w:pPr>
        <w:numPr>
          <w:ilvl w:val="0"/>
          <w:numId w:val="2"/>
        </w:num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الترتيبات المؤسسية الخاصة بها، ففي مخططات النقود الإلكترونية التقليدية، هناك العديد من مزودي الخدمات الأساسيين أو المدمجين في تشغيل مخطط النقود الإلكترونية (مصدرو النقود الإلكترونية، ومشغلو الشبكات، وموردو الأجهزة والبرامج المتخصصة، ومقتنيو النقود </w:t>
      </w:r>
      <w:r w:rsidRPr="00955107">
        <w:rPr>
          <w:rFonts w:asciiTheme="minorBidi" w:hAnsiTheme="minorBidi"/>
          <w:b/>
          <w:bCs/>
          <w:color w:val="000000" w:themeColor="text1"/>
          <w:sz w:val="28"/>
          <w:szCs w:val="28"/>
          <w:rtl/>
          <w:lang w:bidi="ar-IQ"/>
        </w:rPr>
        <w:lastRenderedPageBreak/>
        <w:t>الإلكترونية وأكثر توضيحاً لمعاملات النقود الإلكترونية. في المقابل، لا يتم تشغيل العديد من العملات الرقمية من قبل أي فرد أو مؤسسة محددة.</w:t>
      </w:r>
    </w:p>
    <w:p w:rsidR="00955107" w:rsidRPr="00955107" w:rsidRDefault="00955107" w:rsidP="00955107">
      <w:pPr>
        <w:numPr>
          <w:ilvl w:val="0"/>
          <w:numId w:val="2"/>
        </w:num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إدارية مركزية لذا فالسعر يرجع إلى التقلب فقط إلى التغيرات في الطلب في السوق ، وتم إنتاج 14 مليون وحدة منها حتى الآن، حيث يتم حالياً إنتاج 25 </w:t>
      </w:r>
      <w:proofErr w:type="spellStart"/>
      <w:r w:rsidRPr="00955107">
        <w:rPr>
          <w:rFonts w:asciiTheme="minorBidi" w:hAnsiTheme="minorBidi"/>
          <w:b/>
          <w:bCs/>
          <w:color w:val="000000" w:themeColor="text1"/>
          <w:sz w:val="28"/>
          <w:szCs w:val="28"/>
          <w:rtl/>
          <w:lang w:bidi="ar-IQ"/>
        </w:rPr>
        <w:t>بيتكوين</w:t>
      </w:r>
      <w:proofErr w:type="spellEnd"/>
      <w:r w:rsidRPr="00955107">
        <w:rPr>
          <w:rFonts w:asciiTheme="minorBidi" w:hAnsiTheme="minorBidi"/>
          <w:b/>
          <w:bCs/>
          <w:color w:val="000000" w:themeColor="text1"/>
          <w:sz w:val="28"/>
          <w:szCs w:val="28"/>
          <w:rtl/>
          <w:lang w:bidi="ar-IQ"/>
        </w:rPr>
        <w:t xml:space="preserve"> حول العالم كل 10 دقائق (ربعي،2020،ص248).</w:t>
      </w:r>
    </w:p>
    <w:p w:rsidR="00955107" w:rsidRPr="00955107" w:rsidRDefault="00955107" w:rsidP="00955107">
      <w:pPr>
        <w:jc w:val="both"/>
        <w:rPr>
          <w:rFonts w:asciiTheme="minorBidi" w:hAnsiTheme="minorBidi"/>
          <w:b/>
          <w:bCs/>
          <w:color w:val="000000" w:themeColor="text1"/>
          <w:sz w:val="28"/>
          <w:szCs w:val="28"/>
          <w:rtl/>
          <w:lang w:bidi="ar-IQ"/>
        </w:rPr>
      </w:pP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خامساً:  طرق الحصول على العملات الافتراضية </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 يتم الحصول عليها من خلال الآتي :(محمد،2017،ص41)</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rPr>
        <w:t xml:space="preserve">1 - </w:t>
      </w:r>
      <w:r w:rsidRPr="00955107">
        <w:rPr>
          <w:rFonts w:asciiTheme="minorBidi" w:hAnsiTheme="minorBidi"/>
          <w:b/>
          <w:bCs/>
          <w:color w:val="000000" w:themeColor="text1"/>
          <w:sz w:val="28"/>
          <w:szCs w:val="28"/>
          <w:rtl/>
          <w:lang w:bidi="ar-IQ"/>
        </w:rPr>
        <w:t>يتم شرائها من المواقع الإلكترونية أو منصات البيع الإلكترونية المتخصصة في بيع هذه العملات على شبكة الإنترنت، وهي طريقة سهلة ومتاحة لأي أحد، فمجرد أن تقوم بإنشاء حساب إلكتروني ومحفظة إلكترونية على جهاز الكمبيوتر الخاص بك أو حتى على هاتفك من خال التطبيقات المتوافرة، ويتم دفع ثمن الوحدة محل الشراء بأي عملة نقدية كالدولار مثلاً. إن هذه الطريقة تعتبر سهلة وميسرة ومتاحة للجميع(العضايلة،2020،ص37).</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2- يتم نشأتها ووجودها من خلال ما يعرف بـ التعدين أو التنقيب، وهي طريقة صعبة ومعقدة للغاية ولا يمكن لأي أحد القيام بها، وسميت بالتعدين أو التنقيب تشبيها بعملية استخراج الذهب من باطن الأرض ومن خلال أجهزة حاسب آلي متطورة جداً (عامر،2019،ص274)</w:t>
      </w:r>
    </w:p>
    <w:p w:rsidR="00955107" w:rsidRPr="00955107" w:rsidRDefault="00955107" w:rsidP="00955107">
      <w:pPr>
        <w:jc w:val="both"/>
        <w:rPr>
          <w:rFonts w:asciiTheme="minorBidi" w:hAnsiTheme="minorBidi"/>
          <w:b/>
          <w:bCs/>
          <w:color w:val="000000" w:themeColor="text1"/>
          <w:sz w:val="28"/>
          <w:szCs w:val="28"/>
          <w:rtl/>
          <w:lang w:bidi="ar-IQ"/>
        </w:rPr>
      </w:pPr>
      <w:r w:rsidRPr="00955107">
        <w:rPr>
          <w:rFonts w:asciiTheme="minorBidi" w:hAnsiTheme="minorBidi"/>
          <w:b/>
          <w:bCs/>
          <w:color w:val="000000" w:themeColor="text1"/>
          <w:sz w:val="28"/>
          <w:szCs w:val="28"/>
          <w:rtl/>
          <w:lang w:bidi="ar-IQ"/>
        </w:rPr>
        <w:t xml:space="preserve">3- يمكن الحصول عليها عن طريق أجهزة الصراف الآلي التي تم صناعتها خاصة بالعملات الافتراضية، وكان أول جهاز صراف آلي </w:t>
      </w:r>
      <w:r w:rsidRPr="00955107">
        <w:rPr>
          <w:rFonts w:asciiTheme="minorBidi" w:hAnsiTheme="minorBidi"/>
          <w:b/>
          <w:bCs/>
          <w:color w:val="000000" w:themeColor="text1"/>
          <w:sz w:val="28"/>
          <w:szCs w:val="28"/>
          <w:lang w:bidi="ar-IQ"/>
        </w:rPr>
        <w:t>ATM</w:t>
      </w:r>
      <w:r w:rsidRPr="00955107">
        <w:rPr>
          <w:rFonts w:asciiTheme="minorBidi" w:hAnsiTheme="minorBidi"/>
          <w:b/>
          <w:bCs/>
          <w:color w:val="000000" w:themeColor="text1"/>
          <w:sz w:val="28"/>
          <w:szCs w:val="28"/>
          <w:rtl/>
          <w:lang w:bidi="ar-IQ"/>
        </w:rPr>
        <w:t xml:space="preserve"> تم تركيبه لأول مرة في مدينة </w:t>
      </w:r>
      <w:proofErr w:type="spellStart"/>
      <w:r w:rsidRPr="00955107">
        <w:rPr>
          <w:rFonts w:asciiTheme="minorBidi" w:hAnsiTheme="minorBidi"/>
          <w:b/>
          <w:bCs/>
          <w:color w:val="000000" w:themeColor="text1"/>
          <w:sz w:val="28"/>
          <w:szCs w:val="28"/>
          <w:rtl/>
          <w:lang w:bidi="ar-IQ"/>
        </w:rPr>
        <w:t>نانكوفر</w:t>
      </w:r>
      <w:proofErr w:type="spellEnd"/>
      <w:r w:rsidRPr="00955107">
        <w:rPr>
          <w:rFonts w:asciiTheme="minorBidi" w:hAnsiTheme="minorBidi"/>
          <w:b/>
          <w:bCs/>
          <w:color w:val="000000" w:themeColor="text1"/>
          <w:sz w:val="28"/>
          <w:szCs w:val="28"/>
          <w:rtl/>
          <w:lang w:bidi="ar-IQ"/>
        </w:rPr>
        <w:t xml:space="preserve"> الكندية. وقد انتشرت أجهزة الصراف الآلي لعملة </w:t>
      </w:r>
      <w:proofErr w:type="spellStart"/>
      <w:r w:rsidRPr="00955107">
        <w:rPr>
          <w:rFonts w:asciiTheme="minorBidi" w:hAnsiTheme="minorBidi"/>
          <w:b/>
          <w:bCs/>
          <w:color w:val="000000" w:themeColor="text1"/>
          <w:sz w:val="28"/>
          <w:szCs w:val="28"/>
          <w:rtl/>
          <w:lang w:bidi="ar-IQ"/>
        </w:rPr>
        <w:t>البيتكوين</w:t>
      </w:r>
      <w:proofErr w:type="spellEnd"/>
      <w:r w:rsidRPr="00955107">
        <w:rPr>
          <w:rFonts w:asciiTheme="minorBidi" w:hAnsiTheme="minorBidi"/>
          <w:b/>
          <w:bCs/>
          <w:color w:val="000000" w:themeColor="text1"/>
          <w:sz w:val="28"/>
          <w:szCs w:val="28"/>
          <w:rtl/>
          <w:lang w:bidi="ar-IQ"/>
        </w:rPr>
        <w:t xml:space="preserve"> في كثير من الدول بلغ 55 دولة، كما وصل عدد الأجهزة إلى نحو 953 جهازًا في نهاية عام 2016 (</w:t>
      </w:r>
      <w:proofErr w:type="spellStart"/>
      <w:r w:rsidRPr="00955107">
        <w:rPr>
          <w:rFonts w:asciiTheme="minorBidi" w:hAnsiTheme="minorBidi"/>
          <w:b/>
          <w:bCs/>
          <w:color w:val="000000" w:themeColor="text1"/>
          <w:sz w:val="28"/>
          <w:szCs w:val="28"/>
          <w:lang w:bidi="ar-IQ"/>
        </w:rPr>
        <w:t>Coinmarket</w:t>
      </w:r>
      <w:proofErr w:type="spellEnd"/>
      <w:r w:rsidRPr="00955107">
        <w:rPr>
          <w:rFonts w:asciiTheme="minorBidi" w:hAnsiTheme="minorBidi"/>
          <w:b/>
          <w:bCs/>
          <w:color w:val="000000" w:themeColor="text1"/>
          <w:sz w:val="28"/>
          <w:szCs w:val="28"/>
          <w:lang w:bidi="ar-IQ"/>
        </w:rPr>
        <w:t xml:space="preserve"> cap,2017,p86</w:t>
      </w:r>
      <w:r w:rsidRPr="00955107">
        <w:rPr>
          <w:rFonts w:asciiTheme="minorBidi" w:hAnsiTheme="minorBidi"/>
          <w:b/>
          <w:bCs/>
          <w:color w:val="000000" w:themeColor="text1"/>
          <w:sz w:val="28"/>
          <w:szCs w:val="28"/>
          <w:rtl/>
          <w:lang w:bidi="ar-IQ"/>
        </w:rPr>
        <w:t>)،</w:t>
      </w:r>
    </w:p>
    <w:p w:rsidR="00955107" w:rsidRPr="008D3E38" w:rsidRDefault="00955107" w:rsidP="008B6D31">
      <w:pPr>
        <w:rPr>
          <w:rFonts w:cs="Arial"/>
          <w:b/>
          <w:bCs/>
          <w:sz w:val="28"/>
          <w:szCs w:val="28"/>
          <w:rtl/>
          <w:lang w:bidi="ar-IQ"/>
        </w:rPr>
      </w:pPr>
    </w:p>
    <w:p w:rsidR="008D3E38" w:rsidRDefault="00EF39D6" w:rsidP="00ED3F37">
      <w:pPr>
        <w:jc w:val="both"/>
        <w:rPr>
          <w:rFonts w:cs="Arial"/>
          <w:b/>
          <w:bCs/>
          <w:sz w:val="28"/>
          <w:szCs w:val="28"/>
          <w:rtl/>
          <w:lang w:bidi="ar-IQ"/>
        </w:rPr>
      </w:pPr>
      <w:r>
        <w:rPr>
          <w:rFonts w:cs="Arial" w:hint="cs"/>
          <w:b/>
          <w:bCs/>
          <w:sz w:val="28"/>
          <w:szCs w:val="28"/>
          <w:rtl/>
          <w:lang w:bidi="ar-IQ"/>
        </w:rPr>
        <w:t>المبحث الثاني :</w:t>
      </w:r>
      <w:r w:rsidR="008D3E38" w:rsidRPr="008D3E38">
        <w:rPr>
          <w:rFonts w:cs="Arial"/>
          <w:b/>
          <w:bCs/>
          <w:sz w:val="28"/>
          <w:szCs w:val="28"/>
          <w:rtl/>
          <w:lang w:bidi="ar-IQ"/>
        </w:rPr>
        <w:t xml:space="preserve">الاثار الاقتصادية </w:t>
      </w:r>
      <w:r>
        <w:rPr>
          <w:rFonts w:cs="Arial" w:hint="cs"/>
          <w:b/>
          <w:bCs/>
          <w:sz w:val="28"/>
          <w:szCs w:val="28"/>
          <w:rtl/>
          <w:lang w:bidi="ar-IQ"/>
        </w:rPr>
        <w:t>للعملات الرقمية</w:t>
      </w:r>
      <w:r w:rsidR="008D3E38" w:rsidRPr="008D3E38">
        <w:rPr>
          <w:rFonts w:cs="Arial"/>
          <w:b/>
          <w:bCs/>
          <w:sz w:val="28"/>
          <w:szCs w:val="28"/>
          <w:rtl/>
          <w:lang w:bidi="ar-IQ"/>
        </w:rPr>
        <w:t xml:space="preserve"> على الاقتصاد العراقي</w:t>
      </w:r>
    </w:p>
    <w:p w:rsidR="00ED3F37" w:rsidRPr="00ED3F37" w:rsidRDefault="00ED3F37" w:rsidP="00ED3F37">
      <w:pPr>
        <w:jc w:val="both"/>
        <w:rPr>
          <w:rFonts w:cs="Arial"/>
          <w:b/>
          <w:bCs/>
          <w:sz w:val="28"/>
          <w:szCs w:val="28"/>
          <w:rtl/>
          <w:lang w:bidi="ar-IQ"/>
        </w:rPr>
      </w:pPr>
      <w:r>
        <w:rPr>
          <w:rFonts w:cs="Arial" w:hint="cs"/>
          <w:b/>
          <w:bCs/>
          <w:sz w:val="28"/>
          <w:szCs w:val="28"/>
          <w:rtl/>
          <w:lang w:bidi="ar-IQ"/>
        </w:rPr>
        <w:t xml:space="preserve">أولا </w:t>
      </w:r>
      <w:r w:rsidRPr="00ED3F37">
        <w:rPr>
          <w:rFonts w:cs="Arial"/>
          <w:b/>
          <w:bCs/>
          <w:sz w:val="28"/>
          <w:szCs w:val="28"/>
          <w:rtl/>
          <w:lang w:bidi="ar-IQ"/>
        </w:rPr>
        <w:t xml:space="preserve"> : الاثار الاقتصادية </w:t>
      </w:r>
      <w:r>
        <w:rPr>
          <w:rFonts w:cs="Arial" w:hint="cs"/>
          <w:b/>
          <w:bCs/>
          <w:sz w:val="28"/>
          <w:szCs w:val="28"/>
          <w:rtl/>
          <w:lang w:bidi="ar-IQ"/>
        </w:rPr>
        <w:t xml:space="preserve">الإيجابية </w:t>
      </w:r>
      <w:r w:rsidRPr="00ED3F37">
        <w:rPr>
          <w:rFonts w:cs="Arial"/>
          <w:b/>
          <w:bCs/>
          <w:sz w:val="28"/>
          <w:szCs w:val="28"/>
          <w:rtl/>
          <w:lang w:bidi="ar-IQ"/>
        </w:rPr>
        <w:t xml:space="preserve"> للعملات الرقمية على الاقتصاد العراقي</w:t>
      </w:r>
    </w:p>
    <w:p w:rsidR="00ED3F37" w:rsidRPr="00ED3F37" w:rsidRDefault="00ED3F37" w:rsidP="00ED3F37">
      <w:pPr>
        <w:jc w:val="both"/>
        <w:rPr>
          <w:rFonts w:cs="Arial"/>
          <w:b/>
          <w:bCs/>
          <w:sz w:val="28"/>
          <w:szCs w:val="28"/>
          <w:rtl/>
          <w:lang w:bidi="ar-IQ"/>
        </w:rPr>
      </w:pPr>
      <w:r w:rsidRPr="00ED3F37">
        <w:rPr>
          <w:rFonts w:cs="Arial"/>
          <w:b/>
          <w:bCs/>
          <w:sz w:val="28"/>
          <w:szCs w:val="28"/>
          <w:rtl/>
          <w:lang w:bidi="ar-IQ"/>
        </w:rPr>
        <w:t>لقد كان ظهور العملات الرقمية  منذ مدة زمنية قريبة خلال عام ( (2009, فتميزت بالعديد من المزايا كانت السبب في اقبال الافراد والمتعاملين  عليها ,ان اهم ما يميز تلك العملات يتمثل في الاتي :</w:t>
      </w:r>
    </w:p>
    <w:p w:rsidR="00ED3F37" w:rsidRPr="00ED3F37" w:rsidRDefault="00ED3F37" w:rsidP="00ED3F37">
      <w:pPr>
        <w:jc w:val="both"/>
        <w:rPr>
          <w:rFonts w:cs="Arial"/>
          <w:b/>
          <w:bCs/>
          <w:sz w:val="28"/>
          <w:szCs w:val="28"/>
          <w:rtl/>
          <w:lang w:bidi="ar-IQ"/>
        </w:rPr>
      </w:pPr>
      <w:r w:rsidRPr="00ED3F37">
        <w:rPr>
          <w:rFonts w:cs="Arial"/>
          <w:b/>
          <w:bCs/>
          <w:sz w:val="28"/>
          <w:szCs w:val="28"/>
          <w:rtl/>
          <w:lang w:bidi="ar-IQ"/>
        </w:rPr>
        <w:t>1-</w:t>
      </w:r>
      <w:r w:rsidRPr="00ED3F37">
        <w:rPr>
          <w:rFonts w:cs="Arial"/>
          <w:b/>
          <w:bCs/>
          <w:sz w:val="28"/>
          <w:szCs w:val="28"/>
          <w:rtl/>
          <w:lang w:bidi="ar-IQ"/>
        </w:rPr>
        <w:tab/>
        <w:t>توسع انتشار نطاقها عبر العالم  دون قيود  : اتسع حجم سوق العملات الافتراضية اذ وصلت قيمتها السوقية الى نحو (2.5) تريليون دولار , وعلى الرغم من اتساعها الا انها تعد محدودة مقارنة بحجم السيولة العالمية البالغة(80 ) تريليون دولار عام (2013) ( ايمن صالح,2021: 13).</w:t>
      </w:r>
    </w:p>
    <w:p w:rsidR="00ED3F37" w:rsidRPr="00ED3F37" w:rsidRDefault="00ED3F37" w:rsidP="00ED3F37">
      <w:pPr>
        <w:jc w:val="both"/>
        <w:rPr>
          <w:rFonts w:cs="Arial"/>
          <w:b/>
          <w:bCs/>
          <w:sz w:val="28"/>
          <w:szCs w:val="28"/>
          <w:rtl/>
          <w:lang w:bidi="ar-IQ"/>
        </w:rPr>
      </w:pPr>
      <w:r w:rsidRPr="00ED3F37">
        <w:rPr>
          <w:rFonts w:cs="Arial"/>
          <w:b/>
          <w:bCs/>
          <w:sz w:val="28"/>
          <w:szCs w:val="28"/>
          <w:rtl/>
          <w:lang w:bidi="ar-IQ"/>
        </w:rPr>
        <w:t>2-</w:t>
      </w:r>
      <w:r w:rsidRPr="00ED3F37">
        <w:rPr>
          <w:rFonts w:cs="Arial"/>
          <w:b/>
          <w:bCs/>
          <w:sz w:val="28"/>
          <w:szCs w:val="28"/>
          <w:rtl/>
          <w:lang w:bidi="ar-IQ"/>
        </w:rPr>
        <w:tab/>
        <w:t xml:space="preserve">انخفاض التكلفة: انخفاض كلفة واصدار ونقل وتخزين العملات الافتراضية , اذ تكلف هذه العمليات الولايات المتحدة سنويا حوالى (60 مليار دولار) فبالنسبة لاهم تكاليف اصدار العملات </w:t>
      </w:r>
      <w:r w:rsidRPr="00ED3F37">
        <w:rPr>
          <w:rFonts w:cs="Arial"/>
          <w:b/>
          <w:bCs/>
          <w:sz w:val="28"/>
          <w:szCs w:val="28"/>
          <w:rtl/>
          <w:lang w:bidi="ar-IQ"/>
        </w:rPr>
        <w:lastRenderedPageBreak/>
        <w:t xml:space="preserve">الافتراضية مثل تكاليف اصدار الطاقة الكهربائية الكبيرة التي تحتاجها اثنا عملية التعدين, فهناك تكاليف لا صداراها تتحملها الدولة في التلوث البيئي, ويتحمل الافراد مصاريف الاصدار تتمثل في دفع  مقابل استغلال الكهرباء اثنا تنصيب البرنامج او تحميله من موقع العملة الافتراضية ومن ثم يحتاج المستخدم لشرا باقة تحتوي على </w:t>
      </w:r>
      <w:r w:rsidRPr="00ED3F37">
        <w:rPr>
          <w:rFonts w:cs="Arial"/>
          <w:b/>
          <w:bCs/>
          <w:sz w:val="28"/>
          <w:szCs w:val="28"/>
          <w:lang w:bidi="ar-IQ"/>
        </w:rPr>
        <w:t xml:space="preserve">tokens)) </w:t>
      </w:r>
      <w:r w:rsidRPr="00ED3F37">
        <w:rPr>
          <w:rFonts w:cs="Arial"/>
          <w:b/>
          <w:bCs/>
          <w:sz w:val="28"/>
          <w:szCs w:val="28"/>
          <w:rtl/>
          <w:lang w:bidi="ar-IQ"/>
        </w:rPr>
        <w:t>رموز لفك شفرات العملات, وتعدين العملات,  ويستغرق وقتا طويلا لفك الشفرة وطاقة هائلة, حيث يمكن ان تؤدي زيادة استخدام جهاز الحاسوب  الى تلفه بسبب الضغط الكهربائي الكبير المستخدم في تعدين العملة تلك النفقات المستفيد منها شركات الاتصالات ومواقع العملة الالكترونية .( عبد الصمد, 2019 ،137)</w:t>
      </w:r>
    </w:p>
    <w:p w:rsidR="00ED3F37" w:rsidRPr="00ED3F37" w:rsidRDefault="00ED3F37" w:rsidP="00ED3F37">
      <w:pPr>
        <w:jc w:val="both"/>
        <w:rPr>
          <w:rFonts w:cs="Arial"/>
          <w:b/>
          <w:bCs/>
          <w:sz w:val="28"/>
          <w:szCs w:val="28"/>
          <w:rtl/>
          <w:lang w:bidi="ar-IQ"/>
        </w:rPr>
      </w:pPr>
      <w:r w:rsidRPr="00ED3F37">
        <w:rPr>
          <w:rFonts w:cs="Arial"/>
          <w:b/>
          <w:bCs/>
          <w:sz w:val="28"/>
          <w:szCs w:val="28"/>
          <w:rtl/>
          <w:lang w:bidi="ar-IQ"/>
        </w:rPr>
        <w:t>3-</w:t>
      </w:r>
      <w:r w:rsidRPr="00ED3F37">
        <w:rPr>
          <w:rFonts w:cs="Arial"/>
          <w:b/>
          <w:bCs/>
          <w:sz w:val="28"/>
          <w:szCs w:val="28"/>
          <w:rtl/>
          <w:lang w:bidi="ar-IQ"/>
        </w:rPr>
        <w:tab/>
        <w:t>تعزيز المنافسة : تداولها يقلل الحواجز امام التجارة والحدود الدولية وامكانية استخدامها  مرتبط بمجرد  الاتصال بالشبكة العالمية للمعلومات .</w:t>
      </w:r>
    </w:p>
    <w:p w:rsidR="00ED3F37" w:rsidRPr="00ED3F37" w:rsidRDefault="00ED3F37" w:rsidP="00ED3F37">
      <w:pPr>
        <w:jc w:val="both"/>
        <w:rPr>
          <w:rFonts w:cs="Arial"/>
          <w:b/>
          <w:bCs/>
          <w:sz w:val="28"/>
          <w:szCs w:val="28"/>
          <w:rtl/>
          <w:lang w:bidi="ar-IQ"/>
        </w:rPr>
      </w:pPr>
      <w:r w:rsidRPr="00ED3F37">
        <w:rPr>
          <w:rFonts w:cs="Arial"/>
          <w:b/>
          <w:bCs/>
          <w:sz w:val="28"/>
          <w:szCs w:val="28"/>
          <w:rtl/>
          <w:lang w:bidi="ar-IQ"/>
        </w:rPr>
        <w:t>4-</w:t>
      </w:r>
      <w:r w:rsidRPr="00ED3F37">
        <w:rPr>
          <w:rFonts w:cs="Arial"/>
          <w:b/>
          <w:bCs/>
          <w:sz w:val="28"/>
          <w:szCs w:val="28"/>
          <w:rtl/>
          <w:lang w:bidi="ar-IQ"/>
        </w:rPr>
        <w:tab/>
        <w:t xml:space="preserve"> خضوعها للعرض والطلب : لا تخضع العملات الرقمية لأسعار الصرف والعملات ولا لرسوم المعاملات , وانما تخضع فقط لآلية العرض والطلب .</w:t>
      </w:r>
    </w:p>
    <w:p w:rsidR="00ED3F37" w:rsidRPr="00ED3F37" w:rsidRDefault="00ED3F37" w:rsidP="00ED3F37">
      <w:pPr>
        <w:jc w:val="both"/>
        <w:rPr>
          <w:rFonts w:cs="Arial"/>
          <w:b/>
          <w:bCs/>
          <w:sz w:val="28"/>
          <w:szCs w:val="28"/>
          <w:rtl/>
          <w:lang w:bidi="ar-IQ"/>
        </w:rPr>
      </w:pPr>
      <w:r w:rsidRPr="00ED3F37">
        <w:rPr>
          <w:rFonts w:cs="Arial"/>
          <w:b/>
          <w:bCs/>
          <w:sz w:val="28"/>
          <w:szCs w:val="28"/>
          <w:rtl/>
          <w:lang w:bidi="ar-IQ"/>
        </w:rPr>
        <w:t>5-</w:t>
      </w:r>
      <w:r w:rsidRPr="00ED3F37">
        <w:rPr>
          <w:rFonts w:cs="Arial"/>
          <w:b/>
          <w:bCs/>
          <w:sz w:val="28"/>
          <w:szCs w:val="28"/>
          <w:rtl/>
          <w:lang w:bidi="ar-IQ"/>
        </w:rPr>
        <w:tab/>
        <w:t xml:space="preserve">السرعة  والخصوصية:   مما لاشك فيه هناك سرعة فائقة لأي عملية مالية او تحويل عبر الحدود ولفترة زمنية تتراوح بين (15-10) ثانية كحد اقصى , مما يوفر مرونة الاعمال وسرعة انجازها . وهناك خصوصية تامة ودون رقابة للبنوك او اي هيئة عامة رقابية  ،اذ لا تستطيع اي دولة حضرها لأنها تخضع لسيطرتها , وبالتالي </w:t>
      </w:r>
      <w:proofErr w:type="spellStart"/>
      <w:r w:rsidRPr="00ED3F37">
        <w:rPr>
          <w:rFonts w:cs="Arial"/>
          <w:b/>
          <w:bCs/>
          <w:sz w:val="28"/>
          <w:szCs w:val="28"/>
          <w:rtl/>
          <w:lang w:bidi="ar-IQ"/>
        </w:rPr>
        <w:t>لايمكن</w:t>
      </w:r>
      <w:proofErr w:type="spellEnd"/>
      <w:r w:rsidRPr="00ED3F37">
        <w:rPr>
          <w:rFonts w:cs="Arial"/>
          <w:b/>
          <w:bCs/>
          <w:sz w:val="28"/>
          <w:szCs w:val="28"/>
          <w:rtl/>
          <w:lang w:bidi="ar-IQ"/>
        </w:rPr>
        <w:t xml:space="preserve"> حجزها, او مصادرتها , مثل العملات القانونية او  المصرفية التي يتم مصادرتها في حالة التحويلات بالعملات التقليدية المشكوك فيها.</w:t>
      </w:r>
    </w:p>
    <w:p w:rsidR="00ED3F37" w:rsidRPr="00ED3F37" w:rsidRDefault="00ED3F37" w:rsidP="00ED3F37">
      <w:pPr>
        <w:jc w:val="both"/>
        <w:rPr>
          <w:rFonts w:cs="Arial"/>
          <w:b/>
          <w:bCs/>
          <w:sz w:val="28"/>
          <w:szCs w:val="28"/>
          <w:rtl/>
          <w:lang w:bidi="ar-IQ"/>
        </w:rPr>
      </w:pPr>
      <w:r w:rsidRPr="00ED3F37">
        <w:rPr>
          <w:rFonts w:cs="Arial"/>
          <w:b/>
          <w:bCs/>
          <w:sz w:val="28"/>
          <w:szCs w:val="28"/>
          <w:rtl/>
          <w:lang w:bidi="ar-IQ"/>
        </w:rPr>
        <w:t>6-</w:t>
      </w:r>
      <w:r w:rsidRPr="00ED3F37">
        <w:rPr>
          <w:rFonts w:cs="Arial"/>
          <w:b/>
          <w:bCs/>
          <w:sz w:val="28"/>
          <w:szCs w:val="28"/>
          <w:rtl/>
          <w:lang w:bidi="ar-IQ"/>
        </w:rPr>
        <w:tab/>
        <w:t xml:space="preserve"> اللامركزية:  بما انها ثنائية الابعاد اذ يتم نقلها  من المستهلك الى التاجر دون وجود  طرف ثالث بينهما , لذا  فهي </w:t>
      </w:r>
      <w:proofErr w:type="spellStart"/>
      <w:r w:rsidRPr="00ED3F37">
        <w:rPr>
          <w:rFonts w:cs="Arial"/>
          <w:b/>
          <w:bCs/>
          <w:sz w:val="28"/>
          <w:szCs w:val="28"/>
          <w:rtl/>
          <w:lang w:bidi="ar-IQ"/>
        </w:rPr>
        <w:t>لاتخضع</w:t>
      </w:r>
      <w:proofErr w:type="spellEnd"/>
      <w:r w:rsidRPr="00ED3F37">
        <w:rPr>
          <w:rFonts w:cs="Arial"/>
          <w:b/>
          <w:bCs/>
          <w:sz w:val="28"/>
          <w:szCs w:val="28"/>
          <w:rtl/>
          <w:lang w:bidi="ar-IQ"/>
        </w:rPr>
        <w:t xml:space="preserve"> لجهة مركزية معينة مع عدم وجود وسطاء, </w:t>
      </w:r>
      <w:proofErr w:type="spellStart"/>
      <w:r w:rsidRPr="00ED3F37">
        <w:rPr>
          <w:rFonts w:cs="Arial"/>
          <w:b/>
          <w:bCs/>
          <w:sz w:val="28"/>
          <w:szCs w:val="28"/>
          <w:rtl/>
          <w:lang w:bidi="ar-IQ"/>
        </w:rPr>
        <w:t>مايقلل</w:t>
      </w:r>
      <w:proofErr w:type="spellEnd"/>
      <w:r w:rsidRPr="00ED3F37">
        <w:rPr>
          <w:rFonts w:cs="Arial"/>
          <w:b/>
          <w:bCs/>
          <w:sz w:val="28"/>
          <w:szCs w:val="28"/>
          <w:rtl/>
          <w:lang w:bidi="ar-IQ"/>
        </w:rPr>
        <w:t xml:space="preserve"> من رسوم التحويل  بين المرسل والمستقبل .</w:t>
      </w:r>
    </w:p>
    <w:p w:rsidR="00ED3F37" w:rsidRPr="00ED3F37" w:rsidRDefault="00ED3F37" w:rsidP="00ED3F37">
      <w:pPr>
        <w:jc w:val="both"/>
        <w:rPr>
          <w:rFonts w:cs="Arial"/>
          <w:b/>
          <w:bCs/>
          <w:sz w:val="28"/>
          <w:szCs w:val="28"/>
          <w:rtl/>
          <w:lang w:bidi="ar-IQ"/>
        </w:rPr>
      </w:pPr>
      <w:r w:rsidRPr="00ED3F37">
        <w:rPr>
          <w:rFonts w:cs="Arial"/>
          <w:b/>
          <w:bCs/>
          <w:sz w:val="28"/>
          <w:szCs w:val="28"/>
          <w:rtl/>
          <w:lang w:bidi="ar-IQ"/>
        </w:rPr>
        <w:t>7-</w:t>
      </w:r>
      <w:r w:rsidRPr="00ED3F37">
        <w:rPr>
          <w:rFonts w:cs="Arial"/>
          <w:b/>
          <w:bCs/>
          <w:sz w:val="28"/>
          <w:szCs w:val="28"/>
          <w:rtl/>
          <w:lang w:bidi="ar-IQ"/>
        </w:rPr>
        <w:tab/>
        <w:t xml:space="preserve">غير قابلة للاحتيال : نتيجة استخدام اساليب التشفير المعقدة  </w:t>
      </w:r>
      <w:proofErr w:type="spellStart"/>
      <w:r w:rsidRPr="00ED3F37">
        <w:rPr>
          <w:rFonts w:cs="Arial"/>
          <w:b/>
          <w:bCs/>
          <w:sz w:val="28"/>
          <w:szCs w:val="28"/>
          <w:rtl/>
          <w:lang w:bidi="ar-IQ"/>
        </w:rPr>
        <w:t>ممايجعلها</w:t>
      </w:r>
      <w:proofErr w:type="spellEnd"/>
      <w:r w:rsidRPr="00ED3F37">
        <w:rPr>
          <w:rFonts w:cs="Arial"/>
          <w:b/>
          <w:bCs/>
          <w:sz w:val="28"/>
          <w:szCs w:val="28"/>
          <w:rtl/>
          <w:lang w:bidi="ar-IQ"/>
        </w:rPr>
        <w:t xml:space="preserve"> مقاومة للاحتيال .(علاوي , 2020 :177) .</w:t>
      </w:r>
    </w:p>
    <w:p w:rsidR="00ED3F37" w:rsidRPr="00ED3F37" w:rsidRDefault="00ED3F37" w:rsidP="00ED3F37">
      <w:pPr>
        <w:jc w:val="both"/>
        <w:rPr>
          <w:rFonts w:cs="Arial"/>
          <w:b/>
          <w:bCs/>
          <w:sz w:val="28"/>
          <w:szCs w:val="28"/>
          <w:rtl/>
          <w:lang w:bidi="ar-IQ"/>
        </w:rPr>
      </w:pPr>
      <w:r w:rsidRPr="00ED3F37">
        <w:rPr>
          <w:rFonts w:cs="Arial"/>
          <w:b/>
          <w:bCs/>
          <w:sz w:val="28"/>
          <w:szCs w:val="28"/>
          <w:rtl/>
          <w:lang w:bidi="ar-IQ"/>
        </w:rPr>
        <w:t>8-</w:t>
      </w:r>
      <w:r w:rsidRPr="00ED3F37">
        <w:rPr>
          <w:rFonts w:cs="Arial"/>
          <w:b/>
          <w:bCs/>
          <w:sz w:val="28"/>
          <w:szCs w:val="28"/>
          <w:rtl/>
          <w:lang w:bidi="ar-IQ"/>
        </w:rPr>
        <w:tab/>
        <w:t xml:space="preserve">سهولة تسوية المعاملات : ان استخدام  النقود الالكترونية تسمح </w:t>
      </w:r>
      <w:proofErr w:type="spellStart"/>
      <w:r w:rsidRPr="00ED3F37">
        <w:rPr>
          <w:rFonts w:cs="Arial"/>
          <w:b/>
          <w:bCs/>
          <w:sz w:val="28"/>
          <w:szCs w:val="28"/>
          <w:rtl/>
          <w:lang w:bidi="ar-IQ"/>
        </w:rPr>
        <w:t>باتمام</w:t>
      </w:r>
      <w:proofErr w:type="spellEnd"/>
      <w:r w:rsidRPr="00ED3F37">
        <w:rPr>
          <w:rFonts w:cs="Arial"/>
          <w:b/>
          <w:bCs/>
          <w:sz w:val="28"/>
          <w:szCs w:val="28"/>
          <w:rtl/>
          <w:lang w:bidi="ar-IQ"/>
        </w:rPr>
        <w:t xml:space="preserve"> المبادلات المالية بتحويل القيمة النقدية المخزنة الكترونيا الى جهاز الكتروني اخر وبسهولة دون اخذ اذن من احد ومنها يتم دفع قيمة السلع والخدمات دون الحاجة لقطع مالية مادية (قادر , لطيف ,2020:196 ) .</w:t>
      </w:r>
    </w:p>
    <w:p w:rsidR="00ED3F37" w:rsidRPr="00ED3F37" w:rsidRDefault="00ED3F37" w:rsidP="00ED3F37">
      <w:pPr>
        <w:jc w:val="both"/>
        <w:rPr>
          <w:rFonts w:cs="Arial"/>
          <w:b/>
          <w:bCs/>
          <w:sz w:val="28"/>
          <w:szCs w:val="28"/>
          <w:rtl/>
          <w:lang w:bidi="ar-IQ"/>
        </w:rPr>
      </w:pPr>
      <w:r w:rsidRPr="00ED3F37">
        <w:rPr>
          <w:rFonts w:cs="Arial"/>
          <w:b/>
          <w:bCs/>
          <w:sz w:val="28"/>
          <w:szCs w:val="28"/>
          <w:rtl/>
          <w:lang w:bidi="ar-IQ"/>
        </w:rPr>
        <w:t>9-</w:t>
      </w:r>
      <w:r w:rsidRPr="00ED3F37">
        <w:rPr>
          <w:rFonts w:cs="Arial"/>
          <w:b/>
          <w:bCs/>
          <w:sz w:val="28"/>
          <w:szCs w:val="28"/>
          <w:rtl/>
          <w:lang w:bidi="ar-IQ"/>
        </w:rPr>
        <w:tab/>
        <w:t xml:space="preserve">انخفاض مخاطر التضخم :من ابرز مشاكل الدولار الحالي مع العملة التقليدية هو التضخم, اذ تفقد العملات قدرتها الشرائية, وعليه </w:t>
      </w:r>
      <w:proofErr w:type="spellStart"/>
      <w:r w:rsidRPr="00ED3F37">
        <w:rPr>
          <w:rFonts w:cs="Arial"/>
          <w:b/>
          <w:bCs/>
          <w:sz w:val="28"/>
          <w:szCs w:val="28"/>
          <w:rtl/>
          <w:lang w:bidi="ar-IQ"/>
        </w:rPr>
        <w:t>تضظر</w:t>
      </w:r>
      <w:proofErr w:type="spellEnd"/>
      <w:r w:rsidRPr="00ED3F37">
        <w:rPr>
          <w:rFonts w:cs="Arial"/>
          <w:b/>
          <w:bCs/>
          <w:sz w:val="28"/>
          <w:szCs w:val="28"/>
          <w:rtl/>
          <w:lang w:bidi="ar-IQ"/>
        </w:rPr>
        <w:t xml:space="preserve"> الدول طبع المزيد من الاموال مما يشكل ضريبة في الاساس على الثروة المتراكمة , في حين مع العملة الرقمية لن تكون هناك مشكلة اذ تم تصميم  النظام بجعل اعداد العملة الاخيرة محدودة (الجوارين ,شهاب ,2021 :80).</w:t>
      </w:r>
    </w:p>
    <w:p w:rsidR="00ED3F37" w:rsidRPr="00ED3F37" w:rsidRDefault="00ED3F37" w:rsidP="00ED3F37">
      <w:pPr>
        <w:jc w:val="both"/>
        <w:rPr>
          <w:rFonts w:cs="Arial"/>
          <w:b/>
          <w:bCs/>
          <w:sz w:val="28"/>
          <w:szCs w:val="28"/>
          <w:rtl/>
          <w:lang w:bidi="ar-IQ"/>
        </w:rPr>
      </w:pPr>
      <w:r w:rsidRPr="00ED3F37">
        <w:rPr>
          <w:rFonts w:cs="Arial"/>
          <w:b/>
          <w:bCs/>
          <w:sz w:val="28"/>
          <w:szCs w:val="28"/>
          <w:rtl/>
          <w:lang w:bidi="ar-IQ"/>
        </w:rPr>
        <w:t>10-</w:t>
      </w:r>
      <w:r w:rsidRPr="00ED3F37">
        <w:rPr>
          <w:rFonts w:cs="Arial"/>
          <w:b/>
          <w:bCs/>
          <w:sz w:val="28"/>
          <w:szCs w:val="28"/>
          <w:rtl/>
          <w:lang w:bidi="ar-IQ"/>
        </w:rPr>
        <w:tab/>
        <w:t xml:space="preserve">يسهل حملها : يمكن حمل اي قيمة نقدية كبيرة قد تتجاوز المليار دولار من العملة الرقمية من ذاكرة البطاقة في الجيب, وهذا </w:t>
      </w:r>
      <w:proofErr w:type="spellStart"/>
      <w:r w:rsidRPr="00ED3F37">
        <w:rPr>
          <w:rFonts w:cs="Arial"/>
          <w:b/>
          <w:bCs/>
          <w:sz w:val="28"/>
          <w:szCs w:val="28"/>
          <w:rtl/>
          <w:lang w:bidi="ar-IQ"/>
        </w:rPr>
        <w:t>لايمكن</w:t>
      </w:r>
      <w:proofErr w:type="spellEnd"/>
      <w:r w:rsidRPr="00ED3F37">
        <w:rPr>
          <w:rFonts w:cs="Arial"/>
          <w:b/>
          <w:bCs/>
          <w:sz w:val="28"/>
          <w:szCs w:val="28"/>
          <w:rtl/>
          <w:lang w:bidi="ar-IQ"/>
        </w:rPr>
        <w:t xml:space="preserve"> فعله مع النقد او الذهب .</w:t>
      </w:r>
    </w:p>
    <w:p w:rsidR="00ED3F37" w:rsidRPr="00ED3F37" w:rsidRDefault="00ED3F37" w:rsidP="00ED3F37">
      <w:pPr>
        <w:jc w:val="both"/>
        <w:rPr>
          <w:rFonts w:cs="Arial"/>
          <w:b/>
          <w:bCs/>
          <w:sz w:val="28"/>
          <w:szCs w:val="28"/>
          <w:rtl/>
          <w:lang w:bidi="ar-IQ"/>
        </w:rPr>
      </w:pPr>
      <w:r w:rsidRPr="00ED3F37">
        <w:rPr>
          <w:rFonts w:cs="Arial"/>
          <w:b/>
          <w:bCs/>
          <w:sz w:val="28"/>
          <w:szCs w:val="28"/>
          <w:rtl/>
          <w:lang w:bidi="ar-IQ"/>
        </w:rPr>
        <w:t>11-</w:t>
      </w:r>
      <w:r w:rsidRPr="00ED3F37">
        <w:rPr>
          <w:rFonts w:cs="Arial"/>
          <w:b/>
          <w:bCs/>
          <w:sz w:val="28"/>
          <w:szCs w:val="28"/>
          <w:rtl/>
          <w:lang w:bidi="ar-IQ"/>
        </w:rPr>
        <w:tab/>
        <w:t xml:space="preserve">التشفير والسرية التامة : تستخدم العملات الافتراضية المعادلات الرياضية او </w:t>
      </w:r>
      <w:proofErr w:type="spellStart"/>
      <w:r w:rsidRPr="00ED3F37">
        <w:rPr>
          <w:rFonts w:cs="Arial"/>
          <w:b/>
          <w:bCs/>
          <w:sz w:val="28"/>
          <w:szCs w:val="28"/>
          <w:rtl/>
          <w:lang w:bidi="ar-IQ"/>
        </w:rPr>
        <w:t>مايسمى</w:t>
      </w:r>
      <w:proofErr w:type="spellEnd"/>
      <w:r w:rsidRPr="00ED3F37">
        <w:rPr>
          <w:rFonts w:cs="Arial"/>
          <w:b/>
          <w:bCs/>
          <w:sz w:val="28"/>
          <w:szCs w:val="28"/>
          <w:rtl/>
          <w:lang w:bidi="ar-IQ"/>
        </w:rPr>
        <w:t xml:space="preserve"> بخوارزميات التشفير, اذ تتحول البيانات من بيانات مقروءة الى اخرى غير مشفرة  وذلك لحجب الاطلاع عليها من قبل الاشخاص غير المخولين لقراءتها والتعامل معها(شطا , 2022: 1808) .</w:t>
      </w:r>
    </w:p>
    <w:p w:rsidR="00ED3F37" w:rsidRPr="00ED3F37" w:rsidRDefault="00ED3F37" w:rsidP="00ED3F37">
      <w:pPr>
        <w:jc w:val="both"/>
        <w:rPr>
          <w:rFonts w:cs="Arial"/>
          <w:b/>
          <w:bCs/>
          <w:sz w:val="28"/>
          <w:szCs w:val="28"/>
          <w:rtl/>
          <w:lang w:bidi="ar-IQ"/>
        </w:rPr>
      </w:pPr>
      <w:r w:rsidRPr="00ED3F37">
        <w:rPr>
          <w:rFonts w:cs="Arial"/>
          <w:b/>
          <w:bCs/>
          <w:sz w:val="28"/>
          <w:szCs w:val="28"/>
          <w:rtl/>
          <w:lang w:bidi="ar-IQ"/>
        </w:rPr>
        <w:lastRenderedPageBreak/>
        <w:t>12-</w:t>
      </w:r>
      <w:r w:rsidRPr="00ED3F37">
        <w:rPr>
          <w:rFonts w:cs="Arial"/>
          <w:b/>
          <w:bCs/>
          <w:sz w:val="28"/>
          <w:szCs w:val="28"/>
          <w:rtl/>
          <w:lang w:bidi="ar-IQ"/>
        </w:rPr>
        <w:tab/>
        <w:t xml:space="preserve"> امكانية صرف العملات بسهولة : وتعد من اهم مزايا العملات الرقمية والتي تعطي  لهذه العملات قيمة حقيقية وسط التعاملات المادية اذ يمكن استبدالها بالعملات الاعتيادية كقيمة صرف مقابلة . مما يعني ان لكل منها سعر صرف متغير مع العملات العالمية الرئيسة .</w:t>
      </w:r>
    </w:p>
    <w:p w:rsidR="00ED3F37" w:rsidRPr="00ED3F37" w:rsidRDefault="00ED3F37" w:rsidP="00ED3F37">
      <w:pPr>
        <w:jc w:val="both"/>
        <w:rPr>
          <w:rFonts w:cs="Arial"/>
          <w:b/>
          <w:bCs/>
          <w:sz w:val="28"/>
          <w:szCs w:val="28"/>
          <w:rtl/>
          <w:lang w:bidi="ar-IQ"/>
        </w:rPr>
      </w:pPr>
      <w:r w:rsidRPr="00ED3F37">
        <w:rPr>
          <w:rFonts w:cs="Arial"/>
          <w:b/>
          <w:bCs/>
          <w:sz w:val="28"/>
          <w:szCs w:val="28"/>
          <w:rtl/>
          <w:lang w:bidi="ar-IQ"/>
        </w:rPr>
        <w:t>13-</w:t>
      </w:r>
      <w:r w:rsidRPr="00ED3F37">
        <w:rPr>
          <w:rFonts w:cs="Arial"/>
          <w:b/>
          <w:bCs/>
          <w:sz w:val="28"/>
          <w:szCs w:val="28"/>
          <w:rtl/>
          <w:lang w:bidi="ar-IQ"/>
        </w:rPr>
        <w:tab/>
        <w:t>غير مرتبطة في دولة او منطقة معينة: لان تلك النقود تتسم بالعالمية اذ تصدر من قبل المبرجين ليتم تداولها على شبكة الانترنيت دون اعتراف بحدود سياسية او مناطق جغرافية .</w:t>
      </w:r>
    </w:p>
    <w:p w:rsidR="00ED3F37" w:rsidRPr="00ED3F37" w:rsidRDefault="00ED3F37" w:rsidP="00ED3F37">
      <w:pPr>
        <w:jc w:val="both"/>
        <w:rPr>
          <w:rFonts w:cs="Arial"/>
          <w:b/>
          <w:bCs/>
          <w:sz w:val="28"/>
          <w:szCs w:val="28"/>
          <w:rtl/>
          <w:lang w:bidi="ar-IQ"/>
        </w:rPr>
      </w:pPr>
      <w:r w:rsidRPr="00ED3F37">
        <w:rPr>
          <w:rFonts w:cs="Arial"/>
          <w:b/>
          <w:bCs/>
          <w:sz w:val="28"/>
          <w:szCs w:val="28"/>
          <w:rtl/>
          <w:lang w:bidi="ar-IQ"/>
        </w:rPr>
        <w:t>14-</w:t>
      </w:r>
      <w:r w:rsidRPr="00ED3F37">
        <w:rPr>
          <w:rFonts w:cs="Arial"/>
          <w:b/>
          <w:bCs/>
          <w:sz w:val="28"/>
          <w:szCs w:val="28"/>
          <w:rtl/>
          <w:lang w:bidi="ar-IQ"/>
        </w:rPr>
        <w:tab/>
        <w:t>الشفافية الامان : ان البرنامج الخاص بالعملة الافتراضية يقوم بتخزين كل العمليات التي يتم القيام بها في السجلات  الالكترونية , وبإمكان اي شخص يملك محفظة للعملة الافتراضية  معرفة عدد العملات التي يملكها المتعامل الاخر, وعدد المعاملات التي تمت من خلال المحفظة, فيشاهد الجميع عمليات تنقل العملات الافتراضية بين المحافظ. كما ان نظام تكوين او تعدين العملات الافتراضية يوفر الامان للمتعاملين لاعتماده على مبدأين هما :</w:t>
      </w:r>
    </w:p>
    <w:p w:rsidR="00ED3F37" w:rsidRPr="00ED3F37" w:rsidRDefault="00ED3F37" w:rsidP="00ED3F37">
      <w:pPr>
        <w:jc w:val="both"/>
        <w:rPr>
          <w:rFonts w:cs="Arial"/>
          <w:b/>
          <w:bCs/>
          <w:sz w:val="28"/>
          <w:szCs w:val="28"/>
          <w:rtl/>
          <w:lang w:bidi="ar-IQ"/>
        </w:rPr>
      </w:pPr>
      <w:r w:rsidRPr="00ED3F37">
        <w:rPr>
          <w:rFonts w:cs="Arial"/>
          <w:b/>
          <w:bCs/>
          <w:sz w:val="28"/>
          <w:szCs w:val="28"/>
          <w:rtl/>
          <w:lang w:bidi="ar-IQ"/>
        </w:rPr>
        <w:t xml:space="preserve">المبدأ الاول :  التوقيع الالكتروني اي التحكم في ملكية العملات الافتراضية </w:t>
      </w:r>
      <w:proofErr w:type="spellStart"/>
      <w:r w:rsidRPr="00ED3F37">
        <w:rPr>
          <w:rFonts w:cs="Arial"/>
          <w:b/>
          <w:bCs/>
          <w:sz w:val="28"/>
          <w:szCs w:val="28"/>
          <w:rtl/>
          <w:lang w:bidi="ar-IQ"/>
        </w:rPr>
        <w:t>وتاكيد</w:t>
      </w:r>
      <w:proofErr w:type="spellEnd"/>
      <w:r w:rsidRPr="00ED3F37">
        <w:rPr>
          <w:rFonts w:cs="Arial"/>
          <w:b/>
          <w:bCs/>
          <w:sz w:val="28"/>
          <w:szCs w:val="28"/>
          <w:rtl/>
          <w:lang w:bidi="ar-IQ"/>
        </w:rPr>
        <w:t xml:space="preserve"> المعاملة فكل مالك للعملات الافتراضية  يكون لديه محفظة لها رقم حساب ورقم سري يشبه التوقيع الالكتروني .</w:t>
      </w:r>
    </w:p>
    <w:p w:rsidR="00ED3F37" w:rsidRPr="00ED3F37" w:rsidRDefault="00ED3F37" w:rsidP="00ED3F37">
      <w:pPr>
        <w:jc w:val="both"/>
        <w:rPr>
          <w:rFonts w:cs="Arial"/>
          <w:b/>
          <w:bCs/>
          <w:sz w:val="28"/>
          <w:szCs w:val="28"/>
          <w:rtl/>
          <w:lang w:bidi="ar-IQ"/>
        </w:rPr>
      </w:pPr>
      <w:r w:rsidRPr="00ED3F37">
        <w:rPr>
          <w:rFonts w:cs="Arial"/>
          <w:b/>
          <w:bCs/>
          <w:sz w:val="28"/>
          <w:szCs w:val="28"/>
          <w:rtl/>
          <w:lang w:bidi="ar-IQ"/>
        </w:rPr>
        <w:t>المبدأ الثاني :</w:t>
      </w:r>
      <w:r w:rsidRPr="00ED3F37">
        <w:rPr>
          <w:rFonts w:cs="Arial"/>
          <w:b/>
          <w:bCs/>
          <w:sz w:val="28"/>
          <w:szCs w:val="28"/>
          <w:lang w:bidi="ar-IQ"/>
        </w:rPr>
        <w:t>p2p</w:t>
      </w:r>
      <w:r w:rsidRPr="00ED3F37">
        <w:rPr>
          <w:rFonts w:cs="Arial"/>
          <w:b/>
          <w:bCs/>
          <w:sz w:val="28"/>
          <w:szCs w:val="28"/>
          <w:rtl/>
          <w:lang w:bidi="ar-IQ"/>
        </w:rPr>
        <w:t xml:space="preserve"> استخدام العملة مرة واحدة , </w:t>
      </w:r>
      <w:proofErr w:type="spellStart"/>
      <w:r w:rsidRPr="00ED3F37">
        <w:rPr>
          <w:rFonts w:cs="Arial"/>
          <w:b/>
          <w:bCs/>
          <w:sz w:val="28"/>
          <w:szCs w:val="28"/>
          <w:rtl/>
          <w:lang w:bidi="ar-IQ"/>
        </w:rPr>
        <w:t>ولايمكن</w:t>
      </w:r>
      <w:proofErr w:type="spellEnd"/>
      <w:r w:rsidRPr="00ED3F37">
        <w:rPr>
          <w:rFonts w:cs="Arial"/>
          <w:b/>
          <w:bCs/>
          <w:sz w:val="28"/>
          <w:szCs w:val="28"/>
          <w:rtl/>
          <w:lang w:bidi="ar-IQ"/>
        </w:rPr>
        <w:t xml:space="preserve"> استخدامها في اكثر من عملية شرا بنفس العملة لحماية البائع .</w:t>
      </w:r>
    </w:p>
    <w:p w:rsidR="00ED3F37" w:rsidRPr="00ED3F37" w:rsidRDefault="00ED3F37" w:rsidP="00ED3F37">
      <w:pPr>
        <w:jc w:val="both"/>
        <w:rPr>
          <w:rFonts w:cs="Arial"/>
          <w:b/>
          <w:bCs/>
          <w:sz w:val="28"/>
          <w:szCs w:val="28"/>
          <w:rtl/>
          <w:lang w:bidi="ar-IQ"/>
        </w:rPr>
      </w:pPr>
      <w:proofErr w:type="spellStart"/>
      <w:r w:rsidRPr="00ED3F37">
        <w:rPr>
          <w:rFonts w:cs="Arial"/>
          <w:b/>
          <w:bCs/>
          <w:sz w:val="28"/>
          <w:szCs w:val="28"/>
          <w:rtl/>
          <w:lang w:bidi="ar-IQ"/>
        </w:rPr>
        <w:t>ولايمكن</w:t>
      </w:r>
      <w:proofErr w:type="spellEnd"/>
      <w:r w:rsidRPr="00ED3F37">
        <w:rPr>
          <w:rFonts w:cs="Arial"/>
          <w:b/>
          <w:bCs/>
          <w:sz w:val="28"/>
          <w:szCs w:val="28"/>
          <w:rtl/>
          <w:lang w:bidi="ar-IQ"/>
        </w:rPr>
        <w:t xml:space="preserve">  ان ننسى ان العملات الافتراضية  توفر عنصر الشفافية </w:t>
      </w:r>
      <w:proofErr w:type="spellStart"/>
      <w:r w:rsidRPr="00ED3F37">
        <w:rPr>
          <w:rFonts w:cs="Arial"/>
          <w:b/>
          <w:bCs/>
          <w:sz w:val="28"/>
          <w:szCs w:val="28"/>
          <w:rtl/>
          <w:lang w:bidi="ar-IQ"/>
        </w:rPr>
        <w:t>بامكان</w:t>
      </w:r>
      <w:proofErr w:type="spellEnd"/>
      <w:r w:rsidRPr="00ED3F37">
        <w:rPr>
          <w:rFonts w:cs="Arial"/>
          <w:b/>
          <w:bCs/>
          <w:sz w:val="28"/>
          <w:szCs w:val="28"/>
          <w:rtl/>
          <w:lang w:bidi="ar-IQ"/>
        </w:rPr>
        <w:t xml:space="preserve"> كل شخص يمتلك محفظة الكترونية ومعرفة تاريخ العملة منذ تعدينها  وتداولها.</w:t>
      </w:r>
    </w:p>
    <w:p w:rsidR="00ED3F37" w:rsidRPr="00ED3F37" w:rsidRDefault="00ED3F37" w:rsidP="00ED3F37">
      <w:pPr>
        <w:jc w:val="both"/>
        <w:rPr>
          <w:rFonts w:cs="Arial"/>
          <w:b/>
          <w:bCs/>
          <w:sz w:val="28"/>
          <w:szCs w:val="28"/>
          <w:rtl/>
          <w:lang w:bidi="ar-IQ"/>
        </w:rPr>
      </w:pPr>
    </w:p>
    <w:p w:rsidR="00ED3F37" w:rsidRDefault="00ED3F37" w:rsidP="00ED3F37">
      <w:pPr>
        <w:jc w:val="both"/>
        <w:rPr>
          <w:rFonts w:cs="Arial"/>
          <w:b/>
          <w:bCs/>
          <w:sz w:val="28"/>
          <w:szCs w:val="28"/>
          <w:rtl/>
          <w:lang w:bidi="ar-IQ"/>
        </w:rPr>
      </w:pPr>
      <w:r w:rsidRPr="00ED3F37">
        <w:rPr>
          <w:rFonts w:cs="Arial"/>
          <w:b/>
          <w:bCs/>
          <w:sz w:val="28"/>
          <w:szCs w:val="28"/>
          <w:rtl/>
          <w:lang w:bidi="ar-IQ"/>
        </w:rPr>
        <w:t>15-</w:t>
      </w:r>
      <w:r w:rsidRPr="00ED3F37">
        <w:rPr>
          <w:rFonts w:cs="Arial"/>
          <w:b/>
          <w:bCs/>
          <w:sz w:val="28"/>
          <w:szCs w:val="28"/>
          <w:rtl/>
          <w:lang w:bidi="ar-IQ"/>
        </w:rPr>
        <w:tab/>
        <w:t xml:space="preserve">تحقيق ارباح خيالية : في اطار بحث المستثمرون عن ادوات بديلة  تحقق ارتفاع العوائد وتمكنهم من تكوين ثروة كبيرة في فترة قليلة, فلذلك يتجه المستثمرون الى الاتجار والمضاربة على العملات الافتراضية( تداول وتعدين), مستغلين ارتفاع اسعارها . اذ كان سعر </w:t>
      </w:r>
      <w:proofErr w:type="spellStart"/>
      <w:r w:rsidRPr="00ED3F37">
        <w:rPr>
          <w:rFonts w:cs="Arial"/>
          <w:b/>
          <w:bCs/>
          <w:sz w:val="28"/>
          <w:szCs w:val="28"/>
          <w:rtl/>
          <w:lang w:bidi="ar-IQ"/>
        </w:rPr>
        <w:t>البيتكوين</w:t>
      </w:r>
      <w:proofErr w:type="spellEnd"/>
      <w:r w:rsidRPr="00ED3F37">
        <w:rPr>
          <w:rFonts w:cs="Arial"/>
          <w:b/>
          <w:bCs/>
          <w:sz w:val="28"/>
          <w:szCs w:val="28"/>
          <w:rtl/>
          <w:lang w:bidi="ar-IQ"/>
        </w:rPr>
        <w:t xml:space="preserve"> منذ انطلاقها </w:t>
      </w:r>
      <w:proofErr w:type="spellStart"/>
      <w:r w:rsidRPr="00ED3F37">
        <w:rPr>
          <w:rFonts w:cs="Arial"/>
          <w:b/>
          <w:bCs/>
          <w:sz w:val="28"/>
          <w:szCs w:val="28"/>
          <w:rtl/>
          <w:lang w:bidi="ar-IQ"/>
        </w:rPr>
        <w:t>مايعادل</w:t>
      </w:r>
      <w:proofErr w:type="spellEnd"/>
      <w:r w:rsidRPr="00ED3F37">
        <w:rPr>
          <w:rFonts w:cs="Arial"/>
          <w:b/>
          <w:bCs/>
          <w:sz w:val="28"/>
          <w:szCs w:val="28"/>
          <w:rtl/>
          <w:lang w:bidi="ar-IQ"/>
        </w:rPr>
        <w:t xml:space="preserve"> (1 بتكوين) ويساوي (10,0) دولار , وفي  عام (2011) ارتفع سعر </w:t>
      </w:r>
      <w:proofErr w:type="spellStart"/>
      <w:r w:rsidRPr="00ED3F37">
        <w:rPr>
          <w:rFonts w:cs="Arial"/>
          <w:b/>
          <w:bCs/>
          <w:sz w:val="28"/>
          <w:szCs w:val="28"/>
          <w:rtl/>
          <w:lang w:bidi="ar-IQ"/>
        </w:rPr>
        <w:t>البتكوين</w:t>
      </w:r>
      <w:proofErr w:type="spellEnd"/>
      <w:r w:rsidRPr="00ED3F37">
        <w:rPr>
          <w:rFonts w:cs="Arial"/>
          <w:b/>
          <w:bCs/>
          <w:sz w:val="28"/>
          <w:szCs w:val="28"/>
          <w:rtl/>
          <w:lang w:bidi="ar-IQ"/>
        </w:rPr>
        <w:t xml:space="preserve"> الى (1) دولار وفي غضون ثلاث سنوات ارتفع سعر </w:t>
      </w:r>
      <w:proofErr w:type="spellStart"/>
      <w:r w:rsidRPr="00ED3F37">
        <w:rPr>
          <w:rFonts w:cs="Arial"/>
          <w:b/>
          <w:bCs/>
          <w:sz w:val="28"/>
          <w:szCs w:val="28"/>
          <w:rtl/>
          <w:lang w:bidi="ar-IQ"/>
        </w:rPr>
        <w:t>البتكوين</w:t>
      </w:r>
      <w:proofErr w:type="spellEnd"/>
      <w:r w:rsidRPr="00ED3F37">
        <w:rPr>
          <w:rFonts w:cs="Arial"/>
          <w:b/>
          <w:bCs/>
          <w:sz w:val="28"/>
          <w:szCs w:val="28"/>
          <w:rtl/>
          <w:lang w:bidi="ar-IQ"/>
        </w:rPr>
        <w:t xml:space="preserve"> ليصل الى (1000 دولار) في عام(2013). وعلى سبيل المثال حقق الملياردير (جوزيف لوبين) ثروة ضخمة من ملايين الدولارات من جراء العمل في سوق العملات الافتراضية, واستطاع كاميرون وتايلر تحقيق ثروة بعد استثمار 11  مليون دولار عام 2013 ليحصلوا على مليار لكل منهما  عام2017 من المضاربة على عملة </w:t>
      </w:r>
      <w:proofErr w:type="spellStart"/>
      <w:r w:rsidRPr="00ED3F37">
        <w:rPr>
          <w:rFonts w:cs="Arial"/>
          <w:b/>
          <w:bCs/>
          <w:sz w:val="28"/>
          <w:szCs w:val="28"/>
          <w:rtl/>
          <w:lang w:bidi="ar-IQ"/>
        </w:rPr>
        <w:t>البتكوين</w:t>
      </w:r>
      <w:proofErr w:type="spellEnd"/>
      <w:r w:rsidRPr="00ED3F37">
        <w:rPr>
          <w:rFonts w:cs="Arial"/>
          <w:b/>
          <w:bCs/>
          <w:sz w:val="28"/>
          <w:szCs w:val="28"/>
          <w:rtl/>
          <w:lang w:bidi="ar-IQ"/>
        </w:rPr>
        <w:t>.(عبد المسيح , 2021:2021 -2022)</w:t>
      </w:r>
    </w:p>
    <w:p w:rsidR="00EF39D6" w:rsidRPr="008D3E38" w:rsidRDefault="00F9744B" w:rsidP="00EF39D6">
      <w:pPr>
        <w:rPr>
          <w:rFonts w:cs="Arial"/>
          <w:b/>
          <w:bCs/>
          <w:sz w:val="28"/>
          <w:szCs w:val="28"/>
          <w:rtl/>
          <w:lang w:bidi="ar-IQ"/>
        </w:rPr>
      </w:pPr>
      <w:r>
        <w:rPr>
          <w:rFonts w:cs="Arial" w:hint="cs"/>
          <w:b/>
          <w:bCs/>
          <w:sz w:val="28"/>
          <w:szCs w:val="28"/>
          <w:rtl/>
          <w:lang w:bidi="ar-IQ"/>
        </w:rPr>
        <w:t>ثانيا</w:t>
      </w:r>
      <w:r w:rsidR="00EF39D6">
        <w:rPr>
          <w:rFonts w:cs="Arial" w:hint="cs"/>
          <w:b/>
          <w:bCs/>
          <w:sz w:val="28"/>
          <w:szCs w:val="28"/>
          <w:rtl/>
          <w:lang w:bidi="ar-IQ"/>
        </w:rPr>
        <w:t xml:space="preserve">: </w:t>
      </w:r>
      <w:r w:rsidR="00EF39D6" w:rsidRPr="00EF39D6">
        <w:rPr>
          <w:rFonts w:cs="Arial"/>
          <w:b/>
          <w:bCs/>
          <w:sz w:val="28"/>
          <w:szCs w:val="28"/>
          <w:rtl/>
          <w:lang w:bidi="ar-IQ"/>
        </w:rPr>
        <w:t>الاثار الاقتصادية السلبية للعملات الرقمية على الاقتصاد العراقي</w:t>
      </w:r>
    </w:p>
    <w:p w:rsidR="00EF39D6" w:rsidRDefault="007F60FB" w:rsidP="00EF39D6">
      <w:pPr>
        <w:jc w:val="both"/>
        <w:rPr>
          <w:rFonts w:cs="Arial"/>
          <w:b/>
          <w:bCs/>
          <w:sz w:val="28"/>
          <w:szCs w:val="28"/>
          <w:rtl/>
          <w:lang w:bidi="ar-IQ"/>
        </w:rPr>
      </w:pPr>
      <w:r w:rsidRPr="007F60FB">
        <w:rPr>
          <w:rFonts w:cs="Arial" w:hint="eastAsia"/>
          <w:b/>
          <w:bCs/>
          <w:sz w:val="28"/>
          <w:szCs w:val="28"/>
          <w:rtl/>
          <w:lang w:bidi="ar-IQ"/>
        </w:rPr>
        <w:t>من</w:t>
      </w:r>
      <w:r w:rsidRPr="007F60FB">
        <w:rPr>
          <w:rFonts w:cs="Arial"/>
          <w:b/>
          <w:bCs/>
          <w:sz w:val="28"/>
          <w:szCs w:val="28"/>
          <w:rtl/>
          <w:lang w:bidi="ar-IQ"/>
        </w:rPr>
        <w:t xml:space="preserve"> </w:t>
      </w:r>
      <w:r w:rsidRPr="007F60FB">
        <w:rPr>
          <w:rFonts w:cs="Arial" w:hint="eastAsia"/>
          <w:b/>
          <w:bCs/>
          <w:sz w:val="28"/>
          <w:szCs w:val="28"/>
          <w:rtl/>
          <w:lang w:bidi="ar-IQ"/>
        </w:rPr>
        <w:t>الملاحظ</w:t>
      </w:r>
      <w:r w:rsidRPr="007F60FB">
        <w:rPr>
          <w:rFonts w:cs="Arial"/>
          <w:b/>
          <w:bCs/>
          <w:sz w:val="28"/>
          <w:szCs w:val="28"/>
          <w:rtl/>
          <w:lang w:bidi="ar-IQ"/>
        </w:rPr>
        <w:t xml:space="preserve"> </w:t>
      </w:r>
      <w:r w:rsidRPr="007F60FB">
        <w:rPr>
          <w:rFonts w:cs="Arial" w:hint="eastAsia"/>
          <w:b/>
          <w:bCs/>
          <w:sz w:val="28"/>
          <w:szCs w:val="28"/>
          <w:rtl/>
          <w:lang w:bidi="ar-IQ"/>
        </w:rPr>
        <w:t>بأن</w:t>
      </w:r>
      <w:r w:rsidRPr="007F60FB">
        <w:rPr>
          <w:rFonts w:cs="Arial"/>
          <w:b/>
          <w:bCs/>
          <w:sz w:val="28"/>
          <w:szCs w:val="28"/>
          <w:rtl/>
          <w:lang w:bidi="ar-IQ"/>
        </w:rPr>
        <w:t xml:space="preserve"> </w:t>
      </w:r>
      <w:r>
        <w:rPr>
          <w:rFonts w:cs="Arial" w:hint="eastAsia"/>
          <w:b/>
          <w:bCs/>
          <w:sz w:val="28"/>
          <w:szCs w:val="28"/>
          <w:rtl/>
          <w:lang w:bidi="ar-IQ"/>
        </w:rPr>
        <w:t>مو</w:t>
      </w:r>
      <w:r w:rsidRPr="007F60FB">
        <w:rPr>
          <w:rFonts w:cs="Arial" w:hint="eastAsia"/>
          <w:b/>
          <w:bCs/>
          <w:sz w:val="28"/>
          <w:szCs w:val="28"/>
          <w:rtl/>
          <w:lang w:bidi="ar-IQ"/>
        </w:rPr>
        <w:t>قف</w:t>
      </w:r>
      <w:r w:rsidRPr="007F60FB">
        <w:rPr>
          <w:rFonts w:cs="Arial"/>
          <w:b/>
          <w:bCs/>
          <w:sz w:val="28"/>
          <w:szCs w:val="28"/>
          <w:rtl/>
          <w:lang w:bidi="ar-IQ"/>
        </w:rPr>
        <w:t xml:space="preserve"> </w:t>
      </w:r>
      <w:r>
        <w:rPr>
          <w:rFonts w:cs="Arial" w:hint="eastAsia"/>
          <w:b/>
          <w:bCs/>
          <w:sz w:val="28"/>
          <w:szCs w:val="28"/>
          <w:rtl/>
          <w:lang w:bidi="ar-IQ"/>
        </w:rPr>
        <w:t>الحكوم</w:t>
      </w:r>
      <w:r w:rsidRPr="007F60FB">
        <w:rPr>
          <w:rFonts w:cs="Arial" w:hint="eastAsia"/>
          <w:b/>
          <w:bCs/>
          <w:sz w:val="28"/>
          <w:szCs w:val="28"/>
          <w:rtl/>
          <w:lang w:bidi="ar-IQ"/>
        </w:rPr>
        <w:t>ة</w:t>
      </w:r>
      <w:r w:rsidRPr="007F60FB">
        <w:rPr>
          <w:rFonts w:cs="Arial"/>
          <w:b/>
          <w:bCs/>
          <w:sz w:val="28"/>
          <w:szCs w:val="28"/>
          <w:rtl/>
          <w:lang w:bidi="ar-IQ"/>
        </w:rPr>
        <w:t xml:space="preserve"> </w:t>
      </w:r>
      <w:r w:rsidR="0009047C">
        <w:rPr>
          <w:rFonts w:cs="Arial" w:hint="cs"/>
          <w:b/>
          <w:bCs/>
          <w:sz w:val="28"/>
          <w:szCs w:val="28"/>
          <w:rtl/>
          <w:lang w:bidi="ar-IQ"/>
        </w:rPr>
        <w:t xml:space="preserve">العراقية </w:t>
      </w:r>
      <w:r>
        <w:rPr>
          <w:rFonts w:cs="Arial" w:hint="eastAsia"/>
          <w:b/>
          <w:bCs/>
          <w:sz w:val="28"/>
          <w:szCs w:val="28"/>
          <w:rtl/>
          <w:lang w:bidi="ar-IQ"/>
        </w:rPr>
        <w:t>بات</w:t>
      </w:r>
      <w:r w:rsidRPr="007F60FB">
        <w:rPr>
          <w:rFonts w:cs="Arial"/>
          <w:b/>
          <w:bCs/>
          <w:sz w:val="28"/>
          <w:szCs w:val="28"/>
          <w:rtl/>
          <w:lang w:bidi="ar-IQ"/>
        </w:rPr>
        <w:t xml:space="preserve"> </w:t>
      </w:r>
      <w:r>
        <w:rPr>
          <w:rFonts w:cs="Arial" w:hint="cs"/>
          <w:b/>
          <w:bCs/>
          <w:sz w:val="28"/>
          <w:szCs w:val="28"/>
          <w:rtl/>
          <w:lang w:bidi="ar-IQ"/>
        </w:rPr>
        <w:t>ي</w:t>
      </w:r>
      <w:r w:rsidRPr="007F60FB">
        <w:rPr>
          <w:rFonts w:cs="Arial" w:hint="eastAsia"/>
          <w:b/>
          <w:bCs/>
          <w:sz w:val="28"/>
          <w:szCs w:val="28"/>
          <w:rtl/>
          <w:lang w:bidi="ar-IQ"/>
        </w:rPr>
        <w:t>تغير</w:t>
      </w:r>
      <w:r w:rsidRPr="007F60FB">
        <w:rPr>
          <w:rFonts w:cs="Arial"/>
          <w:b/>
          <w:bCs/>
          <w:sz w:val="28"/>
          <w:szCs w:val="28"/>
          <w:rtl/>
          <w:lang w:bidi="ar-IQ"/>
        </w:rPr>
        <w:t xml:space="preserve"> </w:t>
      </w:r>
      <w:r w:rsidRPr="007F60FB">
        <w:rPr>
          <w:rFonts w:cs="Arial" w:hint="eastAsia"/>
          <w:b/>
          <w:bCs/>
          <w:sz w:val="28"/>
          <w:szCs w:val="28"/>
          <w:rtl/>
          <w:lang w:bidi="ar-IQ"/>
        </w:rPr>
        <w:t>تجاه</w:t>
      </w:r>
      <w:r w:rsidRPr="007F60FB">
        <w:rPr>
          <w:rFonts w:cs="Arial"/>
          <w:b/>
          <w:bCs/>
          <w:sz w:val="28"/>
          <w:szCs w:val="28"/>
          <w:rtl/>
          <w:lang w:bidi="ar-IQ"/>
        </w:rPr>
        <w:t xml:space="preserve"> </w:t>
      </w:r>
      <w:r>
        <w:rPr>
          <w:rFonts w:cs="Arial" w:hint="cs"/>
          <w:b/>
          <w:bCs/>
          <w:sz w:val="28"/>
          <w:szCs w:val="28"/>
          <w:rtl/>
          <w:lang w:bidi="ar-IQ"/>
        </w:rPr>
        <w:t>النظام النقدي الالكتروني</w:t>
      </w:r>
      <w:r w:rsidRPr="007F60FB">
        <w:rPr>
          <w:rFonts w:cs="Arial"/>
          <w:b/>
          <w:bCs/>
          <w:sz w:val="28"/>
          <w:szCs w:val="28"/>
          <w:rtl/>
          <w:lang w:bidi="ar-IQ"/>
        </w:rPr>
        <w:t xml:space="preserve"> </w:t>
      </w:r>
      <w:r w:rsidRPr="007F60FB">
        <w:rPr>
          <w:rFonts w:cs="Arial" w:hint="eastAsia"/>
          <w:b/>
          <w:bCs/>
          <w:sz w:val="28"/>
          <w:szCs w:val="28"/>
          <w:rtl/>
          <w:lang w:bidi="ar-IQ"/>
        </w:rPr>
        <w:t>بشكل</w:t>
      </w:r>
      <w:r w:rsidRPr="007F60FB">
        <w:rPr>
          <w:rFonts w:cs="Arial"/>
          <w:b/>
          <w:bCs/>
          <w:sz w:val="28"/>
          <w:szCs w:val="28"/>
          <w:rtl/>
          <w:lang w:bidi="ar-IQ"/>
        </w:rPr>
        <w:t xml:space="preserve"> </w:t>
      </w:r>
      <w:r w:rsidRPr="007F60FB">
        <w:rPr>
          <w:rFonts w:cs="Arial" w:hint="eastAsia"/>
          <w:b/>
          <w:bCs/>
          <w:sz w:val="28"/>
          <w:szCs w:val="28"/>
          <w:rtl/>
          <w:lang w:bidi="ar-IQ"/>
        </w:rPr>
        <w:t>كبير</w:t>
      </w:r>
      <w:r w:rsidRPr="007F60FB">
        <w:rPr>
          <w:rFonts w:cs="Arial"/>
          <w:b/>
          <w:bCs/>
          <w:sz w:val="28"/>
          <w:szCs w:val="28"/>
          <w:rtl/>
          <w:lang w:bidi="ar-IQ"/>
        </w:rPr>
        <w:t xml:space="preserve"> </w:t>
      </w:r>
      <w:r w:rsidRPr="007F60FB">
        <w:rPr>
          <w:rFonts w:cs="Arial" w:hint="eastAsia"/>
          <w:b/>
          <w:bCs/>
          <w:sz w:val="28"/>
          <w:szCs w:val="28"/>
          <w:rtl/>
          <w:lang w:bidi="ar-IQ"/>
        </w:rPr>
        <w:t>خلال</w:t>
      </w:r>
      <w:r w:rsidRPr="007F60FB">
        <w:rPr>
          <w:rFonts w:cs="Arial"/>
          <w:b/>
          <w:bCs/>
          <w:sz w:val="28"/>
          <w:szCs w:val="28"/>
          <w:rtl/>
          <w:lang w:bidi="ar-IQ"/>
        </w:rPr>
        <w:t xml:space="preserve"> </w:t>
      </w:r>
      <w:r w:rsidRPr="007F60FB">
        <w:rPr>
          <w:rFonts w:cs="Arial" w:hint="eastAsia"/>
          <w:b/>
          <w:bCs/>
          <w:sz w:val="28"/>
          <w:szCs w:val="28"/>
          <w:rtl/>
          <w:lang w:bidi="ar-IQ"/>
        </w:rPr>
        <w:t>السنوات</w:t>
      </w:r>
      <w:r w:rsidRPr="007F60FB">
        <w:rPr>
          <w:rFonts w:cs="Arial"/>
          <w:b/>
          <w:bCs/>
          <w:sz w:val="28"/>
          <w:szCs w:val="28"/>
          <w:rtl/>
          <w:lang w:bidi="ar-IQ"/>
        </w:rPr>
        <w:t xml:space="preserve"> </w:t>
      </w:r>
      <w:r w:rsidRPr="007F60FB">
        <w:rPr>
          <w:rFonts w:cs="Arial" w:hint="eastAsia"/>
          <w:b/>
          <w:bCs/>
          <w:sz w:val="28"/>
          <w:szCs w:val="28"/>
          <w:rtl/>
          <w:lang w:bidi="ar-IQ"/>
        </w:rPr>
        <w:t>القليلة</w:t>
      </w:r>
      <w:r w:rsidRPr="007F60FB">
        <w:rPr>
          <w:rFonts w:cs="Arial"/>
          <w:b/>
          <w:bCs/>
          <w:sz w:val="28"/>
          <w:szCs w:val="28"/>
          <w:rtl/>
          <w:lang w:bidi="ar-IQ"/>
        </w:rPr>
        <w:t xml:space="preserve"> </w:t>
      </w:r>
      <w:r w:rsidRPr="007F60FB">
        <w:rPr>
          <w:rFonts w:cs="Arial" w:hint="eastAsia"/>
          <w:b/>
          <w:bCs/>
          <w:sz w:val="28"/>
          <w:szCs w:val="28"/>
          <w:rtl/>
          <w:lang w:bidi="ar-IQ"/>
        </w:rPr>
        <w:t>الماضية،</w:t>
      </w:r>
      <w:r w:rsidRPr="007F60FB">
        <w:rPr>
          <w:rFonts w:cs="Arial"/>
          <w:b/>
          <w:bCs/>
          <w:sz w:val="28"/>
          <w:szCs w:val="28"/>
          <w:rtl/>
          <w:lang w:bidi="ar-IQ"/>
        </w:rPr>
        <w:t xml:space="preserve"> </w:t>
      </w:r>
      <w:r w:rsidRPr="007F60FB">
        <w:rPr>
          <w:rFonts w:cs="Arial" w:hint="eastAsia"/>
          <w:b/>
          <w:bCs/>
          <w:sz w:val="28"/>
          <w:szCs w:val="28"/>
          <w:rtl/>
          <w:lang w:bidi="ar-IQ"/>
        </w:rPr>
        <w:t>حيث</w:t>
      </w:r>
      <w:r w:rsidRPr="007F60FB">
        <w:rPr>
          <w:rFonts w:cs="Arial"/>
          <w:b/>
          <w:bCs/>
          <w:sz w:val="28"/>
          <w:szCs w:val="28"/>
          <w:rtl/>
          <w:lang w:bidi="ar-IQ"/>
        </w:rPr>
        <w:t xml:space="preserve"> </w:t>
      </w:r>
      <w:r>
        <w:rPr>
          <w:rFonts w:cs="Arial" w:hint="eastAsia"/>
          <w:b/>
          <w:bCs/>
          <w:sz w:val="28"/>
          <w:szCs w:val="28"/>
          <w:rtl/>
          <w:lang w:bidi="ar-IQ"/>
        </w:rPr>
        <w:t>بدأ</w:t>
      </w:r>
      <w:r w:rsidRPr="007F60FB">
        <w:rPr>
          <w:rFonts w:cs="Arial"/>
          <w:b/>
          <w:bCs/>
          <w:sz w:val="28"/>
          <w:szCs w:val="28"/>
          <w:rtl/>
          <w:lang w:bidi="ar-IQ"/>
        </w:rPr>
        <w:t xml:space="preserve"> </w:t>
      </w:r>
      <w:r>
        <w:rPr>
          <w:rFonts w:cs="Arial" w:hint="cs"/>
          <w:b/>
          <w:bCs/>
          <w:sz w:val="28"/>
          <w:szCs w:val="28"/>
          <w:rtl/>
          <w:lang w:bidi="ar-IQ"/>
        </w:rPr>
        <w:t>ا</w:t>
      </w:r>
      <w:r w:rsidRPr="007F60FB">
        <w:rPr>
          <w:rFonts w:cs="Arial" w:hint="eastAsia"/>
          <w:b/>
          <w:bCs/>
          <w:sz w:val="28"/>
          <w:szCs w:val="28"/>
          <w:rtl/>
          <w:lang w:bidi="ar-IQ"/>
        </w:rPr>
        <w:t>عتبار</w:t>
      </w:r>
      <w:r w:rsidRPr="007F60FB">
        <w:rPr>
          <w:rFonts w:cs="Arial"/>
          <w:b/>
          <w:bCs/>
          <w:sz w:val="28"/>
          <w:szCs w:val="28"/>
          <w:rtl/>
          <w:lang w:bidi="ar-IQ"/>
        </w:rPr>
        <w:t xml:space="preserve"> </w:t>
      </w:r>
      <w:r w:rsidRPr="007F60FB">
        <w:rPr>
          <w:rFonts w:cs="Arial" w:hint="eastAsia"/>
          <w:b/>
          <w:bCs/>
          <w:sz w:val="28"/>
          <w:szCs w:val="28"/>
          <w:rtl/>
          <w:lang w:bidi="ar-IQ"/>
        </w:rPr>
        <w:t>العملات</w:t>
      </w:r>
      <w:r w:rsidRPr="007F60FB">
        <w:rPr>
          <w:rFonts w:cs="Arial"/>
          <w:b/>
          <w:bCs/>
          <w:sz w:val="28"/>
          <w:szCs w:val="28"/>
          <w:rtl/>
          <w:lang w:bidi="ar-IQ"/>
        </w:rPr>
        <w:t xml:space="preserve"> </w:t>
      </w:r>
      <w:r w:rsidRPr="007F60FB">
        <w:rPr>
          <w:rFonts w:cs="Arial" w:hint="eastAsia"/>
          <w:b/>
          <w:bCs/>
          <w:sz w:val="28"/>
          <w:szCs w:val="28"/>
          <w:rtl/>
          <w:lang w:bidi="ar-IQ"/>
        </w:rPr>
        <w:t>الرقمية</w:t>
      </w:r>
      <w:r w:rsidRPr="007F60FB">
        <w:rPr>
          <w:rFonts w:cs="Arial"/>
          <w:b/>
          <w:bCs/>
          <w:sz w:val="28"/>
          <w:szCs w:val="28"/>
          <w:rtl/>
          <w:lang w:bidi="ar-IQ"/>
        </w:rPr>
        <w:t xml:space="preserve"> </w:t>
      </w:r>
      <w:r w:rsidRPr="007F60FB">
        <w:rPr>
          <w:rFonts w:cs="Arial" w:hint="eastAsia"/>
          <w:b/>
          <w:bCs/>
          <w:sz w:val="28"/>
          <w:szCs w:val="28"/>
          <w:rtl/>
          <w:lang w:bidi="ar-IQ"/>
        </w:rPr>
        <w:t>ال</w:t>
      </w:r>
      <w:r>
        <w:rPr>
          <w:rFonts w:cs="Arial" w:hint="cs"/>
          <w:b/>
          <w:bCs/>
          <w:sz w:val="28"/>
          <w:szCs w:val="28"/>
          <w:rtl/>
          <w:lang w:bidi="ar-IQ"/>
        </w:rPr>
        <w:t>الكترونية</w:t>
      </w:r>
      <w:r w:rsidRPr="007F60FB">
        <w:rPr>
          <w:rFonts w:cs="Arial"/>
          <w:b/>
          <w:bCs/>
          <w:sz w:val="28"/>
          <w:szCs w:val="28"/>
          <w:rtl/>
          <w:lang w:bidi="ar-IQ"/>
        </w:rPr>
        <w:t xml:space="preserve"> </w:t>
      </w:r>
      <w:r w:rsidRPr="007F60FB">
        <w:rPr>
          <w:rFonts w:cs="Arial" w:hint="eastAsia"/>
          <w:b/>
          <w:bCs/>
          <w:sz w:val="28"/>
          <w:szCs w:val="28"/>
          <w:rtl/>
          <w:lang w:bidi="ar-IQ"/>
        </w:rPr>
        <w:t>عملة</w:t>
      </w:r>
      <w:r w:rsidRPr="007F60FB">
        <w:rPr>
          <w:rFonts w:cs="Arial"/>
          <w:b/>
          <w:bCs/>
          <w:sz w:val="28"/>
          <w:szCs w:val="28"/>
          <w:rtl/>
          <w:lang w:bidi="ar-IQ"/>
        </w:rPr>
        <w:t xml:space="preserve"> </w:t>
      </w:r>
      <w:r w:rsidRPr="007F60FB">
        <w:rPr>
          <w:rFonts w:cs="Arial" w:hint="eastAsia"/>
          <w:b/>
          <w:bCs/>
          <w:sz w:val="28"/>
          <w:szCs w:val="28"/>
          <w:rtl/>
          <w:lang w:bidi="ar-IQ"/>
        </w:rPr>
        <w:t>مقبولة</w:t>
      </w:r>
      <w:r w:rsidRPr="007F60FB">
        <w:rPr>
          <w:rFonts w:cs="Arial"/>
          <w:b/>
          <w:bCs/>
          <w:sz w:val="28"/>
          <w:szCs w:val="28"/>
          <w:rtl/>
          <w:lang w:bidi="ar-IQ"/>
        </w:rPr>
        <w:t xml:space="preserve"> </w:t>
      </w:r>
      <w:r w:rsidRPr="007F60FB">
        <w:rPr>
          <w:rFonts w:cs="Arial" w:hint="eastAsia"/>
          <w:b/>
          <w:bCs/>
          <w:sz w:val="28"/>
          <w:szCs w:val="28"/>
          <w:rtl/>
          <w:lang w:bidi="ar-IQ"/>
        </w:rPr>
        <w:t>كسلعة</w:t>
      </w:r>
      <w:r w:rsidRPr="007F60FB">
        <w:rPr>
          <w:rFonts w:cs="Arial"/>
          <w:b/>
          <w:bCs/>
          <w:sz w:val="28"/>
          <w:szCs w:val="28"/>
          <w:rtl/>
          <w:lang w:bidi="ar-IQ"/>
        </w:rPr>
        <w:t xml:space="preserve"> </w:t>
      </w:r>
      <w:r w:rsidRPr="007F60FB">
        <w:rPr>
          <w:rFonts w:cs="Arial" w:hint="eastAsia"/>
          <w:b/>
          <w:bCs/>
          <w:sz w:val="28"/>
          <w:szCs w:val="28"/>
          <w:rtl/>
          <w:lang w:bidi="ar-IQ"/>
        </w:rPr>
        <w:t>يمكن</w:t>
      </w:r>
      <w:r w:rsidR="00BF0126">
        <w:rPr>
          <w:rFonts w:cs="Arial" w:hint="cs"/>
          <w:b/>
          <w:bCs/>
          <w:sz w:val="28"/>
          <w:szCs w:val="28"/>
          <w:rtl/>
          <w:lang w:bidi="ar-IQ"/>
        </w:rPr>
        <w:t xml:space="preserve"> </w:t>
      </w:r>
      <w:r w:rsidRPr="007F60FB">
        <w:rPr>
          <w:rFonts w:cs="Arial" w:hint="eastAsia"/>
          <w:b/>
          <w:bCs/>
          <w:sz w:val="28"/>
          <w:szCs w:val="28"/>
          <w:rtl/>
          <w:lang w:bidi="ar-IQ"/>
        </w:rPr>
        <w:t>بيعها</w:t>
      </w:r>
      <w:r w:rsidRPr="007F60FB">
        <w:rPr>
          <w:rFonts w:cs="Arial"/>
          <w:b/>
          <w:bCs/>
          <w:sz w:val="28"/>
          <w:szCs w:val="28"/>
          <w:rtl/>
          <w:lang w:bidi="ar-IQ"/>
        </w:rPr>
        <w:t xml:space="preserve"> </w:t>
      </w:r>
      <w:r w:rsidRPr="007F60FB">
        <w:rPr>
          <w:rFonts w:cs="Arial" w:hint="eastAsia"/>
          <w:b/>
          <w:bCs/>
          <w:sz w:val="28"/>
          <w:szCs w:val="28"/>
          <w:rtl/>
          <w:lang w:bidi="ar-IQ"/>
        </w:rPr>
        <w:t>وشرائها</w:t>
      </w:r>
      <w:r w:rsidRPr="007F60FB">
        <w:rPr>
          <w:rFonts w:cs="Arial"/>
          <w:b/>
          <w:bCs/>
          <w:sz w:val="28"/>
          <w:szCs w:val="28"/>
          <w:rtl/>
          <w:lang w:bidi="ar-IQ"/>
        </w:rPr>
        <w:t xml:space="preserve"> </w:t>
      </w:r>
      <w:r w:rsidRPr="007F60FB">
        <w:rPr>
          <w:rFonts w:cs="Arial" w:hint="eastAsia"/>
          <w:b/>
          <w:bCs/>
          <w:sz w:val="28"/>
          <w:szCs w:val="28"/>
          <w:rtl/>
          <w:lang w:bidi="ar-IQ"/>
        </w:rPr>
        <w:t>وإن</w:t>
      </w:r>
      <w:r w:rsidRPr="007F60FB">
        <w:rPr>
          <w:rFonts w:cs="Arial"/>
          <w:b/>
          <w:bCs/>
          <w:sz w:val="28"/>
          <w:szCs w:val="28"/>
          <w:rtl/>
          <w:lang w:bidi="ar-IQ"/>
        </w:rPr>
        <w:t xml:space="preserve"> </w:t>
      </w:r>
      <w:r w:rsidRPr="007F60FB">
        <w:rPr>
          <w:rFonts w:cs="Arial" w:hint="eastAsia"/>
          <w:b/>
          <w:bCs/>
          <w:sz w:val="28"/>
          <w:szCs w:val="28"/>
          <w:rtl/>
          <w:lang w:bidi="ar-IQ"/>
        </w:rPr>
        <w:t>كانت</w:t>
      </w:r>
      <w:r w:rsidRPr="007F60FB">
        <w:rPr>
          <w:rFonts w:cs="Arial"/>
          <w:b/>
          <w:bCs/>
          <w:sz w:val="28"/>
          <w:szCs w:val="28"/>
          <w:rtl/>
          <w:lang w:bidi="ar-IQ"/>
        </w:rPr>
        <w:t xml:space="preserve"> </w:t>
      </w:r>
      <w:r w:rsidRPr="007F60FB">
        <w:rPr>
          <w:rFonts w:cs="Arial" w:hint="eastAsia"/>
          <w:b/>
          <w:bCs/>
          <w:sz w:val="28"/>
          <w:szCs w:val="28"/>
          <w:rtl/>
          <w:lang w:bidi="ar-IQ"/>
        </w:rPr>
        <w:t>في</w:t>
      </w:r>
      <w:r w:rsidRPr="007F60FB">
        <w:rPr>
          <w:rFonts w:cs="Arial"/>
          <w:b/>
          <w:bCs/>
          <w:sz w:val="28"/>
          <w:szCs w:val="28"/>
          <w:rtl/>
          <w:lang w:bidi="ar-IQ"/>
        </w:rPr>
        <w:t xml:space="preserve"> </w:t>
      </w:r>
      <w:r w:rsidRPr="007F60FB">
        <w:rPr>
          <w:rFonts w:cs="Arial" w:hint="eastAsia"/>
          <w:b/>
          <w:bCs/>
          <w:sz w:val="28"/>
          <w:szCs w:val="28"/>
          <w:rtl/>
          <w:lang w:bidi="ar-IQ"/>
        </w:rPr>
        <w:t>نطاقات</w:t>
      </w:r>
      <w:r w:rsidRPr="007F60FB">
        <w:rPr>
          <w:rFonts w:cs="Arial"/>
          <w:b/>
          <w:bCs/>
          <w:sz w:val="28"/>
          <w:szCs w:val="28"/>
          <w:rtl/>
          <w:lang w:bidi="ar-IQ"/>
        </w:rPr>
        <w:t xml:space="preserve"> </w:t>
      </w:r>
      <w:r w:rsidRPr="007F60FB">
        <w:rPr>
          <w:rFonts w:cs="Arial" w:hint="eastAsia"/>
          <w:b/>
          <w:bCs/>
          <w:sz w:val="28"/>
          <w:szCs w:val="28"/>
          <w:rtl/>
          <w:lang w:bidi="ar-IQ"/>
        </w:rPr>
        <w:t>محددة</w:t>
      </w:r>
      <w:r w:rsidR="00BF0126">
        <w:rPr>
          <w:rFonts w:cs="Arial"/>
          <w:b/>
          <w:bCs/>
          <w:sz w:val="28"/>
          <w:szCs w:val="28"/>
          <w:rtl/>
          <w:lang w:bidi="ar-IQ"/>
        </w:rPr>
        <w:t>.</w:t>
      </w:r>
      <w:r w:rsidR="0009047C">
        <w:rPr>
          <w:rFonts w:cs="Arial" w:hint="cs"/>
          <w:b/>
          <w:bCs/>
          <w:sz w:val="28"/>
          <w:szCs w:val="28"/>
          <w:rtl/>
          <w:lang w:bidi="ar-IQ"/>
        </w:rPr>
        <w:t xml:space="preserve"> </w:t>
      </w:r>
      <w:r w:rsidRPr="007F60FB">
        <w:rPr>
          <w:rFonts w:cs="Arial" w:hint="eastAsia"/>
          <w:b/>
          <w:bCs/>
          <w:sz w:val="28"/>
          <w:szCs w:val="28"/>
          <w:rtl/>
          <w:lang w:bidi="ar-IQ"/>
        </w:rPr>
        <w:t>ومع</w:t>
      </w:r>
      <w:r w:rsidRPr="007F60FB">
        <w:rPr>
          <w:rFonts w:cs="Arial"/>
          <w:b/>
          <w:bCs/>
          <w:sz w:val="28"/>
          <w:szCs w:val="28"/>
          <w:rtl/>
          <w:lang w:bidi="ar-IQ"/>
        </w:rPr>
        <w:t xml:space="preserve"> </w:t>
      </w:r>
      <w:r w:rsidRPr="007F60FB">
        <w:rPr>
          <w:rFonts w:cs="Arial" w:hint="eastAsia"/>
          <w:b/>
          <w:bCs/>
          <w:sz w:val="28"/>
          <w:szCs w:val="28"/>
          <w:rtl/>
          <w:lang w:bidi="ar-IQ"/>
        </w:rPr>
        <w:t>ذلك،</w:t>
      </w:r>
      <w:r w:rsidRPr="007F60FB">
        <w:rPr>
          <w:rFonts w:cs="Arial"/>
          <w:b/>
          <w:bCs/>
          <w:sz w:val="28"/>
          <w:szCs w:val="28"/>
          <w:rtl/>
          <w:lang w:bidi="ar-IQ"/>
        </w:rPr>
        <w:t xml:space="preserve"> </w:t>
      </w:r>
      <w:r>
        <w:rPr>
          <w:rFonts w:cs="Arial" w:hint="cs"/>
          <w:b/>
          <w:bCs/>
          <w:sz w:val="28"/>
          <w:szCs w:val="28"/>
          <w:rtl/>
          <w:lang w:bidi="ar-IQ"/>
        </w:rPr>
        <w:t>ف</w:t>
      </w:r>
      <w:r w:rsidRPr="007F60FB">
        <w:rPr>
          <w:rFonts w:cs="Arial" w:hint="eastAsia"/>
          <w:b/>
          <w:bCs/>
          <w:sz w:val="28"/>
          <w:szCs w:val="28"/>
          <w:rtl/>
          <w:lang w:bidi="ar-IQ"/>
        </w:rPr>
        <w:t>أن</w:t>
      </w:r>
      <w:r w:rsidRPr="007F60FB">
        <w:rPr>
          <w:rFonts w:cs="Arial"/>
          <w:b/>
          <w:bCs/>
          <w:sz w:val="28"/>
          <w:szCs w:val="28"/>
          <w:rtl/>
          <w:lang w:bidi="ar-IQ"/>
        </w:rPr>
        <w:t xml:space="preserve"> </w:t>
      </w:r>
      <w:r w:rsidRPr="007F60FB">
        <w:rPr>
          <w:rFonts w:cs="Arial" w:hint="eastAsia"/>
          <w:b/>
          <w:bCs/>
          <w:sz w:val="28"/>
          <w:szCs w:val="28"/>
          <w:rtl/>
          <w:lang w:bidi="ar-IQ"/>
        </w:rPr>
        <w:t>العملات</w:t>
      </w:r>
      <w:r w:rsidRPr="007F60FB">
        <w:rPr>
          <w:rFonts w:cs="Arial"/>
          <w:b/>
          <w:bCs/>
          <w:sz w:val="28"/>
          <w:szCs w:val="28"/>
          <w:rtl/>
          <w:lang w:bidi="ar-IQ"/>
        </w:rPr>
        <w:t xml:space="preserve"> </w:t>
      </w:r>
      <w:r w:rsidRPr="007F60FB">
        <w:rPr>
          <w:rFonts w:cs="Arial" w:hint="eastAsia"/>
          <w:b/>
          <w:bCs/>
          <w:sz w:val="28"/>
          <w:szCs w:val="28"/>
          <w:rtl/>
          <w:lang w:bidi="ar-IQ"/>
        </w:rPr>
        <w:t>الرقمية</w:t>
      </w:r>
      <w:r w:rsidRPr="007F60FB">
        <w:rPr>
          <w:rFonts w:cs="Arial"/>
          <w:b/>
          <w:bCs/>
          <w:sz w:val="28"/>
          <w:szCs w:val="28"/>
          <w:rtl/>
          <w:lang w:bidi="ar-IQ"/>
        </w:rPr>
        <w:t xml:space="preserve"> </w:t>
      </w:r>
      <w:r w:rsidRPr="007F60FB">
        <w:rPr>
          <w:rFonts w:cs="Arial" w:hint="eastAsia"/>
          <w:b/>
          <w:bCs/>
          <w:sz w:val="28"/>
          <w:szCs w:val="28"/>
          <w:rtl/>
          <w:lang w:bidi="ar-IQ"/>
        </w:rPr>
        <w:t>الالكترونية</w:t>
      </w:r>
      <w:r w:rsidRPr="007F60FB">
        <w:rPr>
          <w:rFonts w:cs="Arial"/>
          <w:b/>
          <w:bCs/>
          <w:sz w:val="28"/>
          <w:szCs w:val="28"/>
          <w:rtl/>
          <w:lang w:bidi="ar-IQ"/>
        </w:rPr>
        <w:t xml:space="preserve"> </w:t>
      </w:r>
      <w:r w:rsidRPr="007F60FB">
        <w:rPr>
          <w:rFonts w:cs="Arial" w:hint="eastAsia"/>
          <w:b/>
          <w:bCs/>
          <w:sz w:val="28"/>
          <w:szCs w:val="28"/>
          <w:rtl/>
          <w:lang w:bidi="ar-IQ"/>
        </w:rPr>
        <w:t>قد</w:t>
      </w:r>
      <w:r w:rsidRPr="007F60FB">
        <w:rPr>
          <w:rFonts w:cs="Arial"/>
          <w:b/>
          <w:bCs/>
          <w:sz w:val="28"/>
          <w:szCs w:val="28"/>
          <w:rtl/>
          <w:lang w:bidi="ar-IQ"/>
        </w:rPr>
        <w:t xml:space="preserve"> </w:t>
      </w:r>
      <w:r w:rsidRPr="007F60FB">
        <w:rPr>
          <w:rFonts w:cs="Arial" w:hint="eastAsia"/>
          <w:b/>
          <w:bCs/>
          <w:sz w:val="28"/>
          <w:szCs w:val="28"/>
          <w:rtl/>
          <w:lang w:bidi="ar-IQ"/>
        </w:rPr>
        <w:t>تؤدي</w:t>
      </w:r>
      <w:r w:rsidRPr="007F60FB">
        <w:rPr>
          <w:rFonts w:cs="Arial"/>
          <w:b/>
          <w:bCs/>
          <w:sz w:val="28"/>
          <w:szCs w:val="28"/>
          <w:rtl/>
          <w:lang w:bidi="ar-IQ"/>
        </w:rPr>
        <w:t xml:space="preserve"> </w:t>
      </w:r>
      <w:r w:rsidRPr="007F60FB">
        <w:rPr>
          <w:rFonts w:cs="Arial" w:hint="eastAsia"/>
          <w:b/>
          <w:bCs/>
          <w:sz w:val="28"/>
          <w:szCs w:val="28"/>
          <w:rtl/>
          <w:lang w:bidi="ar-IQ"/>
        </w:rPr>
        <w:t>إلى</w:t>
      </w:r>
      <w:r w:rsidRPr="007F60FB">
        <w:rPr>
          <w:rFonts w:cs="Arial"/>
          <w:b/>
          <w:bCs/>
          <w:sz w:val="28"/>
          <w:szCs w:val="28"/>
          <w:rtl/>
          <w:lang w:bidi="ar-IQ"/>
        </w:rPr>
        <w:t xml:space="preserve"> </w:t>
      </w:r>
      <w:r w:rsidR="00BF0126">
        <w:rPr>
          <w:rFonts w:cs="Arial" w:hint="cs"/>
          <w:b/>
          <w:bCs/>
          <w:sz w:val="28"/>
          <w:szCs w:val="28"/>
          <w:rtl/>
          <w:lang w:bidi="ar-IQ"/>
        </w:rPr>
        <w:t>اثار</w:t>
      </w:r>
      <w:r w:rsidRPr="007F60FB">
        <w:rPr>
          <w:rFonts w:cs="Arial"/>
          <w:b/>
          <w:bCs/>
          <w:sz w:val="28"/>
          <w:szCs w:val="28"/>
          <w:rtl/>
          <w:lang w:bidi="ar-IQ"/>
        </w:rPr>
        <w:t xml:space="preserve"> </w:t>
      </w:r>
      <w:r w:rsidR="00B22566">
        <w:rPr>
          <w:rFonts w:cs="Arial" w:hint="eastAsia"/>
          <w:b/>
          <w:bCs/>
          <w:sz w:val="28"/>
          <w:szCs w:val="28"/>
          <w:rtl/>
          <w:lang w:bidi="ar-IQ"/>
        </w:rPr>
        <w:t>ا</w:t>
      </w:r>
      <w:r w:rsidRPr="007F60FB">
        <w:rPr>
          <w:rFonts w:cs="Arial" w:hint="eastAsia"/>
          <w:b/>
          <w:bCs/>
          <w:sz w:val="28"/>
          <w:szCs w:val="28"/>
          <w:rtl/>
          <w:lang w:bidi="ar-IQ"/>
        </w:rPr>
        <w:t>قتصادية</w:t>
      </w:r>
      <w:r w:rsidRPr="007F60FB">
        <w:rPr>
          <w:rFonts w:cs="Arial"/>
          <w:b/>
          <w:bCs/>
          <w:sz w:val="28"/>
          <w:szCs w:val="28"/>
          <w:rtl/>
          <w:lang w:bidi="ar-IQ"/>
        </w:rPr>
        <w:t xml:space="preserve"> </w:t>
      </w:r>
      <w:r w:rsidR="00B22566">
        <w:rPr>
          <w:rFonts w:cs="Arial" w:hint="cs"/>
          <w:b/>
          <w:bCs/>
          <w:sz w:val="28"/>
          <w:szCs w:val="28"/>
          <w:rtl/>
          <w:lang w:bidi="ar-IQ"/>
        </w:rPr>
        <w:t>سلبية على الاقتصاد العراقي</w:t>
      </w:r>
      <w:r w:rsidRPr="007F60FB">
        <w:rPr>
          <w:rFonts w:cs="Arial"/>
          <w:b/>
          <w:bCs/>
          <w:sz w:val="28"/>
          <w:szCs w:val="28"/>
          <w:rtl/>
          <w:lang w:bidi="ar-IQ"/>
        </w:rPr>
        <w:t xml:space="preserve"> </w:t>
      </w:r>
      <w:r w:rsidRPr="007F60FB">
        <w:rPr>
          <w:rFonts w:cs="Arial" w:hint="eastAsia"/>
          <w:b/>
          <w:bCs/>
          <w:sz w:val="28"/>
          <w:szCs w:val="28"/>
          <w:rtl/>
          <w:lang w:bidi="ar-IQ"/>
        </w:rPr>
        <w:t>بالنظر</w:t>
      </w:r>
      <w:r w:rsidRPr="007F60FB">
        <w:rPr>
          <w:rFonts w:cs="Arial"/>
          <w:b/>
          <w:bCs/>
          <w:sz w:val="28"/>
          <w:szCs w:val="28"/>
          <w:rtl/>
          <w:lang w:bidi="ar-IQ"/>
        </w:rPr>
        <w:t xml:space="preserve"> </w:t>
      </w:r>
      <w:r w:rsidRPr="007F60FB">
        <w:rPr>
          <w:rFonts w:cs="Arial" w:hint="eastAsia"/>
          <w:b/>
          <w:bCs/>
          <w:sz w:val="28"/>
          <w:szCs w:val="28"/>
          <w:rtl/>
          <w:lang w:bidi="ar-IQ"/>
        </w:rPr>
        <w:t>إلى</w:t>
      </w:r>
      <w:r w:rsidRPr="007F60FB">
        <w:rPr>
          <w:rFonts w:cs="Arial"/>
          <w:b/>
          <w:bCs/>
          <w:sz w:val="28"/>
          <w:szCs w:val="28"/>
          <w:rtl/>
          <w:lang w:bidi="ar-IQ"/>
        </w:rPr>
        <w:t xml:space="preserve"> </w:t>
      </w:r>
      <w:r w:rsidRPr="007F60FB">
        <w:rPr>
          <w:rFonts w:cs="Arial" w:hint="eastAsia"/>
          <w:b/>
          <w:bCs/>
          <w:sz w:val="28"/>
          <w:szCs w:val="28"/>
          <w:rtl/>
          <w:lang w:bidi="ar-IQ"/>
        </w:rPr>
        <w:t>طبيعة</w:t>
      </w:r>
      <w:r w:rsidRPr="007F60FB">
        <w:rPr>
          <w:rFonts w:cs="Arial"/>
          <w:b/>
          <w:bCs/>
          <w:sz w:val="28"/>
          <w:szCs w:val="28"/>
          <w:rtl/>
          <w:lang w:bidi="ar-IQ"/>
        </w:rPr>
        <w:t xml:space="preserve"> </w:t>
      </w:r>
      <w:r w:rsidRPr="007F60FB">
        <w:rPr>
          <w:rFonts w:cs="Arial" w:hint="eastAsia"/>
          <w:b/>
          <w:bCs/>
          <w:sz w:val="28"/>
          <w:szCs w:val="28"/>
          <w:rtl/>
          <w:lang w:bidi="ar-IQ"/>
        </w:rPr>
        <w:t>عملها</w:t>
      </w:r>
      <w:r w:rsidRPr="007F60FB">
        <w:rPr>
          <w:rFonts w:cs="Arial"/>
          <w:b/>
          <w:bCs/>
          <w:sz w:val="28"/>
          <w:szCs w:val="28"/>
          <w:rtl/>
          <w:lang w:bidi="ar-IQ"/>
        </w:rPr>
        <w:t xml:space="preserve"> </w:t>
      </w:r>
      <w:proofErr w:type="spellStart"/>
      <w:r w:rsidRPr="007F60FB">
        <w:rPr>
          <w:rFonts w:cs="Arial" w:hint="eastAsia"/>
          <w:b/>
          <w:bCs/>
          <w:sz w:val="28"/>
          <w:szCs w:val="28"/>
          <w:rtl/>
          <w:lang w:bidi="ar-IQ"/>
        </w:rPr>
        <w:t>اللا</w:t>
      </w:r>
      <w:proofErr w:type="spellEnd"/>
      <w:r w:rsidRPr="007F60FB">
        <w:rPr>
          <w:rFonts w:cs="Arial"/>
          <w:b/>
          <w:bCs/>
          <w:sz w:val="28"/>
          <w:szCs w:val="28"/>
          <w:rtl/>
          <w:lang w:bidi="ar-IQ"/>
        </w:rPr>
        <w:t xml:space="preserve"> </w:t>
      </w:r>
      <w:r w:rsidR="00EF39D6">
        <w:rPr>
          <w:rFonts w:cs="Arial" w:hint="eastAsia"/>
          <w:b/>
          <w:bCs/>
          <w:sz w:val="28"/>
          <w:szCs w:val="28"/>
          <w:rtl/>
          <w:lang w:bidi="ar-IQ"/>
        </w:rPr>
        <w:t>مركزي</w:t>
      </w:r>
      <w:r w:rsidRPr="007F60FB">
        <w:rPr>
          <w:rFonts w:cs="Arial"/>
          <w:b/>
          <w:bCs/>
          <w:sz w:val="28"/>
          <w:szCs w:val="28"/>
          <w:rtl/>
          <w:lang w:bidi="ar-IQ"/>
        </w:rPr>
        <w:t xml:space="preserve">. </w:t>
      </w:r>
      <w:r w:rsidRPr="007F60FB">
        <w:rPr>
          <w:rFonts w:cs="Arial" w:hint="eastAsia"/>
          <w:b/>
          <w:bCs/>
          <w:sz w:val="28"/>
          <w:szCs w:val="28"/>
          <w:rtl/>
          <w:lang w:bidi="ar-IQ"/>
        </w:rPr>
        <w:t>ونجد</w:t>
      </w:r>
      <w:r w:rsidRPr="007F60FB">
        <w:rPr>
          <w:rFonts w:cs="Arial"/>
          <w:b/>
          <w:bCs/>
          <w:sz w:val="28"/>
          <w:szCs w:val="28"/>
          <w:rtl/>
          <w:lang w:bidi="ar-IQ"/>
        </w:rPr>
        <w:t xml:space="preserve"> </w:t>
      </w:r>
      <w:r w:rsidRPr="007F60FB">
        <w:rPr>
          <w:rFonts w:cs="Arial" w:hint="eastAsia"/>
          <w:b/>
          <w:bCs/>
          <w:sz w:val="28"/>
          <w:szCs w:val="28"/>
          <w:rtl/>
          <w:lang w:bidi="ar-IQ"/>
        </w:rPr>
        <w:t>هنا</w:t>
      </w:r>
      <w:r w:rsidRPr="007F60FB">
        <w:rPr>
          <w:rFonts w:cs="Arial"/>
          <w:b/>
          <w:bCs/>
          <w:sz w:val="28"/>
          <w:szCs w:val="28"/>
          <w:rtl/>
          <w:lang w:bidi="ar-IQ"/>
        </w:rPr>
        <w:t xml:space="preserve"> </w:t>
      </w:r>
      <w:r w:rsidRPr="007F60FB">
        <w:rPr>
          <w:rFonts w:cs="Arial" w:hint="eastAsia"/>
          <w:b/>
          <w:bCs/>
          <w:sz w:val="28"/>
          <w:szCs w:val="28"/>
          <w:rtl/>
          <w:lang w:bidi="ar-IQ"/>
        </w:rPr>
        <w:t>بأن</w:t>
      </w:r>
      <w:r w:rsidRPr="007F60FB">
        <w:rPr>
          <w:rFonts w:cs="Arial"/>
          <w:b/>
          <w:bCs/>
          <w:sz w:val="28"/>
          <w:szCs w:val="28"/>
          <w:rtl/>
          <w:lang w:bidi="ar-IQ"/>
        </w:rPr>
        <w:t xml:space="preserve"> </w:t>
      </w:r>
      <w:r w:rsidR="00B22566">
        <w:rPr>
          <w:rFonts w:cs="Arial" w:hint="cs"/>
          <w:b/>
          <w:bCs/>
          <w:sz w:val="28"/>
          <w:szCs w:val="28"/>
          <w:rtl/>
          <w:lang w:bidi="ar-IQ"/>
        </w:rPr>
        <w:t xml:space="preserve">على الدولة ان تقوم </w:t>
      </w:r>
      <w:r w:rsidRPr="007F60FB">
        <w:rPr>
          <w:rFonts w:cs="Arial"/>
          <w:b/>
          <w:bCs/>
          <w:sz w:val="28"/>
          <w:szCs w:val="28"/>
          <w:rtl/>
          <w:lang w:bidi="ar-IQ"/>
        </w:rPr>
        <w:t xml:space="preserve"> </w:t>
      </w:r>
      <w:r w:rsidRPr="007F60FB">
        <w:rPr>
          <w:rFonts w:cs="Arial" w:hint="eastAsia"/>
          <w:b/>
          <w:bCs/>
          <w:sz w:val="28"/>
          <w:szCs w:val="28"/>
          <w:rtl/>
          <w:lang w:bidi="ar-IQ"/>
        </w:rPr>
        <w:t>بحظر</w:t>
      </w:r>
      <w:r w:rsidRPr="007F60FB">
        <w:rPr>
          <w:rFonts w:cs="Arial"/>
          <w:b/>
          <w:bCs/>
          <w:sz w:val="28"/>
          <w:szCs w:val="28"/>
          <w:rtl/>
          <w:lang w:bidi="ar-IQ"/>
        </w:rPr>
        <w:t xml:space="preserve"> </w:t>
      </w:r>
      <w:r w:rsidRPr="007F60FB">
        <w:rPr>
          <w:rFonts w:cs="Arial" w:hint="eastAsia"/>
          <w:b/>
          <w:bCs/>
          <w:sz w:val="28"/>
          <w:szCs w:val="28"/>
          <w:rtl/>
          <w:lang w:bidi="ar-IQ"/>
        </w:rPr>
        <w:t>استخدام</w:t>
      </w:r>
      <w:r w:rsidRPr="007F60FB">
        <w:rPr>
          <w:rFonts w:cs="Arial"/>
          <w:b/>
          <w:bCs/>
          <w:sz w:val="28"/>
          <w:szCs w:val="28"/>
          <w:rtl/>
          <w:lang w:bidi="ar-IQ"/>
        </w:rPr>
        <w:t xml:space="preserve"> </w:t>
      </w:r>
      <w:r w:rsidRPr="007F60FB">
        <w:rPr>
          <w:rFonts w:cs="Arial" w:hint="eastAsia"/>
          <w:b/>
          <w:bCs/>
          <w:sz w:val="28"/>
          <w:szCs w:val="28"/>
          <w:rtl/>
          <w:lang w:bidi="ar-IQ"/>
        </w:rPr>
        <w:t>العملات</w:t>
      </w:r>
      <w:r w:rsidRPr="007F60FB">
        <w:rPr>
          <w:rFonts w:cs="Arial"/>
          <w:b/>
          <w:bCs/>
          <w:sz w:val="28"/>
          <w:szCs w:val="28"/>
          <w:rtl/>
          <w:lang w:bidi="ar-IQ"/>
        </w:rPr>
        <w:t xml:space="preserve"> </w:t>
      </w:r>
      <w:r w:rsidRPr="007F60FB">
        <w:rPr>
          <w:rFonts w:cs="Arial" w:hint="eastAsia"/>
          <w:b/>
          <w:bCs/>
          <w:sz w:val="28"/>
          <w:szCs w:val="28"/>
          <w:rtl/>
          <w:lang w:bidi="ar-IQ"/>
        </w:rPr>
        <w:t>المشفرة</w:t>
      </w:r>
      <w:r w:rsidRPr="007F60FB">
        <w:rPr>
          <w:rFonts w:cs="Arial"/>
          <w:b/>
          <w:bCs/>
          <w:sz w:val="28"/>
          <w:szCs w:val="28"/>
          <w:rtl/>
          <w:lang w:bidi="ar-IQ"/>
        </w:rPr>
        <w:t xml:space="preserve"> </w:t>
      </w:r>
      <w:r w:rsidRPr="007F60FB">
        <w:rPr>
          <w:rFonts w:cs="Arial" w:hint="eastAsia"/>
          <w:b/>
          <w:bCs/>
          <w:sz w:val="28"/>
          <w:szCs w:val="28"/>
          <w:rtl/>
          <w:lang w:bidi="ar-IQ"/>
        </w:rPr>
        <w:t>أو</w:t>
      </w:r>
      <w:r w:rsidRPr="007F60FB">
        <w:rPr>
          <w:rFonts w:cs="Arial"/>
          <w:b/>
          <w:bCs/>
          <w:sz w:val="28"/>
          <w:szCs w:val="28"/>
          <w:rtl/>
          <w:lang w:bidi="ar-IQ"/>
        </w:rPr>
        <w:t xml:space="preserve"> </w:t>
      </w:r>
      <w:r w:rsidRPr="007F60FB">
        <w:rPr>
          <w:rFonts w:cs="Arial" w:hint="eastAsia"/>
          <w:b/>
          <w:bCs/>
          <w:sz w:val="28"/>
          <w:szCs w:val="28"/>
          <w:rtl/>
          <w:lang w:bidi="ar-IQ"/>
        </w:rPr>
        <w:t>حتى</w:t>
      </w:r>
      <w:r w:rsidR="00BF0126">
        <w:rPr>
          <w:rFonts w:cs="Arial" w:hint="cs"/>
          <w:b/>
          <w:bCs/>
          <w:sz w:val="28"/>
          <w:szCs w:val="28"/>
          <w:rtl/>
          <w:lang w:bidi="ar-IQ"/>
        </w:rPr>
        <w:t xml:space="preserve"> </w:t>
      </w:r>
      <w:r w:rsidRPr="007F60FB">
        <w:rPr>
          <w:rFonts w:cs="Arial" w:hint="eastAsia"/>
          <w:b/>
          <w:bCs/>
          <w:sz w:val="28"/>
          <w:szCs w:val="28"/>
          <w:rtl/>
          <w:lang w:bidi="ar-IQ"/>
        </w:rPr>
        <w:t>الاستثمار</w:t>
      </w:r>
      <w:r w:rsidRPr="007F60FB">
        <w:rPr>
          <w:rFonts w:cs="Arial"/>
          <w:b/>
          <w:bCs/>
          <w:sz w:val="28"/>
          <w:szCs w:val="28"/>
          <w:rtl/>
          <w:lang w:bidi="ar-IQ"/>
        </w:rPr>
        <w:t xml:space="preserve"> </w:t>
      </w:r>
      <w:r w:rsidRPr="007F60FB">
        <w:rPr>
          <w:rFonts w:cs="Arial" w:hint="eastAsia"/>
          <w:b/>
          <w:bCs/>
          <w:sz w:val="28"/>
          <w:szCs w:val="28"/>
          <w:rtl/>
          <w:lang w:bidi="ar-IQ"/>
        </w:rPr>
        <w:t>فيها</w:t>
      </w:r>
      <w:r w:rsidRPr="007F60FB">
        <w:rPr>
          <w:rFonts w:cs="Arial"/>
          <w:b/>
          <w:bCs/>
          <w:sz w:val="28"/>
          <w:szCs w:val="28"/>
          <w:rtl/>
          <w:lang w:bidi="ar-IQ"/>
        </w:rPr>
        <w:t>.</w:t>
      </w:r>
      <w:r w:rsidR="00EF39D6">
        <w:rPr>
          <w:rFonts w:cs="Arial" w:hint="cs"/>
          <w:b/>
          <w:bCs/>
          <w:sz w:val="28"/>
          <w:szCs w:val="28"/>
          <w:rtl/>
          <w:lang w:bidi="ar-IQ"/>
        </w:rPr>
        <w:t xml:space="preserve"> </w:t>
      </w:r>
    </w:p>
    <w:p w:rsidR="0026182F" w:rsidRDefault="008D3E38" w:rsidP="00F9744B">
      <w:pPr>
        <w:jc w:val="both"/>
        <w:rPr>
          <w:rFonts w:cs="Arial"/>
          <w:b/>
          <w:bCs/>
          <w:sz w:val="28"/>
          <w:szCs w:val="28"/>
          <w:rtl/>
          <w:lang w:bidi="ar-IQ"/>
        </w:rPr>
      </w:pPr>
      <w:r w:rsidRPr="008D3E38">
        <w:rPr>
          <w:rFonts w:cs="Arial"/>
          <w:b/>
          <w:bCs/>
          <w:sz w:val="28"/>
          <w:szCs w:val="28"/>
          <w:rtl/>
          <w:lang w:bidi="ar-IQ"/>
        </w:rPr>
        <w:lastRenderedPageBreak/>
        <w:t>تحصل العديد من الإ</w:t>
      </w:r>
      <w:r w:rsidR="0071210A">
        <w:rPr>
          <w:rFonts w:cs="Arial" w:hint="cs"/>
          <w:b/>
          <w:bCs/>
          <w:sz w:val="28"/>
          <w:szCs w:val="28"/>
          <w:rtl/>
          <w:lang w:bidi="ar-IQ"/>
        </w:rPr>
        <w:t>ثار</w:t>
      </w:r>
      <w:r w:rsidRPr="008D3E38">
        <w:rPr>
          <w:rFonts w:cs="Arial"/>
          <w:b/>
          <w:bCs/>
          <w:sz w:val="28"/>
          <w:szCs w:val="28"/>
          <w:rtl/>
          <w:lang w:bidi="ar-IQ"/>
        </w:rPr>
        <w:t xml:space="preserve"> الاقتصادية </w:t>
      </w:r>
      <w:r w:rsidR="0071210A">
        <w:rPr>
          <w:rFonts w:cs="Arial" w:hint="cs"/>
          <w:b/>
          <w:bCs/>
          <w:sz w:val="28"/>
          <w:szCs w:val="28"/>
          <w:rtl/>
          <w:lang w:bidi="ar-IQ"/>
        </w:rPr>
        <w:t>الناشئة عن التعامل</w:t>
      </w:r>
      <w:r w:rsidRPr="008D3E38">
        <w:rPr>
          <w:rFonts w:cs="Arial"/>
          <w:b/>
          <w:bCs/>
          <w:sz w:val="28"/>
          <w:szCs w:val="28"/>
          <w:rtl/>
          <w:lang w:bidi="ar-IQ"/>
        </w:rPr>
        <w:t xml:space="preserve"> </w:t>
      </w:r>
      <w:r w:rsidR="0071210A">
        <w:rPr>
          <w:rFonts w:cs="Arial" w:hint="cs"/>
          <w:b/>
          <w:bCs/>
          <w:sz w:val="28"/>
          <w:szCs w:val="28"/>
          <w:rtl/>
          <w:lang w:bidi="ar-IQ"/>
        </w:rPr>
        <w:t>با</w:t>
      </w:r>
      <w:r w:rsidR="0071210A" w:rsidRPr="0071210A">
        <w:rPr>
          <w:rFonts w:cs="Arial"/>
          <w:b/>
          <w:bCs/>
          <w:sz w:val="28"/>
          <w:szCs w:val="28"/>
          <w:rtl/>
          <w:lang w:bidi="ar-IQ"/>
        </w:rPr>
        <w:t xml:space="preserve">لنظام النقدي الرقمي </w:t>
      </w:r>
      <w:r w:rsidRPr="008D3E38">
        <w:rPr>
          <w:rFonts w:cs="Arial"/>
          <w:b/>
          <w:bCs/>
          <w:sz w:val="28"/>
          <w:szCs w:val="28"/>
          <w:rtl/>
          <w:lang w:bidi="ar-IQ"/>
        </w:rPr>
        <w:t>تتمثل بتأثيرها على السياسة النقدية في الدولة وما تعكسه من تضخم كبير على الاقتصاد فضلاً عن التضارب الذي يحصل بين استخدامها بجانب العملات التقليدية، وهذا بلا شك سبب ظهور هذه الإشكالات التي يمكن بيانها بالآتي:</w:t>
      </w:r>
    </w:p>
    <w:p w:rsidR="0060577C" w:rsidRPr="0087211E" w:rsidRDefault="00E510AB" w:rsidP="0087211E">
      <w:pPr>
        <w:rPr>
          <w:rFonts w:cs="Arial"/>
          <w:b/>
          <w:bCs/>
          <w:sz w:val="28"/>
          <w:szCs w:val="28"/>
          <w:rtl/>
          <w:lang w:bidi="ar-IQ"/>
        </w:rPr>
      </w:pPr>
      <w:r>
        <w:rPr>
          <w:rFonts w:cs="Arial" w:hint="cs"/>
          <w:b/>
          <w:bCs/>
          <w:sz w:val="28"/>
          <w:szCs w:val="28"/>
          <w:rtl/>
          <w:lang w:bidi="ar-IQ"/>
        </w:rPr>
        <w:t>1-</w:t>
      </w:r>
      <w:r w:rsidR="0087211E" w:rsidRPr="0087211E">
        <w:rPr>
          <w:rFonts w:cs="Arial"/>
          <w:b/>
          <w:bCs/>
          <w:sz w:val="28"/>
          <w:szCs w:val="28"/>
          <w:rtl/>
          <w:lang w:bidi="ar-IQ"/>
        </w:rPr>
        <w:t>التاثير الاقتصادي للعملات الرقمية على غسل الأموال</w:t>
      </w:r>
    </w:p>
    <w:p w:rsidR="00F9744B" w:rsidRPr="00F9744B" w:rsidRDefault="0060577C" w:rsidP="00F9744B">
      <w:pPr>
        <w:jc w:val="both"/>
        <w:rPr>
          <w:rFonts w:cs="Arial"/>
          <w:b/>
          <w:bCs/>
          <w:sz w:val="28"/>
          <w:szCs w:val="28"/>
          <w:rtl/>
          <w:lang w:bidi="ar-IQ"/>
        </w:rPr>
      </w:pPr>
      <w:r w:rsidRPr="0060577C">
        <w:rPr>
          <w:rFonts w:cs="Arial" w:hint="eastAsia"/>
          <w:b/>
          <w:bCs/>
          <w:sz w:val="28"/>
          <w:szCs w:val="28"/>
          <w:rtl/>
          <w:lang w:bidi="ar-IQ"/>
        </w:rPr>
        <w:t>تأثير</w:t>
      </w:r>
      <w:r w:rsidRPr="0060577C">
        <w:rPr>
          <w:rFonts w:cs="Arial"/>
          <w:b/>
          <w:bCs/>
          <w:sz w:val="28"/>
          <w:szCs w:val="28"/>
          <w:rtl/>
          <w:lang w:bidi="ar-IQ"/>
        </w:rPr>
        <w:t xml:space="preserve"> </w:t>
      </w:r>
      <w:r w:rsidRPr="0060577C">
        <w:rPr>
          <w:rFonts w:cs="Arial" w:hint="eastAsia"/>
          <w:b/>
          <w:bCs/>
          <w:sz w:val="28"/>
          <w:szCs w:val="28"/>
          <w:rtl/>
          <w:lang w:bidi="ar-IQ"/>
        </w:rPr>
        <w:t>النظام</w:t>
      </w:r>
      <w:r w:rsidRPr="0060577C">
        <w:rPr>
          <w:rFonts w:cs="Arial"/>
          <w:b/>
          <w:bCs/>
          <w:sz w:val="28"/>
          <w:szCs w:val="28"/>
          <w:rtl/>
          <w:lang w:bidi="ar-IQ"/>
        </w:rPr>
        <w:t xml:space="preserve"> </w:t>
      </w:r>
      <w:r w:rsidRPr="0060577C">
        <w:rPr>
          <w:rFonts w:cs="Arial" w:hint="eastAsia"/>
          <w:b/>
          <w:bCs/>
          <w:sz w:val="28"/>
          <w:szCs w:val="28"/>
          <w:rtl/>
          <w:lang w:bidi="ar-IQ"/>
        </w:rPr>
        <w:t>النقدي</w:t>
      </w:r>
      <w:r w:rsidRPr="0060577C">
        <w:rPr>
          <w:rFonts w:cs="Arial"/>
          <w:b/>
          <w:bCs/>
          <w:sz w:val="28"/>
          <w:szCs w:val="28"/>
          <w:rtl/>
          <w:lang w:bidi="ar-IQ"/>
        </w:rPr>
        <w:t xml:space="preserve"> </w:t>
      </w:r>
      <w:r w:rsidRPr="0060577C">
        <w:rPr>
          <w:rFonts w:cs="Arial" w:hint="eastAsia"/>
          <w:b/>
          <w:bCs/>
          <w:sz w:val="28"/>
          <w:szCs w:val="28"/>
          <w:rtl/>
          <w:lang w:bidi="ar-IQ"/>
        </w:rPr>
        <w:t>الرقمي</w:t>
      </w:r>
      <w:r w:rsidRPr="0060577C">
        <w:rPr>
          <w:rFonts w:cs="Arial"/>
          <w:b/>
          <w:bCs/>
          <w:sz w:val="28"/>
          <w:szCs w:val="28"/>
          <w:rtl/>
          <w:lang w:bidi="ar-IQ"/>
        </w:rPr>
        <w:t xml:space="preserve"> </w:t>
      </w:r>
      <w:r w:rsidRPr="0060577C">
        <w:rPr>
          <w:rFonts w:cs="Arial" w:hint="eastAsia"/>
          <w:b/>
          <w:bCs/>
          <w:sz w:val="28"/>
          <w:szCs w:val="28"/>
          <w:rtl/>
          <w:lang w:bidi="ar-IQ"/>
        </w:rPr>
        <w:t>على</w:t>
      </w:r>
      <w:r w:rsidRPr="0060577C">
        <w:rPr>
          <w:rFonts w:cs="Arial"/>
          <w:b/>
          <w:bCs/>
          <w:sz w:val="28"/>
          <w:szCs w:val="28"/>
          <w:rtl/>
          <w:lang w:bidi="ar-IQ"/>
        </w:rPr>
        <w:t xml:space="preserve"> </w:t>
      </w:r>
      <w:r w:rsidRPr="0060577C">
        <w:rPr>
          <w:rFonts w:cs="Arial" w:hint="eastAsia"/>
          <w:b/>
          <w:bCs/>
          <w:sz w:val="28"/>
          <w:szCs w:val="28"/>
          <w:rtl/>
          <w:lang w:bidi="ar-IQ"/>
        </w:rPr>
        <w:t>زيادة</w:t>
      </w:r>
      <w:r w:rsidRPr="0060577C">
        <w:rPr>
          <w:rFonts w:cs="Arial"/>
          <w:b/>
          <w:bCs/>
          <w:sz w:val="28"/>
          <w:szCs w:val="28"/>
          <w:rtl/>
          <w:lang w:bidi="ar-IQ"/>
        </w:rPr>
        <w:t xml:space="preserve"> </w:t>
      </w:r>
      <w:r w:rsidRPr="0060577C">
        <w:rPr>
          <w:rFonts w:cs="Arial" w:hint="eastAsia"/>
          <w:b/>
          <w:bCs/>
          <w:sz w:val="28"/>
          <w:szCs w:val="28"/>
          <w:rtl/>
          <w:lang w:bidi="ar-IQ"/>
        </w:rPr>
        <w:t>غسل</w:t>
      </w:r>
      <w:r w:rsidRPr="0060577C">
        <w:rPr>
          <w:rFonts w:cs="Arial"/>
          <w:b/>
          <w:bCs/>
          <w:sz w:val="28"/>
          <w:szCs w:val="28"/>
          <w:rtl/>
          <w:lang w:bidi="ar-IQ"/>
        </w:rPr>
        <w:t xml:space="preserve"> </w:t>
      </w:r>
      <w:r w:rsidRPr="0060577C">
        <w:rPr>
          <w:rFonts w:cs="Arial" w:hint="eastAsia"/>
          <w:b/>
          <w:bCs/>
          <w:sz w:val="28"/>
          <w:szCs w:val="28"/>
          <w:rtl/>
          <w:lang w:bidi="ar-IQ"/>
        </w:rPr>
        <w:t>الأموال</w:t>
      </w:r>
      <w:r w:rsidRPr="0060577C">
        <w:rPr>
          <w:rFonts w:cs="Arial"/>
          <w:b/>
          <w:bCs/>
          <w:sz w:val="28"/>
          <w:szCs w:val="28"/>
          <w:rtl/>
          <w:lang w:bidi="ar-IQ"/>
        </w:rPr>
        <w:t xml:space="preserve"> </w:t>
      </w:r>
      <w:r w:rsidRPr="0060577C">
        <w:rPr>
          <w:rFonts w:cs="Arial" w:hint="eastAsia"/>
          <w:b/>
          <w:bCs/>
          <w:sz w:val="28"/>
          <w:szCs w:val="28"/>
          <w:rtl/>
          <w:lang w:bidi="ar-IQ"/>
        </w:rPr>
        <w:t>وتمويل</w:t>
      </w:r>
      <w:r w:rsidRPr="0060577C">
        <w:rPr>
          <w:rFonts w:cs="Arial"/>
          <w:b/>
          <w:bCs/>
          <w:sz w:val="28"/>
          <w:szCs w:val="28"/>
          <w:rtl/>
          <w:lang w:bidi="ar-IQ"/>
        </w:rPr>
        <w:t xml:space="preserve"> </w:t>
      </w:r>
      <w:r w:rsidRPr="0060577C">
        <w:rPr>
          <w:rFonts w:cs="Arial" w:hint="eastAsia"/>
          <w:b/>
          <w:bCs/>
          <w:sz w:val="28"/>
          <w:szCs w:val="28"/>
          <w:rtl/>
          <w:lang w:bidi="ar-IQ"/>
        </w:rPr>
        <w:t>الإرهاب</w:t>
      </w:r>
      <w:r w:rsidRPr="0060577C">
        <w:rPr>
          <w:rFonts w:cs="Arial"/>
          <w:b/>
          <w:bCs/>
          <w:sz w:val="28"/>
          <w:szCs w:val="28"/>
          <w:rtl/>
          <w:lang w:bidi="ar-IQ"/>
        </w:rPr>
        <w:t xml:space="preserve"> </w:t>
      </w:r>
      <w:r w:rsidRPr="0060577C">
        <w:rPr>
          <w:rFonts w:cs="Arial" w:hint="eastAsia"/>
          <w:b/>
          <w:bCs/>
          <w:sz w:val="28"/>
          <w:szCs w:val="28"/>
          <w:rtl/>
          <w:lang w:bidi="ar-IQ"/>
        </w:rPr>
        <w:t>من</w:t>
      </w:r>
      <w:r w:rsidRPr="0060577C">
        <w:rPr>
          <w:rFonts w:cs="Arial"/>
          <w:b/>
          <w:bCs/>
          <w:sz w:val="28"/>
          <w:szCs w:val="28"/>
          <w:rtl/>
          <w:lang w:bidi="ar-IQ"/>
        </w:rPr>
        <w:t xml:space="preserve"> </w:t>
      </w:r>
      <w:r w:rsidRPr="0060577C">
        <w:rPr>
          <w:rFonts w:cs="Arial" w:hint="eastAsia"/>
          <w:b/>
          <w:bCs/>
          <w:sz w:val="28"/>
          <w:szCs w:val="28"/>
          <w:rtl/>
          <w:lang w:bidi="ar-IQ"/>
        </w:rPr>
        <w:t>خلال</w:t>
      </w:r>
      <w:r w:rsidRPr="0060577C">
        <w:rPr>
          <w:rFonts w:cs="Arial"/>
          <w:b/>
          <w:bCs/>
          <w:sz w:val="28"/>
          <w:szCs w:val="28"/>
          <w:rtl/>
          <w:lang w:bidi="ar-IQ"/>
        </w:rPr>
        <w:t xml:space="preserve"> </w:t>
      </w:r>
      <w:r w:rsidRPr="0060577C">
        <w:rPr>
          <w:rFonts w:cs="Arial" w:hint="eastAsia"/>
          <w:b/>
          <w:bCs/>
          <w:sz w:val="28"/>
          <w:szCs w:val="28"/>
          <w:rtl/>
          <w:lang w:bidi="ar-IQ"/>
        </w:rPr>
        <w:t>طبيعتها</w:t>
      </w:r>
      <w:r w:rsidRPr="0060577C">
        <w:rPr>
          <w:rFonts w:cs="Arial"/>
          <w:b/>
          <w:bCs/>
          <w:sz w:val="28"/>
          <w:szCs w:val="28"/>
          <w:rtl/>
          <w:lang w:bidi="ar-IQ"/>
        </w:rPr>
        <w:t xml:space="preserve"> </w:t>
      </w:r>
      <w:r w:rsidRPr="0060577C">
        <w:rPr>
          <w:rFonts w:cs="Arial" w:hint="eastAsia"/>
          <w:b/>
          <w:bCs/>
          <w:sz w:val="28"/>
          <w:szCs w:val="28"/>
          <w:rtl/>
          <w:lang w:bidi="ar-IQ"/>
        </w:rPr>
        <w:t>المجهولة،</w:t>
      </w:r>
      <w:r w:rsidR="00F81106">
        <w:rPr>
          <w:rFonts w:cs="Arial" w:hint="cs"/>
          <w:b/>
          <w:bCs/>
          <w:sz w:val="28"/>
          <w:szCs w:val="28"/>
          <w:rtl/>
          <w:lang w:bidi="ar-IQ"/>
        </w:rPr>
        <w:t xml:space="preserve"> </w:t>
      </w:r>
      <w:r w:rsidR="004D746C" w:rsidRPr="004D746C">
        <w:rPr>
          <w:rFonts w:cs="Arial"/>
          <w:b/>
          <w:bCs/>
          <w:sz w:val="28"/>
          <w:szCs w:val="28"/>
          <w:rtl/>
          <w:lang w:bidi="ar-IQ"/>
        </w:rPr>
        <w:t>يؤدي غسل الأموال إلى زيادة تهديد عدم الاستقرار النقدي، بتأثيره السلبي على</w:t>
      </w:r>
      <w:r w:rsidR="004D746C">
        <w:rPr>
          <w:rFonts w:cs="Arial" w:hint="cs"/>
          <w:b/>
          <w:bCs/>
          <w:sz w:val="28"/>
          <w:szCs w:val="28"/>
          <w:rtl/>
          <w:lang w:bidi="ar-IQ"/>
        </w:rPr>
        <w:t xml:space="preserve"> </w:t>
      </w:r>
      <w:r w:rsidR="004D746C" w:rsidRPr="004D746C">
        <w:rPr>
          <w:rFonts w:cs="Arial"/>
          <w:b/>
          <w:bCs/>
          <w:sz w:val="28"/>
          <w:szCs w:val="28"/>
          <w:rtl/>
          <w:lang w:bidi="ar-IQ"/>
        </w:rPr>
        <w:t xml:space="preserve">العملات وأسعار الفائدة، إذ أنه بتهريب الأموال إلى الخارج يزداد عرض العملة الوطنية في مقابل الطلب على العملات الأجنبية، وهو ما يؤدي إلى انخفاض قيمة العملة الوطنية. كذلك فإن زيادة عرض العملة الوطنية مع زيادة الطلب على العملات الأجنبية يؤدي إلى </w:t>
      </w:r>
      <w:proofErr w:type="spellStart"/>
      <w:r w:rsidR="004D746C" w:rsidRPr="004D746C">
        <w:rPr>
          <w:rFonts w:cs="Arial"/>
          <w:b/>
          <w:bCs/>
          <w:sz w:val="28"/>
          <w:szCs w:val="28"/>
          <w:rtl/>
          <w:lang w:bidi="ar-IQ"/>
        </w:rPr>
        <w:t>استراف</w:t>
      </w:r>
      <w:proofErr w:type="spellEnd"/>
      <w:r w:rsidR="004D746C" w:rsidRPr="004D746C">
        <w:rPr>
          <w:rFonts w:cs="Arial"/>
          <w:b/>
          <w:bCs/>
          <w:sz w:val="28"/>
          <w:szCs w:val="28"/>
          <w:rtl/>
          <w:lang w:bidi="ar-IQ"/>
        </w:rPr>
        <w:t xml:space="preserve"> الاحتياطي النقدي من العملات</w:t>
      </w:r>
      <w:r w:rsidR="004D746C">
        <w:rPr>
          <w:rFonts w:cs="Arial" w:hint="cs"/>
          <w:b/>
          <w:bCs/>
          <w:sz w:val="28"/>
          <w:szCs w:val="28"/>
          <w:rtl/>
          <w:lang w:bidi="ar-IQ"/>
        </w:rPr>
        <w:t xml:space="preserve">( </w:t>
      </w:r>
      <w:r w:rsidR="00F9744B">
        <w:rPr>
          <w:rFonts w:cs="Arial" w:hint="cs"/>
          <w:b/>
          <w:bCs/>
          <w:sz w:val="28"/>
          <w:szCs w:val="28"/>
          <w:rtl/>
          <w:lang w:bidi="ar-IQ"/>
        </w:rPr>
        <w:t>زغلول,2022,</w:t>
      </w:r>
      <w:r w:rsidR="004D746C">
        <w:rPr>
          <w:rFonts w:cs="Arial" w:hint="cs"/>
          <w:b/>
          <w:bCs/>
          <w:sz w:val="28"/>
          <w:szCs w:val="28"/>
          <w:rtl/>
          <w:lang w:bidi="ar-IQ"/>
        </w:rPr>
        <w:t xml:space="preserve"> 432)</w:t>
      </w:r>
      <w:r w:rsidR="00F9744B">
        <w:rPr>
          <w:rFonts w:cs="Arial" w:hint="cs"/>
          <w:b/>
          <w:bCs/>
          <w:sz w:val="28"/>
          <w:szCs w:val="28"/>
          <w:rtl/>
          <w:lang w:bidi="ar-IQ"/>
        </w:rPr>
        <w:t>.</w:t>
      </w:r>
    </w:p>
    <w:p w:rsidR="00F9744B" w:rsidRPr="00F9744B" w:rsidRDefault="00F9744B" w:rsidP="00F9744B">
      <w:pPr>
        <w:jc w:val="both"/>
        <w:rPr>
          <w:rFonts w:cs="Arial"/>
          <w:b/>
          <w:bCs/>
          <w:sz w:val="28"/>
          <w:szCs w:val="28"/>
          <w:rtl/>
          <w:lang w:bidi="ar-IQ"/>
        </w:rPr>
      </w:pPr>
      <w:r w:rsidRPr="00F9744B">
        <w:rPr>
          <w:rFonts w:cs="Arial"/>
          <w:b/>
          <w:bCs/>
          <w:sz w:val="28"/>
          <w:szCs w:val="28"/>
          <w:rtl/>
          <w:lang w:bidi="ar-IQ"/>
        </w:rPr>
        <w:t xml:space="preserve">يشجع النظام النقدي الرقمي على التحايل على القواعد المتعلقة بمكافحة غسل الأموال وتمويل الإرهاب واخفاء هوية التحويلات التي يمكن ان تستخدم للأغراض الإجرامية (البيع على الإنترنت للسلع أو الخدمات غير القانونية) أو لأغراض غسل الأموال أو تمويل الإرهاب شهدت أنشطة غسيل الأموال المتعلقة بسوق العملات الرقمية زيادة هائلة على مدى السنوات نتيجة التطورات </w:t>
      </w:r>
      <w:proofErr w:type="spellStart"/>
      <w:r w:rsidRPr="00F9744B">
        <w:rPr>
          <w:rFonts w:cs="Arial"/>
          <w:b/>
          <w:bCs/>
          <w:sz w:val="28"/>
          <w:szCs w:val="28"/>
          <w:rtl/>
          <w:lang w:bidi="ar-IQ"/>
        </w:rPr>
        <w:t>التنكنولوحية</w:t>
      </w:r>
      <w:proofErr w:type="spellEnd"/>
      <w:r w:rsidRPr="00F9744B">
        <w:rPr>
          <w:rFonts w:cs="Arial"/>
          <w:b/>
          <w:bCs/>
          <w:sz w:val="28"/>
          <w:szCs w:val="28"/>
          <w:rtl/>
          <w:lang w:bidi="ar-IQ"/>
        </w:rPr>
        <w:t xml:space="preserve"> والضائقة الاقتصادية مثل ازمة 2008 , 2014, 2020</w:t>
      </w:r>
    </w:p>
    <w:p w:rsidR="006F1A9C" w:rsidRDefault="00F9744B" w:rsidP="00955107">
      <w:pPr>
        <w:jc w:val="both"/>
        <w:rPr>
          <w:rFonts w:cs="Arial"/>
          <w:b/>
          <w:bCs/>
          <w:sz w:val="28"/>
          <w:szCs w:val="28"/>
          <w:rtl/>
          <w:lang w:bidi="ar-IQ"/>
        </w:rPr>
      </w:pPr>
      <w:r w:rsidRPr="00F9744B">
        <w:rPr>
          <w:rFonts w:cs="Arial"/>
          <w:b/>
          <w:bCs/>
          <w:sz w:val="28"/>
          <w:szCs w:val="28"/>
          <w:rtl/>
          <w:lang w:bidi="ar-IQ"/>
        </w:rPr>
        <w:t xml:space="preserve">على الرغم من ان العملات النظام لم يتم الاعتراف به كمعاملات واستثمارات قانونية في العراق الا ان الاتجاهات العالمية تشير الى ان العراق سيتمكن من الوصول الى العملات في المستقبل مع اتخاذ تدابير لتشجيع المدفوعات غير النقدية  العملة المشفرة ع أداة مناسبة لغسل الأموال </w:t>
      </w:r>
      <w:proofErr w:type="spellStart"/>
      <w:r w:rsidRPr="00F9744B">
        <w:rPr>
          <w:rFonts w:cs="Arial"/>
          <w:b/>
          <w:bCs/>
          <w:sz w:val="28"/>
          <w:szCs w:val="28"/>
          <w:rtl/>
          <w:lang w:bidi="ar-IQ"/>
        </w:rPr>
        <w:t>لانها</w:t>
      </w:r>
      <w:proofErr w:type="spellEnd"/>
      <w:r w:rsidRPr="00F9744B">
        <w:rPr>
          <w:rFonts w:cs="Arial"/>
          <w:b/>
          <w:bCs/>
          <w:sz w:val="28"/>
          <w:szCs w:val="28"/>
          <w:rtl/>
          <w:lang w:bidi="ar-IQ"/>
        </w:rPr>
        <w:t xml:space="preserve"> تمنح إخفاء نسبي لصاحب العملة</w:t>
      </w:r>
      <w:r w:rsidR="007246B1">
        <w:rPr>
          <w:rFonts w:cs="Arial" w:hint="cs"/>
          <w:b/>
          <w:bCs/>
          <w:sz w:val="28"/>
          <w:szCs w:val="28"/>
          <w:rtl/>
          <w:lang w:bidi="ar-IQ"/>
        </w:rPr>
        <w:t>.</w:t>
      </w:r>
    </w:p>
    <w:p w:rsidR="006F1A9C" w:rsidRDefault="00E510AB" w:rsidP="00DF5801">
      <w:pPr>
        <w:rPr>
          <w:rFonts w:cs="Arial"/>
          <w:b/>
          <w:bCs/>
          <w:sz w:val="28"/>
          <w:szCs w:val="28"/>
          <w:rtl/>
          <w:lang w:bidi="ar-IQ"/>
        </w:rPr>
      </w:pPr>
      <w:r>
        <w:rPr>
          <w:rFonts w:cs="Arial" w:hint="cs"/>
          <w:b/>
          <w:bCs/>
          <w:sz w:val="28"/>
          <w:szCs w:val="28"/>
          <w:rtl/>
          <w:lang w:bidi="ar-IQ"/>
        </w:rPr>
        <w:t>2-</w:t>
      </w:r>
      <w:r w:rsidR="00DF5801" w:rsidRPr="00DF5801">
        <w:rPr>
          <w:rFonts w:cs="Arial"/>
          <w:b/>
          <w:bCs/>
          <w:sz w:val="28"/>
          <w:szCs w:val="28"/>
          <w:rtl/>
          <w:lang w:bidi="ar-IQ"/>
        </w:rPr>
        <w:t xml:space="preserve">التاثير الاقتصادي للعملات الرقمية على سوق </w:t>
      </w:r>
      <w:r w:rsidR="00DF5801">
        <w:rPr>
          <w:rFonts w:cs="Arial" w:hint="cs"/>
          <w:b/>
          <w:bCs/>
          <w:sz w:val="28"/>
          <w:szCs w:val="28"/>
          <w:rtl/>
          <w:lang w:bidi="ar-IQ"/>
        </w:rPr>
        <w:t>العراق ل</w:t>
      </w:r>
      <w:r w:rsidR="00DF5801" w:rsidRPr="00DF5801">
        <w:rPr>
          <w:rFonts w:cs="Arial"/>
          <w:b/>
          <w:bCs/>
          <w:sz w:val="28"/>
          <w:szCs w:val="28"/>
          <w:rtl/>
          <w:lang w:bidi="ar-IQ"/>
        </w:rPr>
        <w:t>لأوراق المالية</w:t>
      </w:r>
    </w:p>
    <w:p w:rsidR="00F9744B" w:rsidRDefault="00F9744B" w:rsidP="00F9744B">
      <w:pPr>
        <w:rPr>
          <w:rFonts w:cs="Arial"/>
          <w:b/>
          <w:bCs/>
          <w:sz w:val="28"/>
          <w:szCs w:val="28"/>
          <w:rtl/>
          <w:lang w:bidi="ar-IQ"/>
        </w:rPr>
      </w:pPr>
      <w:r w:rsidRPr="00F9744B">
        <w:rPr>
          <w:rFonts w:cs="Arial"/>
          <w:b/>
          <w:bCs/>
          <w:sz w:val="28"/>
          <w:szCs w:val="28"/>
          <w:rtl/>
          <w:lang w:bidi="ar-IQ"/>
        </w:rPr>
        <w:t>وهنا سنجد واقع البنك المركزي العراقي في حيرة من أمره، إذ لا يمتلك أمر إصداره ولا الرقابة عليه طالما يصدر ويتداول من قبل جهات مجهولة  مما يجعل سياسته الآلية تؤثر بشكل مباشر على وضع النقود العام في البلاد وارتفاع الأسعار الذي يندد بالخطر المحتوم ، ويحدث النظام النقدي الرقمي تنافساً كبيراً في الأسواق المالية كون التنافسية تعتمد على مبدأ الابتكار</w:t>
      </w:r>
    </w:p>
    <w:p w:rsidR="00F9744B" w:rsidRPr="00F9744B" w:rsidRDefault="00F9744B" w:rsidP="00F9744B">
      <w:pPr>
        <w:jc w:val="both"/>
        <w:rPr>
          <w:rFonts w:cs="Arial"/>
          <w:b/>
          <w:bCs/>
          <w:sz w:val="28"/>
          <w:szCs w:val="28"/>
          <w:rtl/>
          <w:lang w:bidi="ar-IQ"/>
        </w:rPr>
      </w:pPr>
      <w:r w:rsidRPr="00F9744B">
        <w:rPr>
          <w:rFonts w:cs="Arial"/>
          <w:b/>
          <w:bCs/>
          <w:sz w:val="28"/>
          <w:szCs w:val="28"/>
          <w:rtl/>
          <w:lang w:bidi="ar-IQ"/>
        </w:rPr>
        <w:t xml:space="preserve">وتجدر الإشارة إلى أن المشرع العراقي قد نظم سوق الأوراق المالية بقانون رقم 24 لسنة 1991 ثم تلاه القانون المؤقت رقم 74 لسنة 2004 وان هذا القانون لم ينص على التداول الالكتروني مما ظلت الحاجة قائمة لإيجاد قواعد تحكم التداول الالكتروني، وقد نصت تعليمات تداول الأوراق المالية في العراق لعام 2007 على التداول الالكتروني ، ومن ثم نظمت تعليمات تداول الأوراق المالية في العراق لعام 2015 وقد عرف الأوراق المالية بأنها ((الأسهم والسندات والأذونات التي تصدرها الحكومة والمؤسسات العامة في الدولة وأية أدوات مالية أخرى محلية أو غير محلية تقبلها الهيئة )) ومن هذا التعريف نستنتج أن المشرع العراقي لم يذكر العملات الافتراضية في تعريفه للأوراق المالية التي يسمح بتداولها في سوق  الأوراق المالية لكن بإمعان النظر في الشطر الأخير من التعريف أية أدوات مالية أخرى محلية ثانية ومتى ما حازت قبول هيئة الأوراق المالية فإن بالإمكان أن تدخل إلى حيز </w:t>
      </w:r>
      <w:r w:rsidRPr="00F9744B">
        <w:rPr>
          <w:rFonts w:cs="Arial"/>
          <w:b/>
          <w:bCs/>
          <w:sz w:val="28"/>
          <w:szCs w:val="28"/>
          <w:rtl/>
          <w:lang w:bidi="ar-IQ"/>
        </w:rPr>
        <w:lastRenderedPageBreak/>
        <w:t>البورصة العراقية إلا أن تعميم عام  (2017) أوضح بشكل صريح حظر التداول والتعامل ب</w:t>
      </w:r>
      <w:r>
        <w:rPr>
          <w:rFonts w:cs="Arial" w:hint="cs"/>
          <w:b/>
          <w:bCs/>
          <w:sz w:val="28"/>
          <w:szCs w:val="28"/>
          <w:rtl/>
          <w:lang w:bidi="ar-IQ"/>
        </w:rPr>
        <w:t>العملات الرقمية</w:t>
      </w:r>
      <w:r w:rsidRPr="00F9744B">
        <w:rPr>
          <w:rFonts w:cs="Arial"/>
          <w:b/>
          <w:bCs/>
          <w:sz w:val="28"/>
          <w:szCs w:val="28"/>
          <w:rtl/>
          <w:lang w:bidi="ar-IQ"/>
        </w:rPr>
        <w:t xml:space="preserve"> وقد اقفل الباب عن كل تفسير آخر لما ورد فيه وبذلك فان العراق من الدول التي لا تقبل التعامل في بالعملات الرقمية داخل بورصتها .</w:t>
      </w:r>
    </w:p>
    <w:p w:rsidR="006B6645" w:rsidRDefault="00F9744B" w:rsidP="00F9744B">
      <w:pPr>
        <w:jc w:val="both"/>
        <w:rPr>
          <w:rFonts w:cs="Arial"/>
          <w:b/>
          <w:bCs/>
          <w:sz w:val="28"/>
          <w:szCs w:val="28"/>
          <w:rtl/>
          <w:lang w:bidi="ar-IQ"/>
        </w:rPr>
      </w:pPr>
      <w:r>
        <w:rPr>
          <w:rFonts w:cs="Arial" w:hint="cs"/>
          <w:b/>
          <w:bCs/>
          <w:sz w:val="28"/>
          <w:szCs w:val="28"/>
          <w:rtl/>
          <w:lang w:bidi="ar-IQ"/>
        </w:rPr>
        <w:t xml:space="preserve">والجدير بالذكر ان </w:t>
      </w:r>
      <w:r w:rsidR="00DF5801" w:rsidRPr="00DF5801">
        <w:rPr>
          <w:rFonts w:cs="Arial"/>
          <w:b/>
          <w:bCs/>
          <w:sz w:val="28"/>
          <w:szCs w:val="28"/>
          <w:rtl/>
          <w:lang w:bidi="ar-IQ"/>
        </w:rPr>
        <w:t xml:space="preserve">تعرض العملات الرقمية لتقلبات كبيرة في قيمتها، وهذا يؤدي إلى تأثير كبير على الأسواق المالية. فمثلاً، ارتفاع قيمة </w:t>
      </w:r>
      <w:r w:rsidR="00DF5801">
        <w:rPr>
          <w:rFonts w:cs="Arial" w:hint="cs"/>
          <w:b/>
          <w:bCs/>
          <w:sz w:val="28"/>
          <w:szCs w:val="28"/>
          <w:rtl/>
          <w:lang w:bidi="ar-IQ"/>
        </w:rPr>
        <w:t>العملات الرقمية</w:t>
      </w:r>
      <w:r w:rsidR="00DF5801" w:rsidRPr="00DF5801">
        <w:rPr>
          <w:rFonts w:cs="Arial"/>
          <w:b/>
          <w:bCs/>
          <w:sz w:val="28"/>
          <w:szCs w:val="28"/>
          <w:rtl/>
          <w:lang w:bidi="ar-IQ"/>
        </w:rPr>
        <w:t xml:space="preserve"> قد يؤدي إلى جذب مستثمرين وزيادة الاهتمام بالعملات الرقمية، بينما انخفاض قيمتها بشكل حاد قد يسبب هبوطًا في السوق</w:t>
      </w:r>
      <w:r w:rsidR="00DF5801">
        <w:rPr>
          <w:rFonts w:cs="Arial" w:hint="cs"/>
          <w:b/>
          <w:bCs/>
          <w:sz w:val="28"/>
          <w:szCs w:val="28"/>
          <w:rtl/>
          <w:lang w:bidi="ar-IQ"/>
        </w:rPr>
        <w:t xml:space="preserve"> .</w:t>
      </w:r>
      <w:r w:rsidR="00DF5801" w:rsidRPr="00DF5801">
        <w:rPr>
          <w:rFonts w:cs="Arial"/>
          <w:b/>
          <w:bCs/>
          <w:sz w:val="28"/>
          <w:szCs w:val="28"/>
          <w:rtl/>
          <w:lang w:bidi="ar-IQ"/>
        </w:rPr>
        <w:t xml:space="preserve">نلاحظ هناك </w:t>
      </w:r>
      <w:proofErr w:type="spellStart"/>
      <w:r w:rsidR="00DF5801" w:rsidRPr="00DF5801">
        <w:rPr>
          <w:rFonts w:cs="Arial"/>
          <w:b/>
          <w:bCs/>
          <w:sz w:val="28"/>
          <w:szCs w:val="28"/>
          <w:rtl/>
          <w:lang w:bidi="ar-IQ"/>
        </w:rPr>
        <w:t>تاثير</w:t>
      </w:r>
      <w:proofErr w:type="spellEnd"/>
      <w:r w:rsidR="00DF5801" w:rsidRPr="00DF5801">
        <w:rPr>
          <w:rFonts w:cs="Arial"/>
          <w:b/>
          <w:bCs/>
          <w:sz w:val="28"/>
          <w:szCs w:val="28"/>
          <w:rtl/>
          <w:lang w:bidi="ar-IQ"/>
        </w:rPr>
        <w:t xml:space="preserve"> سلبي لعملات الرقمية على أداء سوق الأوراق المالية</w:t>
      </w:r>
      <w:r w:rsidR="00DF5801">
        <w:rPr>
          <w:rFonts w:cs="Arial" w:hint="cs"/>
          <w:b/>
          <w:bCs/>
          <w:sz w:val="28"/>
          <w:szCs w:val="28"/>
          <w:rtl/>
          <w:lang w:bidi="ar-IQ"/>
        </w:rPr>
        <w:t xml:space="preserve"> ,</w:t>
      </w:r>
      <w:r w:rsidR="006B6645" w:rsidRPr="006B6645">
        <w:rPr>
          <w:rFonts w:cs="Arial"/>
          <w:b/>
          <w:bCs/>
          <w:sz w:val="28"/>
          <w:szCs w:val="28"/>
          <w:rtl/>
          <w:lang w:bidi="ar-IQ"/>
        </w:rPr>
        <w:t>يوضح ال</w:t>
      </w:r>
      <w:r w:rsidR="006B6645">
        <w:rPr>
          <w:rFonts w:cs="Arial" w:hint="cs"/>
          <w:b/>
          <w:bCs/>
          <w:sz w:val="28"/>
          <w:szCs w:val="28"/>
          <w:rtl/>
          <w:lang w:bidi="ar-IQ"/>
        </w:rPr>
        <w:t>جدول</w:t>
      </w:r>
      <w:r w:rsidR="006B6645" w:rsidRPr="006B6645">
        <w:rPr>
          <w:rFonts w:cs="Arial"/>
          <w:b/>
          <w:bCs/>
          <w:sz w:val="28"/>
          <w:szCs w:val="28"/>
          <w:rtl/>
          <w:lang w:bidi="ar-IQ"/>
        </w:rPr>
        <w:t xml:space="preserve"> </w:t>
      </w:r>
      <w:r w:rsidR="006B6645" w:rsidRPr="00B62649">
        <w:rPr>
          <w:rFonts w:cs="Arial"/>
          <w:b/>
          <w:bCs/>
          <w:sz w:val="28"/>
          <w:szCs w:val="28"/>
          <w:rtl/>
          <w:lang w:bidi="ar-IQ"/>
        </w:rPr>
        <w:t>(</w:t>
      </w:r>
      <w:r w:rsidR="00DA7670">
        <w:rPr>
          <w:rFonts w:cs="Arial" w:hint="cs"/>
          <w:b/>
          <w:bCs/>
          <w:sz w:val="28"/>
          <w:szCs w:val="28"/>
          <w:rtl/>
          <w:lang w:bidi="ar-IQ"/>
        </w:rPr>
        <w:t>1</w:t>
      </w:r>
      <w:r w:rsidR="006B6645" w:rsidRPr="00B62649">
        <w:rPr>
          <w:rFonts w:cs="Arial"/>
          <w:b/>
          <w:bCs/>
          <w:sz w:val="28"/>
          <w:szCs w:val="28"/>
          <w:rtl/>
          <w:lang w:bidi="ar-IQ"/>
        </w:rPr>
        <w:t>)</w:t>
      </w:r>
      <w:r w:rsidR="006B6645" w:rsidRPr="006B6645">
        <w:rPr>
          <w:rFonts w:cs="Arial"/>
          <w:b/>
          <w:bCs/>
          <w:sz w:val="28"/>
          <w:szCs w:val="28"/>
          <w:rtl/>
          <w:lang w:bidi="ar-IQ"/>
        </w:rPr>
        <w:t xml:space="preserve"> ح</w:t>
      </w:r>
      <w:r w:rsidR="006B6645">
        <w:rPr>
          <w:rFonts w:cs="Arial"/>
          <w:b/>
          <w:bCs/>
          <w:sz w:val="28"/>
          <w:szCs w:val="28"/>
          <w:rtl/>
          <w:lang w:bidi="ar-IQ"/>
        </w:rPr>
        <w:t>جم التداول، الذي بلغ في عام 200</w:t>
      </w:r>
      <w:r w:rsidR="006B6645">
        <w:rPr>
          <w:rFonts w:cs="Arial" w:hint="cs"/>
          <w:b/>
          <w:bCs/>
          <w:sz w:val="28"/>
          <w:szCs w:val="28"/>
          <w:rtl/>
          <w:lang w:bidi="ar-IQ"/>
        </w:rPr>
        <w:t xml:space="preserve">9 </w:t>
      </w:r>
      <w:r w:rsidR="006B6645" w:rsidRPr="006B6645">
        <w:rPr>
          <w:rFonts w:cs="Arial"/>
          <w:b/>
          <w:bCs/>
          <w:sz w:val="28"/>
          <w:szCs w:val="28"/>
          <w:rtl/>
          <w:lang w:bidi="ar-IQ"/>
        </w:rPr>
        <w:t xml:space="preserve">بقيمة متواضعة (411928) مليون ويعود السبب الى تطور السوق وزيادة عدد الأسهم المتداولة وزيادة معدل دوران الاسهم ، واستقرار الأوضاع </w:t>
      </w:r>
      <w:r w:rsidR="00DF5801">
        <w:rPr>
          <w:rFonts w:cs="Arial"/>
          <w:b/>
          <w:bCs/>
          <w:sz w:val="28"/>
          <w:szCs w:val="28"/>
          <w:rtl/>
          <w:lang w:bidi="ar-IQ"/>
        </w:rPr>
        <w:t>السياسية والاقتصادية في العراق</w:t>
      </w:r>
      <w:r w:rsidR="006B6645" w:rsidRPr="006B6645">
        <w:rPr>
          <w:rFonts w:cs="Arial"/>
          <w:b/>
          <w:bCs/>
          <w:sz w:val="28"/>
          <w:szCs w:val="28"/>
          <w:rtl/>
          <w:lang w:bidi="ar-IQ"/>
        </w:rPr>
        <w:t xml:space="preserve">، وفي عام 2020 بلغ حجم التداول (330385) مليون ، ويعود السبب الى </w:t>
      </w:r>
      <w:r w:rsidR="00DF5801">
        <w:rPr>
          <w:rFonts w:cs="Arial" w:hint="cs"/>
          <w:b/>
          <w:bCs/>
          <w:sz w:val="28"/>
          <w:szCs w:val="28"/>
          <w:rtl/>
          <w:lang w:bidi="ar-IQ"/>
        </w:rPr>
        <w:t xml:space="preserve">انتشار العملات الرقمية </w:t>
      </w:r>
      <w:r w:rsidR="002E6A2A">
        <w:rPr>
          <w:rFonts w:cs="Arial" w:hint="cs"/>
          <w:b/>
          <w:bCs/>
          <w:sz w:val="28"/>
          <w:szCs w:val="28"/>
          <w:rtl/>
          <w:lang w:bidi="ar-IQ"/>
        </w:rPr>
        <w:t>انخفاض</w:t>
      </w:r>
      <w:r w:rsidR="00DF5801">
        <w:rPr>
          <w:rFonts w:cs="Arial" w:hint="cs"/>
          <w:b/>
          <w:bCs/>
          <w:sz w:val="28"/>
          <w:szCs w:val="28"/>
          <w:rtl/>
          <w:lang w:bidi="ar-IQ"/>
        </w:rPr>
        <w:t xml:space="preserve"> قيمتها مما  </w:t>
      </w:r>
      <w:r w:rsidR="006B6645" w:rsidRPr="006B6645">
        <w:rPr>
          <w:rFonts w:cs="Arial"/>
          <w:b/>
          <w:bCs/>
          <w:sz w:val="28"/>
          <w:szCs w:val="28"/>
          <w:rtl/>
          <w:lang w:bidi="ar-IQ"/>
        </w:rPr>
        <w:t>تأثر المستثمرين والشركات المتداولة سواء المحلية أم الاجنبية على حد سواء إذ عانت كل الأسواق المالية العالمية من</w:t>
      </w:r>
      <w:r w:rsidR="00A96D29">
        <w:rPr>
          <w:rFonts w:cs="Arial" w:hint="cs"/>
          <w:b/>
          <w:bCs/>
          <w:sz w:val="28"/>
          <w:szCs w:val="28"/>
          <w:rtl/>
          <w:lang w:bidi="ar-IQ"/>
        </w:rPr>
        <w:t xml:space="preserve"> </w:t>
      </w:r>
      <w:r w:rsidR="006B6645" w:rsidRPr="006B6645">
        <w:rPr>
          <w:rFonts w:cs="Arial"/>
          <w:b/>
          <w:bCs/>
          <w:sz w:val="28"/>
          <w:szCs w:val="28"/>
          <w:rtl/>
          <w:lang w:bidi="ar-IQ"/>
        </w:rPr>
        <w:t>انخفاض حجم التداول بسبب الصدمة المفاجئة لانتشار الجائحة .</w:t>
      </w:r>
    </w:p>
    <w:p w:rsidR="00813281" w:rsidRDefault="009C3EF1" w:rsidP="002E6A2A">
      <w:pPr>
        <w:jc w:val="center"/>
        <w:rPr>
          <w:rFonts w:cs="Arial"/>
          <w:b/>
          <w:bCs/>
          <w:sz w:val="28"/>
          <w:szCs w:val="28"/>
          <w:rtl/>
          <w:lang w:bidi="ar-IQ"/>
        </w:rPr>
      </w:pPr>
      <w:r>
        <w:rPr>
          <w:rFonts w:cs="Arial" w:hint="cs"/>
          <w:b/>
          <w:bCs/>
          <w:sz w:val="28"/>
          <w:szCs w:val="28"/>
          <w:rtl/>
          <w:lang w:bidi="ar-IQ"/>
        </w:rPr>
        <w:t>جدول (</w:t>
      </w:r>
      <w:r w:rsidR="00DA7670">
        <w:rPr>
          <w:rFonts w:cs="Arial" w:hint="cs"/>
          <w:b/>
          <w:bCs/>
          <w:sz w:val="28"/>
          <w:szCs w:val="28"/>
          <w:rtl/>
          <w:lang w:bidi="ar-IQ"/>
        </w:rPr>
        <w:t>1</w:t>
      </w:r>
      <w:r>
        <w:rPr>
          <w:rFonts w:cs="Arial" w:hint="cs"/>
          <w:b/>
          <w:bCs/>
          <w:sz w:val="28"/>
          <w:szCs w:val="28"/>
          <w:rtl/>
          <w:lang w:bidi="ar-IQ"/>
        </w:rPr>
        <w:t xml:space="preserve">) </w:t>
      </w:r>
      <w:proofErr w:type="spellStart"/>
      <w:r>
        <w:rPr>
          <w:rFonts w:cs="Arial" w:hint="cs"/>
          <w:b/>
          <w:bCs/>
          <w:sz w:val="28"/>
          <w:szCs w:val="28"/>
          <w:rtl/>
          <w:lang w:bidi="ar-IQ"/>
        </w:rPr>
        <w:t>موشرات</w:t>
      </w:r>
      <w:proofErr w:type="spellEnd"/>
      <w:r>
        <w:rPr>
          <w:rFonts w:cs="Arial" w:hint="cs"/>
          <w:b/>
          <w:bCs/>
          <w:sz w:val="28"/>
          <w:szCs w:val="28"/>
          <w:rtl/>
          <w:lang w:bidi="ar-IQ"/>
        </w:rPr>
        <w:t xml:space="preserve"> سوق الأوراق المالية في العراق للمدة 2009-2020</w:t>
      </w:r>
    </w:p>
    <w:tbl>
      <w:tblPr>
        <w:tblStyle w:val="a5"/>
        <w:bidiVisual/>
        <w:tblW w:w="0" w:type="auto"/>
        <w:jc w:val="center"/>
        <w:tblLook w:val="04A0" w:firstRow="1" w:lastRow="0" w:firstColumn="1" w:lastColumn="0" w:noHBand="0" w:noVBand="1"/>
      </w:tblPr>
      <w:tblGrid>
        <w:gridCol w:w="1080"/>
        <w:gridCol w:w="1080"/>
        <w:gridCol w:w="1360"/>
        <w:gridCol w:w="1838"/>
        <w:gridCol w:w="1413"/>
        <w:gridCol w:w="1247"/>
        <w:gridCol w:w="1042"/>
      </w:tblGrid>
      <w:tr w:rsidR="00AE678C" w:rsidRPr="00497CCA" w:rsidTr="00AE678C">
        <w:trPr>
          <w:trHeight w:val="270"/>
          <w:jc w:val="center"/>
        </w:trPr>
        <w:tc>
          <w:tcPr>
            <w:tcW w:w="1080" w:type="dxa"/>
            <w:shd w:val="clear" w:color="auto" w:fill="DAEEF3" w:themeFill="accent5" w:themeFillTint="33"/>
            <w:noWrap/>
            <w:hideMark/>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 xml:space="preserve">السنة </w:t>
            </w:r>
          </w:p>
        </w:tc>
        <w:tc>
          <w:tcPr>
            <w:tcW w:w="1080" w:type="dxa"/>
            <w:shd w:val="clear" w:color="auto" w:fill="DAEEF3" w:themeFill="accent5" w:themeFillTint="33"/>
            <w:noWrap/>
            <w:hideMark/>
          </w:tcPr>
          <w:p w:rsidR="009C3EF1" w:rsidRDefault="00AE678C" w:rsidP="003A171F">
            <w:pPr>
              <w:autoSpaceDE w:val="0"/>
              <w:autoSpaceDN w:val="0"/>
              <w:bidi w:val="0"/>
              <w:adjustRightInd w:val="0"/>
              <w:spacing w:line="276" w:lineRule="auto"/>
              <w:jc w:val="right"/>
              <w:rPr>
                <w:rFonts w:asciiTheme="majorBidi" w:hAnsiTheme="majorBidi" w:cstheme="majorBidi"/>
                <w:sz w:val="24"/>
                <w:szCs w:val="24"/>
                <w:rtl/>
                <w:lang w:bidi="ar-IQ"/>
              </w:rPr>
            </w:pPr>
            <w:r>
              <w:rPr>
                <w:rFonts w:asciiTheme="majorBidi" w:hAnsiTheme="majorBidi" w:cstheme="majorBidi" w:hint="cs"/>
                <w:sz w:val="24"/>
                <w:szCs w:val="24"/>
                <w:rtl/>
                <w:lang w:bidi="ar-IQ"/>
              </w:rPr>
              <w:t>حجم التداول</w:t>
            </w:r>
          </w:p>
          <w:p w:rsidR="00AE678C" w:rsidRPr="00497CCA" w:rsidRDefault="00AE678C" w:rsidP="009C3EF1">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 xml:space="preserve"> </w:t>
            </w:r>
            <w:r w:rsidR="009C3EF1" w:rsidRPr="009C3EF1">
              <w:rPr>
                <w:rFonts w:asciiTheme="majorBidi" w:hAnsiTheme="majorBidi" w:cs="Times New Roman"/>
                <w:sz w:val="24"/>
                <w:szCs w:val="24"/>
                <w:rtl/>
                <w:lang w:bidi="ar-IQ"/>
              </w:rPr>
              <w:t>( مليون دينار</w:t>
            </w:r>
            <w:r w:rsidR="009C3EF1" w:rsidRPr="009C3EF1">
              <w:rPr>
                <w:rFonts w:asciiTheme="majorBidi" w:hAnsiTheme="majorBidi" w:cstheme="majorBidi"/>
                <w:sz w:val="24"/>
                <w:szCs w:val="24"/>
                <w:lang w:bidi="ar-IQ"/>
              </w:rPr>
              <w:t xml:space="preserve"> )</w:t>
            </w:r>
          </w:p>
        </w:tc>
        <w:tc>
          <w:tcPr>
            <w:tcW w:w="1360" w:type="dxa"/>
            <w:shd w:val="clear" w:color="auto" w:fill="DAEEF3" w:themeFill="accent5" w:themeFillTint="33"/>
            <w:noWrap/>
            <w:hideMark/>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imes New Roman" w:hint="cs"/>
                <w:sz w:val="24"/>
                <w:szCs w:val="24"/>
                <w:rtl/>
                <w:lang w:bidi="ar-IQ"/>
              </w:rPr>
              <w:t xml:space="preserve">عدد الأسهم المتداولة </w:t>
            </w:r>
            <w:r w:rsidR="009C3EF1" w:rsidRPr="009C3EF1">
              <w:rPr>
                <w:rFonts w:asciiTheme="majorBidi" w:hAnsiTheme="majorBidi" w:cs="Times New Roman"/>
                <w:sz w:val="24"/>
                <w:szCs w:val="24"/>
                <w:rtl/>
                <w:lang w:bidi="ar-IQ"/>
              </w:rPr>
              <w:t>( مليون دينار</w:t>
            </w:r>
            <w:r w:rsidR="009C3EF1" w:rsidRPr="009C3EF1">
              <w:rPr>
                <w:rFonts w:asciiTheme="majorBidi" w:hAnsiTheme="majorBidi" w:cs="Times New Roman"/>
                <w:sz w:val="24"/>
                <w:szCs w:val="24"/>
                <w:lang w:bidi="ar-IQ"/>
              </w:rPr>
              <w:t xml:space="preserve"> )</w:t>
            </w:r>
          </w:p>
        </w:tc>
        <w:tc>
          <w:tcPr>
            <w:tcW w:w="1838" w:type="dxa"/>
            <w:shd w:val="clear" w:color="auto" w:fill="DAEEF3" w:themeFill="accent5" w:themeFillTint="33"/>
            <w:noWrap/>
            <w:hideMark/>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 xml:space="preserve">القيمة السوقية </w:t>
            </w:r>
            <w:r w:rsidR="009C2523">
              <w:rPr>
                <w:rFonts w:asciiTheme="majorBidi" w:hAnsiTheme="majorBidi" w:cstheme="majorBidi" w:hint="cs"/>
                <w:sz w:val="24"/>
                <w:szCs w:val="24"/>
                <w:rtl/>
                <w:lang w:bidi="ar-IQ"/>
              </w:rPr>
              <w:t>( مليون دينار )</w:t>
            </w:r>
          </w:p>
        </w:tc>
        <w:tc>
          <w:tcPr>
            <w:tcW w:w="1413" w:type="dxa"/>
            <w:shd w:val="clear" w:color="auto" w:fill="DAEEF3" w:themeFill="accent5" w:themeFillTint="33"/>
            <w:noWrap/>
            <w:hideMark/>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 xml:space="preserve">المؤشر العام </w:t>
            </w:r>
            <w:r w:rsidR="009C2523">
              <w:rPr>
                <w:rFonts w:asciiTheme="majorBidi" w:hAnsiTheme="majorBidi" w:cstheme="majorBidi" w:hint="cs"/>
                <w:sz w:val="24"/>
                <w:szCs w:val="24"/>
                <w:rtl/>
                <w:lang w:bidi="ar-IQ"/>
              </w:rPr>
              <w:t>( نقطة)</w:t>
            </w:r>
          </w:p>
        </w:tc>
        <w:tc>
          <w:tcPr>
            <w:tcW w:w="1247" w:type="dxa"/>
            <w:shd w:val="clear" w:color="auto" w:fill="DAEEF3" w:themeFill="accent5" w:themeFillTint="33"/>
          </w:tcPr>
          <w:p w:rsidR="00AE678C" w:rsidRDefault="00AE678C" w:rsidP="003A171F">
            <w:pPr>
              <w:autoSpaceDE w:val="0"/>
              <w:autoSpaceDN w:val="0"/>
              <w:bidi w:val="0"/>
              <w:adjustRightInd w:val="0"/>
              <w:jc w:val="right"/>
              <w:rPr>
                <w:rFonts w:asciiTheme="majorBidi" w:hAnsiTheme="majorBidi" w:cstheme="majorBidi"/>
                <w:sz w:val="24"/>
                <w:szCs w:val="24"/>
                <w:rtl/>
                <w:lang w:bidi="ar-IQ"/>
              </w:rPr>
            </w:pPr>
            <w:r>
              <w:rPr>
                <w:rFonts w:asciiTheme="majorBidi" w:hAnsiTheme="majorBidi" w:cstheme="majorBidi" w:hint="cs"/>
                <w:sz w:val="24"/>
                <w:szCs w:val="24"/>
                <w:rtl/>
                <w:lang w:bidi="ar-IQ"/>
              </w:rPr>
              <w:t>عدد الشركات</w:t>
            </w:r>
          </w:p>
        </w:tc>
        <w:tc>
          <w:tcPr>
            <w:tcW w:w="1042" w:type="dxa"/>
            <w:shd w:val="clear" w:color="auto" w:fill="DAEEF3" w:themeFill="accent5" w:themeFillTint="33"/>
          </w:tcPr>
          <w:p w:rsidR="00AE678C" w:rsidRDefault="00AE678C" w:rsidP="002E6A2A">
            <w:pPr>
              <w:autoSpaceDE w:val="0"/>
              <w:autoSpaceDN w:val="0"/>
              <w:bidi w:val="0"/>
              <w:adjustRightInd w:val="0"/>
              <w:jc w:val="right"/>
              <w:rPr>
                <w:rFonts w:asciiTheme="majorBidi" w:hAnsiTheme="majorBidi" w:cstheme="majorBidi"/>
                <w:sz w:val="24"/>
                <w:szCs w:val="24"/>
                <w:rtl/>
                <w:lang w:bidi="ar-IQ"/>
              </w:rPr>
            </w:pPr>
            <w:r>
              <w:rPr>
                <w:rFonts w:asciiTheme="majorBidi" w:hAnsiTheme="majorBidi" w:cstheme="majorBidi" w:hint="cs"/>
                <w:sz w:val="24"/>
                <w:szCs w:val="24"/>
                <w:rtl/>
                <w:lang w:bidi="ar-IQ"/>
              </w:rPr>
              <w:t>م</w:t>
            </w:r>
            <w:r w:rsidR="002E6A2A">
              <w:rPr>
                <w:rFonts w:asciiTheme="majorBidi" w:hAnsiTheme="majorBidi" w:cstheme="majorBidi" w:hint="cs"/>
                <w:sz w:val="24"/>
                <w:szCs w:val="24"/>
                <w:rtl/>
                <w:lang w:bidi="ar-IQ"/>
              </w:rPr>
              <w:t>ع</w:t>
            </w:r>
            <w:r>
              <w:rPr>
                <w:rFonts w:asciiTheme="majorBidi" w:hAnsiTheme="majorBidi" w:cstheme="majorBidi" w:hint="cs"/>
                <w:sz w:val="24"/>
                <w:szCs w:val="24"/>
                <w:rtl/>
                <w:lang w:bidi="ar-IQ"/>
              </w:rPr>
              <w:t xml:space="preserve">دل دوران الأسهم </w:t>
            </w:r>
            <w:r w:rsidR="009C2523">
              <w:rPr>
                <w:rFonts w:asciiTheme="majorBidi" w:hAnsiTheme="majorBidi" w:cstheme="majorBidi" w:hint="cs"/>
                <w:sz w:val="24"/>
                <w:szCs w:val="24"/>
                <w:rtl/>
                <w:lang w:bidi="ar-IQ"/>
              </w:rPr>
              <w:t>(%)</w:t>
            </w:r>
          </w:p>
        </w:tc>
      </w:tr>
      <w:tr w:rsidR="00AE678C" w:rsidRPr="00497CCA" w:rsidTr="00AE678C">
        <w:trPr>
          <w:trHeight w:val="270"/>
          <w:jc w:val="center"/>
        </w:trPr>
        <w:tc>
          <w:tcPr>
            <w:tcW w:w="1080" w:type="dxa"/>
            <w:shd w:val="clear" w:color="auto" w:fill="DAEEF3" w:themeFill="accent5" w:themeFillTint="33"/>
            <w:noWrap/>
            <w:hideMark/>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2009</w:t>
            </w:r>
          </w:p>
        </w:tc>
        <w:tc>
          <w:tcPr>
            <w:tcW w:w="1080"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411928</w:t>
            </w:r>
          </w:p>
        </w:tc>
        <w:tc>
          <w:tcPr>
            <w:tcW w:w="1360"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211290</w:t>
            </w:r>
          </w:p>
        </w:tc>
        <w:tc>
          <w:tcPr>
            <w:tcW w:w="1838"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3125921</w:t>
            </w:r>
          </w:p>
        </w:tc>
        <w:tc>
          <w:tcPr>
            <w:tcW w:w="1413" w:type="dxa"/>
            <w:noWrap/>
          </w:tcPr>
          <w:p w:rsidR="00AE678C" w:rsidRPr="00497CCA" w:rsidRDefault="00AE678C" w:rsidP="00DA4F89">
            <w:pPr>
              <w:autoSpaceDE w:val="0"/>
              <w:autoSpaceDN w:val="0"/>
              <w:bidi w:val="0"/>
              <w:adjustRightInd w:val="0"/>
              <w:spacing w:line="276" w:lineRule="auto"/>
              <w:jc w:val="center"/>
              <w:rPr>
                <w:rFonts w:asciiTheme="majorBidi" w:hAnsiTheme="majorBidi" w:cstheme="majorBidi"/>
                <w:sz w:val="24"/>
                <w:szCs w:val="24"/>
                <w:lang w:bidi="ar-IQ"/>
              </w:rPr>
            </w:pPr>
            <w:r w:rsidRPr="00DA4F89">
              <w:rPr>
                <w:rFonts w:asciiTheme="majorBidi" w:hAnsiTheme="majorBidi" w:cstheme="majorBidi"/>
                <w:sz w:val="24"/>
                <w:szCs w:val="24"/>
                <w:lang w:bidi="ar-IQ"/>
              </w:rPr>
              <w:t>100.86</w:t>
            </w:r>
          </w:p>
        </w:tc>
        <w:tc>
          <w:tcPr>
            <w:tcW w:w="1247" w:type="dxa"/>
          </w:tcPr>
          <w:p w:rsidR="00AE678C" w:rsidRPr="00DA4F89" w:rsidRDefault="00AE678C" w:rsidP="00DA4F89">
            <w:pPr>
              <w:autoSpaceDE w:val="0"/>
              <w:autoSpaceDN w:val="0"/>
              <w:bidi w:val="0"/>
              <w:adjustRightInd w:val="0"/>
              <w:jc w:val="center"/>
              <w:rPr>
                <w:rFonts w:asciiTheme="majorBidi" w:hAnsiTheme="majorBidi" w:cstheme="majorBidi"/>
                <w:sz w:val="24"/>
                <w:szCs w:val="24"/>
                <w:lang w:bidi="ar-IQ"/>
              </w:rPr>
            </w:pPr>
            <w:r w:rsidRPr="00DA4F89">
              <w:rPr>
                <w:rFonts w:asciiTheme="majorBidi" w:hAnsiTheme="majorBidi" w:cstheme="majorBidi"/>
                <w:sz w:val="24"/>
                <w:szCs w:val="24"/>
                <w:lang w:bidi="ar-IQ"/>
              </w:rPr>
              <w:t>78</w:t>
            </w:r>
          </w:p>
        </w:tc>
        <w:tc>
          <w:tcPr>
            <w:tcW w:w="1042" w:type="dxa"/>
          </w:tcPr>
          <w:p w:rsidR="00AE678C" w:rsidRPr="00DA4F89" w:rsidRDefault="00AE678C" w:rsidP="00DA4F89">
            <w:pPr>
              <w:autoSpaceDE w:val="0"/>
              <w:autoSpaceDN w:val="0"/>
              <w:bidi w:val="0"/>
              <w:adjustRightInd w:val="0"/>
              <w:jc w:val="center"/>
              <w:rPr>
                <w:rFonts w:asciiTheme="majorBidi" w:hAnsiTheme="majorBidi" w:cstheme="majorBidi"/>
                <w:sz w:val="24"/>
                <w:szCs w:val="24"/>
                <w:lang w:bidi="ar-IQ"/>
              </w:rPr>
            </w:pPr>
            <w:r w:rsidRPr="00AE678C">
              <w:rPr>
                <w:rFonts w:asciiTheme="majorBidi" w:hAnsiTheme="majorBidi" w:cstheme="majorBidi"/>
                <w:sz w:val="24"/>
                <w:szCs w:val="24"/>
                <w:lang w:bidi="ar-IQ"/>
              </w:rPr>
              <w:t>13.17</w:t>
            </w:r>
          </w:p>
        </w:tc>
      </w:tr>
      <w:tr w:rsidR="00AE678C" w:rsidRPr="00497CCA" w:rsidTr="00AE678C">
        <w:trPr>
          <w:trHeight w:val="270"/>
          <w:jc w:val="center"/>
        </w:trPr>
        <w:tc>
          <w:tcPr>
            <w:tcW w:w="1080" w:type="dxa"/>
            <w:shd w:val="clear" w:color="auto" w:fill="DAEEF3" w:themeFill="accent5" w:themeFillTint="33"/>
            <w:noWrap/>
            <w:hideMark/>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2010</w:t>
            </w:r>
          </w:p>
        </w:tc>
        <w:tc>
          <w:tcPr>
            <w:tcW w:w="1080"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400359</w:t>
            </w:r>
          </w:p>
        </w:tc>
        <w:tc>
          <w:tcPr>
            <w:tcW w:w="1360"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255659</w:t>
            </w:r>
          </w:p>
        </w:tc>
        <w:tc>
          <w:tcPr>
            <w:tcW w:w="1838"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3446713</w:t>
            </w:r>
          </w:p>
        </w:tc>
        <w:tc>
          <w:tcPr>
            <w:tcW w:w="1413" w:type="dxa"/>
            <w:noWrap/>
          </w:tcPr>
          <w:p w:rsidR="00AE678C" w:rsidRPr="00497CCA" w:rsidRDefault="00AE678C" w:rsidP="00DA4F89">
            <w:pPr>
              <w:autoSpaceDE w:val="0"/>
              <w:autoSpaceDN w:val="0"/>
              <w:bidi w:val="0"/>
              <w:adjustRightInd w:val="0"/>
              <w:spacing w:line="276" w:lineRule="auto"/>
              <w:jc w:val="center"/>
              <w:rPr>
                <w:rFonts w:asciiTheme="majorBidi" w:hAnsiTheme="majorBidi" w:cstheme="majorBidi"/>
                <w:sz w:val="24"/>
                <w:szCs w:val="24"/>
                <w:lang w:bidi="ar-IQ"/>
              </w:rPr>
            </w:pPr>
            <w:r w:rsidRPr="00DA4F89">
              <w:rPr>
                <w:rFonts w:asciiTheme="majorBidi" w:hAnsiTheme="majorBidi" w:cstheme="majorBidi"/>
                <w:sz w:val="24"/>
                <w:szCs w:val="24"/>
                <w:lang w:bidi="ar-IQ"/>
              </w:rPr>
              <w:t>100.98</w:t>
            </w:r>
          </w:p>
        </w:tc>
        <w:tc>
          <w:tcPr>
            <w:tcW w:w="1247" w:type="dxa"/>
          </w:tcPr>
          <w:p w:rsidR="00AE678C" w:rsidRPr="00DA4F89" w:rsidRDefault="00AE678C" w:rsidP="00DA4F89">
            <w:pPr>
              <w:autoSpaceDE w:val="0"/>
              <w:autoSpaceDN w:val="0"/>
              <w:bidi w:val="0"/>
              <w:adjustRightInd w:val="0"/>
              <w:jc w:val="center"/>
              <w:rPr>
                <w:rFonts w:asciiTheme="majorBidi" w:hAnsiTheme="majorBidi" w:cstheme="majorBidi"/>
                <w:sz w:val="24"/>
                <w:szCs w:val="24"/>
                <w:lang w:bidi="ar-IQ"/>
              </w:rPr>
            </w:pPr>
            <w:r>
              <w:rPr>
                <w:rFonts w:asciiTheme="majorBidi" w:hAnsiTheme="majorBidi" w:cstheme="majorBidi" w:hint="cs"/>
                <w:sz w:val="24"/>
                <w:szCs w:val="24"/>
                <w:rtl/>
                <w:lang w:bidi="ar-IQ"/>
              </w:rPr>
              <w:t>85</w:t>
            </w:r>
          </w:p>
        </w:tc>
        <w:tc>
          <w:tcPr>
            <w:tcW w:w="1042" w:type="dxa"/>
          </w:tcPr>
          <w:p w:rsidR="00AE678C" w:rsidRDefault="00AE678C" w:rsidP="00DA4F89">
            <w:pPr>
              <w:autoSpaceDE w:val="0"/>
              <w:autoSpaceDN w:val="0"/>
              <w:bidi w:val="0"/>
              <w:adjustRightInd w:val="0"/>
              <w:jc w:val="center"/>
              <w:rPr>
                <w:rFonts w:asciiTheme="majorBidi" w:hAnsiTheme="majorBidi" w:cstheme="majorBidi"/>
                <w:sz w:val="24"/>
                <w:szCs w:val="24"/>
                <w:rtl/>
                <w:lang w:bidi="ar-IQ"/>
              </w:rPr>
            </w:pPr>
            <w:r w:rsidRPr="00AE678C">
              <w:rPr>
                <w:rFonts w:asciiTheme="majorBidi" w:hAnsiTheme="majorBidi" w:cstheme="majorBidi"/>
                <w:sz w:val="24"/>
                <w:szCs w:val="24"/>
                <w:lang w:bidi="ar-IQ"/>
              </w:rPr>
              <w:t>11.61</w:t>
            </w:r>
          </w:p>
        </w:tc>
      </w:tr>
      <w:tr w:rsidR="00AE678C" w:rsidRPr="00497CCA" w:rsidTr="00AE678C">
        <w:trPr>
          <w:trHeight w:val="270"/>
          <w:jc w:val="center"/>
        </w:trPr>
        <w:tc>
          <w:tcPr>
            <w:tcW w:w="1080" w:type="dxa"/>
            <w:shd w:val="clear" w:color="auto" w:fill="DAEEF3" w:themeFill="accent5" w:themeFillTint="33"/>
            <w:noWrap/>
            <w:hideMark/>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2011</w:t>
            </w:r>
          </w:p>
        </w:tc>
        <w:tc>
          <w:tcPr>
            <w:tcW w:w="1080"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941198</w:t>
            </w:r>
          </w:p>
        </w:tc>
        <w:tc>
          <w:tcPr>
            <w:tcW w:w="1360"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492371</w:t>
            </w:r>
          </w:p>
        </w:tc>
        <w:tc>
          <w:tcPr>
            <w:tcW w:w="1838"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4930232</w:t>
            </w:r>
          </w:p>
        </w:tc>
        <w:tc>
          <w:tcPr>
            <w:tcW w:w="1413" w:type="dxa"/>
            <w:noWrap/>
          </w:tcPr>
          <w:p w:rsidR="00AE678C" w:rsidRPr="00497CCA" w:rsidRDefault="00AE678C" w:rsidP="00DA4F89">
            <w:pPr>
              <w:autoSpaceDE w:val="0"/>
              <w:autoSpaceDN w:val="0"/>
              <w:bidi w:val="0"/>
              <w:adjustRightInd w:val="0"/>
              <w:spacing w:line="276" w:lineRule="auto"/>
              <w:jc w:val="center"/>
              <w:rPr>
                <w:rFonts w:asciiTheme="majorBidi" w:hAnsiTheme="majorBidi" w:cstheme="majorBidi"/>
                <w:sz w:val="24"/>
                <w:szCs w:val="24"/>
                <w:lang w:bidi="ar-IQ"/>
              </w:rPr>
            </w:pPr>
            <w:r w:rsidRPr="00DA4F89">
              <w:rPr>
                <w:rFonts w:asciiTheme="majorBidi" w:hAnsiTheme="majorBidi" w:cstheme="majorBidi"/>
                <w:sz w:val="24"/>
                <w:szCs w:val="24"/>
                <w:lang w:bidi="ar-IQ"/>
              </w:rPr>
              <w:t>136.03</w:t>
            </w:r>
          </w:p>
        </w:tc>
        <w:tc>
          <w:tcPr>
            <w:tcW w:w="1247" w:type="dxa"/>
          </w:tcPr>
          <w:p w:rsidR="00AE678C" w:rsidRPr="00DA4F89" w:rsidRDefault="00AE678C" w:rsidP="00DA4F89">
            <w:pPr>
              <w:autoSpaceDE w:val="0"/>
              <w:autoSpaceDN w:val="0"/>
              <w:bidi w:val="0"/>
              <w:adjustRightInd w:val="0"/>
              <w:jc w:val="center"/>
              <w:rPr>
                <w:rFonts w:asciiTheme="majorBidi" w:hAnsiTheme="majorBidi" w:cstheme="majorBidi"/>
                <w:sz w:val="24"/>
                <w:szCs w:val="24"/>
                <w:lang w:bidi="ar-IQ"/>
              </w:rPr>
            </w:pPr>
            <w:r>
              <w:rPr>
                <w:rFonts w:asciiTheme="majorBidi" w:hAnsiTheme="majorBidi" w:cstheme="majorBidi" w:hint="cs"/>
                <w:sz w:val="24"/>
                <w:szCs w:val="24"/>
                <w:rtl/>
                <w:lang w:bidi="ar-IQ"/>
              </w:rPr>
              <w:t>87</w:t>
            </w:r>
          </w:p>
        </w:tc>
        <w:tc>
          <w:tcPr>
            <w:tcW w:w="1042" w:type="dxa"/>
          </w:tcPr>
          <w:p w:rsidR="00AE678C" w:rsidRDefault="00AE678C" w:rsidP="00DA4F89">
            <w:pPr>
              <w:autoSpaceDE w:val="0"/>
              <w:autoSpaceDN w:val="0"/>
              <w:bidi w:val="0"/>
              <w:adjustRightInd w:val="0"/>
              <w:jc w:val="center"/>
              <w:rPr>
                <w:rFonts w:asciiTheme="majorBidi" w:hAnsiTheme="majorBidi" w:cstheme="majorBidi"/>
                <w:sz w:val="24"/>
                <w:szCs w:val="24"/>
                <w:rtl/>
                <w:lang w:bidi="ar-IQ"/>
              </w:rPr>
            </w:pPr>
            <w:r w:rsidRPr="00AE678C">
              <w:rPr>
                <w:rFonts w:asciiTheme="majorBidi" w:hAnsiTheme="majorBidi" w:cstheme="majorBidi"/>
                <w:sz w:val="24"/>
                <w:szCs w:val="24"/>
                <w:lang w:bidi="ar-IQ"/>
              </w:rPr>
              <w:t>19.09</w:t>
            </w:r>
          </w:p>
        </w:tc>
      </w:tr>
      <w:tr w:rsidR="00AE678C" w:rsidRPr="00497CCA" w:rsidTr="00AE678C">
        <w:trPr>
          <w:trHeight w:val="270"/>
          <w:jc w:val="center"/>
        </w:trPr>
        <w:tc>
          <w:tcPr>
            <w:tcW w:w="1080" w:type="dxa"/>
            <w:shd w:val="clear" w:color="auto" w:fill="DAEEF3" w:themeFill="accent5" w:themeFillTint="33"/>
            <w:noWrap/>
            <w:hideMark/>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2012</w:t>
            </w:r>
          </w:p>
        </w:tc>
        <w:tc>
          <w:tcPr>
            <w:tcW w:w="1080"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893825</w:t>
            </w:r>
          </w:p>
        </w:tc>
        <w:tc>
          <w:tcPr>
            <w:tcW w:w="1360"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625639</w:t>
            </w:r>
          </w:p>
        </w:tc>
        <w:tc>
          <w:tcPr>
            <w:tcW w:w="1838"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5597363</w:t>
            </w:r>
          </w:p>
        </w:tc>
        <w:tc>
          <w:tcPr>
            <w:tcW w:w="1413" w:type="dxa"/>
            <w:noWrap/>
          </w:tcPr>
          <w:p w:rsidR="00AE678C" w:rsidRPr="00497CCA" w:rsidRDefault="00AE678C" w:rsidP="00DA4F89">
            <w:pPr>
              <w:autoSpaceDE w:val="0"/>
              <w:autoSpaceDN w:val="0"/>
              <w:bidi w:val="0"/>
              <w:adjustRightInd w:val="0"/>
              <w:spacing w:line="276" w:lineRule="auto"/>
              <w:jc w:val="center"/>
              <w:rPr>
                <w:rFonts w:asciiTheme="majorBidi" w:hAnsiTheme="majorBidi" w:cstheme="majorBidi"/>
                <w:sz w:val="24"/>
                <w:szCs w:val="24"/>
                <w:lang w:bidi="ar-IQ"/>
              </w:rPr>
            </w:pPr>
            <w:r w:rsidRPr="00DA4F89">
              <w:rPr>
                <w:rFonts w:asciiTheme="majorBidi" w:hAnsiTheme="majorBidi" w:cstheme="majorBidi"/>
                <w:sz w:val="24"/>
                <w:szCs w:val="24"/>
                <w:lang w:bidi="ar-IQ"/>
              </w:rPr>
              <w:t>125.02</w:t>
            </w:r>
          </w:p>
        </w:tc>
        <w:tc>
          <w:tcPr>
            <w:tcW w:w="1247" w:type="dxa"/>
          </w:tcPr>
          <w:p w:rsidR="00AE678C" w:rsidRPr="00DA4F89" w:rsidRDefault="00AE678C" w:rsidP="00DA4F89">
            <w:pPr>
              <w:autoSpaceDE w:val="0"/>
              <w:autoSpaceDN w:val="0"/>
              <w:bidi w:val="0"/>
              <w:adjustRightInd w:val="0"/>
              <w:jc w:val="center"/>
              <w:rPr>
                <w:rFonts w:asciiTheme="majorBidi" w:hAnsiTheme="majorBidi" w:cstheme="majorBidi"/>
                <w:sz w:val="24"/>
                <w:szCs w:val="24"/>
                <w:lang w:bidi="ar-IQ"/>
              </w:rPr>
            </w:pPr>
            <w:r>
              <w:rPr>
                <w:rFonts w:asciiTheme="majorBidi" w:hAnsiTheme="majorBidi" w:cstheme="majorBidi" w:hint="cs"/>
                <w:sz w:val="24"/>
                <w:szCs w:val="24"/>
                <w:rtl/>
                <w:lang w:bidi="ar-IQ"/>
              </w:rPr>
              <w:t>85</w:t>
            </w:r>
          </w:p>
        </w:tc>
        <w:tc>
          <w:tcPr>
            <w:tcW w:w="1042" w:type="dxa"/>
          </w:tcPr>
          <w:p w:rsidR="00AE678C" w:rsidRDefault="00AE678C" w:rsidP="00DA4F89">
            <w:pPr>
              <w:autoSpaceDE w:val="0"/>
              <w:autoSpaceDN w:val="0"/>
              <w:bidi w:val="0"/>
              <w:adjustRightInd w:val="0"/>
              <w:jc w:val="center"/>
              <w:rPr>
                <w:rFonts w:asciiTheme="majorBidi" w:hAnsiTheme="majorBidi" w:cstheme="majorBidi"/>
                <w:sz w:val="24"/>
                <w:szCs w:val="24"/>
                <w:rtl/>
                <w:lang w:bidi="ar-IQ"/>
              </w:rPr>
            </w:pPr>
            <w:r w:rsidRPr="00AE678C">
              <w:rPr>
                <w:rFonts w:asciiTheme="majorBidi" w:hAnsiTheme="majorBidi" w:cstheme="majorBidi"/>
                <w:sz w:val="24"/>
                <w:szCs w:val="24"/>
                <w:lang w:bidi="ar-IQ"/>
              </w:rPr>
              <w:t>15.96</w:t>
            </w:r>
          </w:p>
        </w:tc>
      </w:tr>
      <w:tr w:rsidR="00AE678C" w:rsidRPr="00497CCA" w:rsidTr="00AE678C">
        <w:trPr>
          <w:trHeight w:val="270"/>
          <w:jc w:val="center"/>
        </w:trPr>
        <w:tc>
          <w:tcPr>
            <w:tcW w:w="1080" w:type="dxa"/>
            <w:shd w:val="clear" w:color="auto" w:fill="DAEEF3" w:themeFill="accent5" w:themeFillTint="33"/>
            <w:noWrap/>
            <w:hideMark/>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2013</w:t>
            </w:r>
          </w:p>
        </w:tc>
        <w:tc>
          <w:tcPr>
            <w:tcW w:w="1080"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2840220</w:t>
            </w:r>
          </w:p>
        </w:tc>
        <w:tc>
          <w:tcPr>
            <w:tcW w:w="1360" w:type="dxa"/>
            <w:noWrap/>
          </w:tcPr>
          <w:p w:rsidR="00AE678C" w:rsidRPr="00497CCA" w:rsidRDefault="00AE678C" w:rsidP="00E33F88">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871182</w:t>
            </w:r>
          </w:p>
        </w:tc>
        <w:tc>
          <w:tcPr>
            <w:tcW w:w="1838"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11451367</w:t>
            </w:r>
          </w:p>
        </w:tc>
        <w:tc>
          <w:tcPr>
            <w:tcW w:w="1413" w:type="dxa"/>
            <w:noWrap/>
          </w:tcPr>
          <w:p w:rsidR="00AE678C" w:rsidRPr="00497CCA" w:rsidRDefault="00AE678C" w:rsidP="00DA4F89">
            <w:pPr>
              <w:autoSpaceDE w:val="0"/>
              <w:autoSpaceDN w:val="0"/>
              <w:bidi w:val="0"/>
              <w:adjustRightInd w:val="0"/>
              <w:spacing w:line="276" w:lineRule="auto"/>
              <w:jc w:val="center"/>
              <w:rPr>
                <w:rFonts w:asciiTheme="majorBidi" w:hAnsiTheme="majorBidi" w:cstheme="majorBidi"/>
                <w:sz w:val="24"/>
                <w:szCs w:val="24"/>
                <w:lang w:bidi="ar-IQ"/>
              </w:rPr>
            </w:pPr>
            <w:r w:rsidRPr="00DA4F89">
              <w:rPr>
                <w:rFonts w:asciiTheme="majorBidi" w:hAnsiTheme="majorBidi" w:cstheme="majorBidi"/>
                <w:sz w:val="24"/>
                <w:szCs w:val="24"/>
                <w:lang w:bidi="ar-IQ"/>
              </w:rPr>
              <w:t>113.15</w:t>
            </w:r>
          </w:p>
        </w:tc>
        <w:tc>
          <w:tcPr>
            <w:tcW w:w="1247" w:type="dxa"/>
          </w:tcPr>
          <w:p w:rsidR="00AE678C" w:rsidRPr="00DA4F89" w:rsidRDefault="00AE678C" w:rsidP="00AE678C">
            <w:pPr>
              <w:autoSpaceDE w:val="0"/>
              <w:autoSpaceDN w:val="0"/>
              <w:bidi w:val="0"/>
              <w:adjustRightInd w:val="0"/>
              <w:jc w:val="center"/>
              <w:rPr>
                <w:rFonts w:asciiTheme="majorBidi" w:hAnsiTheme="majorBidi" w:cstheme="majorBidi"/>
                <w:sz w:val="24"/>
                <w:szCs w:val="24"/>
                <w:lang w:bidi="ar-IQ"/>
              </w:rPr>
            </w:pPr>
            <w:r>
              <w:rPr>
                <w:rFonts w:asciiTheme="majorBidi" w:hAnsiTheme="majorBidi" w:cstheme="majorBidi" w:hint="cs"/>
                <w:sz w:val="24"/>
                <w:szCs w:val="24"/>
                <w:rtl/>
                <w:lang w:bidi="ar-IQ"/>
              </w:rPr>
              <w:t>83</w:t>
            </w:r>
          </w:p>
        </w:tc>
        <w:tc>
          <w:tcPr>
            <w:tcW w:w="1042" w:type="dxa"/>
          </w:tcPr>
          <w:p w:rsidR="00AE678C" w:rsidRDefault="00AE678C" w:rsidP="00AE678C">
            <w:pPr>
              <w:autoSpaceDE w:val="0"/>
              <w:autoSpaceDN w:val="0"/>
              <w:bidi w:val="0"/>
              <w:adjustRightInd w:val="0"/>
              <w:jc w:val="center"/>
              <w:rPr>
                <w:rFonts w:asciiTheme="majorBidi" w:hAnsiTheme="majorBidi" w:cstheme="majorBidi"/>
                <w:sz w:val="24"/>
                <w:szCs w:val="24"/>
                <w:rtl/>
                <w:lang w:bidi="ar-IQ"/>
              </w:rPr>
            </w:pPr>
            <w:r w:rsidRPr="00AE678C">
              <w:rPr>
                <w:rFonts w:asciiTheme="majorBidi" w:hAnsiTheme="majorBidi" w:cstheme="majorBidi"/>
                <w:sz w:val="24"/>
                <w:szCs w:val="24"/>
                <w:lang w:bidi="ar-IQ"/>
              </w:rPr>
              <w:t>24.8</w:t>
            </w:r>
          </w:p>
        </w:tc>
      </w:tr>
      <w:tr w:rsidR="00AE678C" w:rsidRPr="00497CCA" w:rsidTr="00AE678C">
        <w:trPr>
          <w:trHeight w:val="270"/>
          <w:jc w:val="center"/>
        </w:trPr>
        <w:tc>
          <w:tcPr>
            <w:tcW w:w="1080" w:type="dxa"/>
            <w:shd w:val="clear" w:color="auto" w:fill="DAEEF3" w:themeFill="accent5" w:themeFillTint="33"/>
            <w:noWrap/>
            <w:hideMark/>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2014</w:t>
            </w:r>
          </w:p>
        </w:tc>
        <w:tc>
          <w:tcPr>
            <w:tcW w:w="1080"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898315</w:t>
            </w:r>
          </w:p>
        </w:tc>
        <w:tc>
          <w:tcPr>
            <w:tcW w:w="1360"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743852</w:t>
            </w:r>
          </w:p>
        </w:tc>
        <w:tc>
          <w:tcPr>
            <w:tcW w:w="1838"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9520626</w:t>
            </w:r>
          </w:p>
        </w:tc>
        <w:tc>
          <w:tcPr>
            <w:tcW w:w="1413" w:type="dxa"/>
            <w:noWrap/>
          </w:tcPr>
          <w:p w:rsidR="00AE678C" w:rsidRPr="00497CCA" w:rsidRDefault="00AE678C" w:rsidP="00DA4F89">
            <w:pPr>
              <w:autoSpaceDE w:val="0"/>
              <w:autoSpaceDN w:val="0"/>
              <w:bidi w:val="0"/>
              <w:adjustRightInd w:val="0"/>
              <w:spacing w:line="276" w:lineRule="auto"/>
              <w:jc w:val="center"/>
              <w:rPr>
                <w:rFonts w:asciiTheme="majorBidi" w:hAnsiTheme="majorBidi" w:cstheme="majorBidi"/>
                <w:sz w:val="24"/>
                <w:szCs w:val="24"/>
                <w:lang w:bidi="ar-IQ"/>
              </w:rPr>
            </w:pPr>
            <w:r w:rsidRPr="00DA4F89">
              <w:rPr>
                <w:rFonts w:asciiTheme="majorBidi" w:hAnsiTheme="majorBidi" w:cstheme="majorBidi"/>
                <w:sz w:val="24"/>
                <w:szCs w:val="24"/>
                <w:lang w:bidi="ar-IQ"/>
              </w:rPr>
              <w:t>92</w:t>
            </w:r>
          </w:p>
        </w:tc>
        <w:tc>
          <w:tcPr>
            <w:tcW w:w="1247" w:type="dxa"/>
          </w:tcPr>
          <w:p w:rsidR="00AE678C" w:rsidRPr="00DA4F89" w:rsidRDefault="00AE678C" w:rsidP="00DA4F89">
            <w:pPr>
              <w:autoSpaceDE w:val="0"/>
              <w:autoSpaceDN w:val="0"/>
              <w:bidi w:val="0"/>
              <w:adjustRightInd w:val="0"/>
              <w:jc w:val="center"/>
              <w:rPr>
                <w:rFonts w:asciiTheme="majorBidi" w:hAnsiTheme="majorBidi" w:cstheme="majorBidi"/>
                <w:sz w:val="24"/>
                <w:szCs w:val="24"/>
                <w:lang w:bidi="ar-IQ"/>
              </w:rPr>
            </w:pPr>
            <w:r>
              <w:rPr>
                <w:rFonts w:asciiTheme="majorBidi" w:hAnsiTheme="majorBidi" w:cstheme="majorBidi" w:hint="cs"/>
                <w:sz w:val="24"/>
                <w:szCs w:val="24"/>
                <w:rtl/>
                <w:lang w:bidi="ar-IQ"/>
              </w:rPr>
              <w:t>74</w:t>
            </w:r>
          </w:p>
        </w:tc>
        <w:tc>
          <w:tcPr>
            <w:tcW w:w="1042" w:type="dxa"/>
          </w:tcPr>
          <w:p w:rsidR="00AE678C" w:rsidRDefault="00AE678C" w:rsidP="00DA4F89">
            <w:pPr>
              <w:autoSpaceDE w:val="0"/>
              <w:autoSpaceDN w:val="0"/>
              <w:bidi w:val="0"/>
              <w:adjustRightInd w:val="0"/>
              <w:jc w:val="center"/>
              <w:rPr>
                <w:rFonts w:asciiTheme="majorBidi" w:hAnsiTheme="majorBidi" w:cstheme="majorBidi"/>
                <w:sz w:val="24"/>
                <w:szCs w:val="24"/>
                <w:rtl/>
                <w:lang w:bidi="ar-IQ"/>
              </w:rPr>
            </w:pPr>
            <w:r w:rsidRPr="00AE678C">
              <w:rPr>
                <w:rFonts w:asciiTheme="majorBidi" w:hAnsiTheme="majorBidi" w:cstheme="majorBidi"/>
                <w:sz w:val="24"/>
                <w:szCs w:val="24"/>
                <w:lang w:bidi="ar-IQ"/>
              </w:rPr>
              <w:t>9.43</w:t>
            </w:r>
          </w:p>
        </w:tc>
      </w:tr>
      <w:tr w:rsidR="00AE678C" w:rsidRPr="00497CCA" w:rsidTr="00AE678C">
        <w:trPr>
          <w:trHeight w:val="270"/>
          <w:jc w:val="center"/>
        </w:trPr>
        <w:tc>
          <w:tcPr>
            <w:tcW w:w="1080" w:type="dxa"/>
            <w:shd w:val="clear" w:color="auto" w:fill="DAEEF3" w:themeFill="accent5" w:themeFillTint="33"/>
            <w:noWrap/>
            <w:hideMark/>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2015</w:t>
            </w:r>
          </w:p>
        </w:tc>
        <w:tc>
          <w:tcPr>
            <w:tcW w:w="1080"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456640</w:t>
            </w:r>
          </w:p>
        </w:tc>
        <w:tc>
          <w:tcPr>
            <w:tcW w:w="1360"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579640</w:t>
            </w:r>
          </w:p>
        </w:tc>
        <w:tc>
          <w:tcPr>
            <w:tcW w:w="1838"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8503943</w:t>
            </w:r>
          </w:p>
        </w:tc>
        <w:tc>
          <w:tcPr>
            <w:tcW w:w="1413" w:type="dxa"/>
            <w:noWrap/>
          </w:tcPr>
          <w:p w:rsidR="00AE678C" w:rsidRPr="00497CCA" w:rsidRDefault="00AE678C" w:rsidP="00DA4F89">
            <w:pPr>
              <w:autoSpaceDE w:val="0"/>
              <w:autoSpaceDN w:val="0"/>
              <w:bidi w:val="0"/>
              <w:adjustRightInd w:val="0"/>
              <w:spacing w:line="276" w:lineRule="auto"/>
              <w:jc w:val="center"/>
              <w:rPr>
                <w:rFonts w:asciiTheme="majorBidi" w:hAnsiTheme="majorBidi" w:cstheme="majorBidi"/>
                <w:sz w:val="24"/>
                <w:szCs w:val="24"/>
                <w:lang w:bidi="ar-IQ"/>
              </w:rPr>
            </w:pPr>
            <w:r w:rsidRPr="00DA4F89">
              <w:rPr>
                <w:rFonts w:asciiTheme="majorBidi" w:hAnsiTheme="majorBidi" w:cstheme="majorBidi"/>
                <w:sz w:val="24"/>
                <w:szCs w:val="24"/>
                <w:lang w:bidi="ar-IQ"/>
              </w:rPr>
              <w:t>730.56</w:t>
            </w:r>
          </w:p>
        </w:tc>
        <w:tc>
          <w:tcPr>
            <w:tcW w:w="1247" w:type="dxa"/>
          </w:tcPr>
          <w:p w:rsidR="00AE678C" w:rsidRPr="00DA4F89" w:rsidRDefault="00AE678C" w:rsidP="00DA4F89">
            <w:pPr>
              <w:autoSpaceDE w:val="0"/>
              <w:autoSpaceDN w:val="0"/>
              <w:bidi w:val="0"/>
              <w:adjustRightInd w:val="0"/>
              <w:jc w:val="center"/>
              <w:rPr>
                <w:rFonts w:asciiTheme="majorBidi" w:hAnsiTheme="majorBidi" w:cstheme="majorBidi"/>
                <w:sz w:val="24"/>
                <w:szCs w:val="24"/>
                <w:lang w:bidi="ar-IQ"/>
              </w:rPr>
            </w:pPr>
            <w:r>
              <w:rPr>
                <w:rFonts w:asciiTheme="majorBidi" w:hAnsiTheme="majorBidi" w:cstheme="majorBidi" w:hint="cs"/>
                <w:sz w:val="24"/>
                <w:szCs w:val="24"/>
                <w:rtl/>
                <w:lang w:bidi="ar-IQ"/>
              </w:rPr>
              <w:t>76</w:t>
            </w:r>
          </w:p>
        </w:tc>
        <w:tc>
          <w:tcPr>
            <w:tcW w:w="1042" w:type="dxa"/>
          </w:tcPr>
          <w:p w:rsidR="00AE678C" w:rsidRDefault="00AE678C" w:rsidP="00DA4F89">
            <w:pPr>
              <w:autoSpaceDE w:val="0"/>
              <w:autoSpaceDN w:val="0"/>
              <w:bidi w:val="0"/>
              <w:adjustRightInd w:val="0"/>
              <w:jc w:val="center"/>
              <w:rPr>
                <w:rFonts w:asciiTheme="majorBidi" w:hAnsiTheme="majorBidi" w:cstheme="majorBidi"/>
                <w:sz w:val="24"/>
                <w:szCs w:val="24"/>
                <w:rtl/>
                <w:lang w:bidi="ar-IQ"/>
              </w:rPr>
            </w:pPr>
            <w:r w:rsidRPr="00AE678C">
              <w:rPr>
                <w:rFonts w:asciiTheme="majorBidi" w:hAnsiTheme="majorBidi" w:cstheme="majorBidi"/>
                <w:sz w:val="24"/>
                <w:szCs w:val="24"/>
                <w:lang w:bidi="ar-IQ"/>
              </w:rPr>
              <w:t>5.36</w:t>
            </w:r>
          </w:p>
        </w:tc>
      </w:tr>
      <w:tr w:rsidR="00AE678C" w:rsidRPr="00497CCA" w:rsidTr="00AE678C">
        <w:trPr>
          <w:trHeight w:val="270"/>
          <w:jc w:val="center"/>
        </w:trPr>
        <w:tc>
          <w:tcPr>
            <w:tcW w:w="1080" w:type="dxa"/>
            <w:shd w:val="clear" w:color="auto" w:fill="DAEEF3" w:themeFill="accent5" w:themeFillTint="33"/>
            <w:noWrap/>
            <w:hideMark/>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2016</w:t>
            </w:r>
          </w:p>
        </w:tc>
        <w:tc>
          <w:tcPr>
            <w:tcW w:w="1080"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426788</w:t>
            </w:r>
          </w:p>
        </w:tc>
        <w:tc>
          <w:tcPr>
            <w:tcW w:w="1360"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917542</w:t>
            </w:r>
          </w:p>
        </w:tc>
        <w:tc>
          <w:tcPr>
            <w:tcW w:w="1838"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9354696</w:t>
            </w:r>
          </w:p>
        </w:tc>
        <w:tc>
          <w:tcPr>
            <w:tcW w:w="1413" w:type="dxa"/>
            <w:noWrap/>
          </w:tcPr>
          <w:p w:rsidR="00AE678C" w:rsidRPr="00497CCA" w:rsidRDefault="00AE678C" w:rsidP="00DA4F89">
            <w:pPr>
              <w:autoSpaceDE w:val="0"/>
              <w:autoSpaceDN w:val="0"/>
              <w:bidi w:val="0"/>
              <w:adjustRightInd w:val="0"/>
              <w:spacing w:line="276" w:lineRule="auto"/>
              <w:jc w:val="center"/>
              <w:rPr>
                <w:rFonts w:asciiTheme="majorBidi" w:hAnsiTheme="majorBidi" w:cstheme="majorBidi"/>
                <w:sz w:val="24"/>
                <w:szCs w:val="24"/>
                <w:lang w:bidi="ar-IQ"/>
              </w:rPr>
            </w:pPr>
            <w:r w:rsidRPr="00DA4F89">
              <w:rPr>
                <w:rFonts w:asciiTheme="majorBidi" w:hAnsiTheme="majorBidi" w:cstheme="majorBidi"/>
                <w:sz w:val="24"/>
                <w:szCs w:val="24"/>
                <w:lang w:bidi="ar-IQ"/>
              </w:rPr>
              <w:t>649.48</w:t>
            </w:r>
          </w:p>
        </w:tc>
        <w:tc>
          <w:tcPr>
            <w:tcW w:w="1247" w:type="dxa"/>
          </w:tcPr>
          <w:p w:rsidR="00AE678C" w:rsidRPr="00DA4F89" w:rsidRDefault="00AE678C" w:rsidP="00DA4F89">
            <w:pPr>
              <w:autoSpaceDE w:val="0"/>
              <w:autoSpaceDN w:val="0"/>
              <w:bidi w:val="0"/>
              <w:adjustRightInd w:val="0"/>
              <w:jc w:val="center"/>
              <w:rPr>
                <w:rFonts w:asciiTheme="majorBidi" w:hAnsiTheme="majorBidi" w:cstheme="majorBidi"/>
                <w:sz w:val="24"/>
                <w:szCs w:val="24"/>
                <w:lang w:bidi="ar-IQ"/>
              </w:rPr>
            </w:pPr>
            <w:r>
              <w:rPr>
                <w:rFonts w:asciiTheme="majorBidi" w:hAnsiTheme="majorBidi" w:cstheme="majorBidi" w:hint="cs"/>
                <w:sz w:val="24"/>
                <w:szCs w:val="24"/>
                <w:rtl/>
                <w:lang w:bidi="ar-IQ"/>
              </w:rPr>
              <w:t>97</w:t>
            </w:r>
          </w:p>
        </w:tc>
        <w:tc>
          <w:tcPr>
            <w:tcW w:w="1042" w:type="dxa"/>
          </w:tcPr>
          <w:p w:rsidR="00AE678C" w:rsidRDefault="00AE678C" w:rsidP="00DA4F89">
            <w:pPr>
              <w:autoSpaceDE w:val="0"/>
              <w:autoSpaceDN w:val="0"/>
              <w:bidi w:val="0"/>
              <w:adjustRightInd w:val="0"/>
              <w:jc w:val="center"/>
              <w:rPr>
                <w:rFonts w:asciiTheme="majorBidi" w:hAnsiTheme="majorBidi" w:cstheme="majorBidi"/>
                <w:sz w:val="24"/>
                <w:szCs w:val="24"/>
                <w:rtl/>
                <w:lang w:bidi="ar-IQ"/>
              </w:rPr>
            </w:pPr>
            <w:r w:rsidRPr="00AE678C">
              <w:rPr>
                <w:rFonts w:asciiTheme="majorBidi" w:hAnsiTheme="majorBidi" w:cstheme="majorBidi"/>
                <w:sz w:val="24"/>
                <w:szCs w:val="24"/>
                <w:lang w:bidi="ar-IQ"/>
              </w:rPr>
              <w:t>4.56</w:t>
            </w:r>
          </w:p>
        </w:tc>
      </w:tr>
      <w:tr w:rsidR="00AE678C" w:rsidRPr="00497CCA" w:rsidTr="00AE678C">
        <w:trPr>
          <w:trHeight w:val="270"/>
          <w:jc w:val="center"/>
        </w:trPr>
        <w:tc>
          <w:tcPr>
            <w:tcW w:w="1080" w:type="dxa"/>
            <w:shd w:val="clear" w:color="auto" w:fill="DAEEF3" w:themeFill="accent5" w:themeFillTint="33"/>
            <w:noWrap/>
            <w:hideMark/>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2017</w:t>
            </w:r>
          </w:p>
        </w:tc>
        <w:tc>
          <w:tcPr>
            <w:tcW w:w="1080"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386879</w:t>
            </w:r>
          </w:p>
        </w:tc>
        <w:tc>
          <w:tcPr>
            <w:tcW w:w="1360"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631420</w:t>
            </w:r>
          </w:p>
        </w:tc>
        <w:tc>
          <w:tcPr>
            <w:tcW w:w="1838"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8190983</w:t>
            </w:r>
          </w:p>
        </w:tc>
        <w:tc>
          <w:tcPr>
            <w:tcW w:w="1413" w:type="dxa"/>
            <w:noWrap/>
          </w:tcPr>
          <w:p w:rsidR="00AE678C" w:rsidRPr="00497CCA" w:rsidRDefault="00AE678C" w:rsidP="00DA4F89">
            <w:pPr>
              <w:autoSpaceDE w:val="0"/>
              <w:autoSpaceDN w:val="0"/>
              <w:bidi w:val="0"/>
              <w:adjustRightInd w:val="0"/>
              <w:spacing w:line="276" w:lineRule="auto"/>
              <w:jc w:val="center"/>
              <w:rPr>
                <w:rFonts w:asciiTheme="majorBidi" w:hAnsiTheme="majorBidi" w:cstheme="majorBidi"/>
                <w:sz w:val="24"/>
                <w:szCs w:val="24"/>
                <w:lang w:bidi="ar-IQ"/>
              </w:rPr>
            </w:pPr>
            <w:r w:rsidRPr="00DA4F89">
              <w:rPr>
                <w:rFonts w:asciiTheme="majorBidi" w:hAnsiTheme="majorBidi" w:cstheme="majorBidi"/>
                <w:sz w:val="24"/>
                <w:szCs w:val="24"/>
                <w:lang w:bidi="ar-IQ"/>
              </w:rPr>
              <w:t>580.54</w:t>
            </w:r>
          </w:p>
        </w:tc>
        <w:tc>
          <w:tcPr>
            <w:tcW w:w="1247" w:type="dxa"/>
          </w:tcPr>
          <w:p w:rsidR="00AE678C" w:rsidRPr="00DA4F89" w:rsidRDefault="00AE678C" w:rsidP="00DA4F89">
            <w:pPr>
              <w:autoSpaceDE w:val="0"/>
              <w:autoSpaceDN w:val="0"/>
              <w:bidi w:val="0"/>
              <w:adjustRightInd w:val="0"/>
              <w:jc w:val="center"/>
              <w:rPr>
                <w:rFonts w:asciiTheme="majorBidi" w:hAnsiTheme="majorBidi" w:cstheme="majorBidi"/>
                <w:sz w:val="24"/>
                <w:szCs w:val="24"/>
                <w:lang w:bidi="ar-IQ"/>
              </w:rPr>
            </w:pPr>
            <w:r>
              <w:rPr>
                <w:rFonts w:asciiTheme="majorBidi" w:hAnsiTheme="majorBidi" w:cstheme="majorBidi" w:hint="cs"/>
                <w:sz w:val="24"/>
                <w:szCs w:val="24"/>
                <w:rtl/>
                <w:lang w:bidi="ar-IQ"/>
              </w:rPr>
              <w:t>101</w:t>
            </w:r>
          </w:p>
        </w:tc>
        <w:tc>
          <w:tcPr>
            <w:tcW w:w="1042" w:type="dxa"/>
          </w:tcPr>
          <w:p w:rsidR="00AE678C" w:rsidRDefault="00AE678C" w:rsidP="00DA4F89">
            <w:pPr>
              <w:autoSpaceDE w:val="0"/>
              <w:autoSpaceDN w:val="0"/>
              <w:bidi w:val="0"/>
              <w:adjustRightInd w:val="0"/>
              <w:jc w:val="center"/>
              <w:rPr>
                <w:rFonts w:asciiTheme="majorBidi" w:hAnsiTheme="majorBidi" w:cstheme="majorBidi"/>
                <w:sz w:val="24"/>
                <w:szCs w:val="24"/>
                <w:rtl/>
                <w:lang w:bidi="ar-IQ"/>
              </w:rPr>
            </w:pPr>
            <w:r w:rsidRPr="00AE678C">
              <w:rPr>
                <w:rFonts w:asciiTheme="majorBidi" w:hAnsiTheme="majorBidi" w:cstheme="majorBidi"/>
                <w:sz w:val="24"/>
                <w:szCs w:val="24"/>
                <w:lang w:bidi="ar-IQ"/>
              </w:rPr>
              <w:t>4.72</w:t>
            </w:r>
          </w:p>
        </w:tc>
      </w:tr>
      <w:tr w:rsidR="00AE678C" w:rsidRPr="00497CCA" w:rsidTr="00AE678C">
        <w:trPr>
          <w:trHeight w:val="270"/>
          <w:jc w:val="center"/>
        </w:trPr>
        <w:tc>
          <w:tcPr>
            <w:tcW w:w="1080" w:type="dxa"/>
            <w:shd w:val="clear" w:color="auto" w:fill="DAEEF3" w:themeFill="accent5" w:themeFillTint="33"/>
            <w:noWrap/>
            <w:hideMark/>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2018</w:t>
            </w:r>
          </w:p>
        </w:tc>
        <w:tc>
          <w:tcPr>
            <w:tcW w:w="1080"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466481</w:t>
            </w:r>
          </w:p>
        </w:tc>
        <w:tc>
          <w:tcPr>
            <w:tcW w:w="1360"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832629</w:t>
            </w:r>
          </w:p>
        </w:tc>
        <w:tc>
          <w:tcPr>
            <w:tcW w:w="1838"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C26634">
              <w:rPr>
                <w:rFonts w:asciiTheme="majorBidi" w:hAnsiTheme="majorBidi" w:cstheme="majorBidi"/>
                <w:sz w:val="24"/>
                <w:szCs w:val="24"/>
                <w:lang w:bidi="ar-IQ"/>
              </w:rPr>
              <w:t>11350356</w:t>
            </w:r>
          </w:p>
        </w:tc>
        <w:tc>
          <w:tcPr>
            <w:tcW w:w="1413" w:type="dxa"/>
            <w:noWrap/>
          </w:tcPr>
          <w:p w:rsidR="00AE678C" w:rsidRPr="00497CCA" w:rsidRDefault="00AE678C" w:rsidP="00DA4F89">
            <w:pPr>
              <w:autoSpaceDE w:val="0"/>
              <w:autoSpaceDN w:val="0"/>
              <w:bidi w:val="0"/>
              <w:adjustRightInd w:val="0"/>
              <w:spacing w:line="276" w:lineRule="auto"/>
              <w:jc w:val="center"/>
              <w:rPr>
                <w:rFonts w:asciiTheme="majorBidi" w:hAnsiTheme="majorBidi" w:cstheme="majorBidi"/>
                <w:sz w:val="24"/>
                <w:szCs w:val="24"/>
                <w:lang w:bidi="ar-IQ"/>
              </w:rPr>
            </w:pPr>
            <w:r w:rsidRPr="00DA4F89">
              <w:rPr>
                <w:rFonts w:asciiTheme="majorBidi" w:hAnsiTheme="majorBidi" w:cstheme="majorBidi"/>
                <w:sz w:val="24"/>
                <w:szCs w:val="24"/>
                <w:lang w:bidi="ar-IQ"/>
              </w:rPr>
              <w:t>510.12</w:t>
            </w:r>
          </w:p>
        </w:tc>
        <w:tc>
          <w:tcPr>
            <w:tcW w:w="1247" w:type="dxa"/>
          </w:tcPr>
          <w:p w:rsidR="00AE678C" w:rsidRPr="00DA4F89" w:rsidRDefault="00AE678C" w:rsidP="00DA4F89">
            <w:pPr>
              <w:autoSpaceDE w:val="0"/>
              <w:autoSpaceDN w:val="0"/>
              <w:bidi w:val="0"/>
              <w:adjustRightInd w:val="0"/>
              <w:jc w:val="center"/>
              <w:rPr>
                <w:rFonts w:asciiTheme="majorBidi" w:hAnsiTheme="majorBidi" w:cstheme="majorBidi"/>
                <w:sz w:val="24"/>
                <w:szCs w:val="24"/>
                <w:lang w:bidi="ar-IQ"/>
              </w:rPr>
            </w:pPr>
            <w:r>
              <w:rPr>
                <w:rFonts w:asciiTheme="majorBidi" w:hAnsiTheme="majorBidi" w:cstheme="majorBidi" w:hint="cs"/>
                <w:sz w:val="24"/>
                <w:szCs w:val="24"/>
                <w:rtl/>
                <w:lang w:bidi="ar-IQ"/>
              </w:rPr>
              <w:t>104</w:t>
            </w:r>
          </w:p>
        </w:tc>
        <w:tc>
          <w:tcPr>
            <w:tcW w:w="1042" w:type="dxa"/>
          </w:tcPr>
          <w:p w:rsidR="00AE678C" w:rsidRDefault="00AE678C" w:rsidP="00DA4F89">
            <w:pPr>
              <w:autoSpaceDE w:val="0"/>
              <w:autoSpaceDN w:val="0"/>
              <w:bidi w:val="0"/>
              <w:adjustRightInd w:val="0"/>
              <w:jc w:val="center"/>
              <w:rPr>
                <w:rFonts w:asciiTheme="majorBidi" w:hAnsiTheme="majorBidi" w:cstheme="majorBidi"/>
                <w:sz w:val="24"/>
                <w:szCs w:val="24"/>
                <w:rtl/>
                <w:lang w:bidi="ar-IQ"/>
              </w:rPr>
            </w:pPr>
            <w:r w:rsidRPr="00AE678C">
              <w:rPr>
                <w:rFonts w:asciiTheme="majorBidi" w:hAnsiTheme="majorBidi" w:cstheme="majorBidi"/>
                <w:sz w:val="24"/>
                <w:szCs w:val="24"/>
                <w:lang w:bidi="ar-IQ"/>
              </w:rPr>
              <w:t>4.1</w:t>
            </w:r>
          </w:p>
        </w:tc>
      </w:tr>
      <w:tr w:rsidR="00AE678C" w:rsidRPr="00497CCA" w:rsidTr="00AE678C">
        <w:trPr>
          <w:trHeight w:val="270"/>
          <w:jc w:val="center"/>
        </w:trPr>
        <w:tc>
          <w:tcPr>
            <w:tcW w:w="1080" w:type="dxa"/>
            <w:shd w:val="clear" w:color="auto" w:fill="DAEEF3" w:themeFill="accent5" w:themeFillTint="33"/>
            <w:noWrap/>
            <w:hideMark/>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2019</w:t>
            </w:r>
          </w:p>
        </w:tc>
        <w:tc>
          <w:tcPr>
            <w:tcW w:w="1080"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284813</w:t>
            </w:r>
          </w:p>
        </w:tc>
        <w:tc>
          <w:tcPr>
            <w:tcW w:w="1360"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460392</w:t>
            </w:r>
          </w:p>
        </w:tc>
        <w:tc>
          <w:tcPr>
            <w:tcW w:w="1838"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C26634">
              <w:rPr>
                <w:rFonts w:asciiTheme="majorBidi" w:hAnsiTheme="majorBidi" w:cstheme="majorBidi"/>
                <w:sz w:val="24"/>
                <w:szCs w:val="24"/>
                <w:lang w:bidi="ar-IQ"/>
              </w:rPr>
              <w:t>11661912</w:t>
            </w:r>
          </w:p>
        </w:tc>
        <w:tc>
          <w:tcPr>
            <w:tcW w:w="1413" w:type="dxa"/>
            <w:noWrap/>
          </w:tcPr>
          <w:p w:rsidR="00AE678C" w:rsidRPr="00497CCA" w:rsidRDefault="00AE678C" w:rsidP="00DA4F89">
            <w:pPr>
              <w:autoSpaceDE w:val="0"/>
              <w:autoSpaceDN w:val="0"/>
              <w:bidi w:val="0"/>
              <w:adjustRightInd w:val="0"/>
              <w:spacing w:line="276" w:lineRule="auto"/>
              <w:jc w:val="center"/>
              <w:rPr>
                <w:rFonts w:asciiTheme="majorBidi" w:hAnsiTheme="majorBidi" w:cstheme="majorBidi"/>
                <w:sz w:val="24"/>
                <w:szCs w:val="24"/>
                <w:lang w:bidi="ar-IQ"/>
              </w:rPr>
            </w:pPr>
            <w:r w:rsidRPr="00DA4F89">
              <w:rPr>
                <w:rFonts w:asciiTheme="majorBidi" w:hAnsiTheme="majorBidi" w:cstheme="majorBidi"/>
                <w:sz w:val="24"/>
                <w:szCs w:val="24"/>
                <w:lang w:bidi="ar-IQ"/>
              </w:rPr>
              <w:t>493.76</w:t>
            </w:r>
          </w:p>
        </w:tc>
        <w:tc>
          <w:tcPr>
            <w:tcW w:w="1247" w:type="dxa"/>
          </w:tcPr>
          <w:p w:rsidR="00AE678C" w:rsidRPr="00DA4F89" w:rsidRDefault="00AE678C" w:rsidP="00DA4F89">
            <w:pPr>
              <w:autoSpaceDE w:val="0"/>
              <w:autoSpaceDN w:val="0"/>
              <w:bidi w:val="0"/>
              <w:adjustRightInd w:val="0"/>
              <w:jc w:val="center"/>
              <w:rPr>
                <w:rFonts w:asciiTheme="majorBidi" w:hAnsiTheme="majorBidi" w:cstheme="majorBidi"/>
                <w:sz w:val="24"/>
                <w:szCs w:val="24"/>
                <w:lang w:bidi="ar-IQ"/>
              </w:rPr>
            </w:pPr>
            <w:r>
              <w:rPr>
                <w:rFonts w:asciiTheme="majorBidi" w:hAnsiTheme="majorBidi" w:cstheme="majorBidi" w:hint="cs"/>
                <w:sz w:val="24"/>
                <w:szCs w:val="24"/>
                <w:rtl/>
                <w:lang w:bidi="ar-IQ"/>
              </w:rPr>
              <w:t>102</w:t>
            </w:r>
          </w:p>
        </w:tc>
        <w:tc>
          <w:tcPr>
            <w:tcW w:w="1042" w:type="dxa"/>
          </w:tcPr>
          <w:p w:rsidR="00AE678C" w:rsidRDefault="00AE678C" w:rsidP="00DA4F89">
            <w:pPr>
              <w:autoSpaceDE w:val="0"/>
              <w:autoSpaceDN w:val="0"/>
              <w:bidi w:val="0"/>
              <w:adjustRightInd w:val="0"/>
              <w:jc w:val="center"/>
              <w:rPr>
                <w:rFonts w:asciiTheme="majorBidi" w:hAnsiTheme="majorBidi" w:cstheme="majorBidi"/>
                <w:sz w:val="24"/>
                <w:szCs w:val="24"/>
                <w:rtl/>
                <w:lang w:bidi="ar-IQ"/>
              </w:rPr>
            </w:pPr>
            <w:r w:rsidRPr="00AE678C">
              <w:rPr>
                <w:rFonts w:asciiTheme="majorBidi" w:hAnsiTheme="majorBidi" w:cstheme="majorBidi"/>
                <w:sz w:val="24"/>
                <w:szCs w:val="24"/>
                <w:lang w:bidi="ar-IQ"/>
              </w:rPr>
              <w:t>2.44</w:t>
            </w:r>
          </w:p>
        </w:tc>
      </w:tr>
      <w:tr w:rsidR="00AE678C" w:rsidRPr="00497CCA" w:rsidTr="00AE678C">
        <w:trPr>
          <w:trHeight w:val="270"/>
          <w:jc w:val="center"/>
        </w:trPr>
        <w:tc>
          <w:tcPr>
            <w:tcW w:w="1080" w:type="dxa"/>
            <w:shd w:val="clear" w:color="auto" w:fill="DAEEF3" w:themeFill="accent5" w:themeFillTint="33"/>
            <w:noWrap/>
            <w:hideMark/>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2020</w:t>
            </w:r>
          </w:p>
        </w:tc>
        <w:tc>
          <w:tcPr>
            <w:tcW w:w="1080"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330385</w:t>
            </w:r>
          </w:p>
        </w:tc>
        <w:tc>
          <w:tcPr>
            <w:tcW w:w="1360"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E33F88">
              <w:rPr>
                <w:rFonts w:asciiTheme="majorBidi" w:hAnsiTheme="majorBidi" w:cstheme="majorBidi"/>
                <w:sz w:val="24"/>
                <w:szCs w:val="24"/>
                <w:lang w:bidi="ar-IQ"/>
              </w:rPr>
              <w:t>403315</w:t>
            </w:r>
          </w:p>
        </w:tc>
        <w:tc>
          <w:tcPr>
            <w:tcW w:w="1838" w:type="dxa"/>
            <w:noWrap/>
          </w:tcPr>
          <w:p w:rsidR="00AE678C" w:rsidRPr="00497CCA" w:rsidRDefault="00AE678C" w:rsidP="003A171F">
            <w:pPr>
              <w:autoSpaceDE w:val="0"/>
              <w:autoSpaceDN w:val="0"/>
              <w:bidi w:val="0"/>
              <w:adjustRightInd w:val="0"/>
              <w:spacing w:line="276" w:lineRule="auto"/>
              <w:jc w:val="right"/>
              <w:rPr>
                <w:rFonts w:asciiTheme="majorBidi" w:hAnsiTheme="majorBidi" w:cstheme="majorBidi"/>
                <w:sz w:val="24"/>
                <w:szCs w:val="24"/>
                <w:lang w:bidi="ar-IQ"/>
              </w:rPr>
            </w:pPr>
            <w:r w:rsidRPr="00C26634">
              <w:rPr>
                <w:rFonts w:asciiTheme="majorBidi" w:hAnsiTheme="majorBidi" w:cstheme="majorBidi"/>
                <w:sz w:val="24"/>
                <w:szCs w:val="24"/>
                <w:lang w:bidi="ar-IQ"/>
              </w:rPr>
              <w:t>14033993</w:t>
            </w:r>
          </w:p>
        </w:tc>
        <w:tc>
          <w:tcPr>
            <w:tcW w:w="1413" w:type="dxa"/>
            <w:noWrap/>
          </w:tcPr>
          <w:p w:rsidR="00AE678C" w:rsidRPr="00497CCA" w:rsidRDefault="00AE678C" w:rsidP="00DA4F89">
            <w:pPr>
              <w:autoSpaceDE w:val="0"/>
              <w:autoSpaceDN w:val="0"/>
              <w:bidi w:val="0"/>
              <w:adjustRightInd w:val="0"/>
              <w:spacing w:line="276" w:lineRule="auto"/>
              <w:jc w:val="center"/>
              <w:rPr>
                <w:rFonts w:asciiTheme="majorBidi" w:hAnsiTheme="majorBidi" w:cstheme="majorBidi"/>
                <w:sz w:val="24"/>
                <w:szCs w:val="24"/>
                <w:lang w:bidi="ar-IQ"/>
              </w:rPr>
            </w:pPr>
            <w:r w:rsidRPr="00DA4F89">
              <w:rPr>
                <w:rFonts w:asciiTheme="majorBidi" w:hAnsiTheme="majorBidi" w:cstheme="majorBidi"/>
                <w:sz w:val="24"/>
                <w:szCs w:val="24"/>
                <w:lang w:bidi="ar-IQ"/>
              </w:rPr>
              <w:t>508.03</w:t>
            </w:r>
          </w:p>
        </w:tc>
        <w:tc>
          <w:tcPr>
            <w:tcW w:w="1247" w:type="dxa"/>
          </w:tcPr>
          <w:p w:rsidR="00AE678C" w:rsidRPr="00DA4F89" w:rsidRDefault="00AE678C" w:rsidP="00DA4F89">
            <w:pPr>
              <w:autoSpaceDE w:val="0"/>
              <w:autoSpaceDN w:val="0"/>
              <w:bidi w:val="0"/>
              <w:adjustRightInd w:val="0"/>
              <w:jc w:val="center"/>
              <w:rPr>
                <w:rFonts w:asciiTheme="majorBidi" w:hAnsiTheme="majorBidi" w:cstheme="majorBidi"/>
                <w:sz w:val="24"/>
                <w:szCs w:val="24"/>
                <w:lang w:bidi="ar-IQ"/>
              </w:rPr>
            </w:pPr>
            <w:r>
              <w:rPr>
                <w:rFonts w:asciiTheme="majorBidi" w:hAnsiTheme="majorBidi" w:cstheme="majorBidi" w:hint="cs"/>
                <w:sz w:val="24"/>
                <w:szCs w:val="24"/>
                <w:rtl/>
                <w:lang w:bidi="ar-IQ"/>
              </w:rPr>
              <w:t>104</w:t>
            </w:r>
          </w:p>
        </w:tc>
        <w:tc>
          <w:tcPr>
            <w:tcW w:w="1042" w:type="dxa"/>
          </w:tcPr>
          <w:p w:rsidR="00AE678C" w:rsidRDefault="00AE678C" w:rsidP="00DA4F89">
            <w:pPr>
              <w:autoSpaceDE w:val="0"/>
              <w:autoSpaceDN w:val="0"/>
              <w:bidi w:val="0"/>
              <w:adjustRightInd w:val="0"/>
              <w:jc w:val="center"/>
              <w:rPr>
                <w:rFonts w:asciiTheme="majorBidi" w:hAnsiTheme="majorBidi" w:cstheme="majorBidi"/>
                <w:sz w:val="24"/>
                <w:szCs w:val="24"/>
                <w:rtl/>
                <w:lang w:bidi="ar-IQ"/>
              </w:rPr>
            </w:pPr>
            <w:r w:rsidRPr="00AE678C">
              <w:rPr>
                <w:rFonts w:asciiTheme="majorBidi" w:hAnsiTheme="majorBidi" w:cstheme="majorBidi"/>
                <w:sz w:val="24"/>
                <w:szCs w:val="24"/>
                <w:lang w:bidi="ar-IQ"/>
              </w:rPr>
              <w:t>2.35</w:t>
            </w:r>
          </w:p>
        </w:tc>
      </w:tr>
    </w:tbl>
    <w:p w:rsidR="00AB21DD" w:rsidRPr="00AB21DD" w:rsidRDefault="00DF5801" w:rsidP="00DA7670">
      <w:pPr>
        <w:rPr>
          <w:rFonts w:cs="Arial"/>
          <w:b/>
          <w:bCs/>
          <w:sz w:val="28"/>
          <w:szCs w:val="28"/>
          <w:rtl/>
          <w:lang w:bidi="ar-IQ"/>
        </w:rPr>
      </w:pPr>
      <w:r w:rsidRPr="006B6645">
        <w:rPr>
          <w:rFonts w:cs="Arial" w:hint="cs"/>
          <w:b/>
          <w:bCs/>
          <w:sz w:val="28"/>
          <w:szCs w:val="28"/>
          <w:rtl/>
          <w:lang w:bidi="ar-IQ"/>
        </w:rPr>
        <w:t>ا</w:t>
      </w:r>
      <w:r w:rsidR="00DA7670">
        <w:rPr>
          <w:rFonts w:cs="Arial" w:hint="cs"/>
          <w:b/>
          <w:bCs/>
          <w:sz w:val="28"/>
          <w:szCs w:val="28"/>
          <w:rtl/>
          <w:lang w:bidi="ar-IQ"/>
        </w:rPr>
        <w:t>لمصدر</w:t>
      </w:r>
      <w:r w:rsidRPr="00DF5801">
        <w:rPr>
          <w:rFonts w:cs="Arial"/>
          <w:b/>
          <w:bCs/>
          <w:sz w:val="28"/>
          <w:szCs w:val="28"/>
          <w:rtl/>
          <w:lang w:bidi="ar-IQ"/>
        </w:rPr>
        <w:t>: من إعداد الباحث</w:t>
      </w:r>
      <w:r>
        <w:rPr>
          <w:rFonts w:cs="Arial" w:hint="cs"/>
          <w:b/>
          <w:bCs/>
          <w:sz w:val="28"/>
          <w:szCs w:val="28"/>
          <w:rtl/>
          <w:lang w:bidi="ar-IQ"/>
        </w:rPr>
        <w:t>ات</w:t>
      </w:r>
      <w:r w:rsidRPr="00DF5801">
        <w:rPr>
          <w:rFonts w:cs="Arial"/>
          <w:b/>
          <w:bCs/>
          <w:sz w:val="28"/>
          <w:szCs w:val="28"/>
          <w:rtl/>
          <w:lang w:bidi="ar-IQ"/>
        </w:rPr>
        <w:t xml:space="preserve"> </w:t>
      </w:r>
      <w:proofErr w:type="spellStart"/>
      <w:r w:rsidRPr="00DF5801">
        <w:rPr>
          <w:rFonts w:cs="Arial"/>
          <w:b/>
          <w:bCs/>
          <w:sz w:val="28"/>
          <w:szCs w:val="28"/>
          <w:rtl/>
          <w:lang w:bidi="ar-IQ"/>
        </w:rPr>
        <w:t>بالإعتماد</w:t>
      </w:r>
      <w:proofErr w:type="spellEnd"/>
      <w:r w:rsidRPr="00DF5801">
        <w:rPr>
          <w:rFonts w:cs="Arial"/>
          <w:b/>
          <w:bCs/>
          <w:sz w:val="28"/>
          <w:szCs w:val="28"/>
          <w:rtl/>
          <w:lang w:bidi="ar-IQ"/>
        </w:rPr>
        <w:t xml:space="preserve"> ع</w:t>
      </w:r>
      <w:r>
        <w:rPr>
          <w:rFonts w:cs="Arial"/>
          <w:b/>
          <w:bCs/>
          <w:sz w:val="28"/>
          <w:szCs w:val="28"/>
          <w:rtl/>
          <w:lang w:bidi="ar-IQ"/>
        </w:rPr>
        <w:t xml:space="preserve">لى بيانات هيأة الأوراق المالية </w:t>
      </w:r>
      <w:r w:rsidR="006B6645" w:rsidRPr="006B6645">
        <w:rPr>
          <w:rFonts w:cs="Arial"/>
          <w:b/>
          <w:bCs/>
          <w:sz w:val="28"/>
          <w:szCs w:val="28"/>
          <w:lang w:bidi="ar-IQ"/>
        </w:rPr>
        <w:t xml:space="preserve">www.isc.gov.iq </w:t>
      </w:r>
    </w:p>
    <w:p w:rsidR="002E6A2A" w:rsidRDefault="00AB21DD" w:rsidP="002E6A2A">
      <w:pPr>
        <w:jc w:val="both"/>
        <w:rPr>
          <w:rFonts w:cs="Arial"/>
          <w:b/>
          <w:bCs/>
          <w:sz w:val="28"/>
          <w:szCs w:val="28"/>
          <w:rtl/>
          <w:lang w:bidi="ar-IQ"/>
        </w:rPr>
      </w:pPr>
      <w:r>
        <w:rPr>
          <w:rFonts w:cs="Arial" w:hint="cs"/>
          <w:b/>
          <w:bCs/>
          <w:sz w:val="28"/>
          <w:szCs w:val="28"/>
          <w:rtl/>
          <w:lang w:bidi="ar-IQ"/>
        </w:rPr>
        <w:t xml:space="preserve">بينما بلغت </w:t>
      </w:r>
      <w:r w:rsidRPr="00AB21DD">
        <w:rPr>
          <w:rFonts w:cs="Arial"/>
          <w:b/>
          <w:bCs/>
          <w:sz w:val="28"/>
          <w:szCs w:val="28"/>
          <w:rtl/>
          <w:lang w:bidi="ar-IQ"/>
        </w:rPr>
        <w:t xml:space="preserve"> القيمة السوقية للسوق في عام 200</w:t>
      </w:r>
      <w:r>
        <w:rPr>
          <w:rFonts w:cs="Arial" w:hint="cs"/>
          <w:b/>
          <w:bCs/>
          <w:sz w:val="28"/>
          <w:szCs w:val="28"/>
          <w:rtl/>
          <w:lang w:bidi="ar-IQ"/>
        </w:rPr>
        <w:t>9</w:t>
      </w:r>
      <w:r w:rsidRPr="00AB21DD">
        <w:rPr>
          <w:rFonts w:cs="Arial"/>
          <w:b/>
          <w:bCs/>
          <w:sz w:val="28"/>
          <w:szCs w:val="28"/>
          <w:rtl/>
          <w:lang w:bidi="ar-IQ"/>
        </w:rPr>
        <w:t xml:space="preserve"> (3125921) مليون </w:t>
      </w:r>
      <w:r>
        <w:rPr>
          <w:rFonts w:cs="Arial" w:hint="cs"/>
          <w:b/>
          <w:bCs/>
          <w:sz w:val="28"/>
          <w:szCs w:val="28"/>
          <w:rtl/>
          <w:lang w:bidi="ar-IQ"/>
        </w:rPr>
        <w:t>نتيجة لتداول العملات الرقمية الالكترونية</w:t>
      </w:r>
      <w:r w:rsidR="003A7782" w:rsidRPr="003A7782">
        <w:rPr>
          <w:rtl/>
        </w:rPr>
        <w:t xml:space="preserve"> </w:t>
      </w:r>
      <w:r w:rsidR="003A7782">
        <w:rPr>
          <w:rFonts w:cs="Arial" w:hint="cs"/>
          <w:b/>
          <w:bCs/>
          <w:sz w:val="28"/>
          <w:szCs w:val="28"/>
          <w:rtl/>
          <w:lang w:bidi="ar-IQ"/>
        </w:rPr>
        <w:t xml:space="preserve">ولوجود علاقة </w:t>
      </w:r>
      <w:r w:rsidR="003A7782" w:rsidRPr="003A7782">
        <w:rPr>
          <w:rFonts w:cs="Arial"/>
          <w:b/>
          <w:bCs/>
          <w:sz w:val="28"/>
          <w:szCs w:val="28"/>
          <w:rtl/>
          <w:lang w:bidi="ar-IQ"/>
        </w:rPr>
        <w:t>بين تقلبات أسعار العملات الرقمية وتقلبات قيم مؤشرات الأوراق المالية</w:t>
      </w:r>
      <w:r>
        <w:rPr>
          <w:rFonts w:cs="Arial" w:hint="cs"/>
          <w:b/>
          <w:bCs/>
          <w:sz w:val="28"/>
          <w:szCs w:val="28"/>
          <w:rtl/>
          <w:lang w:bidi="ar-IQ"/>
        </w:rPr>
        <w:t xml:space="preserve"> </w:t>
      </w:r>
      <w:r w:rsidRPr="00AB21DD">
        <w:rPr>
          <w:rFonts w:cs="Arial"/>
          <w:b/>
          <w:bCs/>
          <w:sz w:val="28"/>
          <w:szCs w:val="28"/>
          <w:rtl/>
          <w:lang w:bidi="ar-IQ"/>
        </w:rPr>
        <w:t>إذ سببت هذه الحوادث الخارجية نوعا من الركود في أداء السوق العام، واستمر هذا الحال صعوداً وهبوطاً طفيفين في القيمة السوقية للسنوات اللاحقة، وبعد انتهاء الأزمة عادت القيمة السوقية الى سابق عهدها في الارتفاع نتيجة ازدياد نشاط القطاعات وخاصة القطاع</w:t>
      </w:r>
      <w:r>
        <w:rPr>
          <w:rFonts w:cs="Arial" w:hint="cs"/>
          <w:b/>
          <w:bCs/>
          <w:sz w:val="28"/>
          <w:szCs w:val="28"/>
          <w:rtl/>
          <w:lang w:bidi="ar-IQ"/>
        </w:rPr>
        <w:t xml:space="preserve"> </w:t>
      </w:r>
      <w:r w:rsidRPr="00AB21DD">
        <w:rPr>
          <w:rFonts w:cs="Arial"/>
          <w:b/>
          <w:bCs/>
          <w:sz w:val="28"/>
          <w:szCs w:val="28"/>
          <w:rtl/>
          <w:lang w:bidi="ar-IQ"/>
        </w:rPr>
        <w:t xml:space="preserve">المصرفي في التداول وازدياد عمليات الطلب والعرض والاقبال على البيع والشراء من قبل المتداولين إذ بلغت في عامي </w:t>
      </w:r>
      <w:r w:rsidRPr="00AB21DD">
        <w:rPr>
          <w:rFonts w:cs="Arial"/>
          <w:b/>
          <w:bCs/>
          <w:sz w:val="28"/>
          <w:szCs w:val="28"/>
          <w:rtl/>
          <w:lang w:bidi="ar-IQ"/>
        </w:rPr>
        <w:lastRenderedPageBreak/>
        <w:t>2019 و 2020) (11661912 ، 14033993) على التوالي</w:t>
      </w:r>
      <w:r w:rsidR="003A7782">
        <w:rPr>
          <w:rFonts w:cs="Arial" w:hint="cs"/>
          <w:b/>
          <w:bCs/>
          <w:sz w:val="28"/>
          <w:szCs w:val="28"/>
          <w:rtl/>
          <w:lang w:bidi="ar-IQ"/>
        </w:rPr>
        <w:t xml:space="preserve"> وهذا يدل على </w:t>
      </w:r>
      <w:r w:rsidR="003A7782" w:rsidRPr="003A7782">
        <w:rPr>
          <w:rFonts w:cs="Arial"/>
          <w:b/>
          <w:bCs/>
          <w:sz w:val="28"/>
          <w:szCs w:val="28"/>
          <w:rtl/>
          <w:lang w:bidi="ar-IQ"/>
        </w:rPr>
        <w:t xml:space="preserve">اعتبار العملات الرقمية بديلا للاستثمار في أسواق الأوراق المالية. </w:t>
      </w:r>
    </w:p>
    <w:p w:rsidR="003A7782" w:rsidRPr="003A7782" w:rsidRDefault="003A7782" w:rsidP="002E6A2A">
      <w:pPr>
        <w:jc w:val="both"/>
        <w:rPr>
          <w:rFonts w:cs="Arial"/>
          <w:b/>
          <w:bCs/>
          <w:sz w:val="28"/>
          <w:szCs w:val="28"/>
          <w:rtl/>
          <w:lang w:bidi="ar-IQ"/>
        </w:rPr>
      </w:pPr>
      <w:r w:rsidRPr="00DA7670">
        <w:rPr>
          <w:rFonts w:cs="Arial"/>
          <w:b/>
          <w:bCs/>
          <w:sz w:val="28"/>
          <w:szCs w:val="28"/>
          <w:rtl/>
          <w:lang w:bidi="ar-IQ"/>
        </w:rPr>
        <w:t xml:space="preserve">وبمراجعة أسعار العملات الرقمية خلال نفس الفترة </w:t>
      </w:r>
      <w:r w:rsidR="00DA7670" w:rsidRPr="00DA7670">
        <w:rPr>
          <w:rFonts w:cs="Arial" w:hint="cs"/>
          <w:b/>
          <w:bCs/>
          <w:sz w:val="28"/>
          <w:szCs w:val="28"/>
          <w:rtl/>
          <w:lang w:bidi="ar-IQ"/>
        </w:rPr>
        <w:t xml:space="preserve">( جدول 2) </w:t>
      </w:r>
      <w:r w:rsidRPr="00DA7670">
        <w:rPr>
          <w:rFonts w:cs="Arial"/>
          <w:b/>
          <w:bCs/>
          <w:sz w:val="28"/>
          <w:szCs w:val="28"/>
          <w:rtl/>
          <w:lang w:bidi="ar-IQ"/>
        </w:rPr>
        <w:t>نجد انها ارتفعت بشكل ملحوظ نتيجة لزيادة استخدامها حيث ازداد حجم التداول في هذه العملات بطريقة كبيرة مما ساعد على تحسين كفاءة أسواق تلك العملات التي يتم تداولها بأحجام مرتفعة بمرور الوقت،</w:t>
      </w:r>
      <w:r w:rsidRPr="003A7782">
        <w:rPr>
          <w:rFonts w:cs="Arial"/>
          <w:b/>
          <w:bCs/>
          <w:sz w:val="28"/>
          <w:szCs w:val="28"/>
          <w:rtl/>
          <w:lang w:bidi="ar-IQ"/>
        </w:rPr>
        <w:t xml:space="preserve"> </w:t>
      </w:r>
    </w:p>
    <w:p w:rsidR="00DE4A1A" w:rsidRPr="00DE4A1A" w:rsidRDefault="00DE4A1A" w:rsidP="00DE4A1A">
      <w:pPr>
        <w:rPr>
          <w:rFonts w:cs="Arial"/>
          <w:b/>
          <w:bCs/>
          <w:sz w:val="28"/>
          <w:szCs w:val="28"/>
          <w:rtl/>
          <w:lang w:bidi="ar-IQ"/>
        </w:rPr>
      </w:pPr>
    </w:p>
    <w:p w:rsidR="002E6A2A" w:rsidRDefault="00DE4A1A" w:rsidP="007246B1">
      <w:pPr>
        <w:jc w:val="both"/>
        <w:rPr>
          <w:rFonts w:cs="Arial"/>
          <w:b/>
          <w:bCs/>
          <w:sz w:val="28"/>
          <w:szCs w:val="28"/>
          <w:rtl/>
          <w:lang w:bidi="ar-IQ"/>
        </w:rPr>
      </w:pPr>
      <w:r w:rsidRPr="00DE4A1A">
        <w:rPr>
          <w:rFonts w:cs="Arial"/>
          <w:b/>
          <w:bCs/>
          <w:sz w:val="28"/>
          <w:szCs w:val="28"/>
          <w:rtl/>
          <w:lang w:bidi="ar-IQ"/>
        </w:rPr>
        <w:t>إذ بلغت الشركات المدرجة في عام 200</w:t>
      </w:r>
      <w:r w:rsidR="005E4D4C">
        <w:rPr>
          <w:rFonts w:cs="Arial" w:hint="cs"/>
          <w:b/>
          <w:bCs/>
          <w:sz w:val="28"/>
          <w:szCs w:val="28"/>
          <w:rtl/>
          <w:lang w:bidi="ar-IQ"/>
        </w:rPr>
        <w:t>9</w:t>
      </w:r>
      <w:r w:rsidRPr="00DE4A1A">
        <w:rPr>
          <w:rFonts w:cs="Arial"/>
          <w:b/>
          <w:bCs/>
          <w:sz w:val="28"/>
          <w:szCs w:val="28"/>
          <w:rtl/>
          <w:lang w:bidi="ar-IQ"/>
        </w:rPr>
        <w:t xml:space="preserve"> (</w:t>
      </w:r>
      <w:r w:rsidR="005E4D4C">
        <w:rPr>
          <w:rFonts w:cs="Arial" w:hint="cs"/>
          <w:b/>
          <w:bCs/>
          <w:sz w:val="28"/>
          <w:szCs w:val="28"/>
          <w:rtl/>
          <w:lang w:bidi="ar-IQ"/>
        </w:rPr>
        <w:t>78</w:t>
      </w:r>
      <w:r w:rsidRPr="00DE4A1A">
        <w:rPr>
          <w:rFonts w:cs="Arial"/>
          <w:b/>
          <w:bCs/>
          <w:sz w:val="28"/>
          <w:szCs w:val="28"/>
          <w:rtl/>
          <w:lang w:bidi="ar-IQ"/>
        </w:rPr>
        <w:t xml:space="preserve">) ،وفي عام 2020 بلغ عدد الشركات (104) وهو اعلى عدد في عينة الدراسة، ويعود ذلك اولا الى ازدياد دور تأثير الاسواق المالية في الاقتصاد المحلي والعالمي ، وثانيا الى ادراك الشركات لأهمية الاسواق المالية كونها مصدرا مهما لإشباع الحاجات </w:t>
      </w:r>
      <w:proofErr w:type="spellStart"/>
      <w:r w:rsidRPr="00DE4A1A">
        <w:rPr>
          <w:rFonts w:cs="Arial"/>
          <w:b/>
          <w:bCs/>
          <w:sz w:val="28"/>
          <w:szCs w:val="28"/>
          <w:rtl/>
          <w:lang w:bidi="ar-IQ"/>
        </w:rPr>
        <w:t>التمويلة</w:t>
      </w:r>
      <w:proofErr w:type="spellEnd"/>
      <w:r w:rsidRPr="00DE4A1A">
        <w:rPr>
          <w:rFonts w:cs="Arial"/>
          <w:b/>
          <w:bCs/>
          <w:sz w:val="28"/>
          <w:szCs w:val="28"/>
          <w:rtl/>
          <w:lang w:bidi="ar-IQ"/>
        </w:rPr>
        <w:t xml:space="preserve"> سواء بأدوات الملكية (الأسهم) أم بأدوات المديونية (السندات)، ونلاحظ تأثير عدد الشركات وفعاليتها داخل السوق</w:t>
      </w:r>
      <w:r w:rsidR="005E4D4C">
        <w:rPr>
          <w:rFonts w:cs="Arial" w:hint="cs"/>
          <w:b/>
          <w:bCs/>
          <w:sz w:val="28"/>
          <w:szCs w:val="28"/>
          <w:rtl/>
          <w:lang w:bidi="ar-IQ"/>
        </w:rPr>
        <w:t xml:space="preserve"> </w:t>
      </w:r>
      <w:r w:rsidRPr="00DE4A1A">
        <w:rPr>
          <w:rFonts w:cs="Arial"/>
          <w:b/>
          <w:bCs/>
          <w:sz w:val="28"/>
          <w:szCs w:val="28"/>
          <w:rtl/>
          <w:lang w:bidi="ar-IQ"/>
        </w:rPr>
        <w:t>في كل من حجم التداول وعدد الاسهم ومعدل دوران الأسهم .</w:t>
      </w:r>
    </w:p>
    <w:p w:rsidR="005E4D4C" w:rsidRDefault="009C2523" w:rsidP="002E6A2A">
      <w:pPr>
        <w:jc w:val="both"/>
        <w:rPr>
          <w:rFonts w:cs="Arial"/>
          <w:b/>
          <w:bCs/>
          <w:sz w:val="28"/>
          <w:szCs w:val="28"/>
          <w:rtl/>
          <w:lang w:bidi="ar-IQ"/>
        </w:rPr>
      </w:pPr>
      <w:r w:rsidRPr="009C2523">
        <w:rPr>
          <w:rFonts w:cs="Arial"/>
          <w:b/>
          <w:bCs/>
          <w:sz w:val="28"/>
          <w:szCs w:val="28"/>
          <w:rtl/>
          <w:lang w:bidi="ar-IQ"/>
        </w:rPr>
        <w:t xml:space="preserve">استمر معدل الدوران بالزيادة الطفيفة في السنوات اللاحقة بالارتفاعات والانخفاضات العادية، وفي عام 2013 (24.8) شهد معدل الدوران اعلى نسبة ضمن عينة الدراسة، ويعود ذلك الى ازدياد عمليات البيع والشراء نتيجة استقرار سوق العراق ودخول شركات جديدة فيه ، إذ بدا المستثمرون والشركات بعمليات التداول المستمرة املا بالحصول على المكاسب الرأسمالية، بعدها وفي السنوات اللاحقة واصل معدل الدوران انخفاضاته المستمرة إذ بلغ في عامي 2020،2019 (%2.44، %2.35) على التوالي، ويعود ذلك بسبب ازمة كورونا وما خلفته من تباطؤ القطاعات الاقتصادية كافة ومنها الاسواق المالية في كل دول العالم ومنها العراق ، إذ </w:t>
      </w:r>
      <w:proofErr w:type="spellStart"/>
      <w:r w:rsidRPr="009C2523">
        <w:rPr>
          <w:rFonts w:cs="Arial"/>
          <w:b/>
          <w:bCs/>
          <w:sz w:val="28"/>
          <w:szCs w:val="28"/>
          <w:rtl/>
          <w:lang w:bidi="ar-IQ"/>
        </w:rPr>
        <w:t>إنخفض</w:t>
      </w:r>
      <w:proofErr w:type="spellEnd"/>
      <w:r w:rsidRPr="009C2523">
        <w:rPr>
          <w:rFonts w:cs="Arial"/>
          <w:b/>
          <w:bCs/>
          <w:sz w:val="28"/>
          <w:szCs w:val="28"/>
          <w:rtl/>
          <w:lang w:bidi="ar-IQ"/>
        </w:rPr>
        <w:t xml:space="preserve"> </w:t>
      </w:r>
      <w:proofErr w:type="spellStart"/>
      <w:r w:rsidRPr="009C2523">
        <w:rPr>
          <w:rFonts w:cs="Arial"/>
          <w:b/>
          <w:bCs/>
          <w:sz w:val="28"/>
          <w:szCs w:val="28"/>
          <w:rtl/>
          <w:lang w:bidi="ar-IQ"/>
        </w:rPr>
        <w:t>الإستثمار</w:t>
      </w:r>
      <w:proofErr w:type="spellEnd"/>
      <w:r w:rsidRPr="009C2523">
        <w:rPr>
          <w:rFonts w:cs="Arial"/>
          <w:b/>
          <w:bCs/>
          <w:sz w:val="28"/>
          <w:szCs w:val="28"/>
          <w:rtl/>
          <w:lang w:bidi="ar-IQ"/>
        </w:rPr>
        <w:t xml:space="preserve"> الاجنبي غير المباشر و قل تداول المستثمرين المحليين والشركات المدرجة بسبب توقف</w:t>
      </w:r>
      <w:r>
        <w:rPr>
          <w:rFonts w:cs="Arial" w:hint="cs"/>
          <w:b/>
          <w:bCs/>
          <w:sz w:val="28"/>
          <w:szCs w:val="28"/>
          <w:rtl/>
          <w:lang w:bidi="ar-IQ"/>
        </w:rPr>
        <w:t xml:space="preserve"> </w:t>
      </w:r>
      <w:r w:rsidRPr="009C2523">
        <w:rPr>
          <w:rFonts w:cs="Arial"/>
          <w:b/>
          <w:bCs/>
          <w:sz w:val="28"/>
          <w:szCs w:val="28"/>
          <w:rtl/>
          <w:lang w:bidi="ar-IQ"/>
        </w:rPr>
        <w:t>النشاط الاقتصادي العالمي بصورة عامة.</w:t>
      </w:r>
    </w:p>
    <w:p w:rsidR="00DA7670" w:rsidRDefault="00DA7670" w:rsidP="002E6A2A">
      <w:pPr>
        <w:jc w:val="both"/>
        <w:rPr>
          <w:rFonts w:cs="Arial"/>
          <w:b/>
          <w:bCs/>
          <w:sz w:val="28"/>
          <w:szCs w:val="28"/>
          <w:rtl/>
          <w:lang w:bidi="ar-IQ"/>
        </w:rPr>
      </w:pPr>
    </w:p>
    <w:p w:rsidR="004944CC" w:rsidRPr="00B245D8" w:rsidRDefault="00E510AB" w:rsidP="00B245D8">
      <w:pPr>
        <w:rPr>
          <w:rFonts w:cs="Arial"/>
          <w:b/>
          <w:bCs/>
          <w:sz w:val="28"/>
          <w:szCs w:val="28"/>
          <w:rtl/>
          <w:lang w:bidi="ar-IQ"/>
        </w:rPr>
      </w:pPr>
      <w:r>
        <w:rPr>
          <w:rFonts w:cs="Arial" w:hint="cs"/>
          <w:b/>
          <w:bCs/>
          <w:sz w:val="28"/>
          <w:szCs w:val="28"/>
          <w:rtl/>
          <w:lang w:bidi="ar-IQ"/>
        </w:rPr>
        <w:t>3-</w:t>
      </w:r>
      <w:r w:rsidR="002E6A2A" w:rsidRPr="002E6A2A">
        <w:rPr>
          <w:rFonts w:cs="Arial"/>
          <w:b/>
          <w:bCs/>
          <w:sz w:val="28"/>
          <w:szCs w:val="28"/>
          <w:rtl/>
          <w:lang w:bidi="ar-IQ"/>
        </w:rPr>
        <w:t xml:space="preserve">التاثير الاقتصادي للعملات الرقمية على </w:t>
      </w:r>
      <w:proofErr w:type="spellStart"/>
      <w:r w:rsidR="00B245D8" w:rsidRPr="00B245D8">
        <w:rPr>
          <w:rFonts w:cs="Arial"/>
          <w:b/>
          <w:bCs/>
          <w:sz w:val="28"/>
          <w:szCs w:val="28"/>
          <w:rtl/>
          <w:lang w:bidi="ar-IQ"/>
        </w:rPr>
        <w:t>على</w:t>
      </w:r>
      <w:proofErr w:type="spellEnd"/>
      <w:r w:rsidR="00B245D8" w:rsidRPr="00B245D8">
        <w:rPr>
          <w:rFonts w:cs="Arial"/>
          <w:b/>
          <w:bCs/>
          <w:sz w:val="28"/>
          <w:szCs w:val="28"/>
          <w:rtl/>
          <w:lang w:bidi="ar-IQ"/>
        </w:rPr>
        <w:t xml:space="preserve"> تقلب الأسعار</w:t>
      </w:r>
    </w:p>
    <w:p w:rsidR="00B245D8" w:rsidRDefault="004944CC" w:rsidP="00B245D8">
      <w:pPr>
        <w:jc w:val="both"/>
        <w:rPr>
          <w:rFonts w:cs="Arial"/>
          <w:b/>
          <w:bCs/>
          <w:sz w:val="28"/>
          <w:szCs w:val="28"/>
          <w:rtl/>
          <w:lang w:bidi="ar-IQ"/>
        </w:rPr>
      </w:pPr>
      <w:r w:rsidRPr="004944CC">
        <w:rPr>
          <w:rFonts w:cs="Arial"/>
          <w:b/>
          <w:bCs/>
          <w:sz w:val="28"/>
          <w:szCs w:val="28"/>
          <w:rtl/>
          <w:lang w:bidi="ar-IQ"/>
        </w:rPr>
        <w:t xml:space="preserve">تعمل العملات الافتراضية </w:t>
      </w:r>
      <w:r w:rsidRPr="00DA7670">
        <w:rPr>
          <w:rFonts w:cs="Arial"/>
          <w:b/>
          <w:bCs/>
          <w:sz w:val="28"/>
          <w:szCs w:val="28"/>
          <w:rtl/>
          <w:lang w:bidi="ar-IQ"/>
        </w:rPr>
        <w:t>المشفرة</w:t>
      </w:r>
      <w:r w:rsidRPr="004944CC">
        <w:rPr>
          <w:rFonts w:cs="Arial"/>
          <w:b/>
          <w:bCs/>
          <w:sz w:val="28"/>
          <w:szCs w:val="28"/>
          <w:rtl/>
          <w:lang w:bidi="ar-IQ"/>
        </w:rPr>
        <w:t xml:space="preserve"> والمنصات الخاصة بها في بيئة تنظيمية غير واضحة، تفتقر إلى الوضع القانوني الواضح وغياب السيطرة المركزية على كمية وسعر العملات المشفرة أو حتى ما يعادلها من الودائع، وخضوعها للعرض والطلب مما</w:t>
      </w:r>
      <w:r>
        <w:rPr>
          <w:rFonts w:cs="Arial" w:hint="cs"/>
          <w:b/>
          <w:bCs/>
          <w:sz w:val="28"/>
          <w:szCs w:val="28"/>
          <w:rtl/>
          <w:lang w:bidi="ar-IQ"/>
        </w:rPr>
        <w:t xml:space="preserve"> </w:t>
      </w:r>
      <w:r w:rsidRPr="004944CC">
        <w:rPr>
          <w:rFonts w:cs="Arial"/>
          <w:b/>
          <w:bCs/>
          <w:sz w:val="28"/>
          <w:szCs w:val="28"/>
          <w:rtl/>
          <w:lang w:bidi="ar-IQ"/>
        </w:rPr>
        <w:t>يؤدي إلى تقلبات في الأسعار، وهذا قد يجعلها خياراً جذاباً للمضاربين في العملات. وبالتالي فإن هناك عدم يقين بشأن سعر العملات الافتراضية، وعلية فإن هذه العملات مرتبطة ارتباطا وثيقا بمخاطر سعر الصرف، كذلك فإن أي خلل في تنفيذ بروتوكول</w:t>
      </w:r>
      <w:r>
        <w:rPr>
          <w:rFonts w:cs="Arial" w:hint="cs"/>
          <w:b/>
          <w:bCs/>
          <w:sz w:val="28"/>
          <w:szCs w:val="28"/>
          <w:rtl/>
          <w:lang w:bidi="ar-IQ"/>
        </w:rPr>
        <w:t xml:space="preserve"> </w:t>
      </w:r>
      <w:proofErr w:type="spellStart"/>
      <w:r w:rsidRPr="004944CC">
        <w:rPr>
          <w:rFonts w:cs="Arial"/>
          <w:b/>
          <w:bCs/>
          <w:sz w:val="28"/>
          <w:szCs w:val="28"/>
          <w:rtl/>
          <w:lang w:bidi="ar-IQ"/>
        </w:rPr>
        <w:t>البيتكوين</w:t>
      </w:r>
      <w:proofErr w:type="spellEnd"/>
      <w:r w:rsidRPr="004944CC">
        <w:rPr>
          <w:rFonts w:cs="Arial"/>
          <w:b/>
          <w:bCs/>
          <w:sz w:val="28"/>
          <w:szCs w:val="28"/>
          <w:rtl/>
          <w:lang w:bidi="ar-IQ"/>
        </w:rPr>
        <w:t xml:space="preserve"> يمكن أن</w:t>
      </w:r>
      <w:r>
        <w:rPr>
          <w:rFonts w:cs="Arial"/>
          <w:b/>
          <w:bCs/>
          <w:sz w:val="28"/>
          <w:szCs w:val="28"/>
          <w:rtl/>
          <w:lang w:bidi="ar-IQ"/>
        </w:rPr>
        <w:t xml:space="preserve"> يسبب في خسائر كبيرة للمستثمر (</w:t>
      </w:r>
      <w:r>
        <w:rPr>
          <w:rFonts w:cs="Arial" w:hint="cs"/>
          <w:b/>
          <w:bCs/>
          <w:sz w:val="28"/>
          <w:szCs w:val="28"/>
          <w:rtl/>
          <w:lang w:bidi="ar-IQ"/>
        </w:rPr>
        <w:t xml:space="preserve"> شطا,  2022,  1826</w:t>
      </w:r>
      <w:r w:rsidRPr="004944CC">
        <w:rPr>
          <w:rFonts w:cs="Arial"/>
          <w:b/>
          <w:bCs/>
          <w:sz w:val="28"/>
          <w:szCs w:val="28"/>
          <w:rtl/>
          <w:lang w:bidi="ar-IQ"/>
        </w:rPr>
        <w:t>).</w:t>
      </w:r>
    </w:p>
    <w:p w:rsidR="00365490" w:rsidRDefault="0060577C" w:rsidP="00B245D8">
      <w:pPr>
        <w:jc w:val="both"/>
        <w:rPr>
          <w:rFonts w:cs="Arial"/>
          <w:b/>
          <w:bCs/>
          <w:sz w:val="28"/>
          <w:szCs w:val="28"/>
          <w:rtl/>
          <w:lang w:bidi="ar-IQ"/>
        </w:rPr>
      </w:pPr>
      <w:r w:rsidRPr="0060577C">
        <w:rPr>
          <w:rFonts w:cs="Arial" w:hint="eastAsia"/>
          <w:b/>
          <w:bCs/>
          <w:sz w:val="28"/>
          <w:szCs w:val="28"/>
          <w:rtl/>
          <w:lang w:bidi="ar-IQ"/>
        </w:rPr>
        <w:t>نظرًا</w:t>
      </w:r>
      <w:r w:rsidRPr="0060577C">
        <w:rPr>
          <w:rFonts w:cs="Arial"/>
          <w:b/>
          <w:bCs/>
          <w:sz w:val="28"/>
          <w:szCs w:val="28"/>
          <w:rtl/>
          <w:lang w:bidi="ar-IQ"/>
        </w:rPr>
        <w:t xml:space="preserve"> </w:t>
      </w:r>
      <w:r w:rsidRPr="0060577C">
        <w:rPr>
          <w:rFonts w:cs="Arial" w:hint="eastAsia"/>
          <w:b/>
          <w:bCs/>
          <w:sz w:val="28"/>
          <w:szCs w:val="28"/>
          <w:rtl/>
          <w:lang w:bidi="ar-IQ"/>
        </w:rPr>
        <w:t>للتزايد</w:t>
      </w:r>
      <w:r w:rsidRPr="0060577C">
        <w:rPr>
          <w:rFonts w:cs="Arial"/>
          <w:b/>
          <w:bCs/>
          <w:sz w:val="28"/>
          <w:szCs w:val="28"/>
          <w:rtl/>
          <w:lang w:bidi="ar-IQ"/>
        </w:rPr>
        <w:t xml:space="preserve"> </w:t>
      </w:r>
      <w:r w:rsidRPr="0060577C">
        <w:rPr>
          <w:rFonts w:cs="Arial" w:hint="eastAsia"/>
          <w:b/>
          <w:bCs/>
          <w:sz w:val="28"/>
          <w:szCs w:val="28"/>
          <w:rtl/>
          <w:lang w:bidi="ar-IQ"/>
        </w:rPr>
        <w:t>المحدود</w:t>
      </w:r>
      <w:r w:rsidRPr="0060577C">
        <w:rPr>
          <w:rFonts w:cs="Arial"/>
          <w:b/>
          <w:bCs/>
          <w:sz w:val="28"/>
          <w:szCs w:val="28"/>
          <w:rtl/>
          <w:lang w:bidi="ar-IQ"/>
        </w:rPr>
        <w:t xml:space="preserve"> </w:t>
      </w:r>
      <w:r w:rsidRPr="0060577C">
        <w:rPr>
          <w:rFonts w:cs="Arial" w:hint="eastAsia"/>
          <w:b/>
          <w:bCs/>
          <w:sz w:val="28"/>
          <w:szCs w:val="28"/>
          <w:rtl/>
          <w:lang w:bidi="ar-IQ"/>
        </w:rPr>
        <w:t>في</w:t>
      </w:r>
      <w:r w:rsidRPr="0060577C">
        <w:rPr>
          <w:rFonts w:cs="Arial"/>
          <w:b/>
          <w:bCs/>
          <w:sz w:val="28"/>
          <w:szCs w:val="28"/>
          <w:rtl/>
          <w:lang w:bidi="ar-IQ"/>
        </w:rPr>
        <w:t xml:space="preserve"> </w:t>
      </w:r>
      <w:r w:rsidRPr="0060577C">
        <w:rPr>
          <w:rFonts w:cs="Arial" w:hint="eastAsia"/>
          <w:b/>
          <w:bCs/>
          <w:sz w:val="28"/>
          <w:szCs w:val="28"/>
          <w:rtl/>
          <w:lang w:bidi="ar-IQ"/>
        </w:rPr>
        <w:t>عدد</w:t>
      </w:r>
      <w:r w:rsidRPr="0060577C">
        <w:rPr>
          <w:rFonts w:cs="Arial"/>
          <w:b/>
          <w:bCs/>
          <w:sz w:val="28"/>
          <w:szCs w:val="28"/>
          <w:rtl/>
          <w:lang w:bidi="ar-IQ"/>
        </w:rPr>
        <w:t xml:space="preserve"> </w:t>
      </w:r>
      <w:r w:rsidR="000C0752">
        <w:rPr>
          <w:rFonts w:cs="Arial" w:hint="cs"/>
          <w:b/>
          <w:bCs/>
          <w:sz w:val="28"/>
          <w:szCs w:val="28"/>
          <w:rtl/>
          <w:lang w:bidi="ar-IQ"/>
        </w:rPr>
        <w:t>العملات الالكترونية</w:t>
      </w:r>
      <w:r w:rsidRPr="0060577C">
        <w:rPr>
          <w:rFonts w:cs="Arial"/>
          <w:b/>
          <w:bCs/>
          <w:sz w:val="28"/>
          <w:szCs w:val="28"/>
          <w:rtl/>
          <w:lang w:bidi="ar-IQ"/>
        </w:rPr>
        <w:t xml:space="preserve"> </w:t>
      </w:r>
      <w:r w:rsidRPr="0060577C">
        <w:rPr>
          <w:rFonts w:cs="Arial" w:hint="eastAsia"/>
          <w:b/>
          <w:bCs/>
          <w:sz w:val="28"/>
          <w:szCs w:val="28"/>
          <w:rtl/>
          <w:lang w:bidi="ar-IQ"/>
        </w:rPr>
        <w:t>المتداول</w:t>
      </w:r>
      <w:r w:rsidR="000C0752">
        <w:rPr>
          <w:rFonts w:cs="Arial" w:hint="cs"/>
          <w:b/>
          <w:bCs/>
          <w:sz w:val="28"/>
          <w:szCs w:val="28"/>
          <w:rtl/>
          <w:lang w:bidi="ar-IQ"/>
        </w:rPr>
        <w:t>ة</w:t>
      </w:r>
      <w:r w:rsidRPr="0060577C">
        <w:rPr>
          <w:rFonts w:cs="Arial" w:hint="eastAsia"/>
          <w:b/>
          <w:bCs/>
          <w:sz w:val="28"/>
          <w:szCs w:val="28"/>
          <w:rtl/>
          <w:lang w:bidi="ar-IQ"/>
        </w:rPr>
        <w:t>،</w:t>
      </w:r>
      <w:r w:rsidRPr="0060577C">
        <w:rPr>
          <w:rFonts w:cs="Arial"/>
          <w:b/>
          <w:bCs/>
          <w:sz w:val="28"/>
          <w:szCs w:val="28"/>
          <w:rtl/>
          <w:lang w:bidi="ar-IQ"/>
        </w:rPr>
        <w:t xml:space="preserve"> </w:t>
      </w:r>
      <w:r w:rsidRPr="0060577C">
        <w:rPr>
          <w:rFonts w:cs="Arial" w:hint="eastAsia"/>
          <w:b/>
          <w:bCs/>
          <w:sz w:val="28"/>
          <w:szCs w:val="28"/>
          <w:rtl/>
          <w:lang w:bidi="ar-IQ"/>
        </w:rPr>
        <w:t>يمكن</w:t>
      </w:r>
      <w:r w:rsidRPr="0060577C">
        <w:rPr>
          <w:rFonts w:cs="Arial"/>
          <w:b/>
          <w:bCs/>
          <w:sz w:val="28"/>
          <w:szCs w:val="28"/>
          <w:rtl/>
          <w:lang w:bidi="ar-IQ"/>
        </w:rPr>
        <w:t xml:space="preserve"> </w:t>
      </w:r>
      <w:r w:rsidRPr="0060577C">
        <w:rPr>
          <w:rFonts w:cs="Arial" w:hint="eastAsia"/>
          <w:b/>
          <w:bCs/>
          <w:sz w:val="28"/>
          <w:szCs w:val="28"/>
          <w:rtl/>
          <w:lang w:bidi="ar-IQ"/>
        </w:rPr>
        <w:t>أن</w:t>
      </w:r>
      <w:r w:rsidRPr="0060577C">
        <w:rPr>
          <w:rFonts w:cs="Arial"/>
          <w:b/>
          <w:bCs/>
          <w:sz w:val="28"/>
          <w:szCs w:val="28"/>
          <w:rtl/>
          <w:lang w:bidi="ar-IQ"/>
        </w:rPr>
        <w:t xml:space="preserve"> </w:t>
      </w:r>
      <w:r w:rsidRPr="0060577C">
        <w:rPr>
          <w:rFonts w:cs="Arial" w:hint="eastAsia"/>
          <w:b/>
          <w:bCs/>
          <w:sz w:val="28"/>
          <w:szCs w:val="28"/>
          <w:rtl/>
          <w:lang w:bidi="ar-IQ"/>
        </w:rPr>
        <w:t>تشكل</w:t>
      </w:r>
      <w:r w:rsidRPr="0060577C">
        <w:rPr>
          <w:rFonts w:cs="Arial"/>
          <w:b/>
          <w:bCs/>
          <w:sz w:val="28"/>
          <w:szCs w:val="28"/>
          <w:rtl/>
          <w:lang w:bidi="ar-IQ"/>
        </w:rPr>
        <w:t xml:space="preserve"> </w:t>
      </w:r>
      <w:r w:rsidRPr="0060577C">
        <w:rPr>
          <w:rFonts w:cs="Arial" w:hint="eastAsia"/>
          <w:b/>
          <w:bCs/>
          <w:sz w:val="28"/>
          <w:szCs w:val="28"/>
          <w:rtl/>
          <w:lang w:bidi="ar-IQ"/>
        </w:rPr>
        <w:t>هذه</w:t>
      </w:r>
      <w:r w:rsidRPr="0060577C">
        <w:rPr>
          <w:rFonts w:cs="Arial"/>
          <w:b/>
          <w:bCs/>
          <w:sz w:val="28"/>
          <w:szCs w:val="28"/>
          <w:rtl/>
          <w:lang w:bidi="ar-IQ"/>
        </w:rPr>
        <w:t xml:space="preserve"> </w:t>
      </w:r>
      <w:r w:rsidRPr="0060577C">
        <w:rPr>
          <w:rFonts w:cs="Arial" w:hint="eastAsia"/>
          <w:b/>
          <w:bCs/>
          <w:sz w:val="28"/>
          <w:szCs w:val="28"/>
          <w:rtl/>
          <w:lang w:bidi="ar-IQ"/>
        </w:rPr>
        <w:t>العمل</w:t>
      </w:r>
      <w:r w:rsidR="000C0752">
        <w:rPr>
          <w:rFonts w:cs="Arial" w:hint="cs"/>
          <w:b/>
          <w:bCs/>
          <w:sz w:val="28"/>
          <w:szCs w:val="28"/>
          <w:rtl/>
          <w:lang w:bidi="ar-IQ"/>
        </w:rPr>
        <w:t>ات</w:t>
      </w:r>
      <w:r w:rsidRPr="0060577C">
        <w:rPr>
          <w:rFonts w:cs="Arial"/>
          <w:b/>
          <w:bCs/>
          <w:sz w:val="28"/>
          <w:szCs w:val="28"/>
          <w:rtl/>
          <w:lang w:bidi="ar-IQ"/>
        </w:rPr>
        <w:t xml:space="preserve"> </w:t>
      </w:r>
      <w:r w:rsidRPr="0060577C">
        <w:rPr>
          <w:rFonts w:cs="Arial" w:hint="eastAsia"/>
          <w:b/>
          <w:bCs/>
          <w:sz w:val="28"/>
          <w:szCs w:val="28"/>
          <w:rtl/>
          <w:lang w:bidi="ar-IQ"/>
        </w:rPr>
        <w:t>اداة</w:t>
      </w:r>
      <w:r w:rsidRPr="0060577C">
        <w:rPr>
          <w:rFonts w:cs="Arial"/>
          <w:b/>
          <w:bCs/>
          <w:sz w:val="28"/>
          <w:szCs w:val="28"/>
          <w:rtl/>
          <w:lang w:bidi="ar-IQ"/>
        </w:rPr>
        <w:t xml:space="preserve"> </w:t>
      </w:r>
      <w:r w:rsidRPr="0060577C">
        <w:rPr>
          <w:rFonts w:cs="Arial" w:hint="eastAsia"/>
          <w:b/>
          <w:bCs/>
          <w:sz w:val="28"/>
          <w:szCs w:val="28"/>
          <w:rtl/>
          <w:lang w:bidi="ar-IQ"/>
        </w:rPr>
        <w:t>تستعمل</w:t>
      </w:r>
      <w:r w:rsidRPr="0060577C">
        <w:rPr>
          <w:rFonts w:cs="Arial"/>
          <w:b/>
          <w:bCs/>
          <w:sz w:val="28"/>
          <w:szCs w:val="28"/>
          <w:rtl/>
          <w:lang w:bidi="ar-IQ"/>
        </w:rPr>
        <w:t xml:space="preserve"> </w:t>
      </w:r>
      <w:r w:rsidRPr="0060577C">
        <w:rPr>
          <w:rFonts w:cs="Arial" w:hint="eastAsia"/>
          <w:b/>
          <w:bCs/>
          <w:sz w:val="28"/>
          <w:szCs w:val="28"/>
          <w:rtl/>
          <w:lang w:bidi="ar-IQ"/>
        </w:rPr>
        <w:t>في</w:t>
      </w:r>
      <w:r w:rsidRPr="0060577C">
        <w:rPr>
          <w:rFonts w:cs="Arial"/>
          <w:b/>
          <w:bCs/>
          <w:sz w:val="28"/>
          <w:szCs w:val="28"/>
          <w:rtl/>
          <w:lang w:bidi="ar-IQ"/>
        </w:rPr>
        <w:t xml:space="preserve"> </w:t>
      </w:r>
      <w:r w:rsidRPr="0060577C">
        <w:rPr>
          <w:rFonts w:cs="Arial" w:hint="eastAsia"/>
          <w:b/>
          <w:bCs/>
          <w:sz w:val="28"/>
          <w:szCs w:val="28"/>
          <w:rtl/>
          <w:lang w:bidi="ar-IQ"/>
        </w:rPr>
        <w:t>المضاربة</w:t>
      </w:r>
      <w:r w:rsidRPr="0060577C">
        <w:rPr>
          <w:rFonts w:cs="Arial"/>
          <w:b/>
          <w:bCs/>
          <w:sz w:val="28"/>
          <w:szCs w:val="28"/>
          <w:rtl/>
          <w:lang w:bidi="ar-IQ"/>
        </w:rPr>
        <w:t xml:space="preserve">. </w:t>
      </w:r>
      <w:r w:rsidRPr="0060577C">
        <w:rPr>
          <w:rFonts w:cs="Arial" w:hint="eastAsia"/>
          <w:b/>
          <w:bCs/>
          <w:sz w:val="28"/>
          <w:szCs w:val="28"/>
          <w:rtl/>
          <w:lang w:bidi="ar-IQ"/>
        </w:rPr>
        <w:t>بالإضافة</w:t>
      </w:r>
      <w:r w:rsidRPr="0060577C">
        <w:rPr>
          <w:rFonts w:cs="Arial"/>
          <w:b/>
          <w:bCs/>
          <w:sz w:val="28"/>
          <w:szCs w:val="28"/>
          <w:rtl/>
          <w:lang w:bidi="ar-IQ"/>
        </w:rPr>
        <w:t xml:space="preserve"> </w:t>
      </w:r>
      <w:r w:rsidRPr="0060577C">
        <w:rPr>
          <w:rFonts w:cs="Arial" w:hint="eastAsia"/>
          <w:b/>
          <w:bCs/>
          <w:sz w:val="28"/>
          <w:szCs w:val="28"/>
          <w:rtl/>
          <w:lang w:bidi="ar-IQ"/>
        </w:rPr>
        <w:t>إلى</w:t>
      </w:r>
      <w:r w:rsidRPr="0060577C">
        <w:rPr>
          <w:rFonts w:cs="Arial"/>
          <w:b/>
          <w:bCs/>
          <w:sz w:val="28"/>
          <w:szCs w:val="28"/>
          <w:rtl/>
          <w:lang w:bidi="ar-IQ"/>
        </w:rPr>
        <w:t xml:space="preserve"> </w:t>
      </w:r>
      <w:r w:rsidRPr="0060577C">
        <w:rPr>
          <w:rFonts w:cs="Arial" w:hint="eastAsia"/>
          <w:b/>
          <w:bCs/>
          <w:sz w:val="28"/>
          <w:szCs w:val="28"/>
          <w:rtl/>
          <w:lang w:bidi="ar-IQ"/>
        </w:rPr>
        <w:t>ذلك،</w:t>
      </w:r>
      <w:r w:rsidRPr="0060577C">
        <w:rPr>
          <w:rFonts w:cs="Arial"/>
          <w:b/>
          <w:bCs/>
          <w:sz w:val="28"/>
          <w:szCs w:val="28"/>
          <w:rtl/>
          <w:lang w:bidi="ar-IQ"/>
        </w:rPr>
        <w:t xml:space="preserve"> </w:t>
      </w:r>
      <w:r w:rsidR="00724805">
        <w:rPr>
          <w:rFonts w:cs="Arial" w:hint="cs"/>
          <w:b/>
          <w:bCs/>
          <w:sz w:val="28"/>
          <w:szCs w:val="28"/>
          <w:rtl/>
          <w:lang w:bidi="ar-IQ"/>
        </w:rPr>
        <w:t xml:space="preserve"> </w:t>
      </w:r>
      <w:r w:rsidR="00365490" w:rsidRPr="00365490">
        <w:rPr>
          <w:rFonts w:cs="Arial"/>
          <w:b/>
          <w:bCs/>
          <w:sz w:val="28"/>
          <w:szCs w:val="28"/>
          <w:rtl/>
          <w:lang w:bidi="ar-IQ"/>
        </w:rPr>
        <w:t>ونتيجة التزام المركزي بسياسة تخفيض سعر صرف الدولار كأنت له آثار ارتدادية تمثلت في ارتفاع سعر الصرف الموازي من (</w:t>
      </w:r>
      <w:r w:rsidR="00B245D8">
        <w:rPr>
          <w:rFonts w:cs="Arial" w:hint="cs"/>
          <w:b/>
          <w:bCs/>
          <w:sz w:val="28"/>
          <w:szCs w:val="28"/>
          <w:rtl/>
          <w:lang w:bidi="ar-IQ"/>
        </w:rPr>
        <w:t>1182</w:t>
      </w:r>
      <w:r w:rsidR="00365490" w:rsidRPr="00365490">
        <w:rPr>
          <w:rFonts w:cs="Arial"/>
          <w:b/>
          <w:bCs/>
          <w:sz w:val="28"/>
          <w:szCs w:val="28"/>
          <w:rtl/>
          <w:lang w:bidi="fa-IR"/>
        </w:rPr>
        <w:t xml:space="preserve">) </w:t>
      </w:r>
      <w:r w:rsidR="00B245D8">
        <w:rPr>
          <w:rFonts w:cs="Arial"/>
          <w:b/>
          <w:bCs/>
          <w:sz w:val="28"/>
          <w:szCs w:val="28"/>
          <w:rtl/>
          <w:lang w:bidi="ar-IQ"/>
        </w:rPr>
        <w:t>دينار عراقي لكل دولار في عام</w:t>
      </w:r>
      <w:r w:rsidR="00B245D8">
        <w:rPr>
          <w:rFonts w:cs="Arial" w:hint="cs"/>
          <w:b/>
          <w:bCs/>
          <w:sz w:val="28"/>
          <w:szCs w:val="28"/>
          <w:rtl/>
          <w:lang w:bidi="ar-IQ"/>
        </w:rPr>
        <w:t xml:space="preserve">2009 </w:t>
      </w:r>
      <w:r w:rsidR="00365490" w:rsidRPr="00365490">
        <w:rPr>
          <w:rFonts w:cs="Arial"/>
          <w:b/>
          <w:bCs/>
          <w:sz w:val="28"/>
          <w:szCs w:val="28"/>
          <w:rtl/>
          <w:lang w:bidi="ar-IQ"/>
        </w:rPr>
        <w:t xml:space="preserve"> إلى نحو (</w:t>
      </w:r>
      <w:r w:rsidR="00724805" w:rsidRPr="00724805">
        <w:rPr>
          <w:rFonts w:cs="Arial"/>
          <w:b/>
          <w:bCs/>
          <w:sz w:val="28"/>
          <w:szCs w:val="28"/>
          <w:rtl/>
          <w:lang w:bidi="ar-IQ"/>
        </w:rPr>
        <w:t>1351</w:t>
      </w:r>
      <w:r w:rsidR="00365490" w:rsidRPr="00365490">
        <w:rPr>
          <w:rFonts w:cs="Arial"/>
          <w:b/>
          <w:bCs/>
          <w:sz w:val="28"/>
          <w:szCs w:val="28"/>
          <w:rtl/>
          <w:lang w:bidi="ar-IQ"/>
        </w:rPr>
        <w:t xml:space="preserve">) دينار عراقي لكل دولار في عام </w:t>
      </w:r>
      <w:r w:rsidR="000E63DA">
        <w:rPr>
          <w:rFonts w:cs="Arial" w:hint="cs"/>
          <w:b/>
          <w:bCs/>
          <w:sz w:val="28"/>
          <w:szCs w:val="28"/>
          <w:rtl/>
          <w:lang w:bidi="ar-IQ"/>
        </w:rPr>
        <w:t>2020</w:t>
      </w:r>
      <w:r w:rsidR="00365490" w:rsidRPr="00365490">
        <w:rPr>
          <w:rFonts w:cs="Arial"/>
          <w:b/>
          <w:bCs/>
          <w:sz w:val="28"/>
          <w:szCs w:val="28"/>
          <w:rtl/>
          <w:lang w:bidi="ar-IQ"/>
        </w:rPr>
        <w:t xml:space="preserve">. مما انعكس في تدني فجوة الصرف </w:t>
      </w:r>
      <w:r w:rsidR="008258FC">
        <w:rPr>
          <w:rFonts w:cs="Arial" w:hint="cs"/>
          <w:b/>
          <w:bCs/>
          <w:sz w:val="28"/>
          <w:szCs w:val="28"/>
          <w:rtl/>
          <w:lang w:bidi="ar-IQ"/>
        </w:rPr>
        <w:t xml:space="preserve"> (</w:t>
      </w:r>
      <w:r w:rsidR="00B245D8">
        <w:rPr>
          <w:rFonts w:cs="Arial" w:hint="cs"/>
          <w:b/>
          <w:bCs/>
          <w:sz w:val="28"/>
          <w:szCs w:val="28"/>
          <w:rtl/>
          <w:lang w:bidi="ar-IQ"/>
        </w:rPr>
        <w:t>104.7</w:t>
      </w:r>
      <w:r w:rsidR="00365490" w:rsidRPr="00365490">
        <w:rPr>
          <w:rFonts w:cs="Arial"/>
          <w:b/>
          <w:bCs/>
          <w:sz w:val="28"/>
          <w:szCs w:val="28"/>
          <w:rtl/>
          <w:lang w:bidi="ar-IQ"/>
        </w:rPr>
        <w:t xml:space="preserve">) وذلك نتيجة ارتفاع أسعار المواد الغذائية والايجارات، إذ ان لهاتين الفقرتين </w:t>
      </w:r>
      <w:r w:rsidR="00365490" w:rsidRPr="00365490">
        <w:rPr>
          <w:rFonts w:cs="Arial"/>
          <w:b/>
          <w:bCs/>
          <w:sz w:val="28"/>
          <w:szCs w:val="28"/>
          <w:rtl/>
          <w:lang w:bidi="ar-IQ"/>
        </w:rPr>
        <w:lastRenderedPageBreak/>
        <w:t>أهمية استثنائية في مكونات سلة سلع المستهلك العراقي</w:t>
      </w:r>
      <w:r w:rsidR="00365490" w:rsidRPr="00365490">
        <w:rPr>
          <w:rFonts w:cs="Arial"/>
          <w:b/>
          <w:bCs/>
          <w:sz w:val="28"/>
          <w:szCs w:val="28"/>
          <w:rtl/>
          <w:lang w:bidi="fa-IR"/>
        </w:rPr>
        <w:t xml:space="preserve">. </w:t>
      </w:r>
      <w:r w:rsidR="00365490" w:rsidRPr="00365490">
        <w:rPr>
          <w:rFonts w:cs="Arial"/>
          <w:b/>
          <w:bCs/>
          <w:sz w:val="28"/>
          <w:szCs w:val="28"/>
          <w:rtl/>
          <w:lang w:bidi="ar-IQ"/>
        </w:rPr>
        <w:t xml:space="preserve">وسجل في نهاية المدة عام </w:t>
      </w:r>
      <w:r w:rsidR="000E63DA">
        <w:rPr>
          <w:rFonts w:cs="Arial" w:hint="cs"/>
          <w:b/>
          <w:bCs/>
          <w:sz w:val="28"/>
          <w:szCs w:val="28"/>
          <w:rtl/>
          <w:lang w:bidi="fa-IR"/>
        </w:rPr>
        <w:t>2020</w:t>
      </w:r>
      <w:r w:rsidR="00365490" w:rsidRPr="00365490">
        <w:rPr>
          <w:rFonts w:cs="Arial"/>
          <w:b/>
          <w:bCs/>
          <w:sz w:val="28"/>
          <w:szCs w:val="28"/>
          <w:rtl/>
          <w:lang w:bidi="ar-IQ"/>
        </w:rPr>
        <w:t xml:space="preserve"> معدل تضخم درجة سالبة بلغت (</w:t>
      </w:r>
      <w:r w:rsidR="00B245D8">
        <w:rPr>
          <w:rFonts w:cs="Arial" w:hint="cs"/>
          <w:b/>
          <w:bCs/>
          <w:sz w:val="28"/>
          <w:szCs w:val="28"/>
          <w:rtl/>
          <w:lang w:bidi="ar-IQ"/>
        </w:rPr>
        <w:t>104.5</w:t>
      </w:r>
      <w:r w:rsidR="00365490" w:rsidRPr="00365490">
        <w:rPr>
          <w:rFonts w:cs="Arial"/>
          <w:b/>
          <w:bCs/>
          <w:sz w:val="28"/>
          <w:szCs w:val="28"/>
          <w:rtl/>
          <w:lang w:bidi="ar-IQ"/>
        </w:rPr>
        <w:t xml:space="preserve">). وكما مبين في الجدول </w:t>
      </w:r>
      <w:r w:rsidR="00365490" w:rsidRPr="00DA7670">
        <w:rPr>
          <w:rFonts w:cs="Arial"/>
          <w:b/>
          <w:bCs/>
          <w:sz w:val="28"/>
          <w:szCs w:val="28"/>
          <w:rtl/>
          <w:lang w:bidi="ar-IQ"/>
        </w:rPr>
        <w:t>(</w:t>
      </w:r>
      <w:r w:rsidR="00DA7670">
        <w:rPr>
          <w:rFonts w:cs="Arial" w:hint="cs"/>
          <w:b/>
          <w:bCs/>
          <w:sz w:val="28"/>
          <w:szCs w:val="28"/>
          <w:rtl/>
          <w:lang w:bidi="ar-IQ"/>
        </w:rPr>
        <w:t>2</w:t>
      </w:r>
      <w:r w:rsidR="00365490" w:rsidRPr="00DA7670">
        <w:rPr>
          <w:rFonts w:cs="Arial"/>
          <w:b/>
          <w:bCs/>
          <w:sz w:val="28"/>
          <w:szCs w:val="28"/>
          <w:rtl/>
          <w:lang w:bidi="fa-IR"/>
        </w:rPr>
        <w:t>).</w:t>
      </w:r>
    </w:p>
    <w:p w:rsidR="008258FC" w:rsidRDefault="008258FC" w:rsidP="008258FC">
      <w:pPr>
        <w:jc w:val="center"/>
        <w:rPr>
          <w:rFonts w:cs="Arial"/>
          <w:b/>
          <w:bCs/>
          <w:sz w:val="28"/>
          <w:szCs w:val="28"/>
          <w:rtl/>
          <w:lang w:bidi="ar-IQ"/>
        </w:rPr>
      </w:pPr>
      <w:r>
        <w:rPr>
          <w:rFonts w:cs="Arial" w:hint="cs"/>
          <w:b/>
          <w:bCs/>
          <w:sz w:val="28"/>
          <w:szCs w:val="28"/>
          <w:rtl/>
          <w:lang w:bidi="ar-IQ"/>
        </w:rPr>
        <w:t xml:space="preserve">جدول </w:t>
      </w:r>
      <w:r w:rsidRPr="00DA7670">
        <w:rPr>
          <w:rFonts w:cs="Arial" w:hint="cs"/>
          <w:b/>
          <w:bCs/>
          <w:sz w:val="28"/>
          <w:szCs w:val="28"/>
          <w:rtl/>
          <w:lang w:bidi="ar-IQ"/>
        </w:rPr>
        <w:t>(</w:t>
      </w:r>
      <w:r w:rsidR="00DA7670">
        <w:rPr>
          <w:rFonts w:cs="Arial" w:hint="cs"/>
          <w:b/>
          <w:bCs/>
          <w:sz w:val="28"/>
          <w:szCs w:val="28"/>
          <w:rtl/>
          <w:lang w:bidi="ar-IQ"/>
        </w:rPr>
        <w:t>2</w:t>
      </w:r>
      <w:r w:rsidRPr="00DA7670">
        <w:rPr>
          <w:rFonts w:cs="Arial" w:hint="cs"/>
          <w:b/>
          <w:bCs/>
          <w:sz w:val="28"/>
          <w:szCs w:val="28"/>
          <w:rtl/>
          <w:lang w:bidi="ar-IQ"/>
        </w:rPr>
        <w:t>)</w:t>
      </w:r>
      <w:r>
        <w:rPr>
          <w:rFonts w:cs="Arial" w:hint="cs"/>
          <w:b/>
          <w:bCs/>
          <w:sz w:val="28"/>
          <w:szCs w:val="28"/>
          <w:rtl/>
          <w:lang w:bidi="ar-IQ"/>
        </w:rPr>
        <w:t xml:space="preserve"> تطور الأسعار في الاقتصاد العراقي للمدة 2009-2020</w:t>
      </w:r>
    </w:p>
    <w:tbl>
      <w:tblPr>
        <w:tblStyle w:val="a5"/>
        <w:bidiVisual/>
        <w:tblW w:w="0" w:type="auto"/>
        <w:jc w:val="center"/>
        <w:tblLook w:val="04A0" w:firstRow="1" w:lastRow="0" w:firstColumn="1" w:lastColumn="0" w:noHBand="0" w:noVBand="1"/>
      </w:tblPr>
      <w:tblGrid>
        <w:gridCol w:w="1080"/>
        <w:gridCol w:w="1080"/>
        <w:gridCol w:w="1360"/>
        <w:gridCol w:w="1080"/>
        <w:gridCol w:w="1080"/>
        <w:gridCol w:w="1080"/>
        <w:gridCol w:w="1220"/>
      </w:tblGrid>
      <w:tr w:rsidR="00B62649" w:rsidRPr="00497CCA" w:rsidTr="001A73BA">
        <w:trPr>
          <w:trHeight w:val="270"/>
          <w:jc w:val="center"/>
        </w:trPr>
        <w:tc>
          <w:tcPr>
            <w:tcW w:w="1080" w:type="dxa"/>
            <w:shd w:val="clear" w:color="auto" w:fill="DAEEF3" w:themeFill="accent5" w:themeFillTint="33"/>
            <w:noWrap/>
            <w:hideMark/>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 xml:space="preserve">السنة </w:t>
            </w:r>
          </w:p>
        </w:tc>
        <w:tc>
          <w:tcPr>
            <w:tcW w:w="1080" w:type="dxa"/>
            <w:shd w:val="clear" w:color="auto" w:fill="DAEEF3" w:themeFill="accent5" w:themeFillTint="33"/>
            <w:noWrap/>
            <w:hideMark/>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سعر الفائدة الاسمي</w:t>
            </w:r>
          </w:p>
        </w:tc>
        <w:tc>
          <w:tcPr>
            <w:tcW w:w="1360" w:type="dxa"/>
            <w:shd w:val="clear" w:color="auto" w:fill="DAEEF3" w:themeFill="accent5" w:themeFillTint="33"/>
            <w:noWrap/>
            <w:hideMark/>
          </w:tcPr>
          <w:p w:rsidR="00B62649" w:rsidRPr="00497CCA" w:rsidRDefault="00B62649" w:rsidP="00E77064">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imes New Roman"/>
                <w:sz w:val="24"/>
                <w:szCs w:val="24"/>
                <w:rtl/>
                <w:lang w:bidi="ar-IQ"/>
              </w:rPr>
              <w:t>سعر الفائدة ا</w:t>
            </w:r>
            <w:r>
              <w:rPr>
                <w:rFonts w:asciiTheme="majorBidi" w:hAnsiTheme="majorBidi" w:cs="Times New Roman" w:hint="cs"/>
                <w:sz w:val="24"/>
                <w:szCs w:val="24"/>
                <w:rtl/>
                <w:lang w:bidi="ar-IQ"/>
              </w:rPr>
              <w:t>لحقيقي</w:t>
            </w:r>
          </w:p>
        </w:tc>
        <w:tc>
          <w:tcPr>
            <w:tcW w:w="1080" w:type="dxa"/>
            <w:shd w:val="clear" w:color="auto" w:fill="DAEEF3" w:themeFill="accent5" w:themeFillTint="33"/>
            <w:noWrap/>
            <w:hideMark/>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سعر الصرف الموازي</w:t>
            </w:r>
          </w:p>
        </w:tc>
        <w:tc>
          <w:tcPr>
            <w:tcW w:w="1080" w:type="dxa"/>
            <w:shd w:val="clear" w:color="auto" w:fill="DAEEF3" w:themeFill="accent5" w:themeFillTint="33"/>
            <w:noWrap/>
            <w:hideMark/>
          </w:tcPr>
          <w:p w:rsidR="00B62649" w:rsidRPr="00497CCA" w:rsidRDefault="00B62649" w:rsidP="00E77064">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 xml:space="preserve">الرقم القياسي </w:t>
            </w:r>
            <w:proofErr w:type="spellStart"/>
            <w:r>
              <w:rPr>
                <w:rFonts w:asciiTheme="majorBidi" w:hAnsiTheme="majorBidi" w:cstheme="majorBidi" w:hint="cs"/>
                <w:sz w:val="24"/>
                <w:szCs w:val="24"/>
                <w:rtl/>
                <w:lang w:bidi="ar-IQ"/>
              </w:rPr>
              <w:t>لاسعار</w:t>
            </w:r>
            <w:proofErr w:type="spellEnd"/>
            <w:r>
              <w:rPr>
                <w:rFonts w:asciiTheme="majorBidi" w:hAnsiTheme="majorBidi" w:cstheme="majorBidi" w:hint="cs"/>
                <w:sz w:val="24"/>
                <w:szCs w:val="24"/>
                <w:rtl/>
                <w:lang w:bidi="ar-IQ"/>
              </w:rPr>
              <w:t xml:space="preserve"> المستهلك </w:t>
            </w:r>
          </w:p>
        </w:tc>
        <w:tc>
          <w:tcPr>
            <w:tcW w:w="1080" w:type="dxa"/>
            <w:shd w:val="clear" w:color="auto" w:fill="DAEEF3" w:themeFill="accent5" w:themeFillTint="33"/>
          </w:tcPr>
          <w:p w:rsidR="00B62649" w:rsidRDefault="00B62649" w:rsidP="00E77064">
            <w:pPr>
              <w:autoSpaceDE w:val="0"/>
              <w:autoSpaceDN w:val="0"/>
              <w:bidi w:val="0"/>
              <w:adjustRightInd w:val="0"/>
              <w:jc w:val="right"/>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العملات </w:t>
            </w:r>
            <w:proofErr w:type="spellStart"/>
            <w:r>
              <w:rPr>
                <w:rFonts w:asciiTheme="majorBidi" w:hAnsiTheme="majorBidi" w:cstheme="majorBidi" w:hint="cs"/>
                <w:sz w:val="24"/>
                <w:szCs w:val="24"/>
                <w:rtl/>
                <w:lang w:bidi="ar-IQ"/>
              </w:rPr>
              <w:t>المشقرة</w:t>
            </w:r>
            <w:proofErr w:type="spellEnd"/>
            <w:r>
              <w:rPr>
                <w:rFonts w:asciiTheme="majorBidi" w:hAnsiTheme="majorBidi" w:cstheme="majorBidi" w:hint="cs"/>
                <w:sz w:val="24"/>
                <w:szCs w:val="24"/>
                <w:rtl/>
                <w:lang w:bidi="ar-IQ"/>
              </w:rPr>
              <w:t xml:space="preserve"> </w:t>
            </w:r>
          </w:p>
        </w:tc>
        <w:tc>
          <w:tcPr>
            <w:tcW w:w="1080" w:type="dxa"/>
            <w:shd w:val="clear" w:color="auto" w:fill="DAEEF3" w:themeFill="accent5" w:themeFillTint="33"/>
          </w:tcPr>
          <w:p w:rsidR="00B62649" w:rsidRDefault="00B62649" w:rsidP="00E77064">
            <w:pPr>
              <w:autoSpaceDE w:val="0"/>
              <w:autoSpaceDN w:val="0"/>
              <w:bidi w:val="0"/>
              <w:adjustRightInd w:val="0"/>
              <w:jc w:val="right"/>
              <w:rPr>
                <w:rFonts w:asciiTheme="majorBidi" w:hAnsiTheme="majorBidi" w:cstheme="majorBidi"/>
                <w:sz w:val="24"/>
                <w:szCs w:val="24"/>
                <w:rtl/>
                <w:lang w:bidi="ar-IQ"/>
              </w:rPr>
            </w:pPr>
            <w:r>
              <w:rPr>
                <w:rFonts w:asciiTheme="majorBidi" w:hAnsiTheme="majorBidi" w:cstheme="majorBidi" w:hint="cs"/>
                <w:sz w:val="24"/>
                <w:szCs w:val="24"/>
                <w:rtl/>
                <w:lang w:bidi="ar-IQ"/>
              </w:rPr>
              <w:t>السعر ($)</w:t>
            </w:r>
          </w:p>
        </w:tc>
      </w:tr>
      <w:tr w:rsidR="00B62649" w:rsidRPr="00497CCA" w:rsidTr="001A73BA">
        <w:trPr>
          <w:trHeight w:val="270"/>
          <w:jc w:val="center"/>
        </w:trPr>
        <w:tc>
          <w:tcPr>
            <w:tcW w:w="1080" w:type="dxa"/>
            <w:shd w:val="clear" w:color="auto" w:fill="DAEEF3" w:themeFill="accent5" w:themeFillTint="33"/>
            <w:noWrap/>
            <w:hideMark/>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2009</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0.07</w:t>
            </w:r>
          </w:p>
        </w:tc>
        <w:tc>
          <w:tcPr>
            <w:tcW w:w="136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hint="cs"/>
                <w:rtl/>
              </w:rPr>
              <w:t>(0.01)</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1182</w:t>
            </w:r>
          </w:p>
        </w:tc>
        <w:tc>
          <w:tcPr>
            <w:tcW w:w="1080" w:type="dxa"/>
            <w:noWrap/>
          </w:tcPr>
          <w:p w:rsidR="00B62649" w:rsidRPr="00497CCA" w:rsidRDefault="00B62649" w:rsidP="008D4FC7">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122.1</w:t>
            </w:r>
          </w:p>
        </w:tc>
        <w:tc>
          <w:tcPr>
            <w:tcW w:w="1080" w:type="dxa"/>
          </w:tcPr>
          <w:p w:rsidR="00B62649" w:rsidRDefault="00B62649" w:rsidP="008D4FC7">
            <w:pPr>
              <w:autoSpaceDE w:val="0"/>
              <w:autoSpaceDN w:val="0"/>
              <w:bidi w:val="0"/>
              <w:adjustRightInd w:val="0"/>
              <w:jc w:val="right"/>
              <w:rPr>
                <w:rFonts w:asciiTheme="majorBidi" w:hAnsiTheme="majorBidi" w:cstheme="majorBidi"/>
                <w:sz w:val="24"/>
                <w:szCs w:val="24"/>
                <w:rtl/>
                <w:lang w:bidi="ar-IQ"/>
              </w:rPr>
            </w:pPr>
            <w:proofErr w:type="spellStart"/>
            <w:r>
              <w:rPr>
                <w:rFonts w:asciiTheme="majorBidi" w:hAnsiTheme="majorBidi" w:cstheme="majorBidi" w:hint="cs"/>
                <w:sz w:val="24"/>
                <w:szCs w:val="24"/>
                <w:rtl/>
                <w:lang w:bidi="ar-IQ"/>
              </w:rPr>
              <w:t>البتكوين</w:t>
            </w:r>
            <w:proofErr w:type="spellEnd"/>
          </w:p>
        </w:tc>
        <w:tc>
          <w:tcPr>
            <w:tcW w:w="1080" w:type="dxa"/>
          </w:tcPr>
          <w:p w:rsidR="00B62649" w:rsidRDefault="00B62649" w:rsidP="008D4FC7">
            <w:pPr>
              <w:autoSpaceDE w:val="0"/>
              <w:autoSpaceDN w:val="0"/>
              <w:bidi w:val="0"/>
              <w:adjustRightInd w:val="0"/>
              <w:jc w:val="right"/>
              <w:rPr>
                <w:rFonts w:asciiTheme="majorBidi" w:hAnsiTheme="majorBidi" w:cstheme="majorBidi"/>
                <w:sz w:val="24"/>
                <w:szCs w:val="24"/>
                <w:rtl/>
                <w:lang w:bidi="ar-IQ"/>
              </w:rPr>
            </w:pPr>
            <w:r>
              <w:rPr>
                <w:rFonts w:asciiTheme="majorBidi" w:hAnsiTheme="majorBidi" w:cstheme="majorBidi" w:hint="cs"/>
                <w:sz w:val="24"/>
                <w:szCs w:val="24"/>
                <w:rtl/>
                <w:lang w:bidi="ar-IQ"/>
              </w:rPr>
              <w:t>64.774.37</w:t>
            </w:r>
          </w:p>
        </w:tc>
      </w:tr>
      <w:tr w:rsidR="00B62649" w:rsidRPr="00497CCA" w:rsidTr="001A73BA">
        <w:trPr>
          <w:trHeight w:val="270"/>
          <w:jc w:val="center"/>
        </w:trPr>
        <w:tc>
          <w:tcPr>
            <w:tcW w:w="1080" w:type="dxa"/>
            <w:shd w:val="clear" w:color="auto" w:fill="DAEEF3" w:themeFill="accent5" w:themeFillTint="33"/>
            <w:noWrap/>
            <w:hideMark/>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2010</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0.06</w:t>
            </w:r>
          </w:p>
        </w:tc>
        <w:tc>
          <w:tcPr>
            <w:tcW w:w="136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0.04</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1185</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125.1</w:t>
            </w:r>
          </w:p>
        </w:tc>
        <w:tc>
          <w:tcPr>
            <w:tcW w:w="1080" w:type="dxa"/>
          </w:tcPr>
          <w:p w:rsidR="00B62649" w:rsidRDefault="00B62649" w:rsidP="003A171F">
            <w:pPr>
              <w:autoSpaceDE w:val="0"/>
              <w:autoSpaceDN w:val="0"/>
              <w:bidi w:val="0"/>
              <w:adjustRightInd w:val="0"/>
              <w:jc w:val="right"/>
              <w:rPr>
                <w:rFonts w:asciiTheme="majorBidi" w:hAnsiTheme="majorBidi" w:cstheme="majorBidi"/>
                <w:sz w:val="24"/>
                <w:szCs w:val="24"/>
                <w:rtl/>
                <w:lang w:bidi="ar-IQ"/>
              </w:rPr>
            </w:pPr>
            <w:proofErr w:type="spellStart"/>
            <w:r>
              <w:rPr>
                <w:rFonts w:asciiTheme="majorBidi" w:hAnsiTheme="majorBidi" w:cstheme="majorBidi" w:hint="cs"/>
                <w:sz w:val="24"/>
                <w:szCs w:val="24"/>
                <w:rtl/>
                <w:lang w:bidi="ar-IQ"/>
              </w:rPr>
              <w:t>يثؤيوم</w:t>
            </w:r>
            <w:proofErr w:type="spellEnd"/>
          </w:p>
        </w:tc>
        <w:tc>
          <w:tcPr>
            <w:tcW w:w="1080" w:type="dxa"/>
          </w:tcPr>
          <w:p w:rsidR="00B62649" w:rsidRDefault="00B62649" w:rsidP="003A171F">
            <w:pPr>
              <w:autoSpaceDE w:val="0"/>
              <w:autoSpaceDN w:val="0"/>
              <w:bidi w:val="0"/>
              <w:adjustRightInd w:val="0"/>
              <w:jc w:val="right"/>
              <w:rPr>
                <w:rFonts w:asciiTheme="majorBidi" w:hAnsiTheme="majorBidi" w:cstheme="majorBidi"/>
                <w:sz w:val="24"/>
                <w:szCs w:val="24"/>
                <w:rtl/>
                <w:lang w:bidi="ar-IQ"/>
              </w:rPr>
            </w:pPr>
            <w:r>
              <w:rPr>
                <w:rFonts w:asciiTheme="majorBidi" w:hAnsiTheme="majorBidi" w:cstheme="majorBidi" w:hint="cs"/>
                <w:sz w:val="24"/>
                <w:szCs w:val="24"/>
                <w:rtl/>
                <w:lang w:bidi="ar-IQ"/>
              </w:rPr>
              <w:t>3.158.33</w:t>
            </w:r>
          </w:p>
        </w:tc>
      </w:tr>
      <w:tr w:rsidR="00B62649" w:rsidRPr="00497CCA" w:rsidTr="001A73BA">
        <w:trPr>
          <w:trHeight w:val="270"/>
          <w:jc w:val="center"/>
        </w:trPr>
        <w:tc>
          <w:tcPr>
            <w:tcW w:w="1080" w:type="dxa"/>
            <w:shd w:val="clear" w:color="auto" w:fill="DAEEF3" w:themeFill="accent5" w:themeFillTint="33"/>
            <w:noWrap/>
            <w:hideMark/>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2011</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sidRPr="00E77064">
              <w:rPr>
                <w:rFonts w:asciiTheme="majorBidi" w:hAnsiTheme="majorBidi" w:cstheme="majorBidi"/>
                <w:sz w:val="24"/>
                <w:szCs w:val="24"/>
                <w:lang w:bidi="ar-IQ"/>
              </w:rPr>
              <w:t>0.06</w:t>
            </w:r>
          </w:p>
        </w:tc>
        <w:tc>
          <w:tcPr>
            <w:tcW w:w="136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0.00</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1196</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132.1</w:t>
            </w:r>
          </w:p>
        </w:tc>
        <w:tc>
          <w:tcPr>
            <w:tcW w:w="1080" w:type="dxa"/>
          </w:tcPr>
          <w:p w:rsidR="00B62649" w:rsidRDefault="00B62649" w:rsidP="003A171F">
            <w:pPr>
              <w:autoSpaceDE w:val="0"/>
              <w:autoSpaceDN w:val="0"/>
              <w:bidi w:val="0"/>
              <w:adjustRightInd w:val="0"/>
              <w:jc w:val="right"/>
              <w:rPr>
                <w:rFonts w:asciiTheme="majorBidi" w:hAnsiTheme="majorBidi" w:cstheme="majorBidi"/>
                <w:sz w:val="24"/>
                <w:szCs w:val="24"/>
                <w:rtl/>
                <w:lang w:bidi="ar-IQ"/>
              </w:rPr>
            </w:pPr>
            <w:r>
              <w:rPr>
                <w:rFonts w:asciiTheme="majorBidi" w:hAnsiTheme="majorBidi" w:cstheme="majorBidi"/>
                <w:sz w:val="24"/>
                <w:szCs w:val="24"/>
                <w:lang w:bidi="ar-IQ"/>
              </w:rPr>
              <w:t>tether</w:t>
            </w:r>
          </w:p>
        </w:tc>
        <w:tc>
          <w:tcPr>
            <w:tcW w:w="1080" w:type="dxa"/>
          </w:tcPr>
          <w:p w:rsidR="00B62649" w:rsidRDefault="00B62649" w:rsidP="003A171F">
            <w:pPr>
              <w:autoSpaceDE w:val="0"/>
              <w:autoSpaceDN w:val="0"/>
              <w:bidi w:val="0"/>
              <w:adjustRightInd w:val="0"/>
              <w:jc w:val="right"/>
              <w:rPr>
                <w:rFonts w:asciiTheme="majorBidi" w:hAnsiTheme="majorBidi" w:cstheme="majorBidi"/>
                <w:sz w:val="24"/>
                <w:szCs w:val="24"/>
                <w:rtl/>
                <w:lang w:bidi="ar-IQ"/>
              </w:rPr>
            </w:pPr>
            <w:r>
              <w:rPr>
                <w:rFonts w:asciiTheme="majorBidi" w:hAnsiTheme="majorBidi" w:cstheme="majorBidi" w:hint="cs"/>
                <w:sz w:val="24"/>
                <w:szCs w:val="24"/>
                <w:rtl/>
                <w:lang w:bidi="ar-IQ"/>
              </w:rPr>
              <w:t>1.00</w:t>
            </w:r>
          </w:p>
        </w:tc>
      </w:tr>
      <w:tr w:rsidR="00B62649" w:rsidRPr="00497CCA" w:rsidTr="001A73BA">
        <w:trPr>
          <w:trHeight w:val="270"/>
          <w:jc w:val="center"/>
        </w:trPr>
        <w:tc>
          <w:tcPr>
            <w:tcW w:w="1080" w:type="dxa"/>
            <w:shd w:val="clear" w:color="auto" w:fill="DAEEF3" w:themeFill="accent5" w:themeFillTint="33"/>
            <w:noWrap/>
            <w:hideMark/>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2012</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sidRPr="00E77064">
              <w:rPr>
                <w:rFonts w:asciiTheme="majorBidi" w:hAnsiTheme="majorBidi" w:cstheme="majorBidi"/>
                <w:sz w:val="24"/>
                <w:szCs w:val="24"/>
                <w:lang w:bidi="ar-IQ"/>
              </w:rPr>
              <w:t>0.06</w:t>
            </w:r>
          </w:p>
        </w:tc>
        <w:tc>
          <w:tcPr>
            <w:tcW w:w="136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0.00</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1233</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140.1</w:t>
            </w:r>
          </w:p>
        </w:tc>
        <w:tc>
          <w:tcPr>
            <w:tcW w:w="1080" w:type="dxa"/>
          </w:tcPr>
          <w:p w:rsidR="00B62649" w:rsidRDefault="00B62649" w:rsidP="003A171F">
            <w:pPr>
              <w:autoSpaceDE w:val="0"/>
              <w:autoSpaceDN w:val="0"/>
              <w:bidi w:val="0"/>
              <w:adjustRightInd w:val="0"/>
              <w:jc w:val="right"/>
              <w:rPr>
                <w:rFonts w:asciiTheme="majorBidi" w:hAnsiTheme="majorBidi" w:cstheme="majorBidi"/>
                <w:sz w:val="24"/>
                <w:szCs w:val="24"/>
                <w:rtl/>
                <w:lang w:bidi="ar-IQ"/>
              </w:rPr>
            </w:pPr>
            <w:r>
              <w:rPr>
                <w:rFonts w:asciiTheme="majorBidi" w:hAnsiTheme="majorBidi" w:cstheme="majorBidi"/>
                <w:sz w:val="24"/>
                <w:szCs w:val="24"/>
                <w:lang w:bidi="ar-IQ"/>
              </w:rPr>
              <w:t>BNB</w:t>
            </w:r>
          </w:p>
        </w:tc>
        <w:tc>
          <w:tcPr>
            <w:tcW w:w="1080" w:type="dxa"/>
          </w:tcPr>
          <w:p w:rsidR="00B62649" w:rsidRDefault="00B62649" w:rsidP="003A171F">
            <w:pPr>
              <w:autoSpaceDE w:val="0"/>
              <w:autoSpaceDN w:val="0"/>
              <w:bidi w:val="0"/>
              <w:adjustRightInd w:val="0"/>
              <w:jc w:val="right"/>
              <w:rPr>
                <w:rFonts w:asciiTheme="majorBidi" w:hAnsiTheme="majorBidi" w:cstheme="majorBidi"/>
                <w:sz w:val="24"/>
                <w:szCs w:val="24"/>
                <w:rtl/>
                <w:lang w:bidi="ar-IQ"/>
              </w:rPr>
            </w:pPr>
            <w:r>
              <w:rPr>
                <w:rFonts w:asciiTheme="majorBidi" w:hAnsiTheme="majorBidi" w:cstheme="majorBidi" w:hint="cs"/>
                <w:sz w:val="24"/>
                <w:szCs w:val="24"/>
                <w:rtl/>
                <w:lang w:bidi="ar-IQ"/>
              </w:rPr>
              <w:t>572.82</w:t>
            </w:r>
          </w:p>
        </w:tc>
      </w:tr>
      <w:tr w:rsidR="00B62649" w:rsidRPr="00497CCA" w:rsidTr="001A73BA">
        <w:trPr>
          <w:trHeight w:val="270"/>
          <w:jc w:val="center"/>
        </w:trPr>
        <w:tc>
          <w:tcPr>
            <w:tcW w:w="1080" w:type="dxa"/>
            <w:shd w:val="clear" w:color="auto" w:fill="DAEEF3" w:themeFill="accent5" w:themeFillTint="33"/>
            <w:noWrap/>
            <w:hideMark/>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2013</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sidRPr="00E77064">
              <w:rPr>
                <w:rFonts w:asciiTheme="majorBidi" w:hAnsiTheme="majorBidi" w:cstheme="majorBidi"/>
                <w:sz w:val="24"/>
                <w:szCs w:val="24"/>
                <w:lang w:bidi="ar-IQ"/>
              </w:rPr>
              <w:t>0.06</w:t>
            </w:r>
          </w:p>
        </w:tc>
        <w:tc>
          <w:tcPr>
            <w:tcW w:w="136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0.04</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1232</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124.7</w:t>
            </w:r>
          </w:p>
        </w:tc>
        <w:tc>
          <w:tcPr>
            <w:tcW w:w="1080" w:type="dxa"/>
          </w:tcPr>
          <w:p w:rsidR="00B62649" w:rsidRDefault="00B62649" w:rsidP="003A171F">
            <w:pPr>
              <w:autoSpaceDE w:val="0"/>
              <w:autoSpaceDN w:val="0"/>
              <w:bidi w:val="0"/>
              <w:adjustRightInd w:val="0"/>
              <w:jc w:val="right"/>
              <w:rPr>
                <w:rFonts w:asciiTheme="majorBidi" w:hAnsiTheme="majorBidi" w:cstheme="majorBidi"/>
                <w:sz w:val="24"/>
                <w:szCs w:val="24"/>
                <w:rtl/>
                <w:lang w:bidi="ar-IQ"/>
              </w:rPr>
            </w:pPr>
            <w:proofErr w:type="spellStart"/>
            <w:r>
              <w:rPr>
                <w:rFonts w:asciiTheme="majorBidi" w:hAnsiTheme="majorBidi" w:cstheme="majorBidi"/>
                <w:sz w:val="24"/>
                <w:szCs w:val="24"/>
                <w:lang w:bidi="ar-IQ"/>
              </w:rPr>
              <w:t>solana</w:t>
            </w:r>
            <w:proofErr w:type="spellEnd"/>
          </w:p>
        </w:tc>
        <w:tc>
          <w:tcPr>
            <w:tcW w:w="1080" w:type="dxa"/>
          </w:tcPr>
          <w:p w:rsidR="00B62649" w:rsidRDefault="00B62649" w:rsidP="003A171F">
            <w:pPr>
              <w:autoSpaceDE w:val="0"/>
              <w:autoSpaceDN w:val="0"/>
              <w:bidi w:val="0"/>
              <w:adjustRightInd w:val="0"/>
              <w:jc w:val="right"/>
              <w:rPr>
                <w:rFonts w:asciiTheme="majorBidi" w:hAnsiTheme="majorBidi" w:cstheme="majorBidi"/>
                <w:sz w:val="24"/>
                <w:szCs w:val="24"/>
                <w:rtl/>
                <w:lang w:bidi="ar-IQ"/>
              </w:rPr>
            </w:pPr>
            <w:r>
              <w:rPr>
                <w:rFonts w:asciiTheme="majorBidi" w:hAnsiTheme="majorBidi" w:cstheme="majorBidi" w:hint="cs"/>
                <w:sz w:val="24"/>
                <w:szCs w:val="24"/>
                <w:rtl/>
                <w:lang w:bidi="ar-IQ"/>
              </w:rPr>
              <w:t>151.29</w:t>
            </w:r>
          </w:p>
        </w:tc>
      </w:tr>
      <w:tr w:rsidR="00B62649" w:rsidRPr="00497CCA" w:rsidTr="001A73BA">
        <w:trPr>
          <w:trHeight w:val="270"/>
          <w:jc w:val="center"/>
        </w:trPr>
        <w:tc>
          <w:tcPr>
            <w:tcW w:w="1080" w:type="dxa"/>
            <w:shd w:val="clear" w:color="auto" w:fill="DAEEF3" w:themeFill="accent5" w:themeFillTint="33"/>
            <w:noWrap/>
            <w:hideMark/>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2014</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sidRPr="00E77064">
              <w:rPr>
                <w:rFonts w:asciiTheme="majorBidi" w:hAnsiTheme="majorBidi" w:cstheme="majorBidi"/>
                <w:sz w:val="24"/>
                <w:szCs w:val="24"/>
                <w:lang w:bidi="ar-IQ"/>
              </w:rPr>
              <w:t>0.06</w:t>
            </w:r>
          </w:p>
        </w:tc>
        <w:tc>
          <w:tcPr>
            <w:tcW w:w="136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sidRPr="00E77064">
              <w:rPr>
                <w:rFonts w:asciiTheme="majorBidi" w:hAnsiTheme="majorBidi" w:cstheme="majorBidi"/>
                <w:sz w:val="24"/>
                <w:szCs w:val="24"/>
                <w:lang w:bidi="ar-IQ"/>
              </w:rPr>
              <w:t>0.04</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1214</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145.9</w:t>
            </w:r>
          </w:p>
        </w:tc>
        <w:tc>
          <w:tcPr>
            <w:tcW w:w="1080" w:type="dxa"/>
          </w:tcPr>
          <w:p w:rsidR="00B62649" w:rsidRDefault="00B62649" w:rsidP="003A171F">
            <w:pPr>
              <w:autoSpaceDE w:val="0"/>
              <w:autoSpaceDN w:val="0"/>
              <w:bidi w:val="0"/>
              <w:adjustRightInd w:val="0"/>
              <w:jc w:val="right"/>
              <w:rPr>
                <w:rFonts w:asciiTheme="majorBidi" w:hAnsiTheme="majorBidi" w:cstheme="majorBidi"/>
                <w:sz w:val="24"/>
                <w:szCs w:val="24"/>
                <w:rtl/>
                <w:lang w:bidi="ar-IQ"/>
              </w:rPr>
            </w:pPr>
            <w:r>
              <w:rPr>
                <w:rFonts w:asciiTheme="majorBidi" w:hAnsiTheme="majorBidi" w:cstheme="majorBidi"/>
                <w:sz w:val="24"/>
                <w:szCs w:val="24"/>
                <w:lang w:bidi="ar-IQ"/>
              </w:rPr>
              <w:t>USDC</w:t>
            </w:r>
          </w:p>
        </w:tc>
        <w:tc>
          <w:tcPr>
            <w:tcW w:w="1080" w:type="dxa"/>
          </w:tcPr>
          <w:p w:rsidR="00B62649" w:rsidRDefault="00B62649" w:rsidP="003A171F">
            <w:pPr>
              <w:autoSpaceDE w:val="0"/>
              <w:autoSpaceDN w:val="0"/>
              <w:bidi w:val="0"/>
              <w:adjustRightInd w:val="0"/>
              <w:jc w:val="right"/>
              <w:rPr>
                <w:rFonts w:asciiTheme="majorBidi" w:hAnsiTheme="majorBidi" w:cstheme="majorBidi"/>
                <w:sz w:val="24"/>
                <w:szCs w:val="24"/>
                <w:rtl/>
                <w:lang w:bidi="ar-IQ"/>
              </w:rPr>
            </w:pPr>
            <w:r>
              <w:rPr>
                <w:rFonts w:asciiTheme="majorBidi" w:hAnsiTheme="majorBidi" w:cstheme="majorBidi" w:hint="cs"/>
                <w:sz w:val="24"/>
                <w:szCs w:val="24"/>
                <w:rtl/>
                <w:lang w:bidi="ar-IQ"/>
              </w:rPr>
              <w:t>1.00</w:t>
            </w:r>
          </w:p>
        </w:tc>
      </w:tr>
      <w:tr w:rsidR="00B62649" w:rsidRPr="00497CCA" w:rsidTr="001A73BA">
        <w:trPr>
          <w:trHeight w:val="270"/>
          <w:jc w:val="center"/>
        </w:trPr>
        <w:tc>
          <w:tcPr>
            <w:tcW w:w="1080" w:type="dxa"/>
            <w:shd w:val="clear" w:color="auto" w:fill="DAEEF3" w:themeFill="accent5" w:themeFillTint="33"/>
            <w:noWrap/>
            <w:hideMark/>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2015</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sidRPr="00E77064">
              <w:rPr>
                <w:rFonts w:asciiTheme="majorBidi" w:hAnsiTheme="majorBidi" w:cstheme="majorBidi"/>
                <w:sz w:val="24"/>
                <w:szCs w:val="24"/>
                <w:lang w:bidi="ar-IQ"/>
              </w:rPr>
              <w:t>0.06</w:t>
            </w:r>
          </w:p>
        </w:tc>
        <w:tc>
          <w:tcPr>
            <w:tcW w:w="136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0.05</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1247</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148.0</w:t>
            </w:r>
          </w:p>
        </w:tc>
        <w:tc>
          <w:tcPr>
            <w:tcW w:w="1080" w:type="dxa"/>
          </w:tcPr>
          <w:p w:rsidR="00B62649" w:rsidRDefault="00B62649" w:rsidP="003A171F">
            <w:pPr>
              <w:autoSpaceDE w:val="0"/>
              <w:autoSpaceDN w:val="0"/>
              <w:bidi w:val="0"/>
              <w:adjustRightInd w:val="0"/>
              <w:jc w:val="right"/>
              <w:rPr>
                <w:rFonts w:asciiTheme="majorBidi" w:hAnsiTheme="majorBidi" w:cstheme="majorBidi"/>
                <w:sz w:val="24"/>
                <w:szCs w:val="24"/>
                <w:rtl/>
                <w:lang w:bidi="ar-IQ"/>
              </w:rPr>
            </w:pPr>
            <w:r>
              <w:rPr>
                <w:rFonts w:asciiTheme="majorBidi" w:hAnsiTheme="majorBidi" w:cstheme="majorBidi"/>
                <w:sz w:val="24"/>
                <w:szCs w:val="24"/>
                <w:lang w:bidi="ar-IQ"/>
              </w:rPr>
              <w:t>STETH</w:t>
            </w:r>
          </w:p>
        </w:tc>
        <w:tc>
          <w:tcPr>
            <w:tcW w:w="1080" w:type="dxa"/>
          </w:tcPr>
          <w:p w:rsidR="00B62649" w:rsidRDefault="00B62649" w:rsidP="003A171F">
            <w:pPr>
              <w:autoSpaceDE w:val="0"/>
              <w:autoSpaceDN w:val="0"/>
              <w:bidi w:val="0"/>
              <w:adjustRightInd w:val="0"/>
              <w:jc w:val="right"/>
              <w:rPr>
                <w:rFonts w:asciiTheme="majorBidi" w:hAnsiTheme="majorBidi" w:cstheme="majorBidi"/>
                <w:sz w:val="24"/>
                <w:szCs w:val="24"/>
                <w:rtl/>
                <w:lang w:bidi="ar-IQ"/>
              </w:rPr>
            </w:pPr>
            <w:r>
              <w:rPr>
                <w:rFonts w:asciiTheme="majorBidi" w:hAnsiTheme="majorBidi" w:cstheme="majorBidi" w:hint="cs"/>
                <w:sz w:val="24"/>
                <w:szCs w:val="24"/>
                <w:rtl/>
                <w:lang w:bidi="ar-IQ"/>
              </w:rPr>
              <w:t>3.155.71</w:t>
            </w:r>
          </w:p>
        </w:tc>
      </w:tr>
      <w:tr w:rsidR="00B62649" w:rsidRPr="00497CCA" w:rsidTr="001A73BA">
        <w:trPr>
          <w:trHeight w:val="270"/>
          <w:jc w:val="center"/>
        </w:trPr>
        <w:tc>
          <w:tcPr>
            <w:tcW w:w="1080" w:type="dxa"/>
            <w:shd w:val="clear" w:color="auto" w:fill="DAEEF3" w:themeFill="accent5" w:themeFillTint="33"/>
            <w:noWrap/>
            <w:hideMark/>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2016</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0.04</w:t>
            </w:r>
          </w:p>
        </w:tc>
        <w:tc>
          <w:tcPr>
            <w:tcW w:w="136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0.034</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7512</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104.1</w:t>
            </w:r>
          </w:p>
        </w:tc>
        <w:tc>
          <w:tcPr>
            <w:tcW w:w="1080" w:type="dxa"/>
          </w:tcPr>
          <w:p w:rsidR="00B62649" w:rsidRDefault="00B62649" w:rsidP="003A171F">
            <w:pPr>
              <w:autoSpaceDE w:val="0"/>
              <w:autoSpaceDN w:val="0"/>
              <w:bidi w:val="0"/>
              <w:adjustRightInd w:val="0"/>
              <w:jc w:val="right"/>
              <w:rPr>
                <w:rFonts w:asciiTheme="majorBidi" w:hAnsiTheme="majorBidi" w:cstheme="majorBidi"/>
                <w:sz w:val="24"/>
                <w:szCs w:val="24"/>
                <w:rtl/>
                <w:lang w:bidi="ar-IQ"/>
              </w:rPr>
            </w:pPr>
            <w:proofErr w:type="spellStart"/>
            <w:r>
              <w:rPr>
                <w:rFonts w:asciiTheme="majorBidi" w:hAnsiTheme="majorBidi" w:cstheme="majorBidi"/>
                <w:sz w:val="24"/>
                <w:szCs w:val="24"/>
                <w:lang w:bidi="ar-IQ"/>
              </w:rPr>
              <w:t>xrp</w:t>
            </w:r>
            <w:proofErr w:type="spellEnd"/>
          </w:p>
        </w:tc>
        <w:tc>
          <w:tcPr>
            <w:tcW w:w="1080" w:type="dxa"/>
          </w:tcPr>
          <w:p w:rsidR="00B62649" w:rsidRDefault="00B62649" w:rsidP="003A171F">
            <w:pPr>
              <w:autoSpaceDE w:val="0"/>
              <w:autoSpaceDN w:val="0"/>
              <w:bidi w:val="0"/>
              <w:adjustRightInd w:val="0"/>
              <w:jc w:val="right"/>
              <w:rPr>
                <w:rFonts w:asciiTheme="majorBidi" w:hAnsiTheme="majorBidi" w:cstheme="majorBidi"/>
                <w:sz w:val="24"/>
                <w:szCs w:val="24"/>
                <w:rtl/>
                <w:lang w:bidi="ar-IQ"/>
              </w:rPr>
            </w:pPr>
            <w:r>
              <w:rPr>
                <w:rFonts w:asciiTheme="majorBidi" w:hAnsiTheme="majorBidi" w:cstheme="majorBidi" w:hint="cs"/>
                <w:sz w:val="24"/>
                <w:szCs w:val="24"/>
                <w:rtl/>
                <w:lang w:bidi="ar-IQ"/>
              </w:rPr>
              <w:t>0.52855</w:t>
            </w:r>
          </w:p>
        </w:tc>
      </w:tr>
      <w:tr w:rsidR="00B62649" w:rsidRPr="00497CCA" w:rsidTr="001A73BA">
        <w:trPr>
          <w:trHeight w:val="270"/>
          <w:jc w:val="center"/>
        </w:trPr>
        <w:tc>
          <w:tcPr>
            <w:tcW w:w="1080" w:type="dxa"/>
            <w:shd w:val="clear" w:color="auto" w:fill="DAEEF3" w:themeFill="accent5" w:themeFillTint="33"/>
            <w:noWrap/>
            <w:hideMark/>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2017</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sidRPr="00E77064">
              <w:rPr>
                <w:rFonts w:asciiTheme="majorBidi" w:hAnsiTheme="majorBidi" w:cstheme="majorBidi"/>
                <w:sz w:val="24"/>
                <w:szCs w:val="24"/>
                <w:lang w:bidi="ar-IQ"/>
              </w:rPr>
              <w:t>0.04</w:t>
            </w:r>
          </w:p>
        </w:tc>
        <w:tc>
          <w:tcPr>
            <w:tcW w:w="136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0.04</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1258</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104.3</w:t>
            </w:r>
          </w:p>
        </w:tc>
        <w:tc>
          <w:tcPr>
            <w:tcW w:w="1080" w:type="dxa"/>
          </w:tcPr>
          <w:p w:rsidR="00B62649" w:rsidRDefault="00B62649" w:rsidP="003A171F">
            <w:pPr>
              <w:autoSpaceDE w:val="0"/>
              <w:autoSpaceDN w:val="0"/>
              <w:bidi w:val="0"/>
              <w:adjustRightInd w:val="0"/>
              <w:jc w:val="right"/>
              <w:rPr>
                <w:rFonts w:asciiTheme="majorBidi" w:hAnsiTheme="majorBidi" w:cstheme="majorBidi"/>
                <w:sz w:val="24"/>
                <w:szCs w:val="24"/>
                <w:rtl/>
                <w:lang w:bidi="ar-IQ"/>
              </w:rPr>
            </w:pPr>
            <w:proofErr w:type="spellStart"/>
            <w:r>
              <w:rPr>
                <w:rFonts w:asciiTheme="majorBidi" w:hAnsiTheme="majorBidi" w:cstheme="majorBidi" w:hint="cs"/>
                <w:sz w:val="24"/>
                <w:szCs w:val="24"/>
                <w:rtl/>
                <w:lang w:bidi="ar-IQ"/>
              </w:rPr>
              <w:t>الدوجكوين</w:t>
            </w:r>
            <w:proofErr w:type="spellEnd"/>
          </w:p>
        </w:tc>
        <w:tc>
          <w:tcPr>
            <w:tcW w:w="1080" w:type="dxa"/>
          </w:tcPr>
          <w:p w:rsidR="00B62649" w:rsidRDefault="00B62649" w:rsidP="003A171F">
            <w:pPr>
              <w:autoSpaceDE w:val="0"/>
              <w:autoSpaceDN w:val="0"/>
              <w:bidi w:val="0"/>
              <w:adjustRightInd w:val="0"/>
              <w:jc w:val="right"/>
              <w:rPr>
                <w:rFonts w:asciiTheme="majorBidi" w:hAnsiTheme="majorBidi" w:cstheme="majorBidi"/>
                <w:sz w:val="24"/>
                <w:szCs w:val="24"/>
                <w:rtl/>
                <w:lang w:bidi="ar-IQ"/>
              </w:rPr>
            </w:pPr>
            <w:r>
              <w:rPr>
                <w:rFonts w:asciiTheme="majorBidi" w:hAnsiTheme="majorBidi" w:cstheme="majorBidi" w:hint="cs"/>
                <w:sz w:val="24"/>
                <w:szCs w:val="24"/>
                <w:rtl/>
                <w:lang w:bidi="ar-IQ"/>
              </w:rPr>
              <w:t>0.16258</w:t>
            </w:r>
          </w:p>
        </w:tc>
      </w:tr>
      <w:tr w:rsidR="00B62649" w:rsidRPr="00497CCA" w:rsidTr="001A73BA">
        <w:trPr>
          <w:trHeight w:val="270"/>
          <w:jc w:val="center"/>
        </w:trPr>
        <w:tc>
          <w:tcPr>
            <w:tcW w:w="1080" w:type="dxa"/>
            <w:shd w:val="clear" w:color="auto" w:fill="DAEEF3" w:themeFill="accent5" w:themeFillTint="33"/>
            <w:noWrap/>
            <w:hideMark/>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2018</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sidRPr="00E77064">
              <w:rPr>
                <w:rFonts w:asciiTheme="majorBidi" w:hAnsiTheme="majorBidi" w:cstheme="majorBidi"/>
                <w:sz w:val="24"/>
                <w:szCs w:val="24"/>
                <w:lang w:bidi="ar-IQ"/>
              </w:rPr>
              <w:t>0.04</w:t>
            </w:r>
          </w:p>
        </w:tc>
        <w:tc>
          <w:tcPr>
            <w:tcW w:w="136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sidRPr="00E77064">
              <w:rPr>
                <w:rFonts w:asciiTheme="majorBidi" w:hAnsiTheme="majorBidi" w:cstheme="majorBidi"/>
                <w:sz w:val="24"/>
                <w:szCs w:val="24"/>
                <w:lang w:bidi="ar-IQ"/>
              </w:rPr>
              <w:t>0.04</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1209</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104.7</w:t>
            </w:r>
          </w:p>
        </w:tc>
        <w:tc>
          <w:tcPr>
            <w:tcW w:w="1080" w:type="dxa"/>
          </w:tcPr>
          <w:p w:rsidR="00B62649" w:rsidRDefault="00B62649" w:rsidP="003A171F">
            <w:pPr>
              <w:autoSpaceDE w:val="0"/>
              <w:autoSpaceDN w:val="0"/>
              <w:bidi w:val="0"/>
              <w:adjustRightInd w:val="0"/>
              <w:jc w:val="right"/>
              <w:rPr>
                <w:rFonts w:asciiTheme="majorBidi" w:hAnsiTheme="majorBidi" w:cstheme="majorBidi"/>
                <w:sz w:val="24"/>
                <w:szCs w:val="24"/>
                <w:rtl/>
                <w:lang w:bidi="ar-IQ"/>
              </w:rPr>
            </w:pPr>
            <w:proofErr w:type="spellStart"/>
            <w:r>
              <w:rPr>
                <w:rFonts w:asciiTheme="majorBidi" w:hAnsiTheme="majorBidi" w:cstheme="majorBidi"/>
                <w:sz w:val="24"/>
                <w:szCs w:val="24"/>
                <w:lang w:bidi="ar-IQ"/>
              </w:rPr>
              <w:t>toncoin</w:t>
            </w:r>
            <w:proofErr w:type="spellEnd"/>
          </w:p>
        </w:tc>
        <w:tc>
          <w:tcPr>
            <w:tcW w:w="1080" w:type="dxa"/>
          </w:tcPr>
          <w:p w:rsidR="00B62649" w:rsidRDefault="00B62649" w:rsidP="003A171F">
            <w:pPr>
              <w:autoSpaceDE w:val="0"/>
              <w:autoSpaceDN w:val="0"/>
              <w:bidi w:val="0"/>
              <w:adjustRightInd w:val="0"/>
              <w:jc w:val="right"/>
              <w:rPr>
                <w:rFonts w:asciiTheme="majorBidi" w:hAnsiTheme="majorBidi" w:cstheme="majorBidi"/>
                <w:sz w:val="24"/>
                <w:szCs w:val="24"/>
                <w:rtl/>
                <w:lang w:bidi="ar-IQ"/>
              </w:rPr>
            </w:pPr>
            <w:r>
              <w:rPr>
                <w:rFonts w:asciiTheme="majorBidi" w:hAnsiTheme="majorBidi" w:cstheme="majorBidi" w:hint="cs"/>
                <w:sz w:val="24"/>
                <w:szCs w:val="24"/>
                <w:rtl/>
                <w:lang w:bidi="ar-IQ"/>
              </w:rPr>
              <w:t>6.18</w:t>
            </w:r>
          </w:p>
        </w:tc>
      </w:tr>
      <w:tr w:rsidR="00B62649" w:rsidRPr="00497CCA" w:rsidTr="001A73BA">
        <w:trPr>
          <w:trHeight w:val="270"/>
          <w:jc w:val="center"/>
        </w:trPr>
        <w:tc>
          <w:tcPr>
            <w:tcW w:w="1080" w:type="dxa"/>
            <w:shd w:val="clear" w:color="auto" w:fill="DAEEF3" w:themeFill="accent5" w:themeFillTint="33"/>
            <w:noWrap/>
            <w:hideMark/>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2019</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sidRPr="00E77064">
              <w:rPr>
                <w:rFonts w:asciiTheme="majorBidi" w:hAnsiTheme="majorBidi" w:cstheme="majorBidi"/>
                <w:sz w:val="24"/>
                <w:szCs w:val="24"/>
                <w:lang w:bidi="ar-IQ"/>
              </w:rPr>
              <w:t>0.04</w:t>
            </w:r>
          </w:p>
        </w:tc>
        <w:tc>
          <w:tcPr>
            <w:tcW w:w="136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sidRPr="00E77064">
              <w:rPr>
                <w:rFonts w:asciiTheme="majorBidi" w:hAnsiTheme="majorBidi" w:cstheme="majorBidi"/>
                <w:sz w:val="24"/>
                <w:szCs w:val="24"/>
                <w:lang w:bidi="ar-IQ"/>
              </w:rPr>
              <w:t>0.04</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sidRPr="008D4FC7">
              <w:rPr>
                <w:rFonts w:asciiTheme="majorBidi" w:hAnsiTheme="majorBidi" w:cstheme="majorBidi"/>
                <w:sz w:val="24"/>
                <w:szCs w:val="24"/>
                <w:lang w:bidi="ar-IQ"/>
              </w:rPr>
              <w:t>1196</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104.5</w:t>
            </w:r>
          </w:p>
        </w:tc>
        <w:tc>
          <w:tcPr>
            <w:tcW w:w="1080" w:type="dxa"/>
          </w:tcPr>
          <w:p w:rsidR="00B62649" w:rsidRDefault="00B62649" w:rsidP="003A171F">
            <w:pPr>
              <w:autoSpaceDE w:val="0"/>
              <w:autoSpaceDN w:val="0"/>
              <w:bidi w:val="0"/>
              <w:adjustRightInd w:val="0"/>
              <w:jc w:val="right"/>
              <w:rPr>
                <w:rFonts w:asciiTheme="majorBidi" w:hAnsiTheme="majorBidi" w:cstheme="majorBidi"/>
                <w:sz w:val="24"/>
                <w:szCs w:val="24"/>
                <w:rtl/>
                <w:lang w:bidi="ar-IQ"/>
              </w:rPr>
            </w:pPr>
            <w:proofErr w:type="spellStart"/>
            <w:r>
              <w:rPr>
                <w:rFonts w:asciiTheme="majorBidi" w:hAnsiTheme="majorBidi" w:cstheme="majorBidi" w:hint="cs"/>
                <w:sz w:val="24"/>
                <w:szCs w:val="24"/>
                <w:rtl/>
                <w:lang w:bidi="ar-IQ"/>
              </w:rPr>
              <w:t>كاردانو</w:t>
            </w:r>
            <w:proofErr w:type="spellEnd"/>
          </w:p>
        </w:tc>
        <w:tc>
          <w:tcPr>
            <w:tcW w:w="1080" w:type="dxa"/>
          </w:tcPr>
          <w:p w:rsidR="00B62649" w:rsidRDefault="00B62649" w:rsidP="003A171F">
            <w:pPr>
              <w:autoSpaceDE w:val="0"/>
              <w:autoSpaceDN w:val="0"/>
              <w:bidi w:val="0"/>
              <w:adjustRightInd w:val="0"/>
              <w:jc w:val="right"/>
              <w:rPr>
                <w:rFonts w:asciiTheme="majorBidi" w:hAnsiTheme="majorBidi" w:cstheme="majorBidi"/>
                <w:sz w:val="24"/>
                <w:szCs w:val="24"/>
                <w:rtl/>
                <w:lang w:bidi="ar-IQ"/>
              </w:rPr>
            </w:pPr>
            <w:r>
              <w:rPr>
                <w:rFonts w:asciiTheme="majorBidi" w:hAnsiTheme="majorBidi" w:cstheme="majorBidi" w:hint="cs"/>
                <w:sz w:val="24"/>
                <w:szCs w:val="24"/>
                <w:rtl/>
                <w:lang w:bidi="ar-IQ"/>
              </w:rPr>
              <w:t>0.504592</w:t>
            </w:r>
          </w:p>
        </w:tc>
      </w:tr>
      <w:tr w:rsidR="00B62649" w:rsidRPr="00497CCA" w:rsidTr="001A73BA">
        <w:trPr>
          <w:trHeight w:val="270"/>
          <w:jc w:val="center"/>
        </w:trPr>
        <w:tc>
          <w:tcPr>
            <w:tcW w:w="1080" w:type="dxa"/>
            <w:shd w:val="clear" w:color="auto" w:fill="DAEEF3" w:themeFill="accent5" w:themeFillTint="33"/>
            <w:noWrap/>
            <w:hideMark/>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2020</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sidRPr="00E77064">
              <w:rPr>
                <w:rFonts w:asciiTheme="majorBidi" w:hAnsiTheme="majorBidi" w:cstheme="majorBidi"/>
                <w:sz w:val="24"/>
                <w:szCs w:val="24"/>
                <w:lang w:bidi="ar-IQ"/>
              </w:rPr>
              <w:t>0.04</w:t>
            </w:r>
          </w:p>
        </w:tc>
        <w:tc>
          <w:tcPr>
            <w:tcW w:w="136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sidRPr="00E77064">
              <w:rPr>
                <w:rFonts w:asciiTheme="majorBidi" w:hAnsiTheme="majorBidi" w:cstheme="majorBidi"/>
                <w:sz w:val="24"/>
                <w:szCs w:val="24"/>
                <w:lang w:bidi="ar-IQ"/>
              </w:rPr>
              <w:t>0.04</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1351</w:t>
            </w:r>
          </w:p>
        </w:tc>
        <w:tc>
          <w:tcPr>
            <w:tcW w:w="1080" w:type="dxa"/>
            <w:noWrap/>
          </w:tcPr>
          <w:p w:rsidR="00B62649" w:rsidRPr="00497CCA" w:rsidRDefault="00B62649" w:rsidP="003A171F">
            <w:pPr>
              <w:autoSpaceDE w:val="0"/>
              <w:autoSpaceDN w:val="0"/>
              <w:bidi w:val="0"/>
              <w:adjustRightInd w:val="0"/>
              <w:spacing w:line="276" w:lineRule="auto"/>
              <w:jc w:val="right"/>
              <w:rPr>
                <w:rFonts w:asciiTheme="majorBidi" w:hAnsiTheme="majorBidi" w:cstheme="majorBidi"/>
                <w:sz w:val="24"/>
                <w:szCs w:val="24"/>
                <w:lang w:bidi="ar-IQ"/>
              </w:rPr>
            </w:pPr>
            <w:r w:rsidRPr="000E63DA">
              <w:rPr>
                <w:rFonts w:asciiTheme="majorBidi" w:hAnsiTheme="majorBidi" w:cstheme="majorBidi"/>
                <w:sz w:val="24"/>
                <w:szCs w:val="24"/>
                <w:lang w:bidi="ar-IQ"/>
              </w:rPr>
              <w:t>104.5</w:t>
            </w:r>
          </w:p>
        </w:tc>
        <w:tc>
          <w:tcPr>
            <w:tcW w:w="1080" w:type="dxa"/>
          </w:tcPr>
          <w:p w:rsidR="00B62649" w:rsidRPr="000E63DA" w:rsidRDefault="001A73BA" w:rsidP="003A171F">
            <w:pPr>
              <w:autoSpaceDE w:val="0"/>
              <w:autoSpaceDN w:val="0"/>
              <w:bidi w:val="0"/>
              <w:adjustRightInd w:val="0"/>
              <w:jc w:val="right"/>
              <w:rPr>
                <w:rFonts w:asciiTheme="majorBidi" w:hAnsiTheme="majorBidi" w:cstheme="majorBidi"/>
                <w:sz w:val="24"/>
                <w:szCs w:val="24"/>
                <w:lang w:bidi="ar-IQ"/>
              </w:rPr>
            </w:pPr>
            <w:r>
              <w:rPr>
                <w:rFonts w:asciiTheme="majorBidi" w:hAnsiTheme="majorBidi" w:cstheme="majorBidi"/>
                <w:sz w:val="24"/>
                <w:szCs w:val="24"/>
                <w:lang w:bidi="ar-IQ"/>
              </w:rPr>
              <w:t>-</w:t>
            </w:r>
          </w:p>
        </w:tc>
        <w:tc>
          <w:tcPr>
            <w:tcW w:w="1080" w:type="dxa"/>
          </w:tcPr>
          <w:p w:rsidR="00B62649" w:rsidRPr="000E63DA" w:rsidRDefault="001A73BA" w:rsidP="003A171F">
            <w:pPr>
              <w:autoSpaceDE w:val="0"/>
              <w:autoSpaceDN w:val="0"/>
              <w:bidi w:val="0"/>
              <w:adjustRightInd w:val="0"/>
              <w:jc w:val="right"/>
              <w:rPr>
                <w:rFonts w:asciiTheme="majorBidi" w:hAnsiTheme="majorBidi" w:cstheme="majorBidi"/>
                <w:sz w:val="24"/>
                <w:szCs w:val="24"/>
                <w:lang w:bidi="ar-IQ"/>
              </w:rPr>
            </w:pPr>
            <w:r>
              <w:rPr>
                <w:rFonts w:asciiTheme="majorBidi" w:hAnsiTheme="majorBidi" w:cstheme="majorBidi"/>
                <w:sz w:val="24"/>
                <w:szCs w:val="24"/>
                <w:lang w:bidi="ar-IQ"/>
              </w:rPr>
              <w:t>-</w:t>
            </w:r>
          </w:p>
        </w:tc>
      </w:tr>
    </w:tbl>
    <w:p w:rsidR="008258FC" w:rsidRPr="008258FC" w:rsidRDefault="008258FC" w:rsidP="008258FC">
      <w:pPr>
        <w:rPr>
          <w:rFonts w:cs="Arial"/>
          <w:b/>
          <w:bCs/>
          <w:sz w:val="28"/>
          <w:szCs w:val="28"/>
          <w:rtl/>
          <w:lang w:bidi="ar-IQ"/>
        </w:rPr>
      </w:pPr>
    </w:p>
    <w:p w:rsidR="00365490" w:rsidRDefault="008258FC" w:rsidP="008258FC">
      <w:pPr>
        <w:rPr>
          <w:rFonts w:cs="Arial"/>
          <w:b/>
          <w:bCs/>
          <w:sz w:val="28"/>
          <w:szCs w:val="28"/>
          <w:rtl/>
          <w:lang w:bidi="ar-IQ"/>
        </w:rPr>
      </w:pPr>
      <w:r w:rsidRPr="008258FC">
        <w:rPr>
          <w:rFonts w:cs="Arial"/>
          <w:b/>
          <w:bCs/>
          <w:sz w:val="28"/>
          <w:szCs w:val="28"/>
          <w:rtl/>
          <w:lang w:bidi="ar-IQ"/>
        </w:rPr>
        <w:t xml:space="preserve">المصدر : البنك المركزي العراقي المديرية العامة للإحصاء والابحاث، التقرير الاقتصادي السنوي للبنك المركزي العراقي للسنوات </w:t>
      </w:r>
      <w:r>
        <w:rPr>
          <w:rFonts w:cs="Arial" w:hint="cs"/>
          <w:b/>
          <w:bCs/>
          <w:sz w:val="28"/>
          <w:szCs w:val="28"/>
          <w:rtl/>
          <w:lang w:bidi="ar-IQ"/>
        </w:rPr>
        <w:t>2009- 2020</w:t>
      </w:r>
    </w:p>
    <w:p w:rsidR="00DA7670" w:rsidRDefault="00DA7670" w:rsidP="008258FC">
      <w:pPr>
        <w:rPr>
          <w:rFonts w:cs="Arial"/>
          <w:b/>
          <w:bCs/>
          <w:sz w:val="28"/>
          <w:szCs w:val="28"/>
          <w:rtl/>
          <w:lang w:bidi="ar-IQ"/>
        </w:rPr>
      </w:pPr>
    </w:p>
    <w:p w:rsidR="00DA7670" w:rsidRDefault="00DA7670" w:rsidP="00DA7670">
      <w:pPr>
        <w:jc w:val="both"/>
        <w:rPr>
          <w:rFonts w:cs="Arial"/>
          <w:b/>
          <w:bCs/>
          <w:sz w:val="28"/>
          <w:szCs w:val="28"/>
          <w:rtl/>
          <w:lang w:bidi="ar-IQ"/>
        </w:rPr>
      </w:pPr>
      <w:r w:rsidRPr="00DA7670">
        <w:rPr>
          <w:rFonts w:cs="Arial"/>
          <w:b/>
          <w:bCs/>
          <w:sz w:val="28"/>
          <w:szCs w:val="28"/>
          <w:rtl/>
          <w:lang w:bidi="ar-IQ"/>
        </w:rPr>
        <w:t>لتحقيق الاستقرار الاقتصادي من قبل البنك المركزي العراقي بعد عام 2009، ساهمت في تقوية قيمة الدينار العراقي وتخفيض معدل التضخم ، وبفعل هذه الإجراءات انخفضت معدلات التضخم لتصل الى (148) في عام 2015. ثم سجل معدل التضخم ارتفاع في عام 2020  بلغ حوالي( 104.5).</w:t>
      </w:r>
    </w:p>
    <w:p w:rsidR="00DA7670" w:rsidRDefault="00DA7670" w:rsidP="00DA7670">
      <w:pPr>
        <w:jc w:val="both"/>
        <w:rPr>
          <w:rFonts w:cs="Arial"/>
          <w:b/>
          <w:bCs/>
          <w:sz w:val="28"/>
          <w:szCs w:val="28"/>
          <w:rtl/>
          <w:lang w:bidi="ar-IQ"/>
        </w:rPr>
      </w:pPr>
      <w:r w:rsidRPr="00DA7670">
        <w:rPr>
          <w:rFonts w:cs="Arial"/>
          <w:b/>
          <w:bCs/>
          <w:sz w:val="28"/>
          <w:szCs w:val="28"/>
          <w:rtl/>
          <w:lang w:bidi="ar-IQ"/>
        </w:rPr>
        <w:t>ولكون النظام النقدي الرقمي نظام غير مستقر ويمتاز بالعالمية والنقدية ووجد إلى جانب النظام النقدي الورقي فإنه قد يؤدي إلى تراكم مشكلة التضخم لان الإضافة التي يجريها النظام النقدي الرقمي لا تعد منتجا إنما نقوداً تضاف إلى النقود الموجودة   خلافاً لمن يرى أن وجود النظام النقدي الرقمي إلى جانب النظام النقدي الورقي تكون داعمة له وتقضي على مشكلة التضخم .</w:t>
      </w:r>
    </w:p>
    <w:p w:rsidR="00724805" w:rsidRPr="00724805" w:rsidRDefault="00724805" w:rsidP="00DA7670">
      <w:pPr>
        <w:jc w:val="both"/>
        <w:rPr>
          <w:rFonts w:cs="Arial"/>
          <w:b/>
          <w:bCs/>
          <w:sz w:val="28"/>
          <w:szCs w:val="28"/>
          <w:rtl/>
          <w:lang w:bidi="ar-IQ"/>
        </w:rPr>
      </w:pPr>
      <w:r w:rsidRPr="00724805">
        <w:rPr>
          <w:rFonts w:cs="Arial"/>
          <w:b/>
          <w:bCs/>
          <w:sz w:val="28"/>
          <w:szCs w:val="28"/>
          <w:rtl/>
          <w:lang w:bidi="ar-IQ"/>
        </w:rPr>
        <w:t>بعدها أخذ سعر الفائدة بالانخفاض ليصل الى (</w:t>
      </w:r>
      <w:r w:rsidR="0087211E">
        <w:rPr>
          <w:rFonts w:cs="Arial" w:hint="cs"/>
          <w:b/>
          <w:bCs/>
          <w:sz w:val="28"/>
          <w:szCs w:val="28"/>
          <w:rtl/>
          <w:lang w:bidi="ar-IQ"/>
        </w:rPr>
        <w:t>6</w:t>
      </w:r>
      <w:r w:rsidRPr="00724805">
        <w:rPr>
          <w:rFonts w:cs="Arial"/>
          <w:b/>
          <w:bCs/>
          <w:sz w:val="28"/>
          <w:szCs w:val="28"/>
          <w:rtl/>
          <w:lang w:bidi="ar-IQ"/>
        </w:rPr>
        <w:t xml:space="preserve">) منذ سنة 2010 مما انعكس ايجابياً على رصيد المصارف التجارية من رؤوس الأموال لتمويل مشروعات القطاع الخاص ودعم التنمية، واستمر سعر الفائدة بهذا المستوى حتى سنة 2015 ، إلا انه انخفض في سنة 2016 ليبلغ (4) ، وظل محافظاً على هذه النسبة (4) حتى سنة </w:t>
      </w:r>
      <w:r w:rsidR="0087211E">
        <w:rPr>
          <w:rFonts w:cs="Arial" w:hint="cs"/>
          <w:b/>
          <w:bCs/>
          <w:sz w:val="28"/>
          <w:szCs w:val="28"/>
          <w:rtl/>
          <w:lang w:bidi="fa-IR"/>
        </w:rPr>
        <w:t>2020</w:t>
      </w:r>
      <w:r w:rsidRPr="00724805">
        <w:rPr>
          <w:rFonts w:cs="Arial"/>
          <w:b/>
          <w:bCs/>
          <w:sz w:val="28"/>
          <w:szCs w:val="28"/>
          <w:rtl/>
          <w:lang w:bidi="ar-IQ"/>
        </w:rPr>
        <w:t xml:space="preserve"> ، </w:t>
      </w:r>
    </w:p>
    <w:p w:rsidR="006F1A9C" w:rsidRPr="006F1A9C" w:rsidRDefault="00E510AB" w:rsidP="004E5E10">
      <w:pPr>
        <w:rPr>
          <w:rFonts w:cs="Arial"/>
          <w:b/>
          <w:bCs/>
          <w:sz w:val="28"/>
          <w:szCs w:val="28"/>
          <w:rtl/>
          <w:lang w:bidi="ar-IQ"/>
        </w:rPr>
      </w:pPr>
      <w:r>
        <w:rPr>
          <w:rFonts w:cs="Arial" w:hint="cs"/>
          <w:b/>
          <w:bCs/>
          <w:sz w:val="28"/>
          <w:szCs w:val="28"/>
          <w:rtl/>
          <w:lang w:bidi="ar-IQ"/>
        </w:rPr>
        <w:t>4-</w:t>
      </w:r>
      <w:r w:rsidR="006F1A9C" w:rsidRPr="006F1A9C">
        <w:rPr>
          <w:rFonts w:cs="Arial"/>
          <w:b/>
          <w:bCs/>
          <w:sz w:val="28"/>
          <w:szCs w:val="28"/>
          <w:rtl/>
          <w:lang w:bidi="ar-IQ"/>
        </w:rPr>
        <w:t>التاثير الاقتصادي للعملات الرقمية على السياسة النقدية</w:t>
      </w:r>
    </w:p>
    <w:p w:rsidR="006F1A9C" w:rsidRPr="006F1A9C" w:rsidRDefault="006F1A9C" w:rsidP="006F1A9C">
      <w:pPr>
        <w:jc w:val="both"/>
        <w:rPr>
          <w:rFonts w:cs="Arial"/>
          <w:b/>
          <w:bCs/>
          <w:sz w:val="28"/>
          <w:szCs w:val="28"/>
          <w:rtl/>
          <w:lang w:bidi="ar-IQ"/>
        </w:rPr>
      </w:pPr>
      <w:r w:rsidRPr="006F1A9C">
        <w:rPr>
          <w:rFonts w:cs="Arial"/>
          <w:b/>
          <w:bCs/>
          <w:sz w:val="28"/>
          <w:szCs w:val="28"/>
          <w:rtl/>
          <w:lang w:bidi="ar-IQ"/>
        </w:rPr>
        <w:lastRenderedPageBreak/>
        <w:t xml:space="preserve">ان العملة الرقمية  </w:t>
      </w:r>
      <w:proofErr w:type="spellStart"/>
      <w:r w:rsidRPr="006F1A9C">
        <w:rPr>
          <w:rFonts w:cs="Arial"/>
          <w:b/>
          <w:bCs/>
          <w:sz w:val="28"/>
          <w:szCs w:val="28"/>
          <w:rtl/>
          <w:lang w:bidi="ar-IQ"/>
        </w:rPr>
        <w:t>الالكنرونية</w:t>
      </w:r>
      <w:proofErr w:type="spellEnd"/>
      <w:r w:rsidRPr="006F1A9C">
        <w:rPr>
          <w:rFonts w:cs="Arial"/>
          <w:b/>
          <w:bCs/>
          <w:sz w:val="28"/>
          <w:szCs w:val="28"/>
          <w:rtl/>
          <w:lang w:bidi="ar-IQ"/>
        </w:rPr>
        <w:t xml:space="preserve"> تؤثر على السياسة النقدية من خلال تأثيرها على وظائفها وأهدافها، فالعملات الرقمية تؤثر على وظيفة الإصدار للبنك المركزي لان الطلب على النقود الورقية سيتأثر بسبب اصدار انواع مختلفة من العملات الرقمية ، وبالتالي فإن عائدات البنك المركزي ستنخفض من عمليات الإصدار.  كذلك تؤثر العملة الرقمية على وظيفة البنك المركزي بصفته بنك البنوك ، إذ يشرف على الجهاز المصرفي وينظمه هذا </w:t>
      </w:r>
      <w:proofErr w:type="spellStart"/>
      <w:r w:rsidRPr="006F1A9C">
        <w:rPr>
          <w:rFonts w:cs="Arial"/>
          <w:b/>
          <w:bCs/>
          <w:sz w:val="28"/>
          <w:szCs w:val="28"/>
          <w:rtl/>
          <w:lang w:bidi="ar-IQ"/>
        </w:rPr>
        <w:t>بالاضافة</w:t>
      </w:r>
      <w:proofErr w:type="spellEnd"/>
      <w:r w:rsidRPr="006F1A9C">
        <w:rPr>
          <w:rFonts w:cs="Arial"/>
          <w:b/>
          <w:bCs/>
          <w:sz w:val="28"/>
          <w:szCs w:val="28"/>
          <w:rtl/>
          <w:lang w:bidi="ar-IQ"/>
        </w:rPr>
        <w:t xml:space="preserve"> الى العديد من الوظائف الأخرى التي يقوم بها البنك المركزي و التي ستتأثر في ظل انتشار العملة الرقمية والذي سيؤدى إلى تراجع البنك المركزي عن القيام بدوره .( علي, 2019, 76)</w:t>
      </w:r>
    </w:p>
    <w:p w:rsidR="006F1A9C" w:rsidRPr="006F1A9C" w:rsidRDefault="006F1A9C" w:rsidP="006F1A9C">
      <w:pPr>
        <w:jc w:val="both"/>
        <w:rPr>
          <w:rFonts w:cs="Arial"/>
          <w:b/>
          <w:bCs/>
          <w:sz w:val="28"/>
          <w:szCs w:val="28"/>
          <w:rtl/>
          <w:lang w:bidi="ar-IQ"/>
        </w:rPr>
      </w:pPr>
      <w:r w:rsidRPr="006F1A9C">
        <w:rPr>
          <w:rFonts w:cs="Arial"/>
          <w:b/>
          <w:bCs/>
          <w:sz w:val="28"/>
          <w:szCs w:val="28"/>
          <w:rtl/>
          <w:lang w:bidi="ar-IQ"/>
        </w:rPr>
        <w:t xml:space="preserve">تؤثر العملات الرقمية  </w:t>
      </w:r>
      <w:proofErr w:type="spellStart"/>
      <w:r w:rsidRPr="006F1A9C">
        <w:rPr>
          <w:rFonts w:cs="Arial"/>
          <w:b/>
          <w:bCs/>
          <w:sz w:val="28"/>
          <w:szCs w:val="28"/>
          <w:rtl/>
          <w:lang w:bidi="ar-IQ"/>
        </w:rPr>
        <w:t>الالكنرونية</w:t>
      </w:r>
      <w:proofErr w:type="spellEnd"/>
      <w:r w:rsidRPr="006F1A9C">
        <w:rPr>
          <w:rFonts w:cs="Arial"/>
          <w:b/>
          <w:bCs/>
          <w:sz w:val="28"/>
          <w:szCs w:val="28"/>
          <w:rtl/>
          <w:lang w:bidi="ar-IQ"/>
        </w:rPr>
        <w:t xml:space="preserve"> في السياسة النقدية كونها تشهد انحرافاً عن خط السياسة النقدية المتمثلة بصدور العملة من البنك المركزي  العراقي مدعومة من الدولة والإشراف الدولي وبذلك فهي تحد من دور المصارف في تسوية الالتزامات وانجاز المدفوعات ، إذ شهد هذا النظام إصدار نقدي الكتروني بعيداً عن هيمنة الحكومة والبنك المركزي وهذا الأمر بطبيعة الحال سيؤثر في سياسة البنك المركزي الذي  اعتاد </w:t>
      </w:r>
      <w:proofErr w:type="spellStart"/>
      <w:r w:rsidRPr="006F1A9C">
        <w:rPr>
          <w:rFonts w:cs="Arial"/>
          <w:b/>
          <w:bCs/>
          <w:sz w:val="28"/>
          <w:szCs w:val="28"/>
          <w:rtl/>
          <w:lang w:bidi="ar-IQ"/>
        </w:rPr>
        <w:t>الحوكمة</w:t>
      </w:r>
      <w:proofErr w:type="spellEnd"/>
      <w:r w:rsidRPr="006F1A9C">
        <w:rPr>
          <w:rFonts w:cs="Arial"/>
          <w:b/>
          <w:bCs/>
          <w:sz w:val="28"/>
          <w:szCs w:val="28"/>
          <w:rtl/>
          <w:lang w:bidi="ar-IQ"/>
        </w:rPr>
        <w:t xml:space="preserve"> والسيطرة، ويؤدي ظهور النظام إلى تأثير كبير على الكتلة النقدية وأسعار الفائدة ويمكن أن يؤدي انتشارها إلى ضعف الطلب على النقود الصادرة من المصارف وهذا بطبيعته سيهدد دور المصارف في تولي السياسة النقدية,</w:t>
      </w:r>
    </w:p>
    <w:p w:rsidR="00070C5F" w:rsidRDefault="006F1A9C" w:rsidP="006F1A9C">
      <w:pPr>
        <w:jc w:val="both"/>
        <w:rPr>
          <w:rFonts w:cs="Arial"/>
          <w:b/>
          <w:bCs/>
          <w:sz w:val="28"/>
          <w:szCs w:val="28"/>
          <w:rtl/>
          <w:lang w:bidi="ar-IQ"/>
        </w:rPr>
      </w:pPr>
      <w:r w:rsidRPr="006F1A9C">
        <w:rPr>
          <w:rFonts w:cs="Arial"/>
          <w:b/>
          <w:bCs/>
          <w:sz w:val="28"/>
          <w:szCs w:val="28"/>
          <w:rtl/>
          <w:lang w:bidi="ar-IQ"/>
        </w:rPr>
        <w:t xml:space="preserve">والمشرع العراقي لم ينص على ضرورة الحصول على ترخيص لإصدار العملة الرقمية  </w:t>
      </w:r>
      <w:proofErr w:type="spellStart"/>
      <w:r w:rsidRPr="006F1A9C">
        <w:rPr>
          <w:rFonts w:cs="Arial"/>
          <w:b/>
          <w:bCs/>
          <w:sz w:val="28"/>
          <w:szCs w:val="28"/>
          <w:rtl/>
          <w:lang w:bidi="ar-IQ"/>
        </w:rPr>
        <w:t>الالكنرونية</w:t>
      </w:r>
      <w:proofErr w:type="spellEnd"/>
      <w:r w:rsidRPr="006F1A9C">
        <w:rPr>
          <w:rFonts w:cs="Arial"/>
          <w:b/>
          <w:bCs/>
          <w:sz w:val="28"/>
          <w:szCs w:val="28"/>
          <w:rtl/>
          <w:lang w:bidi="ar-IQ"/>
        </w:rPr>
        <w:t xml:space="preserve"> ولم يتطرق له في تشريعاته النافذة، فوجود العملة الرقمية  </w:t>
      </w:r>
      <w:proofErr w:type="spellStart"/>
      <w:r w:rsidRPr="006F1A9C">
        <w:rPr>
          <w:rFonts w:cs="Arial"/>
          <w:b/>
          <w:bCs/>
          <w:sz w:val="28"/>
          <w:szCs w:val="28"/>
          <w:rtl/>
          <w:lang w:bidi="ar-IQ"/>
        </w:rPr>
        <w:t>الالكنرونية</w:t>
      </w:r>
      <w:proofErr w:type="spellEnd"/>
      <w:r w:rsidRPr="006F1A9C">
        <w:rPr>
          <w:rFonts w:cs="Arial"/>
          <w:b/>
          <w:bCs/>
          <w:sz w:val="28"/>
          <w:szCs w:val="28"/>
          <w:rtl/>
          <w:lang w:bidi="ar-IQ"/>
        </w:rPr>
        <w:t xml:space="preserve"> ستؤثر في عمليات السوق المفتوحة بعدها من الأدوات المالية التي يستخدمها البنك المركزي  العراقي لإقرار السياسة النقدية.</w:t>
      </w:r>
    </w:p>
    <w:p w:rsidR="00070C5F" w:rsidRPr="004E5E10" w:rsidRDefault="00E510AB" w:rsidP="004E5E10">
      <w:pPr>
        <w:jc w:val="both"/>
        <w:rPr>
          <w:rFonts w:cs="Arial"/>
          <w:b/>
          <w:bCs/>
          <w:sz w:val="28"/>
          <w:szCs w:val="28"/>
          <w:rtl/>
          <w:lang w:bidi="ar-IQ"/>
        </w:rPr>
      </w:pPr>
      <w:r>
        <w:rPr>
          <w:rFonts w:cs="Arial" w:hint="cs"/>
          <w:b/>
          <w:bCs/>
          <w:sz w:val="28"/>
          <w:szCs w:val="28"/>
          <w:rtl/>
          <w:lang w:bidi="ar-IQ"/>
        </w:rPr>
        <w:t>أ-</w:t>
      </w:r>
      <w:proofErr w:type="spellStart"/>
      <w:r w:rsidR="006F1A9C" w:rsidRPr="006F1A9C">
        <w:rPr>
          <w:rFonts w:cs="Arial"/>
          <w:b/>
          <w:bCs/>
          <w:sz w:val="28"/>
          <w:szCs w:val="28"/>
          <w:rtl/>
          <w:lang w:bidi="ar-IQ"/>
        </w:rPr>
        <w:t>تاثيرها</w:t>
      </w:r>
      <w:proofErr w:type="spellEnd"/>
      <w:r w:rsidR="006F1A9C" w:rsidRPr="006F1A9C">
        <w:rPr>
          <w:rFonts w:cs="Arial"/>
          <w:b/>
          <w:bCs/>
          <w:sz w:val="28"/>
          <w:szCs w:val="28"/>
          <w:rtl/>
          <w:lang w:bidi="ar-IQ"/>
        </w:rPr>
        <w:t xml:space="preserve"> على عمليات السوق المفتوحة: في الجدول (</w:t>
      </w:r>
      <w:r w:rsidR="00DA7670">
        <w:rPr>
          <w:rFonts w:cs="Arial" w:hint="cs"/>
          <w:b/>
          <w:bCs/>
          <w:sz w:val="28"/>
          <w:szCs w:val="28"/>
          <w:rtl/>
          <w:lang w:bidi="ar-IQ"/>
        </w:rPr>
        <w:t>3</w:t>
      </w:r>
      <w:r w:rsidR="006F1A9C" w:rsidRPr="006F1A9C">
        <w:rPr>
          <w:rFonts w:cs="Arial"/>
          <w:b/>
          <w:bCs/>
          <w:sz w:val="28"/>
          <w:szCs w:val="28"/>
          <w:rtl/>
          <w:lang w:bidi="ar-IQ"/>
        </w:rPr>
        <w:t xml:space="preserve">) توضيح لجميع عمليات السوق المفتوحة التي قام بها البنك المركزي  العراقي خلال المدة (2009-2020)، لأجل (91 يوم)، ففي عام (2009) قام المصرف المركزي ب (22) مزادا (المصرف المركزي العراقي النشرة الاحصائية السنوية، سنوات متفرقة) بلغ مجموع </w:t>
      </w:r>
      <w:proofErr w:type="spellStart"/>
      <w:r w:rsidR="006F1A9C" w:rsidRPr="006F1A9C">
        <w:rPr>
          <w:rFonts w:cs="Arial"/>
          <w:b/>
          <w:bCs/>
          <w:sz w:val="28"/>
          <w:szCs w:val="28"/>
          <w:rtl/>
          <w:lang w:bidi="ar-IQ"/>
        </w:rPr>
        <w:t>أقيامها</w:t>
      </w:r>
      <w:proofErr w:type="spellEnd"/>
      <w:r w:rsidR="006F1A9C" w:rsidRPr="006F1A9C">
        <w:rPr>
          <w:rFonts w:cs="Arial"/>
          <w:b/>
          <w:bCs/>
          <w:sz w:val="28"/>
          <w:szCs w:val="28"/>
          <w:rtl/>
          <w:lang w:bidi="ar-IQ"/>
        </w:rPr>
        <w:t xml:space="preserve"> (2400) مليار دينارا، وبمعدل نمو في هذا العام (33) ، واستمر البنك المركزي العراقي بعمل المزادات في السنوات التالية،</w:t>
      </w:r>
      <w:r w:rsidR="004E5E10" w:rsidRPr="004E5E10">
        <w:rPr>
          <w:rtl/>
        </w:rPr>
        <w:t xml:space="preserve"> </w:t>
      </w:r>
      <w:r w:rsidR="004E5E10" w:rsidRPr="004E5E10">
        <w:rPr>
          <w:rFonts w:cs="Arial"/>
          <w:b/>
          <w:bCs/>
          <w:sz w:val="28"/>
          <w:szCs w:val="28"/>
          <w:rtl/>
          <w:lang w:bidi="ar-IQ"/>
        </w:rPr>
        <w:t xml:space="preserve">يسبب قيام بعض القطاعات الاقتصادية بالاعتماد على هذه العملات  الرقمية الالكترونية ادى ذلك الى الابتعاد عن النقود التقليدية  وهذا ما يجعل من البنوك التجارية بمحاولتها ارجاع النقود التي تزيد عن حاجتها الى البنك المركزي العراقي  لغرض زيادة نسبة الاحتياطي </w:t>
      </w:r>
      <w:proofErr w:type="spellStart"/>
      <w:r w:rsidR="004E5E10" w:rsidRPr="004E5E10">
        <w:rPr>
          <w:rFonts w:cs="Arial"/>
          <w:b/>
          <w:bCs/>
          <w:sz w:val="28"/>
          <w:szCs w:val="28"/>
          <w:rtl/>
          <w:lang w:bidi="ar-IQ"/>
        </w:rPr>
        <w:t>لديهه</w:t>
      </w:r>
      <w:proofErr w:type="spellEnd"/>
      <w:r w:rsidR="004E5E10" w:rsidRPr="004E5E10">
        <w:rPr>
          <w:rFonts w:cs="Arial"/>
          <w:b/>
          <w:bCs/>
          <w:sz w:val="28"/>
          <w:szCs w:val="28"/>
          <w:rtl/>
          <w:lang w:bidi="ar-IQ"/>
        </w:rPr>
        <w:t xml:space="preserve"> وهذا حد من قدرة البنك بالقيام بعمليات البيع والشراء وبالتالي الى اضعاف من قدرته على منح الائتمان</w:t>
      </w:r>
      <w:r w:rsidR="004E5E10">
        <w:rPr>
          <w:rFonts w:cs="Arial" w:hint="cs"/>
          <w:b/>
          <w:bCs/>
          <w:sz w:val="28"/>
          <w:szCs w:val="28"/>
          <w:rtl/>
          <w:lang w:bidi="ar-IQ"/>
        </w:rPr>
        <w:t>.</w:t>
      </w:r>
    </w:p>
    <w:p w:rsidR="006F1A9C" w:rsidRDefault="006F1A9C" w:rsidP="004E5E10">
      <w:pPr>
        <w:jc w:val="center"/>
        <w:rPr>
          <w:rFonts w:cs="Arial"/>
          <w:b/>
          <w:bCs/>
          <w:sz w:val="28"/>
          <w:szCs w:val="28"/>
          <w:rtl/>
          <w:lang w:bidi="ar-IQ"/>
        </w:rPr>
      </w:pPr>
      <w:r>
        <w:rPr>
          <w:rFonts w:cs="Arial" w:hint="cs"/>
          <w:b/>
          <w:bCs/>
          <w:sz w:val="28"/>
          <w:szCs w:val="28"/>
          <w:rtl/>
          <w:lang w:bidi="ar-IQ"/>
        </w:rPr>
        <w:t>جدول(</w:t>
      </w:r>
      <w:r w:rsidR="00DA7670">
        <w:rPr>
          <w:rFonts w:cs="Arial" w:hint="cs"/>
          <w:b/>
          <w:bCs/>
          <w:sz w:val="28"/>
          <w:szCs w:val="28"/>
          <w:rtl/>
          <w:lang w:bidi="ar-IQ"/>
        </w:rPr>
        <w:t>3</w:t>
      </w:r>
      <w:r>
        <w:rPr>
          <w:rFonts w:cs="Arial" w:hint="cs"/>
          <w:b/>
          <w:bCs/>
          <w:sz w:val="28"/>
          <w:szCs w:val="28"/>
          <w:rtl/>
          <w:lang w:bidi="ar-IQ"/>
        </w:rPr>
        <w:t xml:space="preserve">) </w:t>
      </w:r>
      <w:r w:rsidR="004E5E10">
        <w:rPr>
          <w:rFonts w:cs="Arial" w:hint="cs"/>
          <w:b/>
          <w:bCs/>
          <w:sz w:val="28"/>
          <w:szCs w:val="28"/>
          <w:rtl/>
          <w:lang w:bidi="ar-IQ"/>
        </w:rPr>
        <w:t>السياسة النقدية في العراق للمدة ( 2009-2020)</w:t>
      </w:r>
    </w:p>
    <w:tbl>
      <w:tblPr>
        <w:tblStyle w:val="a5"/>
        <w:bidiVisual/>
        <w:tblW w:w="0" w:type="auto"/>
        <w:jc w:val="center"/>
        <w:tblLook w:val="04A0" w:firstRow="1" w:lastRow="0" w:firstColumn="1" w:lastColumn="0" w:noHBand="0" w:noVBand="1"/>
      </w:tblPr>
      <w:tblGrid>
        <w:gridCol w:w="993"/>
        <w:gridCol w:w="2127"/>
        <w:gridCol w:w="1417"/>
        <w:gridCol w:w="2126"/>
        <w:gridCol w:w="1844"/>
      </w:tblGrid>
      <w:tr w:rsidR="00AF1C49" w:rsidRPr="00497CCA" w:rsidTr="00AF1C49">
        <w:trPr>
          <w:trHeight w:val="270"/>
          <w:jc w:val="center"/>
        </w:trPr>
        <w:tc>
          <w:tcPr>
            <w:tcW w:w="993" w:type="dxa"/>
            <w:shd w:val="clear" w:color="auto" w:fill="DAEEF3" w:themeFill="accent5" w:themeFillTint="33"/>
            <w:noWrap/>
            <w:hideMark/>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السنوات</w:t>
            </w:r>
          </w:p>
        </w:tc>
        <w:tc>
          <w:tcPr>
            <w:tcW w:w="2127" w:type="dxa"/>
            <w:shd w:val="clear" w:color="auto" w:fill="DAEEF3" w:themeFill="accent5" w:themeFillTint="33"/>
            <w:noWrap/>
            <w:hideMark/>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عمليات السوق المفتوحة ( مليار دينار )</w:t>
            </w:r>
          </w:p>
        </w:tc>
        <w:tc>
          <w:tcPr>
            <w:tcW w:w="1417" w:type="dxa"/>
            <w:shd w:val="clear" w:color="auto" w:fill="DAEEF3" w:themeFill="accent5" w:themeFillTint="33"/>
            <w:noWrap/>
            <w:hideMark/>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معدل النمو %</w:t>
            </w:r>
          </w:p>
        </w:tc>
        <w:tc>
          <w:tcPr>
            <w:tcW w:w="2126" w:type="dxa"/>
            <w:shd w:val="clear" w:color="auto" w:fill="DAEEF3" w:themeFill="accent5" w:themeFillTint="33"/>
            <w:noWrap/>
            <w:hideMark/>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imes New Roman" w:hint="cs"/>
                <w:sz w:val="24"/>
                <w:szCs w:val="24"/>
                <w:rtl/>
                <w:lang w:bidi="ar-IQ"/>
              </w:rPr>
              <w:t>نسبة الاحتياطي القانوني %</w:t>
            </w:r>
          </w:p>
        </w:tc>
        <w:tc>
          <w:tcPr>
            <w:tcW w:w="1844" w:type="dxa"/>
            <w:shd w:val="clear" w:color="auto" w:fill="DAEEF3" w:themeFill="accent5" w:themeFillTint="33"/>
            <w:noWrap/>
            <w:hideMark/>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معدل الخصم %</w:t>
            </w:r>
          </w:p>
        </w:tc>
      </w:tr>
      <w:tr w:rsidR="00AF1C49" w:rsidRPr="00497CCA" w:rsidTr="00AF1C49">
        <w:trPr>
          <w:trHeight w:val="270"/>
          <w:jc w:val="center"/>
        </w:trPr>
        <w:tc>
          <w:tcPr>
            <w:tcW w:w="993" w:type="dxa"/>
            <w:shd w:val="clear" w:color="auto" w:fill="DAEEF3" w:themeFill="accent5" w:themeFillTint="33"/>
            <w:noWrap/>
            <w:hideMark/>
          </w:tcPr>
          <w:p w:rsidR="00AF1C49" w:rsidRPr="00497CCA" w:rsidRDefault="00AF1C49" w:rsidP="00070C5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2009</w:t>
            </w:r>
          </w:p>
        </w:tc>
        <w:tc>
          <w:tcPr>
            <w:tcW w:w="2127" w:type="dxa"/>
            <w:noWrap/>
          </w:tcPr>
          <w:p w:rsidR="00AF1C49" w:rsidRPr="00497CCA" w:rsidRDefault="00AF1C49" w:rsidP="00070C5F">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2.400</w:t>
            </w:r>
          </w:p>
        </w:tc>
        <w:tc>
          <w:tcPr>
            <w:tcW w:w="1417" w:type="dxa"/>
            <w:noWrap/>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(33)</w:t>
            </w:r>
          </w:p>
        </w:tc>
        <w:tc>
          <w:tcPr>
            <w:tcW w:w="2126" w:type="dxa"/>
            <w:noWrap/>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25</w:t>
            </w:r>
          </w:p>
        </w:tc>
        <w:tc>
          <w:tcPr>
            <w:tcW w:w="1844" w:type="dxa"/>
            <w:noWrap/>
          </w:tcPr>
          <w:p w:rsidR="00AF1C49" w:rsidRPr="00497CCA" w:rsidRDefault="00AF1C49" w:rsidP="00A91621">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7.44</w:t>
            </w:r>
          </w:p>
        </w:tc>
      </w:tr>
      <w:tr w:rsidR="00AF1C49" w:rsidRPr="00497CCA" w:rsidTr="00AF1C49">
        <w:trPr>
          <w:trHeight w:val="270"/>
          <w:jc w:val="center"/>
        </w:trPr>
        <w:tc>
          <w:tcPr>
            <w:tcW w:w="993" w:type="dxa"/>
            <w:shd w:val="clear" w:color="auto" w:fill="DAEEF3" w:themeFill="accent5" w:themeFillTint="33"/>
            <w:noWrap/>
            <w:hideMark/>
          </w:tcPr>
          <w:p w:rsidR="00AF1C49" w:rsidRPr="00497CCA" w:rsidRDefault="00AF1C49" w:rsidP="00070C5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2010</w:t>
            </w:r>
          </w:p>
        </w:tc>
        <w:tc>
          <w:tcPr>
            <w:tcW w:w="2127" w:type="dxa"/>
            <w:noWrap/>
          </w:tcPr>
          <w:p w:rsidR="00AF1C49" w:rsidRPr="00497CCA" w:rsidRDefault="00AF1C49" w:rsidP="00070C5F">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1.363</w:t>
            </w:r>
          </w:p>
        </w:tc>
        <w:tc>
          <w:tcPr>
            <w:tcW w:w="1417" w:type="dxa"/>
            <w:noWrap/>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(43)</w:t>
            </w:r>
          </w:p>
        </w:tc>
        <w:tc>
          <w:tcPr>
            <w:tcW w:w="2126" w:type="dxa"/>
            <w:noWrap/>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15</w:t>
            </w:r>
          </w:p>
        </w:tc>
        <w:tc>
          <w:tcPr>
            <w:tcW w:w="1844" w:type="dxa"/>
            <w:noWrap/>
          </w:tcPr>
          <w:p w:rsidR="00AF1C49" w:rsidRPr="00497CCA" w:rsidRDefault="00AF1C49" w:rsidP="00A91621">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5.36</w:t>
            </w:r>
          </w:p>
        </w:tc>
      </w:tr>
      <w:tr w:rsidR="00AF1C49" w:rsidRPr="00497CCA" w:rsidTr="00AF1C49">
        <w:trPr>
          <w:trHeight w:val="270"/>
          <w:jc w:val="center"/>
        </w:trPr>
        <w:tc>
          <w:tcPr>
            <w:tcW w:w="993" w:type="dxa"/>
            <w:shd w:val="clear" w:color="auto" w:fill="DAEEF3" w:themeFill="accent5" w:themeFillTint="33"/>
            <w:noWrap/>
            <w:hideMark/>
          </w:tcPr>
          <w:p w:rsidR="00AF1C49" w:rsidRPr="00497CCA" w:rsidRDefault="00AF1C49" w:rsidP="00070C5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2011</w:t>
            </w:r>
          </w:p>
        </w:tc>
        <w:tc>
          <w:tcPr>
            <w:tcW w:w="2127" w:type="dxa"/>
            <w:noWrap/>
          </w:tcPr>
          <w:p w:rsidR="00AF1C49" w:rsidRPr="00497CCA" w:rsidRDefault="00AF1C49" w:rsidP="00070C5F">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2.400</w:t>
            </w:r>
          </w:p>
        </w:tc>
        <w:tc>
          <w:tcPr>
            <w:tcW w:w="1417" w:type="dxa"/>
            <w:noWrap/>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76</w:t>
            </w:r>
          </w:p>
        </w:tc>
        <w:tc>
          <w:tcPr>
            <w:tcW w:w="2126" w:type="dxa"/>
            <w:noWrap/>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sidRPr="00AF1C49">
              <w:rPr>
                <w:rFonts w:asciiTheme="majorBidi" w:hAnsiTheme="majorBidi" w:cstheme="majorBidi"/>
                <w:sz w:val="24"/>
                <w:szCs w:val="24"/>
                <w:lang w:bidi="ar-IQ"/>
              </w:rPr>
              <w:t>15</w:t>
            </w:r>
          </w:p>
        </w:tc>
        <w:tc>
          <w:tcPr>
            <w:tcW w:w="1844" w:type="dxa"/>
            <w:noWrap/>
          </w:tcPr>
          <w:p w:rsidR="00AF1C49" w:rsidRPr="00497CCA" w:rsidRDefault="00AF1C49" w:rsidP="00A91621">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7.1</w:t>
            </w:r>
          </w:p>
        </w:tc>
      </w:tr>
      <w:tr w:rsidR="00AF1C49" w:rsidRPr="00497CCA" w:rsidTr="00AF1C49">
        <w:trPr>
          <w:trHeight w:val="270"/>
          <w:jc w:val="center"/>
        </w:trPr>
        <w:tc>
          <w:tcPr>
            <w:tcW w:w="993" w:type="dxa"/>
            <w:shd w:val="clear" w:color="auto" w:fill="DAEEF3" w:themeFill="accent5" w:themeFillTint="33"/>
            <w:noWrap/>
            <w:hideMark/>
          </w:tcPr>
          <w:p w:rsidR="00AF1C49" w:rsidRPr="00497CCA" w:rsidRDefault="00AF1C49" w:rsidP="00070C5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2012</w:t>
            </w:r>
          </w:p>
        </w:tc>
        <w:tc>
          <w:tcPr>
            <w:tcW w:w="2127" w:type="dxa"/>
            <w:noWrap/>
          </w:tcPr>
          <w:p w:rsidR="00AF1C49" w:rsidRPr="00497CCA" w:rsidRDefault="00AF1C49" w:rsidP="00070C5F">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3.900</w:t>
            </w:r>
          </w:p>
        </w:tc>
        <w:tc>
          <w:tcPr>
            <w:tcW w:w="1417" w:type="dxa"/>
            <w:noWrap/>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63</w:t>
            </w:r>
          </w:p>
        </w:tc>
        <w:tc>
          <w:tcPr>
            <w:tcW w:w="2126" w:type="dxa"/>
            <w:noWrap/>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sidRPr="00AF1C49">
              <w:rPr>
                <w:rFonts w:asciiTheme="majorBidi" w:hAnsiTheme="majorBidi" w:cstheme="majorBidi"/>
                <w:sz w:val="24"/>
                <w:szCs w:val="24"/>
                <w:lang w:bidi="ar-IQ"/>
              </w:rPr>
              <w:t>15</w:t>
            </w:r>
          </w:p>
        </w:tc>
        <w:tc>
          <w:tcPr>
            <w:tcW w:w="1844" w:type="dxa"/>
            <w:noWrap/>
          </w:tcPr>
          <w:p w:rsidR="00AF1C49" w:rsidRPr="00497CCA" w:rsidRDefault="00AF1C49" w:rsidP="00A91621">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5.1</w:t>
            </w:r>
          </w:p>
        </w:tc>
      </w:tr>
      <w:tr w:rsidR="00AF1C49" w:rsidRPr="00497CCA" w:rsidTr="00AF1C49">
        <w:trPr>
          <w:trHeight w:val="270"/>
          <w:jc w:val="center"/>
        </w:trPr>
        <w:tc>
          <w:tcPr>
            <w:tcW w:w="993" w:type="dxa"/>
            <w:shd w:val="clear" w:color="auto" w:fill="DAEEF3" w:themeFill="accent5" w:themeFillTint="33"/>
            <w:noWrap/>
            <w:hideMark/>
          </w:tcPr>
          <w:p w:rsidR="00AF1C49" w:rsidRPr="00497CCA" w:rsidRDefault="00AF1C49" w:rsidP="00070C5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2013</w:t>
            </w:r>
          </w:p>
        </w:tc>
        <w:tc>
          <w:tcPr>
            <w:tcW w:w="2127" w:type="dxa"/>
            <w:noWrap/>
          </w:tcPr>
          <w:p w:rsidR="00AF1C49" w:rsidRPr="00497CCA" w:rsidRDefault="00AF1C49" w:rsidP="00070C5F">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3.307</w:t>
            </w:r>
          </w:p>
        </w:tc>
        <w:tc>
          <w:tcPr>
            <w:tcW w:w="1417" w:type="dxa"/>
            <w:noWrap/>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(15)</w:t>
            </w:r>
          </w:p>
        </w:tc>
        <w:tc>
          <w:tcPr>
            <w:tcW w:w="2126" w:type="dxa"/>
            <w:noWrap/>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sidRPr="00AF1C49">
              <w:rPr>
                <w:rFonts w:asciiTheme="majorBidi" w:hAnsiTheme="majorBidi" w:cstheme="majorBidi"/>
                <w:sz w:val="24"/>
                <w:szCs w:val="24"/>
                <w:lang w:bidi="ar-IQ"/>
              </w:rPr>
              <w:t>15</w:t>
            </w:r>
          </w:p>
        </w:tc>
        <w:tc>
          <w:tcPr>
            <w:tcW w:w="1844" w:type="dxa"/>
            <w:noWrap/>
          </w:tcPr>
          <w:p w:rsidR="00AF1C49" w:rsidRPr="00497CCA" w:rsidRDefault="00AF1C49" w:rsidP="00A91621">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5.29</w:t>
            </w:r>
          </w:p>
        </w:tc>
      </w:tr>
      <w:tr w:rsidR="00AF1C49" w:rsidRPr="00497CCA" w:rsidTr="00AF1C49">
        <w:trPr>
          <w:trHeight w:val="270"/>
          <w:jc w:val="center"/>
        </w:trPr>
        <w:tc>
          <w:tcPr>
            <w:tcW w:w="993" w:type="dxa"/>
            <w:shd w:val="clear" w:color="auto" w:fill="DAEEF3" w:themeFill="accent5" w:themeFillTint="33"/>
            <w:noWrap/>
            <w:hideMark/>
          </w:tcPr>
          <w:p w:rsidR="00AF1C49" w:rsidRPr="00497CCA" w:rsidRDefault="00AF1C49" w:rsidP="00070C5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2014</w:t>
            </w:r>
          </w:p>
        </w:tc>
        <w:tc>
          <w:tcPr>
            <w:tcW w:w="2127" w:type="dxa"/>
            <w:noWrap/>
          </w:tcPr>
          <w:p w:rsidR="00AF1C49" w:rsidRPr="00497CCA" w:rsidRDefault="00AF1C49" w:rsidP="00070C5F">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3.482</w:t>
            </w:r>
          </w:p>
        </w:tc>
        <w:tc>
          <w:tcPr>
            <w:tcW w:w="1417" w:type="dxa"/>
            <w:noWrap/>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5</w:t>
            </w:r>
          </w:p>
        </w:tc>
        <w:tc>
          <w:tcPr>
            <w:tcW w:w="2126" w:type="dxa"/>
            <w:noWrap/>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sidRPr="00AF1C49">
              <w:rPr>
                <w:rFonts w:asciiTheme="majorBidi" w:hAnsiTheme="majorBidi" w:cstheme="majorBidi"/>
                <w:sz w:val="24"/>
                <w:szCs w:val="24"/>
                <w:lang w:bidi="ar-IQ"/>
              </w:rPr>
              <w:t>15</w:t>
            </w:r>
          </w:p>
        </w:tc>
        <w:tc>
          <w:tcPr>
            <w:tcW w:w="1844" w:type="dxa"/>
            <w:noWrap/>
          </w:tcPr>
          <w:p w:rsidR="00AF1C49" w:rsidRPr="00497CCA" w:rsidRDefault="00AF1C49" w:rsidP="00A91621">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4.96</w:t>
            </w:r>
          </w:p>
        </w:tc>
      </w:tr>
      <w:tr w:rsidR="00AF1C49" w:rsidRPr="00497CCA" w:rsidTr="00AF1C49">
        <w:trPr>
          <w:trHeight w:val="270"/>
          <w:jc w:val="center"/>
        </w:trPr>
        <w:tc>
          <w:tcPr>
            <w:tcW w:w="993" w:type="dxa"/>
            <w:shd w:val="clear" w:color="auto" w:fill="DAEEF3" w:themeFill="accent5" w:themeFillTint="33"/>
            <w:noWrap/>
            <w:hideMark/>
          </w:tcPr>
          <w:p w:rsidR="00AF1C49" w:rsidRPr="00497CCA" w:rsidRDefault="00AF1C49" w:rsidP="00070C5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2015</w:t>
            </w:r>
          </w:p>
        </w:tc>
        <w:tc>
          <w:tcPr>
            <w:tcW w:w="2127" w:type="dxa"/>
            <w:noWrap/>
          </w:tcPr>
          <w:p w:rsidR="00AF1C49" w:rsidRPr="00497CCA" w:rsidRDefault="00AF1C49" w:rsidP="00070C5F">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4.832</w:t>
            </w:r>
          </w:p>
        </w:tc>
        <w:tc>
          <w:tcPr>
            <w:tcW w:w="1417" w:type="dxa"/>
            <w:noWrap/>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39</w:t>
            </w:r>
          </w:p>
        </w:tc>
        <w:tc>
          <w:tcPr>
            <w:tcW w:w="2126" w:type="dxa"/>
            <w:noWrap/>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sidRPr="00AF1C49">
              <w:rPr>
                <w:rFonts w:asciiTheme="majorBidi" w:hAnsiTheme="majorBidi" w:cstheme="majorBidi"/>
                <w:sz w:val="24"/>
                <w:szCs w:val="24"/>
                <w:lang w:bidi="ar-IQ"/>
              </w:rPr>
              <w:t>15</w:t>
            </w:r>
          </w:p>
        </w:tc>
        <w:tc>
          <w:tcPr>
            <w:tcW w:w="1844" w:type="dxa"/>
            <w:noWrap/>
          </w:tcPr>
          <w:p w:rsidR="00AF1C49" w:rsidRPr="00497CCA" w:rsidRDefault="00AF1C49" w:rsidP="00A91621">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4.73</w:t>
            </w:r>
          </w:p>
        </w:tc>
      </w:tr>
      <w:tr w:rsidR="00AF1C49" w:rsidRPr="00497CCA" w:rsidTr="00AF1C49">
        <w:trPr>
          <w:trHeight w:val="270"/>
          <w:jc w:val="center"/>
        </w:trPr>
        <w:tc>
          <w:tcPr>
            <w:tcW w:w="993" w:type="dxa"/>
            <w:shd w:val="clear" w:color="auto" w:fill="DAEEF3" w:themeFill="accent5" w:themeFillTint="33"/>
            <w:noWrap/>
            <w:hideMark/>
          </w:tcPr>
          <w:p w:rsidR="00AF1C49" w:rsidRPr="00497CCA" w:rsidRDefault="00AF1C49" w:rsidP="00070C5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lastRenderedPageBreak/>
              <w:t>2016</w:t>
            </w:r>
          </w:p>
        </w:tc>
        <w:tc>
          <w:tcPr>
            <w:tcW w:w="2127" w:type="dxa"/>
            <w:noWrap/>
          </w:tcPr>
          <w:p w:rsidR="00AF1C49" w:rsidRPr="00497CCA" w:rsidRDefault="00AF1C49" w:rsidP="00070C5F">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65</w:t>
            </w:r>
          </w:p>
        </w:tc>
        <w:tc>
          <w:tcPr>
            <w:tcW w:w="1417" w:type="dxa"/>
            <w:noWrap/>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(99)</w:t>
            </w:r>
          </w:p>
        </w:tc>
        <w:tc>
          <w:tcPr>
            <w:tcW w:w="2126" w:type="dxa"/>
            <w:noWrap/>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sidRPr="00AF1C49">
              <w:rPr>
                <w:rFonts w:asciiTheme="majorBidi" w:hAnsiTheme="majorBidi" w:cstheme="majorBidi"/>
                <w:sz w:val="24"/>
                <w:szCs w:val="24"/>
                <w:lang w:bidi="ar-IQ"/>
              </w:rPr>
              <w:t>15</w:t>
            </w:r>
          </w:p>
        </w:tc>
        <w:tc>
          <w:tcPr>
            <w:tcW w:w="1844" w:type="dxa"/>
            <w:noWrap/>
          </w:tcPr>
          <w:p w:rsidR="00AF1C49" w:rsidRPr="00497CCA" w:rsidRDefault="00AF1C49" w:rsidP="00A91621">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2.5</w:t>
            </w:r>
          </w:p>
        </w:tc>
      </w:tr>
      <w:tr w:rsidR="00AF1C49" w:rsidRPr="00497CCA" w:rsidTr="00AF1C49">
        <w:trPr>
          <w:trHeight w:val="270"/>
          <w:jc w:val="center"/>
        </w:trPr>
        <w:tc>
          <w:tcPr>
            <w:tcW w:w="993" w:type="dxa"/>
            <w:shd w:val="clear" w:color="auto" w:fill="DAEEF3" w:themeFill="accent5" w:themeFillTint="33"/>
            <w:noWrap/>
            <w:hideMark/>
          </w:tcPr>
          <w:p w:rsidR="00AF1C49" w:rsidRPr="00497CCA" w:rsidRDefault="00AF1C49" w:rsidP="00070C5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2017</w:t>
            </w:r>
          </w:p>
        </w:tc>
        <w:tc>
          <w:tcPr>
            <w:tcW w:w="2127" w:type="dxa"/>
            <w:noWrap/>
          </w:tcPr>
          <w:p w:rsidR="00AF1C49" w:rsidRPr="00497CCA" w:rsidRDefault="00AF1C49" w:rsidP="00070C5F">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195</w:t>
            </w:r>
          </w:p>
        </w:tc>
        <w:tc>
          <w:tcPr>
            <w:tcW w:w="1417" w:type="dxa"/>
            <w:noWrap/>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200</w:t>
            </w:r>
          </w:p>
        </w:tc>
        <w:tc>
          <w:tcPr>
            <w:tcW w:w="2126" w:type="dxa"/>
            <w:noWrap/>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sidRPr="00AF1C49">
              <w:rPr>
                <w:rFonts w:asciiTheme="majorBidi" w:hAnsiTheme="majorBidi" w:cstheme="majorBidi"/>
                <w:sz w:val="24"/>
                <w:szCs w:val="24"/>
                <w:lang w:bidi="ar-IQ"/>
              </w:rPr>
              <w:t>15</w:t>
            </w:r>
          </w:p>
        </w:tc>
        <w:tc>
          <w:tcPr>
            <w:tcW w:w="1844" w:type="dxa"/>
            <w:noWrap/>
          </w:tcPr>
          <w:p w:rsidR="00AF1C49" w:rsidRPr="00497CCA" w:rsidRDefault="00AF1C49" w:rsidP="00A91621">
            <w:pPr>
              <w:autoSpaceDE w:val="0"/>
              <w:autoSpaceDN w:val="0"/>
              <w:bidi w:val="0"/>
              <w:adjustRightInd w:val="0"/>
              <w:spacing w:line="276" w:lineRule="auto"/>
              <w:jc w:val="center"/>
              <w:rPr>
                <w:rFonts w:asciiTheme="majorBidi" w:hAnsiTheme="majorBidi" w:cstheme="majorBidi"/>
                <w:sz w:val="24"/>
                <w:szCs w:val="24"/>
                <w:lang w:bidi="ar-IQ"/>
              </w:rPr>
            </w:pPr>
            <w:r w:rsidRPr="00AF1C49">
              <w:rPr>
                <w:rFonts w:asciiTheme="majorBidi" w:hAnsiTheme="majorBidi" w:cstheme="majorBidi"/>
                <w:sz w:val="24"/>
                <w:szCs w:val="24"/>
                <w:lang w:bidi="ar-IQ"/>
              </w:rPr>
              <w:t>2.5</w:t>
            </w:r>
          </w:p>
        </w:tc>
      </w:tr>
      <w:tr w:rsidR="00AF1C49" w:rsidRPr="00497CCA" w:rsidTr="00AF1C49">
        <w:trPr>
          <w:trHeight w:val="270"/>
          <w:jc w:val="center"/>
        </w:trPr>
        <w:tc>
          <w:tcPr>
            <w:tcW w:w="993" w:type="dxa"/>
            <w:shd w:val="clear" w:color="auto" w:fill="DAEEF3" w:themeFill="accent5" w:themeFillTint="33"/>
            <w:noWrap/>
            <w:hideMark/>
          </w:tcPr>
          <w:p w:rsidR="00AF1C49" w:rsidRPr="00497CCA" w:rsidRDefault="00AF1C49" w:rsidP="00070C5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2018</w:t>
            </w:r>
          </w:p>
        </w:tc>
        <w:tc>
          <w:tcPr>
            <w:tcW w:w="2127" w:type="dxa"/>
            <w:noWrap/>
          </w:tcPr>
          <w:p w:rsidR="00AF1C49" w:rsidRPr="00497CCA" w:rsidRDefault="00AF1C49" w:rsidP="00070C5F">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140</w:t>
            </w:r>
          </w:p>
        </w:tc>
        <w:tc>
          <w:tcPr>
            <w:tcW w:w="1417" w:type="dxa"/>
            <w:noWrap/>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(28)</w:t>
            </w:r>
          </w:p>
        </w:tc>
        <w:tc>
          <w:tcPr>
            <w:tcW w:w="2126" w:type="dxa"/>
            <w:noWrap/>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sidRPr="00AF1C49">
              <w:rPr>
                <w:rFonts w:asciiTheme="majorBidi" w:hAnsiTheme="majorBidi" w:cstheme="majorBidi"/>
                <w:sz w:val="24"/>
                <w:szCs w:val="24"/>
                <w:lang w:bidi="ar-IQ"/>
              </w:rPr>
              <w:t>15</w:t>
            </w:r>
          </w:p>
        </w:tc>
        <w:tc>
          <w:tcPr>
            <w:tcW w:w="1844" w:type="dxa"/>
            <w:noWrap/>
          </w:tcPr>
          <w:p w:rsidR="00AF1C49" w:rsidRPr="00497CCA" w:rsidRDefault="00AF1C49" w:rsidP="00A91621">
            <w:pPr>
              <w:autoSpaceDE w:val="0"/>
              <w:autoSpaceDN w:val="0"/>
              <w:bidi w:val="0"/>
              <w:adjustRightInd w:val="0"/>
              <w:spacing w:line="276" w:lineRule="auto"/>
              <w:jc w:val="center"/>
              <w:rPr>
                <w:rFonts w:asciiTheme="majorBidi" w:hAnsiTheme="majorBidi" w:cstheme="majorBidi"/>
                <w:sz w:val="24"/>
                <w:szCs w:val="24"/>
                <w:lang w:bidi="ar-IQ"/>
              </w:rPr>
            </w:pPr>
            <w:r w:rsidRPr="00AF1C49">
              <w:rPr>
                <w:rFonts w:asciiTheme="majorBidi" w:hAnsiTheme="majorBidi" w:cstheme="majorBidi"/>
                <w:sz w:val="24"/>
                <w:szCs w:val="24"/>
                <w:lang w:bidi="ar-IQ"/>
              </w:rPr>
              <w:t>2.5</w:t>
            </w:r>
          </w:p>
        </w:tc>
      </w:tr>
      <w:tr w:rsidR="00AF1C49" w:rsidRPr="00497CCA" w:rsidTr="00AF1C49">
        <w:trPr>
          <w:trHeight w:val="270"/>
          <w:jc w:val="center"/>
        </w:trPr>
        <w:tc>
          <w:tcPr>
            <w:tcW w:w="993" w:type="dxa"/>
            <w:shd w:val="clear" w:color="auto" w:fill="DAEEF3" w:themeFill="accent5" w:themeFillTint="33"/>
            <w:noWrap/>
            <w:hideMark/>
          </w:tcPr>
          <w:p w:rsidR="00AF1C49" w:rsidRPr="00497CCA" w:rsidRDefault="00AF1C49" w:rsidP="00070C5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2019</w:t>
            </w:r>
          </w:p>
        </w:tc>
        <w:tc>
          <w:tcPr>
            <w:tcW w:w="2127" w:type="dxa"/>
            <w:noWrap/>
          </w:tcPr>
          <w:p w:rsidR="00AF1C49" w:rsidRPr="00497CCA" w:rsidRDefault="00AF1C49" w:rsidP="00070C5F">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346</w:t>
            </w:r>
          </w:p>
        </w:tc>
        <w:tc>
          <w:tcPr>
            <w:tcW w:w="1417" w:type="dxa"/>
            <w:noWrap/>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147</w:t>
            </w:r>
          </w:p>
        </w:tc>
        <w:tc>
          <w:tcPr>
            <w:tcW w:w="2126" w:type="dxa"/>
            <w:noWrap/>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sidRPr="00AF1C49">
              <w:rPr>
                <w:rFonts w:asciiTheme="majorBidi" w:hAnsiTheme="majorBidi" w:cstheme="majorBidi"/>
                <w:sz w:val="24"/>
                <w:szCs w:val="24"/>
                <w:lang w:bidi="ar-IQ"/>
              </w:rPr>
              <w:t>15</w:t>
            </w:r>
          </w:p>
        </w:tc>
        <w:tc>
          <w:tcPr>
            <w:tcW w:w="1844" w:type="dxa"/>
            <w:noWrap/>
          </w:tcPr>
          <w:p w:rsidR="00AF1C49" w:rsidRPr="00497CCA" w:rsidRDefault="00AF1C49" w:rsidP="00A91621">
            <w:pPr>
              <w:autoSpaceDE w:val="0"/>
              <w:autoSpaceDN w:val="0"/>
              <w:bidi w:val="0"/>
              <w:adjustRightInd w:val="0"/>
              <w:spacing w:line="276" w:lineRule="auto"/>
              <w:jc w:val="center"/>
              <w:rPr>
                <w:rFonts w:asciiTheme="majorBidi" w:hAnsiTheme="majorBidi" w:cstheme="majorBidi"/>
                <w:sz w:val="24"/>
                <w:szCs w:val="24"/>
                <w:lang w:bidi="ar-IQ"/>
              </w:rPr>
            </w:pPr>
            <w:r w:rsidRPr="00AF1C49">
              <w:rPr>
                <w:rFonts w:asciiTheme="majorBidi" w:hAnsiTheme="majorBidi" w:cstheme="majorBidi"/>
                <w:sz w:val="24"/>
                <w:szCs w:val="24"/>
                <w:lang w:bidi="ar-IQ"/>
              </w:rPr>
              <w:t>2.5</w:t>
            </w:r>
          </w:p>
        </w:tc>
      </w:tr>
      <w:tr w:rsidR="00AF1C49" w:rsidRPr="00497CCA" w:rsidTr="00AF1C49">
        <w:trPr>
          <w:trHeight w:val="270"/>
          <w:jc w:val="center"/>
        </w:trPr>
        <w:tc>
          <w:tcPr>
            <w:tcW w:w="993" w:type="dxa"/>
            <w:shd w:val="clear" w:color="auto" w:fill="DAEEF3" w:themeFill="accent5" w:themeFillTint="33"/>
            <w:noWrap/>
            <w:hideMark/>
          </w:tcPr>
          <w:p w:rsidR="00AF1C49" w:rsidRPr="00497CCA" w:rsidRDefault="00AF1C49" w:rsidP="00070C5F">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2020</w:t>
            </w:r>
          </w:p>
        </w:tc>
        <w:tc>
          <w:tcPr>
            <w:tcW w:w="2127" w:type="dxa"/>
            <w:noWrap/>
          </w:tcPr>
          <w:p w:rsidR="00AF1C49" w:rsidRPr="00497CCA" w:rsidRDefault="00AF1C49" w:rsidP="00070C5F">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199</w:t>
            </w:r>
          </w:p>
        </w:tc>
        <w:tc>
          <w:tcPr>
            <w:tcW w:w="1417" w:type="dxa"/>
            <w:noWrap/>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(42)</w:t>
            </w:r>
          </w:p>
        </w:tc>
        <w:tc>
          <w:tcPr>
            <w:tcW w:w="2126" w:type="dxa"/>
            <w:noWrap/>
          </w:tcPr>
          <w:p w:rsidR="00AF1C49" w:rsidRPr="00497CCA" w:rsidRDefault="00AF1C49" w:rsidP="00AF1C49">
            <w:pPr>
              <w:autoSpaceDE w:val="0"/>
              <w:autoSpaceDN w:val="0"/>
              <w:bidi w:val="0"/>
              <w:adjustRightInd w:val="0"/>
              <w:spacing w:line="276" w:lineRule="auto"/>
              <w:jc w:val="center"/>
              <w:rPr>
                <w:rFonts w:asciiTheme="majorBidi" w:hAnsiTheme="majorBidi" w:cstheme="majorBidi"/>
                <w:sz w:val="24"/>
                <w:szCs w:val="24"/>
                <w:lang w:bidi="ar-IQ"/>
              </w:rPr>
            </w:pPr>
            <w:r w:rsidRPr="00AF1C49">
              <w:rPr>
                <w:rFonts w:asciiTheme="majorBidi" w:hAnsiTheme="majorBidi" w:cstheme="majorBidi"/>
                <w:sz w:val="24"/>
                <w:szCs w:val="24"/>
                <w:lang w:bidi="ar-IQ"/>
              </w:rPr>
              <w:t>15</w:t>
            </w:r>
          </w:p>
        </w:tc>
        <w:tc>
          <w:tcPr>
            <w:tcW w:w="1844" w:type="dxa"/>
            <w:noWrap/>
          </w:tcPr>
          <w:p w:rsidR="00AF1C49" w:rsidRPr="00497CCA" w:rsidRDefault="00AF1C49" w:rsidP="00A91621">
            <w:pPr>
              <w:autoSpaceDE w:val="0"/>
              <w:autoSpaceDN w:val="0"/>
              <w:bidi w:val="0"/>
              <w:adjustRightInd w:val="0"/>
              <w:spacing w:line="276" w:lineRule="auto"/>
              <w:jc w:val="center"/>
              <w:rPr>
                <w:rFonts w:asciiTheme="majorBidi" w:hAnsiTheme="majorBidi" w:cstheme="majorBidi"/>
                <w:sz w:val="24"/>
                <w:szCs w:val="24"/>
                <w:lang w:bidi="ar-IQ"/>
              </w:rPr>
            </w:pPr>
            <w:r w:rsidRPr="00AF1C49">
              <w:rPr>
                <w:rFonts w:asciiTheme="majorBidi" w:hAnsiTheme="majorBidi" w:cstheme="majorBidi"/>
                <w:sz w:val="24"/>
                <w:szCs w:val="24"/>
                <w:lang w:bidi="ar-IQ"/>
              </w:rPr>
              <w:t>2.5</w:t>
            </w:r>
          </w:p>
        </w:tc>
      </w:tr>
    </w:tbl>
    <w:p w:rsidR="00AC19D4" w:rsidRDefault="00AF1C49" w:rsidP="00B00033">
      <w:pPr>
        <w:rPr>
          <w:rFonts w:cs="Arial"/>
          <w:b/>
          <w:bCs/>
          <w:sz w:val="28"/>
          <w:szCs w:val="28"/>
          <w:rtl/>
          <w:lang w:bidi="ar-IQ"/>
        </w:rPr>
      </w:pPr>
      <w:r>
        <w:rPr>
          <w:rFonts w:cs="Arial" w:hint="cs"/>
          <w:b/>
          <w:bCs/>
          <w:sz w:val="28"/>
          <w:szCs w:val="28"/>
          <w:rtl/>
          <w:lang w:bidi="ar-IQ"/>
        </w:rPr>
        <w:t>ا</w:t>
      </w:r>
      <w:r w:rsidRPr="00AF1C49">
        <w:rPr>
          <w:rFonts w:cs="Arial"/>
          <w:b/>
          <w:bCs/>
          <w:sz w:val="28"/>
          <w:szCs w:val="28"/>
          <w:rtl/>
          <w:lang w:bidi="ar-IQ"/>
        </w:rPr>
        <w:t>لمصدر : الجدول من اعداد الباحث</w:t>
      </w:r>
      <w:r w:rsidR="00B00033">
        <w:rPr>
          <w:rFonts w:cs="Arial" w:hint="cs"/>
          <w:b/>
          <w:bCs/>
          <w:sz w:val="28"/>
          <w:szCs w:val="28"/>
          <w:rtl/>
          <w:lang w:bidi="ar-IQ"/>
        </w:rPr>
        <w:t>ات</w:t>
      </w:r>
      <w:r w:rsidRPr="00AF1C49">
        <w:rPr>
          <w:rFonts w:cs="Arial"/>
          <w:b/>
          <w:bCs/>
          <w:sz w:val="28"/>
          <w:szCs w:val="28"/>
          <w:rtl/>
          <w:lang w:bidi="ar-IQ"/>
        </w:rPr>
        <w:t xml:space="preserve"> بالاعتماد على ال</w:t>
      </w:r>
      <w:r w:rsidR="00AC19D4">
        <w:rPr>
          <w:rFonts w:cs="Arial" w:hint="cs"/>
          <w:b/>
          <w:bCs/>
          <w:sz w:val="28"/>
          <w:szCs w:val="28"/>
          <w:rtl/>
          <w:lang w:bidi="ar-IQ"/>
        </w:rPr>
        <w:t>بنك</w:t>
      </w:r>
      <w:r w:rsidRPr="00AF1C49">
        <w:rPr>
          <w:rFonts w:cs="Arial"/>
          <w:b/>
          <w:bCs/>
          <w:sz w:val="28"/>
          <w:szCs w:val="28"/>
          <w:rtl/>
          <w:lang w:bidi="ar-IQ"/>
        </w:rPr>
        <w:t xml:space="preserve"> المركزي العراقي المديرية العامة للإحصاء والابحاث، النشرات</w:t>
      </w:r>
      <w:r w:rsidR="00AC19D4">
        <w:rPr>
          <w:rFonts w:cs="Arial" w:hint="cs"/>
          <w:b/>
          <w:bCs/>
          <w:sz w:val="28"/>
          <w:szCs w:val="28"/>
          <w:rtl/>
          <w:lang w:bidi="ar-IQ"/>
        </w:rPr>
        <w:t xml:space="preserve"> </w:t>
      </w:r>
      <w:r w:rsidRPr="00AF1C49">
        <w:rPr>
          <w:rFonts w:cs="Arial"/>
          <w:b/>
          <w:bCs/>
          <w:sz w:val="28"/>
          <w:szCs w:val="28"/>
          <w:rtl/>
          <w:lang w:bidi="ar-IQ"/>
        </w:rPr>
        <w:t xml:space="preserve">الاحصائية السنوية ، سنوات متفرقة . </w:t>
      </w:r>
    </w:p>
    <w:p w:rsidR="00B00033" w:rsidRPr="00B00033" w:rsidRDefault="00B00033" w:rsidP="00B00033">
      <w:pPr>
        <w:rPr>
          <w:rFonts w:cs="Arial"/>
          <w:b/>
          <w:bCs/>
          <w:sz w:val="28"/>
          <w:szCs w:val="28"/>
          <w:rtl/>
          <w:lang w:bidi="ar-IQ"/>
        </w:rPr>
      </w:pPr>
      <w:r w:rsidRPr="00B00033">
        <w:rPr>
          <w:rFonts w:cs="Arial"/>
          <w:b/>
          <w:bCs/>
          <w:sz w:val="28"/>
          <w:szCs w:val="28"/>
          <w:rtl/>
          <w:lang w:bidi="ar-IQ"/>
        </w:rPr>
        <w:t>الأرقام بين قوسين سالب</w:t>
      </w:r>
    </w:p>
    <w:p w:rsidR="004E5E10" w:rsidRDefault="00AC19D4" w:rsidP="004E5E10">
      <w:pPr>
        <w:jc w:val="both"/>
        <w:rPr>
          <w:rFonts w:cs="Arial"/>
          <w:b/>
          <w:bCs/>
          <w:sz w:val="28"/>
          <w:szCs w:val="28"/>
          <w:rtl/>
          <w:lang w:bidi="ar-IQ"/>
        </w:rPr>
      </w:pPr>
      <w:r w:rsidRPr="00AC19D4">
        <w:rPr>
          <w:rFonts w:cs="Arial"/>
          <w:b/>
          <w:bCs/>
          <w:sz w:val="28"/>
          <w:szCs w:val="28"/>
          <w:rtl/>
          <w:lang w:bidi="ar-IQ"/>
        </w:rPr>
        <w:t xml:space="preserve">وسجلت ارتفاعاً في قيمة المزادات في سنوات معينة وانخفاضاً في سنوات اخرى ، وذلك بسبب عدم </w:t>
      </w:r>
      <w:r w:rsidR="00657336">
        <w:rPr>
          <w:rFonts w:cs="Arial" w:hint="cs"/>
          <w:b/>
          <w:bCs/>
          <w:sz w:val="28"/>
          <w:szCs w:val="28"/>
          <w:rtl/>
          <w:lang w:bidi="ar-IQ"/>
        </w:rPr>
        <w:t xml:space="preserve">قيام الوحدات الاقتصادية استخدام العملات الالكترونية </w:t>
      </w:r>
      <w:r w:rsidRPr="00AC19D4">
        <w:rPr>
          <w:rFonts w:cs="Arial"/>
          <w:b/>
          <w:bCs/>
          <w:sz w:val="28"/>
          <w:szCs w:val="28"/>
          <w:rtl/>
          <w:lang w:bidi="ar-IQ"/>
        </w:rPr>
        <w:t xml:space="preserve"> ، وعلى الرغم من ذلك جرى اقامة مزاد لأجل (182) يوم، </w:t>
      </w:r>
      <w:r w:rsidR="00657336" w:rsidRPr="00657336">
        <w:rPr>
          <w:rFonts w:cs="Arial"/>
          <w:b/>
          <w:bCs/>
          <w:sz w:val="28"/>
          <w:szCs w:val="28"/>
          <w:rtl/>
          <w:lang w:bidi="ar-IQ"/>
        </w:rPr>
        <w:t xml:space="preserve">(المصرف المركزي العراقي النشرة الاحصائية السنوية، سنوات متفرقة) </w:t>
      </w:r>
      <w:r w:rsidRPr="00AC19D4">
        <w:rPr>
          <w:rFonts w:cs="Arial"/>
          <w:b/>
          <w:bCs/>
          <w:sz w:val="28"/>
          <w:szCs w:val="28"/>
          <w:rtl/>
          <w:lang w:bidi="ar-IQ"/>
        </w:rPr>
        <w:t xml:space="preserve">حيث سجلت عمليات السوق ارتفاعا مسجلة معدل نمو بلغ (200) وهي اعلى نسبة مسجلة خلال </w:t>
      </w:r>
      <w:r w:rsidR="00657336">
        <w:rPr>
          <w:rFonts w:cs="Arial" w:hint="cs"/>
          <w:b/>
          <w:bCs/>
          <w:sz w:val="28"/>
          <w:szCs w:val="28"/>
          <w:rtl/>
          <w:lang w:bidi="ar-IQ"/>
        </w:rPr>
        <w:t>العام 2017</w:t>
      </w:r>
      <w:r w:rsidRPr="00AC19D4">
        <w:rPr>
          <w:rFonts w:cs="Arial"/>
          <w:b/>
          <w:bCs/>
          <w:sz w:val="28"/>
          <w:szCs w:val="28"/>
          <w:rtl/>
          <w:lang w:bidi="ar-IQ"/>
        </w:rPr>
        <w:t xml:space="preserve">، استمرت عمليات السوق المفتوحة بهذا المعدل حتى عام (2020) حيث اقام المصرف المركزي أربع مزادات سجلت خلالها ما قيمته (199) مليار دينار، وبمعدل نمو (42-). (المصرف المركزي العراقي النشرة الاحصائية السنوية، سنوات متفرقة) </w:t>
      </w:r>
    </w:p>
    <w:p w:rsidR="00657336" w:rsidRPr="00657336" w:rsidRDefault="00657336" w:rsidP="004E5E10">
      <w:pPr>
        <w:jc w:val="both"/>
        <w:rPr>
          <w:rFonts w:cs="Arial"/>
          <w:b/>
          <w:bCs/>
          <w:sz w:val="28"/>
          <w:szCs w:val="28"/>
          <w:rtl/>
          <w:lang w:bidi="ar-IQ"/>
        </w:rPr>
      </w:pPr>
      <w:r>
        <w:rPr>
          <w:rFonts w:cs="Arial" w:hint="cs"/>
          <w:b/>
          <w:bCs/>
          <w:sz w:val="28"/>
          <w:szCs w:val="28"/>
          <w:rtl/>
          <w:lang w:bidi="ar-IQ"/>
        </w:rPr>
        <w:t xml:space="preserve">يتضح مما سبق ان </w:t>
      </w:r>
      <w:proofErr w:type="spellStart"/>
      <w:r>
        <w:rPr>
          <w:rFonts w:cs="Arial" w:hint="cs"/>
          <w:b/>
          <w:bCs/>
          <w:sz w:val="28"/>
          <w:szCs w:val="28"/>
          <w:rtl/>
          <w:lang w:bidi="ar-IQ"/>
        </w:rPr>
        <w:t>تاثير</w:t>
      </w:r>
      <w:proofErr w:type="spellEnd"/>
      <w:r>
        <w:rPr>
          <w:rFonts w:cs="Arial" w:hint="cs"/>
          <w:b/>
          <w:bCs/>
          <w:sz w:val="28"/>
          <w:szCs w:val="28"/>
          <w:rtl/>
          <w:lang w:bidi="ar-IQ"/>
        </w:rPr>
        <w:t xml:space="preserve"> العملات الرقمية الالكترونية  </w:t>
      </w:r>
      <w:r w:rsidRPr="00657336">
        <w:rPr>
          <w:rFonts w:cs="Arial"/>
          <w:b/>
          <w:bCs/>
          <w:sz w:val="28"/>
          <w:szCs w:val="28"/>
          <w:rtl/>
          <w:lang w:bidi="ar-IQ"/>
        </w:rPr>
        <w:t xml:space="preserve">على عمليات السوق المفتوحة </w:t>
      </w:r>
      <w:proofErr w:type="spellStart"/>
      <w:r w:rsidR="00443E6E">
        <w:rPr>
          <w:rFonts w:cs="Arial" w:hint="cs"/>
          <w:b/>
          <w:bCs/>
          <w:sz w:val="28"/>
          <w:szCs w:val="28"/>
          <w:rtl/>
          <w:lang w:bidi="ar-IQ"/>
        </w:rPr>
        <w:t>قي</w:t>
      </w:r>
      <w:proofErr w:type="spellEnd"/>
      <w:r w:rsidR="00443E6E">
        <w:rPr>
          <w:rFonts w:cs="Arial" w:hint="cs"/>
          <w:b/>
          <w:bCs/>
          <w:sz w:val="28"/>
          <w:szCs w:val="28"/>
          <w:rtl/>
          <w:lang w:bidi="ar-IQ"/>
        </w:rPr>
        <w:t xml:space="preserve"> ضل الذكاء الاصطناعي </w:t>
      </w:r>
      <w:r>
        <w:rPr>
          <w:rFonts w:cs="Arial" w:hint="cs"/>
          <w:b/>
          <w:bCs/>
          <w:sz w:val="28"/>
          <w:szCs w:val="28"/>
          <w:rtl/>
          <w:lang w:bidi="ar-IQ"/>
        </w:rPr>
        <w:t xml:space="preserve">يتوقف </w:t>
      </w:r>
      <w:r>
        <w:rPr>
          <w:rFonts w:cs="Arial"/>
          <w:b/>
          <w:bCs/>
          <w:sz w:val="28"/>
          <w:szCs w:val="28"/>
          <w:rtl/>
          <w:lang w:bidi="ar-IQ"/>
        </w:rPr>
        <w:t xml:space="preserve">على </w:t>
      </w:r>
      <w:r w:rsidRPr="00657336">
        <w:rPr>
          <w:rFonts w:cs="Arial"/>
          <w:b/>
          <w:bCs/>
          <w:sz w:val="28"/>
          <w:szCs w:val="28"/>
          <w:rtl/>
          <w:lang w:bidi="ar-IQ"/>
        </w:rPr>
        <w:t>مدى استخدام هذه العملات من القطاعات الاقتصادية.</w:t>
      </w:r>
    </w:p>
    <w:p w:rsidR="00970A38" w:rsidRPr="00970A38" w:rsidRDefault="00E510AB" w:rsidP="004E5E10">
      <w:pPr>
        <w:rPr>
          <w:rFonts w:cs="Arial"/>
          <w:b/>
          <w:bCs/>
          <w:sz w:val="28"/>
          <w:szCs w:val="28"/>
          <w:rtl/>
          <w:lang w:bidi="ar-IQ"/>
        </w:rPr>
      </w:pPr>
      <w:r>
        <w:rPr>
          <w:rFonts w:cs="Arial" w:hint="cs"/>
          <w:b/>
          <w:bCs/>
          <w:sz w:val="28"/>
          <w:szCs w:val="28"/>
          <w:rtl/>
          <w:lang w:bidi="ar-IQ"/>
        </w:rPr>
        <w:t>ب-</w:t>
      </w:r>
      <w:r w:rsidR="00970A38" w:rsidRPr="00970A38">
        <w:rPr>
          <w:rFonts w:cs="Arial"/>
          <w:b/>
          <w:bCs/>
          <w:sz w:val="28"/>
          <w:szCs w:val="28"/>
          <w:rtl/>
          <w:lang w:bidi="ar-IQ"/>
        </w:rPr>
        <w:t>تأثيرها على الاحتياطي القانوني</w:t>
      </w:r>
    </w:p>
    <w:p w:rsidR="00443E6E" w:rsidRDefault="00AC19D4" w:rsidP="004E5E10">
      <w:pPr>
        <w:jc w:val="both"/>
        <w:rPr>
          <w:rFonts w:cs="Arial"/>
          <w:b/>
          <w:bCs/>
          <w:sz w:val="28"/>
          <w:szCs w:val="28"/>
          <w:rtl/>
          <w:lang w:bidi="ar-IQ"/>
        </w:rPr>
      </w:pPr>
      <w:r w:rsidRPr="00AC19D4">
        <w:rPr>
          <w:rFonts w:cs="Arial"/>
          <w:b/>
          <w:bCs/>
          <w:sz w:val="28"/>
          <w:szCs w:val="28"/>
          <w:rtl/>
          <w:lang w:bidi="ar-IQ"/>
        </w:rPr>
        <w:t xml:space="preserve"> وفي الجدول </w:t>
      </w:r>
      <w:r w:rsidR="00EF4A87">
        <w:rPr>
          <w:rFonts w:cs="Arial" w:hint="cs"/>
          <w:b/>
          <w:bCs/>
          <w:sz w:val="28"/>
          <w:szCs w:val="28"/>
          <w:rtl/>
          <w:lang w:bidi="ar-IQ"/>
        </w:rPr>
        <w:t>(</w:t>
      </w:r>
      <w:r w:rsidR="00DA7670">
        <w:rPr>
          <w:rFonts w:cs="Arial" w:hint="cs"/>
          <w:b/>
          <w:bCs/>
          <w:sz w:val="28"/>
          <w:szCs w:val="28"/>
          <w:rtl/>
          <w:lang w:bidi="ar-IQ"/>
        </w:rPr>
        <w:t>3</w:t>
      </w:r>
      <w:r w:rsidR="00EF4A87">
        <w:rPr>
          <w:rFonts w:cs="Arial" w:hint="cs"/>
          <w:b/>
          <w:bCs/>
          <w:sz w:val="28"/>
          <w:szCs w:val="28"/>
          <w:rtl/>
          <w:lang w:bidi="ar-IQ"/>
        </w:rPr>
        <w:t>)</w:t>
      </w:r>
      <w:r w:rsidRPr="00AC19D4">
        <w:rPr>
          <w:rFonts w:cs="Arial"/>
          <w:b/>
          <w:bCs/>
          <w:sz w:val="28"/>
          <w:szCs w:val="28"/>
          <w:rtl/>
          <w:lang w:bidi="ar-IQ"/>
        </w:rPr>
        <w:t xml:space="preserve"> توضيح لنسبة الاحتياطي القانوني في العراق والتغيرات الي حدثت له خلال </w:t>
      </w:r>
      <w:r w:rsidR="001B0EAD">
        <w:rPr>
          <w:rFonts w:cs="Arial" w:hint="cs"/>
          <w:b/>
          <w:bCs/>
          <w:sz w:val="28"/>
          <w:szCs w:val="28"/>
          <w:rtl/>
          <w:lang w:bidi="ar-IQ"/>
        </w:rPr>
        <w:t>المدة ( 2009-2020)</w:t>
      </w:r>
      <w:r w:rsidRPr="00AC19D4">
        <w:rPr>
          <w:rFonts w:cs="Arial"/>
          <w:b/>
          <w:bCs/>
          <w:sz w:val="28"/>
          <w:szCs w:val="28"/>
          <w:rtl/>
          <w:lang w:bidi="ar-IQ"/>
        </w:rPr>
        <w:t>. ففي عام (200</w:t>
      </w:r>
      <w:r w:rsidR="00EF4A87">
        <w:rPr>
          <w:rFonts w:cs="Arial" w:hint="cs"/>
          <w:b/>
          <w:bCs/>
          <w:sz w:val="28"/>
          <w:szCs w:val="28"/>
          <w:rtl/>
          <w:lang w:bidi="ar-IQ"/>
        </w:rPr>
        <w:t>9</w:t>
      </w:r>
      <w:r w:rsidRPr="00AC19D4">
        <w:rPr>
          <w:rFonts w:cs="Arial"/>
          <w:b/>
          <w:bCs/>
          <w:sz w:val="28"/>
          <w:szCs w:val="28"/>
          <w:rtl/>
          <w:lang w:bidi="ar-IQ"/>
        </w:rPr>
        <w:t>) اصدر</w:t>
      </w:r>
      <w:r w:rsidR="00EF4A87">
        <w:rPr>
          <w:rFonts w:cs="Arial" w:hint="cs"/>
          <w:b/>
          <w:bCs/>
          <w:sz w:val="28"/>
          <w:szCs w:val="28"/>
          <w:rtl/>
          <w:lang w:bidi="ar-IQ"/>
        </w:rPr>
        <w:t xml:space="preserve"> </w:t>
      </w:r>
      <w:r w:rsidR="001B0EAD" w:rsidRPr="001B0EAD">
        <w:rPr>
          <w:rFonts w:cs="Arial"/>
          <w:b/>
          <w:bCs/>
          <w:sz w:val="28"/>
          <w:szCs w:val="28"/>
          <w:rtl/>
          <w:lang w:bidi="ar-IQ"/>
        </w:rPr>
        <w:t xml:space="preserve">البنك المركزي العراقي  </w:t>
      </w:r>
      <w:r w:rsidRPr="00AC19D4">
        <w:rPr>
          <w:rFonts w:cs="Arial"/>
          <w:b/>
          <w:bCs/>
          <w:sz w:val="28"/>
          <w:szCs w:val="28"/>
          <w:rtl/>
          <w:lang w:bidi="ar-IQ"/>
        </w:rPr>
        <w:t>تعليمات حول نسبة الاحتياطي التي يجب الاحتفاظ بها بغرض رسم سياسة نقدية</w:t>
      </w:r>
      <w:r w:rsidR="00EF4A87">
        <w:rPr>
          <w:rFonts w:cs="Arial" w:hint="cs"/>
          <w:b/>
          <w:bCs/>
          <w:sz w:val="28"/>
          <w:szCs w:val="28"/>
          <w:rtl/>
          <w:lang w:bidi="ar-IQ"/>
        </w:rPr>
        <w:t xml:space="preserve"> </w:t>
      </w:r>
      <w:r w:rsidRPr="00AC19D4">
        <w:rPr>
          <w:rFonts w:cs="Arial"/>
          <w:b/>
          <w:bCs/>
          <w:sz w:val="28"/>
          <w:szCs w:val="28"/>
          <w:rtl/>
          <w:lang w:bidi="ar-IQ"/>
        </w:rPr>
        <w:t xml:space="preserve">مستقرة حيث قامت بتوحيد النسب وجعلها نسبة واحدة وهي (25) </w:t>
      </w:r>
      <w:r w:rsidR="001B0EAD" w:rsidRPr="001B0EAD">
        <w:rPr>
          <w:rFonts w:cs="Arial"/>
          <w:b/>
          <w:bCs/>
          <w:sz w:val="28"/>
          <w:szCs w:val="28"/>
          <w:rtl/>
          <w:lang w:bidi="ar-IQ"/>
        </w:rPr>
        <w:t xml:space="preserve">اعتبارا من اذار (2009 ) </w:t>
      </w:r>
      <w:r w:rsidRPr="00AC19D4">
        <w:rPr>
          <w:rFonts w:cs="Arial"/>
          <w:b/>
          <w:bCs/>
          <w:sz w:val="28"/>
          <w:szCs w:val="28"/>
          <w:rtl/>
          <w:lang w:bidi="ar-IQ"/>
        </w:rPr>
        <w:t>، حيث يحتفظ المصرف بنسبة</w:t>
      </w:r>
      <w:r w:rsidR="00EF4A87">
        <w:rPr>
          <w:rFonts w:cs="Arial" w:hint="cs"/>
          <w:b/>
          <w:bCs/>
          <w:sz w:val="28"/>
          <w:szCs w:val="28"/>
          <w:rtl/>
          <w:lang w:bidi="ar-IQ"/>
        </w:rPr>
        <w:t xml:space="preserve"> </w:t>
      </w:r>
      <w:r w:rsidRPr="00AC19D4">
        <w:rPr>
          <w:rFonts w:cs="Arial"/>
          <w:b/>
          <w:bCs/>
          <w:sz w:val="28"/>
          <w:szCs w:val="28"/>
          <w:rtl/>
          <w:lang w:bidi="ar-IQ"/>
        </w:rPr>
        <w:t>(20%) لدى ال</w:t>
      </w:r>
      <w:r w:rsidR="001B0EAD">
        <w:rPr>
          <w:rFonts w:cs="Arial" w:hint="cs"/>
          <w:b/>
          <w:bCs/>
          <w:sz w:val="28"/>
          <w:szCs w:val="28"/>
          <w:rtl/>
          <w:lang w:bidi="ar-IQ"/>
        </w:rPr>
        <w:t>بنك</w:t>
      </w:r>
      <w:r w:rsidRPr="00AC19D4">
        <w:rPr>
          <w:rFonts w:cs="Arial"/>
          <w:b/>
          <w:bCs/>
          <w:sz w:val="28"/>
          <w:szCs w:val="28"/>
          <w:rtl/>
          <w:lang w:bidi="ar-IQ"/>
        </w:rPr>
        <w:t xml:space="preserve"> المركزي</w:t>
      </w:r>
      <w:r w:rsidR="001B0EAD">
        <w:rPr>
          <w:rFonts w:cs="Arial" w:hint="cs"/>
          <w:b/>
          <w:bCs/>
          <w:sz w:val="28"/>
          <w:szCs w:val="28"/>
          <w:rtl/>
          <w:lang w:bidi="ar-IQ"/>
        </w:rPr>
        <w:t xml:space="preserve"> العراقي </w:t>
      </w:r>
      <w:r w:rsidRPr="00AC19D4">
        <w:rPr>
          <w:rFonts w:cs="Arial"/>
          <w:b/>
          <w:bCs/>
          <w:sz w:val="28"/>
          <w:szCs w:val="28"/>
          <w:rtl/>
          <w:lang w:bidi="ar-IQ"/>
        </w:rPr>
        <w:t xml:space="preserve"> و (5) في خزائن المصرف، </w:t>
      </w:r>
      <w:r w:rsidR="00BF0126" w:rsidRPr="00BF0126">
        <w:rPr>
          <w:rFonts w:cs="Arial"/>
          <w:b/>
          <w:bCs/>
          <w:sz w:val="28"/>
          <w:szCs w:val="28"/>
          <w:rtl/>
          <w:lang w:bidi="ar-IQ"/>
        </w:rPr>
        <w:t>وتم</w:t>
      </w:r>
      <w:r w:rsidR="00BF0126">
        <w:rPr>
          <w:rFonts w:cs="Arial" w:hint="cs"/>
          <w:b/>
          <w:bCs/>
          <w:sz w:val="28"/>
          <w:szCs w:val="28"/>
          <w:rtl/>
          <w:lang w:bidi="ar-IQ"/>
        </w:rPr>
        <w:t xml:space="preserve"> </w:t>
      </w:r>
      <w:r w:rsidR="00BF0126" w:rsidRPr="00BF0126">
        <w:rPr>
          <w:rFonts w:cs="Arial"/>
          <w:b/>
          <w:bCs/>
          <w:sz w:val="28"/>
          <w:szCs w:val="28"/>
          <w:rtl/>
          <w:lang w:bidi="ar-IQ"/>
        </w:rPr>
        <w:t>تبليغ المصارف بتوجيه تلك المبالغ لأغراض الاستثمار بعيدا عن ادوات</w:t>
      </w:r>
      <w:r w:rsidR="004E5E10">
        <w:rPr>
          <w:rFonts w:cs="Arial"/>
          <w:b/>
          <w:bCs/>
          <w:sz w:val="28"/>
          <w:szCs w:val="28"/>
          <w:rtl/>
          <w:lang w:bidi="ar-IQ"/>
        </w:rPr>
        <w:t xml:space="preserve"> السياسة النقدية. اما في عام(20</w:t>
      </w:r>
      <w:r w:rsidR="004E5E10">
        <w:rPr>
          <w:rFonts w:cs="Arial" w:hint="cs"/>
          <w:b/>
          <w:bCs/>
          <w:sz w:val="28"/>
          <w:szCs w:val="28"/>
          <w:rtl/>
          <w:lang w:bidi="ar-IQ"/>
        </w:rPr>
        <w:t>20</w:t>
      </w:r>
      <w:r w:rsidR="00BF0126" w:rsidRPr="00BF0126">
        <w:rPr>
          <w:rFonts w:cs="Arial"/>
          <w:b/>
          <w:bCs/>
          <w:sz w:val="28"/>
          <w:szCs w:val="28"/>
          <w:rtl/>
          <w:lang w:bidi="ar-IQ"/>
        </w:rPr>
        <w:t>)،</w:t>
      </w:r>
      <w:r w:rsidR="00BF0126">
        <w:rPr>
          <w:rFonts w:cs="Arial" w:hint="cs"/>
          <w:b/>
          <w:bCs/>
          <w:sz w:val="28"/>
          <w:szCs w:val="28"/>
          <w:rtl/>
          <w:lang w:bidi="ar-IQ"/>
        </w:rPr>
        <w:t xml:space="preserve"> </w:t>
      </w:r>
      <w:r w:rsidR="00BF0126" w:rsidRPr="00BF0126">
        <w:rPr>
          <w:rFonts w:cs="Arial"/>
          <w:b/>
          <w:bCs/>
          <w:sz w:val="28"/>
          <w:szCs w:val="28"/>
          <w:rtl/>
          <w:lang w:bidi="ar-IQ"/>
        </w:rPr>
        <w:t xml:space="preserve">وتنفيذا للسياسة النقدية التي يتبعها </w:t>
      </w:r>
      <w:r w:rsidR="001B0EAD" w:rsidRPr="001B0EAD">
        <w:rPr>
          <w:rFonts w:cs="Arial"/>
          <w:b/>
          <w:bCs/>
          <w:sz w:val="28"/>
          <w:szCs w:val="28"/>
          <w:rtl/>
          <w:lang w:bidi="ar-IQ"/>
        </w:rPr>
        <w:t xml:space="preserve">البنك المركزي العراقي  </w:t>
      </w:r>
      <w:r w:rsidR="00BF0126" w:rsidRPr="00BF0126">
        <w:rPr>
          <w:rFonts w:cs="Arial"/>
          <w:b/>
          <w:bCs/>
          <w:sz w:val="28"/>
          <w:szCs w:val="28"/>
          <w:rtl/>
          <w:lang w:bidi="ar-IQ"/>
        </w:rPr>
        <w:t xml:space="preserve">وبهدف تشجيع الاستثمار وتحفيز المصارف للتوجه نحو السوق، فقد قام </w:t>
      </w:r>
      <w:r w:rsidR="001B0EAD" w:rsidRPr="001B0EAD">
        <w:rPr>
          <w:rFonts w:cs="Arial"/>
          <w:b/>
          <w:bCs/>
          <w:sz w:val="28"/>
          <w:szCs w:val="28"/>
          <w:rtl/>
          <w:lang w:bidi="ar-IQ"/>
        </w:rPr>
        <w:t xml:space="preserve">البنك المركزي العراقي  </w:t>
      </w:r>
      <w:r w:rsidR="00BF0126" w:rsidRPr="00BF0126">
        <w:rPr>
          <w:rFonts w:cs="Arial"/>
          <w:b/>
          <w:bCs/>
          <w:sz w:val="28"/>
          <w:szCs w:val="28"/>
          <w:rtl/>
          <w:lang w:bidi="ar-IQ"/>
        </w:rPr>
        <w:t>بتخفيض نسبة الاحتياطي الالزامي على الودائع الحكومية مرتين خلال هذا العام، من( 25) الى (</w:t>
      </w:r>
      <w:r w:rsidR="001A1D98">
        <w:rPr>
          <w:rFonts w:cs="Arial" w:hint="cs"/>
          <w:b/>
          <w:bCs/>
          <w:sz w:val="28"/>
          <w:szCs w:val="28"/>
          <w:rtl/>
          <w:lang w:bidi="ar-IQ"/>
        </w:rPr>
        <w:t>15</w:t>
      </w:r>
      <w:r w:rsidR="00BF0126" w:rsidRPr="00BF0126">
        <w:rPr>
          <w:rFonts w:cs="Arial"/>
          <w:b/>
          <w:bCs/>
          <w:sz w:val="28"/>
          <w:szCs w:val="28"/>
          <w:rtl/>
          <w:lang w:bidi="ar-IQ"/>
        </w:rPr>
        <w:t xml:space="preserve">) اعتبارًا من نيسان (2010) على كافة الودائع المصرفية سواء كانت حكومية او ودائع قطاع خاص موزعة، واستمر </w:t>
      </w:r>
      <w:r w:rsidR="001B0EAD" w:rsidRPr="001B0EAD">
        <w:rPr>
          <w:rFonts w:cs="Arial"/>
          <w:b/>
          <w:bCs/>
          <w:sz w:val="28"/>
          <w:szCs w:val="28"/>
          <w:rtl/>
          <w:lang w:bidi="ar-IQ"/>
        </w:rPr>
        <w:t xml:space="preserve">البنك المركزي العراقي  </w:t>
      </w:r>
      <w:r w:rsidR="00BF0126" w:rsidRPr="00BF0126">
        <w:rPr>
          <w:rFonts w:cs="Arial"/>
          <w:b/>
          <w:bCs/>
          <w:sz w:val="28"/>
          <w:szCs w:val="28"/>
          <w:rtl/>
          <w:lang w:bidi="ar-IQ"/>
        </w:rPr>
        <w:t xml:space="preserve">على هذه النسبة حتى عام (2020). </w:t>
      </w:r>
      <w:r w:rsidR="001A1D98">
        <w:rPr>
          <w:rFonts w:cs="Arial" w:hint="cs"/>
          <w:b/>
          <w:bCs/>
          <w:sz w:val="28"/>
          <w:szCs w:val="28"/>
          <w:rtl/>
          <w:lang w:bidi="ar-IQ"/>
        </w:rPr>
        <w:t>يسبب</w:t>
      </w:r>
      <w:r w:rsidR="001A1D98" w:rsidRPr="001A1D98">
        <w:rPr>
          <w:rFonts w:cs="Arial"/>
          <w:b/>
          <w:bCs/>
          <w:sz w:val="28"/>
          <w:szCs w:val="28"/>
          <w:rtl/>
          <w:lang w:bidi="ar-IQ"/>
        </w:rPr>
        <w:t xml:space="preserve"> </w:t>
      </w:r>
      <w:r w:rsidR="00A91621">
        <w:rPr>
          <w:rFonts w:cs="Arial" w:hint="cs"/>
          <w:b/>
          <w:bCs/>
          <w:sz w:val="28"/>
          <w:szCs w:val="28"/>
          <w:rtl/>
          <w:lang w:bidi="ar-IQ"/>
        </w:rPr>
        <w:t xml:space="preserve">زيادة </w:t>
      </w:r>
      <w:r w:rsidR="001A1D98" w:rsidRPr="001A1D98">
        <w:rPr>
          <w:rFonts w:cs="Arial"/>
          <w:b/>
          <w:bCs/>
          <w:sz w:val="28"/>
          <w:szCs w:val="28"/>
          <w:rtl/>
          <w:lang w:bidi="ar-IQ"/>
        </w:rPr>
        <w:t xml:space="preserve">استخدام العملات الرقمية الالكترونية </w:t>
      </w:r>
      <w:r w:rsidR="001A1D98">
        <w:rPr>
          <w:rFonts w:cs="Arial" w:hint="cs"/>
          <w:b/>
          <w:bCs/>
          <w:sz w:val="28"/>
          <w:szCs w:val="28"/>
          <w:rtl/>
          <w:lang w:bidi="ar-IQ"/>
        </w:rPr>
        <w:t>التي اثرت</w:t>
      </w:r>
      <w:r w:rsidR="001A1D98" w:rsidRPr="001A1D98">
        <w:rPr>
          <w:rFonts w:cs="Arial"/>
          <w:b/>
          <w:bCs/>
          <w:sz w:val="28"/>
          <w:szCs w:val="28"/>
          <w:rtl/>
          <w:lang w:bidi="ar-IQ"/>
        </w:rPr>
        <w:t xml:space="preserve"> بشكل سلبي على سياسة الاحتياطي القانوني ، اي </w:t>
      </w:r>
      <w:r w:rsidR="00A91621">
        <w:rPr>
          <w:rFonts w:cs="Arial" w:hint="cs"/>
          <w:b/>
          <w:bCs/>
          <w:sz w:val="28"/>
          <w:szCs w:val="28"/>
          <w:rtl/>
          <w:lang w:bidi="ar-IQ"/>
        </w:rPr>
        <w:t xml:space="preserve">ان </w:t>
      </w:r>
      <w:r w:rsidR="001A1D98" w:rsidRPr="001A1D98">
        <w:rPr>
          <w:rFonts w:cs="Arial"/>
          <w:b/>
          <w:bCs/>
          <w:sz w:val="28"/>
          <w:szCs w:val="28"/>
          <w:rtl/>
          <w:lang w:bidi="ar-IQ"/>
        </w:rPr>
        <w:t xml:space="preserve"> زيادة استخدامها </w:t>
      </w:r>
      <w:r w:rsidR="00A91621">
        <w:rPr>
          <w:rFonts w:cs="Arial" w:hint="cs"/>
          <w:b/>
          <w:bCs/>
          <w:sz w:val="28"/>
          <w:szCs w:val="28"/>
          <w:rtl/>
          <w:lang w:bidi="ar-IQ"/>
        </w:rPr>
        <w:t xml:space="preserve">أدى </w:t>
      </w:r>
      <w:r w:rsidR="001A1D98" w:rsidRPr="001A1D98">
        <w:rPr>
          <w:rFonts w:cs="Arial"/>
          <w:b/>
          <w:bCs/>
          <w:sz w:val="28"/>
          <w:szCs w:val="28"/>
          <w:rtl/>
          <w:lang w:bidi="ar-IQ"/>
        </w:rPr>
        <w:t xml:space="preserve"> الى زيادة </w:t>
      </w:r>
      <w:r w:rsidR="001A1D98">
        <w:rPr>
          <w:rFonts w:cs="Arial" w:hint="cs"/>
          <w:b/>
          <w:bCs/>
          <w:sz w:val="28"/>
          <w:szCs w:val="28"/>
          <w:rtl/>
          <w:lang w:bidi="ar-IQ"/>
        </w:rPr>
        <w:t xml:space="preserve"> حجم </w:t>
      </w:r>
      <w:r w:rsidR="001A1D98" w:rsidRPr="001A1D98">
        <w:rPr>
          <w:rFonts w:cs="Arial"/>
          <w:b/>
          <w:bCs/>
          <w:sz w:val="28"/>
          <w:szCs w:val="28"/>
          <w:rtl/>
          <w:lang w:bidi="ar-IQ"/>
        </w:rPr>
        <w:t>الو</w:t>
      </w:r>
      <w:r w:rsidR="001A1D98">
        <w:rPr>
          <w:rFonts w:cs="Arial" w:hint="cs"/>
          <w:b/>
          <w:bCs/>
          <w:sz w:val="28"/>
          <w:szCs w:val="28"/>
          <w:rtl/>
          <w:lang w:bidi="ar-IQ"/>
        </w:rPr>
        <w:t>د</w:t>
      </w:r>
      <w:r w:rsidR="001A1D98" w:rsidRPr="001A1D98">
        <w:rPr>
          <w:rFonts w:cs="Arial"/>
          <w:b/>
          <w:bCs/>
          <w:sz w:val="28"/>
          <w:szCs w:val="28"/>
          <w:rtl/>
          <w:lang w:bidi="ar-IQ"/>
        </w:rPr>
        <w:t xml:space="preserve">ائع ومن ثم </w:t>
      </w:r>
      <w:r w:rsidR="00A91621">
        <w:rPr>
          <w:rFonts w:cs="Arial" w:hint="cs"/>
          <w:b/>
          <w:bCs/>
          <w:sz w:val="28"/>
          <w:szCs w:val="28"/>
          <w:rtl/>
          <w:lang w:bidi="ar-IQ"/>
        </w:rPr>
        <w:t>ادى</w:t>
      </w:r>
      <w:r w:rsidR="001A1D98" w:rsidRPr="001A1D98">
        <w:rPr>
          <w:rFonts w:cs="Arial"/>
          <w:b/>
          <w:bCs/>
          <w:sz w:val="28"/>
          <w:szCs w:val="28"/>
          <w:rtl/>
          <w:lang w:bidi="ar-IQ"/>
        </w:rPr>
        <w:t xml:space="preserve"> الى زيادة الاحتياطي الفائض مما </w:t>
      </w:r>
      <w:r w:rsidR="00A91621">
        <w:rPr>
          <w:rFonts w:cs="Arial" w:hint="cs"/>
          <w:b/>
          <w:bCs/>
          <w:sz w:val="28"/>
          <w:szCs w:val="28"/>
          <w:rtl/>
          <w:lang w:bidi="ar-IQ"/>
        </w:rPr>
        <w:t>ادى</w:t>
      </w:r>
      <w:r w:rsidR="001A1D98" w:rsidRPr="001A1D98">
        <w:rPr>
          <w:rFonts w:cs="Arial"/>
          <w:b/>
          <w:bCs/>
          <w:sz w:val="28"/>
          <w:szCs w:val="28"/>
          <w:rtl/>
          <w:lang w:bidi="ar-IQ"/>
        </w:rPr>
        <w:t xml:space="preserve"> بدوره الى زيادة حجم السيولة </w:t>
      </w:r>
      <w:r w:rsidR="00A91621">
        <w:rPr>
          <w:rFonts w:cs="Arial" w:hint="cs"/>
          <w:b/>
          <w:bCs/>
          <w:sz w:val="28"/>
          <w:szCs w:val="28"/>
          <w:rtl/>
          <w:lang w:bidi="ar-IQ"/>
        </w:rPr>
        <w:t xml:space="preserve">لدى </w:t>
      </w:r>
      <w:r w:rsidR="00A91621" w:rsidRPr="00A91621">
        <w:rPr>
          <w:rFonts w:cs="Arial"/>
          <w:b/>
          <w:bCs/>
          <w:sz w:val="28"/>
          <w:szCs w:val="28"/>
          <w:rtl/>
          <w:lang w:bidi="ar-IQ"/>
        </w:rPr>
        <w:t xml:space="preserve">البنوك التجارية </w:t>
      </w:r>
      <w:r w:rsidR="00A91621">
        <w:rPr>
          <w:rFonts w:cs="Arial" w:hint="cs"/>
          <w:b/>
          <w:bCs/>
          <w:sz w:val="28"/>
          <w:szCs w:val="28"/>
          <w:rtl/>
          <w:lang w:bidi="ar-IQ"/>
        </w:rPr>
        <w:t>مما قلص</w:t>
      </w:r>
      <w:r w:rsidR="001A1D98" w:rsidRPr="001A1D98">
        <w:rPr>
          <w:rFonts w:cs="Arial"/>
          <w:b/>
          <w:bCs/>
          <w:sz w:val="28"/>
          <w:szCs w:val="28"/>
          <w:rtl/>
          <w:lang w:bidi="ar-IQ"/>
        </w:rPr>
        <w:t xml:space="preserve"> </w:t>
      </w:r>
      <w:r w:rsidR="00A91621">
        <w:rPr>
          <w:rFonts w:cs="Arial" w:hint="cs"/>
          <w:b/>
          <w:bCs/>
          <w:sz w:val="28"/>
          <w:szCs w:val="28"/>
          <w:rtl/>
          <w:lang w:bidi="ar-IQ"/>
        </w:rPr>
        <w:t xml:space="preserve">من حجم </w:t>
      </w:r>
      <w:r w:rsidR="00A91621" w:rsidRPr="00A91621">
        <w:rPr>
          <w:rFonts w:cs="Arial"/>
          <w:b/>
          <w:bCs/>
          <w:sz w:val="28"/>
          <w:szCs w:val="28"/>
          <w:rtl/>
          <w:lang w:bidi="ar-IQ"/>
        </w:rPr>
        <w:t xml:space="preserve">الطلب على الاحتياطي المحتفظ به لدى البنك المركزي </w:t>
      </w:r>
      <w:r w:rsidR="00A91621">
        <w:rPr>
          <w:rFonts w:cs="Arial" w:hint="cs"/>
          <w:b/>
          <w:bCs/>
          <w:sz w:val="28"/>
          <w:szCs w:val="28"/>
          <w:rtl/>
          <w:lang w:bidi="ar-IQ"/>
        </w:rPr>
        <w:t xml:space="preserve">العراقي </w:t>
      </w:r>
      <w:r w:rsidR="00A91621" w:rsidRPr="00A91621">
        <w:rPr>
          <w:rFonts w:cs="Arial"/>
          <w:b/>
          <w:bCs/>
          <w:sz w:val="28"/>
          <w:szCs w:val="28"/>
          <w:rtl/>
          <w:lang w:bidi="ar-IQ"/>
        </w:rPr>
        <w:t>، لذلك فإن استخدام العمل</w:t>
      </w:r>
      <w:r w:rsidR="00A91621">
        <w:rPr>
          <w:rFonts w:cs="Arial" w:hint="cs"/>
          <w:b/>
          <w:bCs/>
          <w:sz w:val="28"/>
          <w:szCs w:val="28"/>
          <w:rtl/>
          <w:lang w:bidi="ar-IQ"/>
        </w:rPr>
        <w:t>ات</w:t>
      </w:r>
      <w:r w:rsidR="00A91621" w:rsidRPr="00A91621">
        <w:rPr>
          <w:rFonts w:cs="Arial"/>
          <w:b/>
          <w:bCs/>
          <w:sz w:val="28"/>
          <w:szCs w:val="28"/>
          <w:rtl/>
          <w:lang w:bidi="ar-IQ"/>
        </w:rPr>
        <w:t xml:space="preserve"> الرقمية </w:t>
      </w:r>
      <w:r w:rsidR="00A91621">
        <w:rPr>
          <w:rFonts w:cs="Arial" w:hint="cs"/>
          <w:b/>
          <w:bCs/>
          <w:sz w:val="28"/>
          <w:szCs w:val="28"/>
          <w:rtl/>
          <w:lang w:bidi="ar-IQ"/>
        </w:rPr>
        <w:t xml:space="preserve"> الالكترونية اثر </w:t>
      </w:r>
      <w:r w:rsidR="00A91621" w:rsidRPr="00A91621">
        <w:rPr>
          <w:rFonts w:cs="Arial"/>
          <w:b/>
          <w:bCs/>
          <w:sz w:val="28"/>
          <w:szCs w:val="28"/>
          <w:rtl/>
          <w:lang w:bidi="ar-IQ"/>
        </w:rPr>
        <w:t xml:space="preserve"> تأثيرا سلبيا على فاعلية</w:t>
      </w:r>
      <w:r w:rsidR="00A91621">
        <w:rPr>
          <w:rFonts w:cs="Arial" w:hint="cs"/>
          <w:b/>
          <w:bCs/>
          <w:sz w:val="28"/>
          <w:szCs w:val="28"/>
          <w:rtl/>
          <w:lang w:bidi="ar-IQ"/>
        </w:rPr>
        <w:t xml:space="preserve"> </w:t>
      </w:r>
      <w:r w:rsidR="00A91621" w:rsidRPr="00A91621">
        <w:rPr>
          <w:rFonts w:cs="Arial"/>
          <w:b/>
          <w:bCs/>
          <w:sz w:val="28"/>
          <w:szCs w:val="28"/>
          <w:rtl/>
          <w:lang w:bidi="ar-IQ"/>
        </w:rPr>
        <w:t xml:space="preserve">سياسة الاحتياطي القانوني </w:t>
      </w:r>
      <w:r w:rsidR="00A91621">
        <w:rPr>
          <w:rFonts w:cs="Arial" w:hint="cs"/>
          <w:b/>
          <w:bCs/>
          <w:sz w:val="28"/>
          <w:szCs w:val="28"/>
          <w:rtl/>
          <w:lang w:bidi="ar-IQ"/>
        </w:rPr>
        <w:t xml:space="preserve"> في ضل الذكاء </w:t>
      </w:r>
      <w:proofErr w:type="spellStart"/>
      <w:r w:rsidR="00A91621">
        <w:rPr>
          <w:rFonts w:cs="Arial" w:hint="cs"/>
          <w:b/>
          <w:bCs/>
          <w:sz w:val="28"/>
          <w:szCs w:val="28"/>
          <w:rtl/>
          <w:lang w:bidi="ar-IQ"/>
        </w:rPr>
        <w:t>الاصظناعي</w:t>
      </w:r>
      <w:proofErr w:type="spellEnd"/>
      <w:r w:rsidR="00A91621">
        <w:rPr>
          <w:rFonts w:cs="Arial" w:hint="cs"/>
          <w:b/>
          <w:bCs/>
          <w:sz w:val="28"/>
          <w:szCs w:val="28"/>
          <w:rtl/>
          <w:lang w:bidi="ar-IQ"/>
        </w:rPr>
        <w:t xml:space="preserve"> </w:t>
      </w:r>
      <w:r w:rsidR="00A91621" w:rsidRPr="00A91621">
        <w:rPr>
          <w:rFonts w:cs="Arial"/>
          <w:b/>
          <w:bCs/>
          <w:sz w:val="28"/>
          <w:szCs w:val="28"/>
          <w:rtl/>
          <w:lang w:bidi="ar-IQ"/>
        </w:rPr>
        <w:t xml:space="preserve">. </w:t>
      </w:r>
    </w:p>
    <w:p w:rsidR="00A91621" w:rsidRPr="00A91621" w:rsidRDefault="00E510AB" w:rsidP="00A91621">
      <w:pPr>
        <w:rPr>
          <w:rFonts w:cs="Arial"/>
          <w:b/>
          <w:bCs/>
          <w:sz w:val="28"/>
          <w:szCs w:val="28"/>
          <w:rtl/>
          <w:lang w:bidi="ar-IQ"/>
        </w:rPr>
      </w:pPr>
      <w:r>
        <w:rPr>
          <w:rFonts w:cs="Arial" w:hint="cs"/>
          <w:b/>
          <w:bCs/>
          <w:sz w:val="28"/>
          <w:szCs w:val="28"/>
          <w:rtl/>
          <w:lang w:bidi="ar-IQ"/>
        </w:rPr>
        <w:t>ح-</w:t>
      </w:r>
      <w:r w:rsidR="00A91621" w:rsidRPr="00A91621">
        <w:rPr>
          <w:rFonts w:cs="Arial"/>
          <w:b/>
          <w:bCs/>
          <w:sz w:val="28"/>
          <w:szCs w:val="28"/>
          <w:rtl/>
          <w:lang w:bidi="ar-IQ"/>
        </w:rPr>
        <w:t>تأثيرها على سعر الخصم:</w:t>
      </w:r>
    </w:p>
    <w:p w:rsidR="00782506" w:rsidRPr="00782506" w:rsidRDefault="00BF0126" w:rsidP="004E5E10">
      <w:pPr>
        <w:jc w:val="both"/>
        <w:rPr>
          <w:rFonts w:cs="Arial"/>
          <w:b/>
          <w:bCs/>
          <w:sz w:val="28"/>
          <w:szCs w:val="28"/>
          <w:rtl/>
          <w:lang w:bidi="ar-IQ"/>
        </w:rPr>
      </w:pPr>
      <w:r w:rsidRPr="00BF0126">
        <w:rPr>
          <w:rFonts w:cs="Arial"/>
          <w:b/>
          <w:bCs/>
          <w:sz w:val="28"/>
          <w:szCs w:val="28"/>
          <w:rtl/>
          <w:lang w:bidi="ar-IQ"/>
        </w:rPr>
        <w:lastRenderedPageBreak/>
        <w:t xml:space="preserve">وفي الجدول </w:t>
      </w:r>
      <w:r>
        <w:rPr>
          <w:rFonts w:cs="Arial" w:hint="cs"/>
          <w:b/>
          <w:bCs/>
          <w:sz w:val="28"/>
          <w:szCs w:val="28"/>
          <w:rtl/>
          <w:lang w:bidi="ar-IQ"/>
        </w:rPr>
        <w:t>(</w:t>
      </w:r>
      <w:r w:rsidR="00DA7670">
        <w:rPr>
          <w:rFonts w:cs="Arial" w:hint="cs"/>
          <w:b/>
          <w:bCs/>
          <w:sz w:val="28"/>
          <w:szCs w:val="28"/>
          <w:rtl/>
          <w:lang w:bidi="ar-IQ"/>
        </w:rPr>
        <w:t>3</w:t>
      </w:r>
      <w:r>
        <w:rPr>
          <w:rFonts w:cs="Arial" w:hint="cs"/>
          <w:b/>
          <w:bCs/>
          <w:sz w:val="28"/>
          <w:szCs w:val="28"/>
          <w:rtl/>
          <w:lang w:bidi="ar-IQ"/>
        </w:rPr>
        <w:t>)</w:t>
      </w:r>
      <w:r w:rsidRPr="00BF0126">
        <w:rPr>
          <w:rFonts w:cs="Arial"/>
          <w:b/>
          <w:bCs/>
          <w:sz w:val="28"/>
          <w:szCs w:val="28"/>
          <w:rtl/>
          <w:lang w:bidi="ar-IQ"/>
        </w:rPr>
        <w:t xml:space="preserve"> نلاحظ ايضاً كشف لنسبة الخصم التي حددها</w:t>
      </w:r>
      <w:r>
        <w:rPr>
          <w:rFonts w:cs="Arial"/>
          <w:b/>
          <w:bCs/>
          <w:sz w:val="28"/>
          <w:szCs w:val="28"/>
          <w:rtl/>
          <w:lang w:bidi="ar-IQ"/>
        </w:rPr>
        <w:t xml:space="preserve"> المصرف المركزي خلال </w:t>
      </w:r>
      <w:r w:rsidR="00355B42" w:rsidRPr="00355B42">
        <w:rPr>
          <w:rFonts w:cs="Arial"/>
          <w:b/>
          <w:bCs/>
          <w:sz w:val="28"/>
          <w:szCs w:val="28"/>
          <w:rtl/>
          <w:lang w:bidi="ar-IQ"/>
        </w:rPr>
        <w:t xml:space="preserve">المدة ( 2009-2020). </w:t>
      </w:r>
      <w:r>
        <w:rPr>
          <w:rFonts w:cs="Arial"/>
          <w:b/>
          <w:bCs/>
          <w:sz w:val="28"/>
          <w:szCs w:val="28"/>
          <w:rtl/>
          <w:lang w:bidi="ar-IQ"/>
        </w:rPr>
        <w:t>،</w:t>
      </w:r>
      <w:r w:rsidR="004E5E10">
        <w:rPr>
          <w:rFonts w:cs="Arial" w:hint="cs"/>
          <w:b/>
          <w:bCs/>
          <w:sz w:val="28"/>
          <w:szCs w:val="28"/>
          <w:rtl/>
          <w:lang w:bidi="ar-IQ"/>
        </w:rPr>
        <w:t xml:space="preserve"> </w:t>
      </w:r>
      <w:r w:rsidRPr="00BF0126">
        <w:rPr>
          <w:rFonts w:cs="Arial"/>
          <w:b/>
          <w:bCs/>
          <w:sz w:val="28"/>
          <w:szCs w:val="28"/>
          <w:rtl/>
          <w:lang w:bidi="ar-IQ"/>
        </w:rPr>
        <w:t>ففي عام (200</w:t>
      </w:r>
      <w:r w:rsidR="00355B42">
        <w:rPr>
          <w:rFonts w:cs="Arial" w:hint="cs"/>
          <w:b/>
          <w:bCs/>
          <w:sz w:val="28"/>
          <w:szCs w:val="28"/>
          <w:rtl/>
          <w:lang w:bidi="ar-IQ"/>
        </w:rPr>
        <w:t>9</w:t>
      </w:r>
      <w:r w:rsidRPr="00BF0126">
        <w:rPr>
          <w:rFonts w:cs="Arial"/>
          <w:b/>
          <w:bCs/>
          <w:sz w:val="28"/>
          <w:szCs w:val="28"/>
          <w:rtl/>
          <w:lang w:bidi="ar-IQ"/>
        </w:rPr>
        <w:t>) كانت نسبة الخصم (</w:t>
      </w:r>
      <w:r w:rsidR="00355B42">
        <w:rPr>
          <w:rFonts w:cs="Arial" w:hint="cs"/>
          <w:b/>
          <w:bCs/>
          <w:sz w:val="28"/>
          <w:szCs w:val="28"/>
          <w:rtl/>
          <w:lang w:bidi="ar-IQ"/>
        </w:rPr>
        <w:t>7</w:t>
      </w:r>
      <w:r w:rsidRPr="00BF0126">
        <w:rPr>
          <w:rFonts w:cs="Arial"/>
          <w:b/>
          <w:bCs/>
          <w:sz w:val="28"/>
          <w:szCs w:val="28"/>
          <w:rtl/>
          <w:lang w:bidi="ar-IQ"/>
        </w:rPr>
        <w:t>.</w:t>
      </w:r>
      <w:r w:rsidR="00355B42">
        <w:rPr>
          <w:rFonts w:cs="Arial" w:hint="cs"/>
          <w:b/>
          <w:bCs/>
          <w:sz w:val="28"/>
          <w:szCs w:val="28"/>
          <w:rtl/>
          <w:lang w:bidi="ar-IQ"/>
        </w:rPr>
        <w:t>44</w:t>
      </w:r>
      <w:r w:rsidR="00355B42">
        <w:rPr>
          <w:rFonts w:cs="Arial"/>
          <w:b/>
          <w:bCs/>
          <w:sz w:val="28"/>
          <w:szCs w:val="28"/>
          <w:rtl/>
          <w:lang w:bidi="ar-IQ"/>
        </w:rPr>
        <w:t>) ،</w:t>
      </w:r>
      <w:r w:rsidRPr="00BF0126">
        <w:rPr>
          <w:rFonts w:cs="Arial"/>
          <w:b/>
          <w:bCs/>
          <w:sz w:val="28"/>
          <w:szCs w:val="28"/>
          <w:rtl/>
          <w:lang w:bidi="ar-IQ"/>
        </w:rPr>
        <w:t xml:space="preserve"> </w:t>
      </w:r>
      <w:r w:rsidR="00355B42" w:rsidRPr="00355B42">
        <w:rPr>
          <w:rFonts w:cs="Arial"/>
          <w:b/>
          <w:bCs/>
          <w:sz w:val="28"/>
          <w:szCs w:val="28"/>
          <w:rtl/>
          <w:lang w:bidi="ar-IQ"/>
        </w:rPr>
        <w:t xml:space="preserve">وبدأت </w:t>
      </w:r>
      <w:r w:rsidRPr="00BF0126">
        <w:rPr>
          <w:rFonts w:cs="Arial"/>
          <w:b/>
          <w:bCs/>
          <w:sz w:val="28"/>
          <w:szCs w:val="28"/>
          <w:rtl/>
          <w:lang w:bidi="ar-IQ"/>
        </w:rPr>
        <w:t>هذه النسبة بالانخفاض وذلك لان المصرف المركزي يلجأ لهذه الاداة بهدف التأثير على قدرة المصارف التجارية في منح الائتمان فعند</w:t>
      </w:r>
      <w:r>
        <w:rPr>
          <w:rFonts w:cs="Arial" w:hint="cs"/>
          <w:b/>
          <w:bCs/>
          <w:sz w:val="28"/>
          <w:szCs w:val="28"/>
          <w:rtl/>
          <w:lang w:bidi="ar-IQ"/>
        </w:rPr>
        <w:t xml:space="preserve"> </w:t>
      </w:r>
      <w:r w:rsidRPr="00BF0126">
        <w:rPr>
          <w:rFonts w:cs="Arial"/>
          <w:b/>
          <w:bCs/>
          <w:sz w:val="28"/>
          <w:szCs w:val="28"/>
          <w:rtl/>
          <w:lang w:bidi="ar-IQ"/>
        </w:rPr>
        <w:t xml:space="preserve">حدوث حالات الكساد وتلكؤ المشاريع الاستثمارية وضعف الطلب على القروض المصرفية، يتعمد المصرف المركزي رفع إمكانية المصارف على منح الائتمان وذلك من خلال تخفيض سعر اعادة الخصم حيث بلغت (2.5) في عام (2016) وهي اقل نسبة للخصم خلال مدة البحث وذلك </w:t>
      </w:r>
      <w:r w:rsidR="0020564A">
        <w:rPr>
          <w:rFonts w:cs="Arial" w:hint="cs"/>
          <w:b/>
          <w:bCs/>
          <w:sz w:val="28"/>
          <w:szCs w:val="28"/>
          <w:rtl/>
          <w:lang w:bidi="ar-IQ"/>
        </w:rPr>
        <w:t>لا</w:t>
      </w:r>
      <w:r w:rsidR="0020564A" w:rsidRPr="0020564A">
        <w:rPr>
          <w:rFonts w:cs="Arial"/>
          <w:b/>
          <w:bCs/>
          <w:sz w:val="28"/>
          <w:szCs w:val="28"/>
          <w:rtl/>
          <w:lang w:bidi="ar-IQ"/>
        </w:rPr>
        <w:t xml:space="preserve">ن الافراد </w:t>
      </w:r>
      <w:proofErr w:type="spellStart"/>
      <w:r w:rsidR="0020564A" w:rsidRPr="0020564A">
        <w:rPr>
          <w:rFonts w:cs="Arial"/>
          <w:b/>
          <w:bCs/>
          <w:sz w:val="28"/>
          <w:szCs w:val="28"/>
          <w:rtl/>
          <w:lang w:bidi="ar-IQ"/>
        </w:rPr>
        <w:t>استطاعو</w:t>
      </w:r>
      <w:proofErr w:type="spellEnd"/>
      <w:r w:rsidR="0020564A" w:rsidRPr="0020564A">
        <w:rPr>
          <w:rFonts w:cs="Arial"/>
          <w:b/>
          <w:bCs/>
          <w:sz w:val="28"/>
          <w:szCs w:val="28"/>
          <w:rtl/>
          <w:lang w:bidi="ar-IQ"/>
        </w:rPr>
        <w:t xml:space="preserve"> من شراء العملات المشفرة مقابل العملات الورقية , وان هذه النقود قد دخلت الى خزينة البنوك التجارية  لان اغلب المصدرين للعملات الرقمية الالكترونية في العراق </w:t>
      </w:r>
      <w:proofErr w:type="spellStart"/>
      <w:r w:rsidR="0020564A" w:rsidRPr="0020564A">
        <w:rPr>
          <w:rFonts w:cs="Arial"/>
          <w:b/>
          <w:bCs/>
          <w:sz w:val="28"/>
          <w:szCs w:val="28"/>
          <w:rtl/>
          <w:lang w:bidi="ar-IQ"/>
        </w:rPr>
        <w:t>اودعو</w:t>
      </w:r>
      <w:proofErr w:type="spellEnd"/>
      <w:r w:rsidR="0020564A" w:rsidRPr="0020564A">
        <w:rPr>
          <w:rFonts w:cs="Arial"/>
          <w:b/>
          <w:bCs/>
          <w:sz w:val="28"/>
          <w:szCs w:val="28"/>
          <w:rtl/>
          <w:lang w:bidi="ar-IQ"/>
        </w:rPr>
        <w:t xml:space="preserve"> اموالهم من جراء بيع وشراء هذه العملات لدى البنوك التجارية التي قامت  بزيادة احتياطاتها لدى البنك المركزي العراقي وهذا الأمر جعل البنوك التجارية شراء الاصول من البنك المركزي  العراقي لان هذه البنوك عملت على تثبيت سعر الفائدة على الاصول قصيرة الأمد . وبهذه الطريقة عملت على استخدام اموالها في تخفيض من سعر الخصم من اجل مواجهة البنك المركزي  العراقي وبالتالي يصعب عليه السيطرة على العملات الرقمية  الالكترونية او الحد من انتشارها </w:t>
      </w:r>
      <w:r w:rsidRPr="00BF0126">
        <w:rPr>
          <w:rFonts w:cs="Arial"/>
          <w:b/>
          <w:bCs/>
          <w:sz w:val="28"/>
          <w:szCs w:val="28"/>
          <w:rtl/>
          <w:lang w:bidi="ar-IQ"/>
        </w:rPr>
        <w:t xml:space="preserve">، واستمرت هذه النسبة حتى عام (2020) </w:t>
      </w:r>
      <w:r w:rsidR="0020564A">
        <w:rPr>
          <w:rFonts w:cs="Arial" w:hint="cs"/>
          <w:b/>
          <w:bCs/>
          <w:sz w:val="28"/>
          <w:szCs w:val="28"/>
          <w:rtl/>
          <w:lang w:bidi="ar-IQ"/>
        </w:rPr>
        <w:t>في ضل انتشار الذكاء الاصطناعي</w:t>
      </w:r>
      <w:r w:rsidRPr="00BF0126">
        <w:rPr>
          <w:rFonts w:cs="Arial"/>
          <w:b/>
          <w:bCs/>
          <w:sz w:val="28"/>
          <w:szCs w:val="28"/>
          <w:rtl/>
          <w:lang w:bidi="ar-IQ"/>
        </w:rPr>
        <w:t>.</w:t>
      </w:r>
    </w:p>
    <w:p w:rsidR="004E5E10" w:rsidRPr="004E5E10" w:rsidRDefault="00E510AB" w:rsidP="004E5E10">
      <w:pPr>
        <w:rPr>
          <w:rFonts w:cs="Arial"/>
          <w:b/>
          <w:bCs/>
          <w:sz w:val="28"/>
          <w:szCs w:val="28"/>
          <w:rtl/>
          <w:lang w:bidi="ar-IQ"/>
        </w:rPr>
      </w:pPr>
      <w:r>
        <w:rPr>
          <w:rFonts w:cs="Arial" w:hint="cs"/>
          <w:b/>
          <w:bCs/>
          <w:sz w:val="28"/>
          <w:szCs w:val="28"/>
          <w:rtl/>
          <w:lang w:bidi="ar-IQ"/>
        </w:rPr>
        <w:t>5-</w:t>
      </w:r>
      <w:r w:rsidR="004E5E10" w:rsidRPr="004E5E10">
        <w:rPr>
          <w:rFonts w:cs="Arial"/>
          <w:b/>
          <w:bCs/>
          <w:sz w:val="28"/>
          <w:szCs w:val="28"/>
          <w:rtl/>
          <w:lang w:bidi="ar-IQ"/>
        </w:rPr>
        <w:t>التاثير الاقتصادي للعملات الرقمية على الاستقرار النقدي</w:t>
      </w:r>
    </w:p>
    <w:p w:rsidR="0097338B" w:rsidRDefault="0097338B" w:rsidP="00DA7670">
      <w:pPr>
        <w:jc w:val="both"/>
        <w:rPr>
          <w:rFonts w:cs="Arial"/>
          <w:b/>
          <w:bCs/>
          <w:sz w:val="28"/>
          <w:szCs w:val="28"/>
          <w:rtl/>
          <w:lang w:bidi="ar-IQ"/>
        </w:rPr>
      </w:pPr>
      <w:r w:rsidRPr="0097338B">
        <w:rPr>
          <w:rFonts w:cs="Arial"/>
          <w:b/>
          <w:bCs/>
          <w:sz w:val="28"/>
          <w:szCs w:val="28"/>
          <w:rtl/>
          <w:lang w:bidi="ar-IQ"/>
        </w:rPr>
        <w:t xml:space="preserve">نتيجة </w:t>
      </w:r>
      <w:r>
        <w:rPr>
          <w:rFonts w:cs="Arial" w:hint="cs"/>
          <w:b/>
          <w:bCs/>
          <w:sz w:val="28"/>
          <w:szCs w:val="28"/>
          <w:rtl/>
          <w:lang w:bidi="ar-IQ"/>
        </w:rPr>
        <w:t xml:space="preserve">تطور </w:t>
      </w:r>
      <w:r w:rsidRPr="0097338B">
        <w:rPr>
          <w:rFonts w:cs="Arial"/>
          <w:b/>
          <w:bCs/>
          <w:sz w:val="28"/>
          <w:szCs w:val="28"/>
          <w:rtl/>
          <w:lang w:bidi="ar-IQ"/>
        </w:rPr>
        <w:t xml:space="preserve">النظام النقدي الالكتروني  ، قامت السلطات النقدية العراقية بوضع مجموعة من اسس والقواعد، واتخذت اجراءات عديده على الصعيد النقدي، وكان الهدف الرئيس للسلطة النقدية العراقية هو السعي لتحقيق استقرار المستوى العام للأسعار والحفاظ ليه، والعمل على ايجاد نظام مالي تنافسي يستند على اقتصاد السوق. </w:t>
      </w:r>
      <w:r w:rsidR="004E5E10">
        <w:rPr>
          <w:rFonts w:cs="Arial" w:hint="cs"/>
          <w:b/>
          <w:bCs/>
          <w:sz w:val="28"/>
          <w:szCs w:val="28"/>
          <w:rtl/>
          <w:lang w:bidi="ar-IQ"/>
        </w:rPr>
        <w:t>(</w:t>
      </w:r>
      <w:r w:rsidR="00DA7670">
        <w:rPr>
          <w:rFonts w:cs="Arial"/>
          <w:b/>
          <w:bCs/>
          <w:sz w:val="28"/>
          <w:szCs w:val="28"/>
          <w:rtl/>
          <w:lang w:bidi="ar-IQ"/>
        </w:rPr>
        <w:t xml:space="preserve"> البنك المركزي العراقي ،</w:t>
      </w:r>
      <w:r w:rsidR="00DA7670">
        <w:rPr>
          <w:rFonts w:cs="Arial" w:hint="cs"/>
          <w:b/>
          <w:bCs/>
          <w:sz w:val="28"/>
          <w:szCs w:val="28"/>
          <w:rtl/>
          <w:lang w:bidi="ar-IQ"/>
        </w:rPr>
        <w:t>2008</w:t>
      </w:r>
      <w:r w:rsidRPr="0097338B">
        <w:rPr>
          <w:rFonts w:cs="Arial"/>
          <w:b/>
          <w:bCs/>
          <w:sz w:val="28"/>
          <w:szCs w:val="28"/>
          <w:rtl/>
          <w:lang w:bidi="fa-IR"/>
        </w:rPr>
        <w:t xml:space="preserve"> : </w:t>
      </w:r>
      <w:r w:rsidR="00DA7670">
        <w:rPr>
          <w:rFonts w:cs="Arial" w:hint="cs"/>
          <w:b/>
          <w:bCs/>
          <w:sz w:val="28"/>
          <w:szCs w:val="28"/>
          <w:rtl/>
          <w:lang w:bidi="fa-IR"/>
        </w:rPr>
        <w:t>25</w:t>
      </w:r>
      <w:r w:rsidRPr="0097338B">
        <w:rPr>
          <w:rFonts w:cs="Arial"/>
          <w:b/>
          <w:bCs/>
          <w:sz w:val="28"/>
          <w:szCs w:val="28"/>
          <w:rtl/>
          <w:lang w:bidi="fa-IR"/>
        </w:rPr>
        <w:t xml:space="preserve"> ) </w:t>
      </w:r>
      <w:r w:rsidR="004E5E10">
        <w:rPr>
          <w:rFonts w:cs="Arial" w:hint="cs"/>
          <w:b/>
          <w:bCs/>
          <w:sz w:val="28"/>
          <w:szCs w:val="28"/>
          <w:rtl/>
          <w:lang w:bidi="ar-IQ"/>
        </w:rPr>
        <w:t>.</w:t>
      </w:r>
      <w:r w:rsidR="00A77A7E">
        <w:rPr>
          <w:rFonts w:cs="Arial"/>
          <w:b/>
          <w:bCs/>
          <w:sz w:val="28"/>
          <w:szCs w:val="28"/>
          <w:rtl/>
          <w:lang w:bidi="ar-IQ"/>
        </w:rPr>
        <w:t xml:space="preserve"> </w:t>
      </w:r>
    </w:p>
    <w:p w:rsidR="00782506" w:rsidRDefault="00A77A7E" w:rsidP="004E5E10">
      <w:pPr>
        <w:jc w:val="both"/>
        <w:rPr>
          <w:rFonts w:cs="Arial"/>
          <w:b/>
          <w:bCs/>
          <w:sz w:val="28"/>
          <w:szCs w:val="28"/>
          <w:rtl/>
          <w:lang w:bidi="ar-IQ"/>
        </w:rPr>
      </w:pPr>
      <w:r>
        <w:rPr>
          <w:rFonts w:cs="Arial" w:hint="cs"/>
          <w:b/>
          <w:bCs/>
          <w:sz w:val="28"/>
          <w:szCs w:val="28"/>
          <w:rtl/>
          <w:lang w:bidi="ar-IQ"/>
        </w:rPr>
        <w:t xml:space="preserve">لكن  من خلال البيانات </w:t>
      </w:r>
      <w:r w:rsidR="00782506" w:rsidRPr="00782506">
        <w:rPr>
          <w:rFonts w:cs="Arial"/>
          <w:b/>
          <w:bCs/>
          <w:sz w:val="28"/>
          <w:szCs w:val="28"/>
          <w:rtl/>
          <w:lang w:bidi="ar-IQ"/>
        </w:rPr>
        <w:t xml:space="preserve">في الجدول </w:t>
      </w:r>
      <w:r w:rsidR="00782506" w:rsidRPr="00DA7670">
        <w:rPr>
          <w:rFonts w:cs="Arial" w:hint="cs"/>
          <w:b/>
          <w:bCs/>
          <w:sz w:val="28"/>
          <w:szCs w:val="28"/>
          <w:rtl/>
          <w:lang w:bidi="ar-IQ"/>
        </w:rPr>
        <w:t>(</w:t>
      </w:r>
      <w:r w:rsidR="00DA7670">
        <w:rPr>
          <w:rFonts w:cs="Arial" w:hint="cs"/>
          <w:b/>
          <w:bCs/>
          <w:sz w:val="28"/>
          <w:szCs w:val="28"/>
          <w:rtl/>
          <w:lang w:bidi="ar-IQ"/>
        </w:rPr>
        <w:t>4</w:t>
      </w:r>
      <w:r w:rsidR="00782506" w:rsidRPr="00DA7670">
        <w:rPr>
          <w:rFonts w:cs="Arial" w:hint="cs"/>
          <w:b/>
          <w:bCs/>
          <w:sz w:val="28"/>
          <w:szCs w:val="28"/>
          <w:rtl/>
          <w:lang w:bidi="ar-IQ"/>
        </w:rPr>
        <w:t>)</w:t>
      </w:r>
      <w:r w:rsidR="00782506" w:rsidRPr="00782506">
        <w:rPr>
          <w:rFonts w:cs="Arial"/>
          <w:b/>
          <w:bCs/>
          <w:sz w:val="28"/>
          <w:szCs w:val="28"/>
          <w:rtl/>
          <w:lang w:bidi="ar-IQ"/>
        </w:rPr>
        <w:t xml:space="preserve"> يمكن ملاحظة النمو الحاصل في عرض النقد (كمية النقود بشقيها (1-2) ومقارنتها بمعدل النمو الحاصل للناتج المحلي الاجمالي، وهذا يدل على ان الاقتصاد العراقي يسجل  ارتفاعا كبيرا بحجم وسائل الدفع، حيث يلاحظ ان معدل النمو لعرض النقد يسجل حالة من النمو طيلة </w:t>
      </w:r>
      <w:r w:rsidR="00A14A8C">
        <w:rPr>
          <w:rFonts w:cs="Arial" w:hint="cs"/>
          <w:b/>
          <w:bCs/>
          <w:sz w:val="28"/>
          <w:szCs w:val="28"/>
          <w:rtl/>
          <w:lang w:bidi="ar-IQ"/>
        </w:rPr>
        <w:t>ال</w:t>
      </w:r>
      <w:r w:rsidR="00782506" w:rsidRPr="00782506">
        <w:rPr>
          <w:rFonts w:cs="Arial"/>
          <w:b/>
          <w:bCs/>
          <w:sz w:val="28"/>
          <w:szCs w:val="28"/>
          <w:rtl/>
          <w:lang w:bidi="ar-IQ"/>
        </w:rPr>
        <w:t xml:space="preserve">مدة </w:t>
      </w:r>
      <w:r w:rsidR="00A14A8C">
        <w:rPr>
          <w:rFonts w:cs="Arial" w:hint="cs"/>
          <w:b/>
          <w:bCs/>
          <w:sz w:val="28"/>
          <w:szCs w:val="28"/>
          <w:rtl/>
          <w:lang w:bidi="ar-IQ"/>
        </w:rPr>
        <w:t>(2009-2020)</w:t>
      </w:r>
      <w:r w:rsidR="00782506" w:rsidRPr="00782506">
        <w:rPr>
          <w:rFonts w:cs="Arial"/>
          <w:b/>
          <w:bCs/>
          <w:sz w:val="28"/>
          <w:szCs w:val="28"/>
          <w:rtl/>
          <w:lang w:bidi="ar-IQ"/>
        </w:rPr>
        <w:t xml:space="preserve">وهذا الامر يدل على وجود حالة من الفائض النقدي. ان زيادة في حجم وسائل الدفع </w:t>
      </w:r>
      <w:r w:rsidR="00BA69E0">
        <w:rPr>
          <w:rFonts w:cs="Arial" w:hint="cs"/>
          <w:b/>
          <w:bCs/>
          <w:sz w:val="28"/>
          <w:szCs w:val="28"/>
          <w:rtl/>
          <w:lang w:bidi="ar-IQ"/>
        </w:rPr>
        <w:t xml:space="preserve">من خلال استخدام العملات الالكترونية </w:t>
      </w:r>
      <w:r w:rsidR="00782506" w:rsidRPr="00782506">
        <w:rPr>
          <w:rFonts w:cs="Arial"/>
          <w:b/>
          <w:bCs/>
          <w:sz w:val="28"/>
          <w:szCs w:val="28"/>
          <w:rtl/>
          <w:lang w:bidi="ar-IQ"/>
        </w:rPr>
        <w:t>بمقدار يتجاوز الامكانات المحلية في توفير الخدمات والسلع يجعل الاتجاهات السعرية في حالة تصاعد خطير وبالتالي حدوث حالة عدم الاستقرار النقدي</w:t>
      </w:r>
      <w:r w:rsidR="00BA69E0">
        <w:rPr>
          <w:rFonts w:cs="Arial" w:hint="cs"/>
          <w:b/>
          <w:bCs/>
          <w:sz w:val="28"/>
          <w:szCs w:val="28"/>
          <w:rtl/>
          <w:lang w:bidi="ar-IQ"/>
        </w:rPr>
        <w:t xml:space="preserve"> في ضل الذكاء الاصطناعي </w:t>
      </w:r>
      <w:r w:rsidR="00782506" w:rsidRPr="00782506">
        <w:rPr>
          <w:rFonts w:cs="Arial"/>
          <w:b/>
          <w:bCs/>
          <w:sz w:val="28"/>
          <w:szCs w:val="28"/>
          <w:rtl/>
          <w:lang w:bidi="ar-IQ"/>
        </w:rPr>
        <w:t>.</w:t>
      </w:r>
    </w:p>
    <w:p w:rsidR="003C7D52" w:rsidRDefault="00782506" w:rsidP="003C7D52">
      <w:pPr>
        <w:jc w:val="both"/>
        <w:rPr>
          <w:rFonts w:cs="Arial"/>
          <w:b/>
          <w:bCs/>
          <w:sz w:val="28"/>
          <w:szCs w:val="28"/>
          <w:rtl/>
          <w:lang w:bidi="ar-IQ"/>
        </w:rPr>
      </w:pPr>
      <w:r w:rsidRPr="00782506">
        <w:rPr>
          <w:rFonts w:cs="Arial"/>
          <w:b/>
          <w:bCs/>
          <w:sz w:val="28"/>
          <w:szCs w:val="28"/>
          <w:rtl/>
          <w:lang w:bidi="ar-IQ"/>
        </w:rPr>
        <w:t xml:space="preserve">تأثير </w:t>
      </w:r>
      <w:r w:rsidR="003C7D52">
        <w:rPr>
          <w:rFonts w:cs="Arial" w:hint="cs"/>
          <w:b/>
          <w:bCs/>
          <w:sz w:val="28"/>
          <w:szCs w:val="28"/>
          <w:rtl/>
          <w:lang w:bidi="ar-IQ"/>
        </w:rPr>
        <w:t>ا</w:t>
      </w:r>
      <w:r w:rsidR="004E5E10" w:rsidRPr="004E5E10">
        <w:rPr>
          <w:rFonts w:cs="Arial"/>
          <w:b/>
          <w:bCs/>
          <w:sz w:val="28"/>
          <w:szCs w:val="28"/>
          <w:rtl/>
          <w:lang w:bidi="ar-IQ"/>
        </w:rPr>
        <w:t>لعملات الرقمية</w:t>
      </w:r>
      <w:r w:rsidR="003A78E4" w:rsidRPr="004E5E10">
        <w:rPr>
          <w:rFonts w:cs="Arial" w:hint="cs"/>
          <w:b/>
          <w:bCs/>
          <w:sz w:val="28"/>
          <w:szCs w:val="28"/>
          <w:rtl/>
          <w:lang w:bidi="ar-IQ"/>
        </w:rPr>
        <w:t xml:space="preserve"> </w:t>
      </w:r>
      <w:r w:rsidR="003A78E4">
        <w:rPr>
          <w:rFonts w:cs="Arial" w:hint="cs"/>
          <w:b/>
          <w:bCs/>
          <w:sz w:val="28"/>
          <w:szCs w:val="28"/>
          <w:rtl/>
          <w:lang w:bidi="ar-IQ"/>
        </w:rPr>
        <w:t>الالكتروني</w:t>
      </w:r>
      <w:r w:rsidR="003C7D52">
        <w:rPr>
          <w:rFonts w:cs="Arial" w:hint="cs"/>
          <w:b/>
          <w:bCs/>
          <w:sz w:val="28"/>
          <w:szCs w:val="28"/>
          <w:rtl/>
          <w:lang w:bidi="ar-IQ"/>
        </w:rPr>
        <w:t>ة</w:t>
      </w:r>
      <w:r w:rsidR="003A78E4">
        <w:rPr>
          <w:rFonts w:cs="Arial" w:hint="cs"/>
          <w:b/>
          <w:bCs/>
          <w:sz w:val="28"/>
          <w:szCs w:val="28"/>
          <w:rtl/>
          <w:lang w:bidi="ar-IQ"/>
        </w:rPr>
        <w:t xml:space="preserve"> </w:t>
      </w:r>
      <w:proofErr w:type="spellStart"/>
      <w:r w:rsidR="003A78E4">
        <w:rPr>
          <w:rFonts w:cs="Arial" w:hint="cs"/>
          <w:b/>
          <w:bCs/>
          <w:sz w:val="28"/>
          <w:szCs w:val="28"/>
          <w:rtl/>
          <w:lang w:bidi="ar-IQ"/>
        </w:rPr>
        <w:t>قي</w:t>
      </w:r>
      <w:proofErr w:type="spellEnd"/>
      <w:r w:rsidR="003A78E4">
        <w:rPr>
          <w:rFonts w:cs="Arial" w:hint="cs"/>
          <w:b/>
          <w:bCs/>
          <w:sz w:val="28"/>
          <w:szCs w:val="28"/>
          <w:rtl/>
          <w:lang w:bidi="ar-IQ"/>
        </w:rPr>
        <w:t xml:space="preserve"> </w:t>
      </w:r>
      <w:r w:rsidRPr="00782506">
        <w:rPr>
          <w:rFonts w:cs="Arial"/>
          <w:b/>
          <w:bCs/>
          <w:sz w:val="28"/>
          <w:szCs w:val="28"/>
          <w:rtl/>
          <w:lang w:bidi="ar-IQ"/>
        </w:rPr>
        <w:t xml:space="preserve">عمليات السوق المفتوحة </w:t>
      </w:r>
      <w:r w:rsidR="003A78E4">
        <w:rPr>
          <w:rFonts w:cs="Arial" w:hint="cs"/>
          <w:b/>
          <w:bCs/>
          <w:sz w:val="28"/>
          <w:szCs w:val="28"/>
          <w:rtl/>
          <w:lang w:bidi="ar-IQ"/>
        </w:rPr>
        <w:t>و</w:t>
      </w:r>
      <w:r w:rsidRPr="00782506">
        <w:rPr>
          <w:rFonts w:cs="Arial"/>
          <w:b/>
          <w:bCs/>
          <w:sz w:val="28"/>
          <w:szCs w:val="28"/>
          <w:rtl/>
          <w:lang w:bidi="ar-IQ"/>
        </w:rPr>
        <w:t xml:space="preserve"> الاستقرار النقدي: من خل</w:t>
      </w:r>
      <w:r>
        <w:rPr>
          <w:rFonts w:cs="Arial"/>
          <w:b/>
          <w:bCs/>
          <w:sz w:val="28"/>
          <w:szCs w:val="28"/>
          <w:rtl/>
          <w:lang w:bidi="ar-IQ"/>
        </w:rPr>
        <w:t xml:space="preserve">ال البيانات الموضحة في الجدول </w:t>
      </w:r>
      <w:r w:rsidRPr="00DA7670">
        <w:rPr>
          <w:rFonts w:cs="Arial"/>
          <w:b/>
          <w:bCs/>
          <w:sz w:val="28"/>
          <w:szCs w:val="28"/>
          <w:rtl/>
          <w:lang w:bidi="ar-IQ"/>
        </w:rPr>
        <w:t>(</w:t>
      </w:r>
      <w:r w:rsidR="00DA7670">
        <w:rPr>
          <w:rFonts w:cs="Arial" w:hint="cs"/>
          <w:b/>
          <w:bCs/>
          <w:sz w:val="28"/>
          <w:szCs w:val="28"/>
          <w:rtl/>
          <w:lang w:bidi="ar-IQ"/>
        </w:rPr>
        <w:t>4</w:t>
      </w:r>
      <w:r w:rsidRPr="00DA7670">
        <w:rPr>
          <w:rFonts w:cs="Arial"/>
          <w:b/>
          <w:bCs/>
          <w:sz w:val="28"/>
          <w:szCs w:val="28"/>
          <w:rtl/>
          <w:lang w:bidi="ar-IQ"/>
        </w:rPr>
        <w:t>)</w:t>
      </w:r>
      <w:r w:rsidRPr="00782506">
        <w:rPr>
          <w:rFonts w:cs="Arial"/>
          <w:b/>
          <w:bCs/>
          <w:sz w:val="28"/>
          <w:szCs w:val="28"/>
          <w:rtl/>
          <w:lang w:bidi="ar-IQ"/>
        </w:rPr>
        <w:t xml:space="preserve"> نلاحظ ان معامل الاستقرار النقدي (بشقيه)، في اغلب سنوات البحث كان في حالة تذبذب مع التغيرات الحاصلة في عمليات السوق المفتوحة، في عام (200</w:t>
      </w:r>
      <w:r w:rsidR="00A14A8C">
        <w:rPr>
          <w:rFonts w:cs="Arial" w:hint="cs"/>
          <w:b/>
          <w:bCs/>
          <w:sz w:val="28"/>
          <w:szCs w:val="28"/>
          <w:rtl/>
          <w:lang w:bidi="ar-IQ"/>
        </w:rPr>
        <w:t>9</w:t>
      </w:r>
      <w:r w:rsidRPr="00782506">
        <w:rPr>
          <w:rFonts w:cs="Arial"/>
          <w:b/>
          <w:bCs/>
          <w:sz w:val="28"/>
          <w:szCs w:val="28"/>
          <w:rtl/>
          <w:lang w:bidi="ar-IQ"/>
        </w:rPr>
        <w:t xml:space="preserve">) كان معاملا الاستقرار النقدي كليهما في حالة انخفاض مسجلا ضغوطاً انكماشية ، ثم عاد كل منهما للارتفاع في السنوات التالية حتى عام (2019) فقد سجل معاملا الاستقرار النقدي ضغوطا تضخمية، وكذلك عمليات السوق المفتوحة فقد سجلت ارتفاعا في هذه المدة. ثم عاد معامل الاستقرار ليسجل ضغوط انكماشية في العام </w:t>
      </w:r>
      <w:r w:rsidR="00BA69E0">
        <w:rPr>
          <w:rFonts w:cs="Arial" w:hint="cs"/>
          <w:b/>
          <w:bCs/>
          <w:sz w:val="28"/>
          <w:szCs w:val="28"/>
          <w:rtl/>
          <w:lang w:bidi="ar-IQ"/>
        </w:rPr>
        <w:t>2020.</w:t>
      </w:r>
      <w:r w:rsidR="003C7D52">
        <w:rPr>
          <w:rFonts w:cs="Arial" w:hint="cs"/>
          <w:b/>
          <w:bCs/>
          <w:sz w:val="28"/>
          <w:szCs w:val="28"/>
          <w:rtl/>
          <w:lang w:bidi="ar-IQ"/>
        </w:rPr>
        <w:t xml:space="preserve"> </w:t>
      </w:r>
    </w:p>
    <w:p w:rsidR="00782506" w:rsidRPr="00782506" w:rsidRDefault="00782506" w:rsidP="003C7D52">
      <w:pPr>
        <w:jc w:val="both"/>
        <w:rPr>
          <w:rFonts w:cs="Arial"/>
          <w:b/>
          <w:bCs/>
          <w:sz w:val="28"/>
          <w:szCs w:val="28"/>
          <w:rtl/>
          <w:lang w:bidi="ar-IQ"/>
        </w:rPr>
      </w:pPr>
      <w:r w:rsidRPr="00782506">
        <w:rPr>
          <w:rFonts w:cs="Arial"/>
          <w:b/>
          <w:bCs/>
          <w:sz w:val="28"/>
          <w:szCs w:val="28"/>
          <w:rtl/>
          <w:lang w:bidi="ar-IQ"/>
        </w:rPr>
        <w:t>اما فيما يخص معدل السيولة فيتضح من الجدول</w:t>
      </w:r>
      <w:r w:rsidR="003C7D52" w:rsidRPr="00DA7670">
        <w:rPr>
          <w:rFonts w:cs="Arial" w:hint="cs"/>
          <w:b/>
          <w:bCs/>
          <w:sz w:val="28"/>
          <w:szCs w:val="28"/>
          <w:rtl/>
          <w:lang w:bidi="ar-IQ"/>
        </w:rPr>
        <w:t>(</w:t>
      </w:r>
      <w:r w:rsidR="00DA7670">
        <w:rPr>
          <w:rFonts w:cs="Arial" w:hint="cs"/>
          <w:b/>
          <w:bCs/>
          <w:sz w:val="28"/>
          <w:szCs w:val="28"/>
          <w:rtl/>
          <w:lang w:bidi="ar-IQ"/>
        </w:rPr>
        <w:t>4</w:t>
      </w:r>
      <w:r w:rsidR="003C7D52" w:rsidRPr="00DA7670">
        <w:rPr>
          <w:rFonts w:cs="Arial" w:hint="cs"/>
          <w:b/>
          <w:bCs/>
          <w:sz w:val="28"/>
          <w:szCs w:val="28"/>
          <w:rtl/>
          <w:lang w:bidi="ar-IQ"/>
        </w:rPr>
        <w:t>)</w:t>
      </w:r>
      <w:r w:rsidRPr="00782506">
        <w:rPr>
          <w:rFonts w:cs="Arial"/>
          <w:b/>
          <w:bCs/>
          <w:sz w:val="28"/>
          <w:szCs w:val="28"/>
          <w:rtl/>
          <w:lang w:bidi="ar-IQ"/>
        </w:rPr>
        <w:t xml:space="preserve"> ان التذبذبات الكبيرة الحاصلة في عمليات السوق المفتوحة يقابلها تغير بسيط في معدل السيولة والتي كانت تتراوح بين تضخم وانكماش ، ففي عام </w:t>
      </w:r>
      <w:r w:rsidRPr="00782506">
        <w:rPr>
          <w:rFonts w:cs="Arial"/>
          <w:b/>
          <w:bCs/>
          <w:sz w:val="28"/>
          <w:szCs w:val="28"/>
          <w:rtl/>
          <w:lang w:bidi="ar-IQ"/>
        </w:rPr>
        <w:lastRenderedPageBreak/>
        <w:t>(200</w:t>
      </w:r>
      <w:r w:rsidR="00BA69E0">
        <w:rPr>
          <w:rFonts w:cs="Arial" w:hint="cs"/>
          <w:b/>
          <w:bCs/>
          <w:sz w:val="28"/>
          <w:szCs w:val="28"/>
          <w:rtl/>
          <w:lang w:bidi="ar-IQ"/>
        </w:rPr>
        <w:t>9</w:t>
      </w:r>
      <w:r w:rsidRPr="00782506">
        <w:rPr>
          <w:rFonts w:cs="Arial"/>
          <w:b/>
          <w:bCs/>
          <w:sz w:val="28"/>
          <w:szCs w:val="28"/>
          <w:rtl/>
          <w:lang w:bidi="ar-IQ"/>
        </w:rPr>
        <w:t>) سجل معدل السيولة (2</w:t>
      </w:r>
      <w:r w:rsidR="00BA69E0">
        <w:rPr>
          <w:rFonts w:cs="Arial" w:hint="cs"/>
          <w:b/>
          <w:bCs/>
          <w:sz w:val="28"/>
          <w:szCs w:val="28"/>
          <w:rtl/>
          <w:lang w:bidi="ar-IQ"/>
        </w:rPr>
        <w:t>7</w:t>
      </w:r>
      <w:r w:rsidRPr="00782506">
        <w:rPr>
          <w:rFonts w:cs="Arial"/>
          <w:b/>
          <w:bCs/>
          <w:sz w:val="28"/>
          <w:szCs w:val="28"/>
          <w:rtl/>
          <w:lang w:bidi="ar-IQ"/>
        </w:rPr>
        <w:t>) وانخفضت هذه النسبة في العام التالي اما عمليات السوق المفتوحة فقد سجلت ارتفاعا في هذه العام، في عام (2020) كان معدل السيولة في</w:t>
      </w:r>
      <w:r>
        <w:rPr>
          <w:rFonts w:cs="Arial" w:hint="cs"/>
          <w:b/>
          <w:bCs/>
          <w:sz w:val="28"/>
          <w:szCs w:val="28"/>
          <w:rtl/>
          <w:lang w:bidi="ar-IQ"/>
        </w:rPr>
        <w:t xml:space="preserve"> </w:t>
      </w:r>
      <w:r w:rsidRPr="00782506">
        <w:rPr>
          <w:rFonts w:cs="Arial"/>
          <w:b/>
          <w:bCs/>
          <w:sz w:val="28"/>
          <w:szCs w:val="28"/>
          <w:rtl/>
          <w:lang w:bidi="ar-IQ"/>
        </w:rPr>
        <w:t>حالة ارتفاع على العكس من عمليات السوق المفتوحة سجلت انخفضاً في تلك المدة.</w:t>
      </w:r>
    </w:p>
    <w:p w:rsidR="00782506" w:rsidRPr="00782506" w:rsidRDefault="00B00033" w:rsidP="003C7D52">
      <w:pPr>
        <w:jc w:val="center"/>
        <w:rPr>
          <w:rFonts w:cs="Arial"/>
          <w:b/>
          <w:bCs/>
          <w:sz w:val="28"/>
          <w:szCs w:val="28"/>
          <w:rtl/>
          <w:lang w:bidi="ar-IQ"/>
        </w:rPr>
      </w:pPr>
      <w:r>
        <w:rPr>
          <w:rFonts w:cs="Arial" w:hint="cs"/>
          <w:b/>
          <w:bCs/>
          <w:sz w:val="28"/>
          <w:szCs w:val="28"/>
          <w:rtl/>
          <w:lang w:bidi="ar-IQ"/>
        </w:rPr>
        <w:t xml:space="preserve">جدول </w:t>
      </w:r>
      <w:r w:rsidRPr="00DA7670">
        <w:rPr>
          <w:rFonts w:cs="Arial" w:hint="cs"/>
          <w:b/>
          <w:bCs/>
          <w:sz w:val="28"/>
          <w:szCs w:val="28"/>
          <w:rtl/>
          <w:lang w:bidi="ar-IQ"/>
        </w:rPr>
        <w:t>(</w:t>
      </w:r>
      <w:r w:rsidR="00DA7670">
        <w:rPr>
          <w:rFonts w:cs="Arial" w:hint="cs"/>
          <w:b/>
          <w:bCs/>
          <w:sz w:val="28"/>
          <w:szCs w:val="28"/>
          <w:rtl/>
          <w:lang w:bidi="ar-IQ"/>
        </w:rPr>
        <w:t>4</w:t>
      </w:r>
      <w:r w:rsidRPr="00DA7670">
        <w:rPr>
          <w:rFonts w:cs="Arial" w:hint="cs"/>
          <w:b/>
          <w:bCs/>
          <w:sz w:val="28"/>
          <w:szCs w:val="28"/>
          <w:rtl/>
          <w:lang w:bidi="ar-IQ"/>
        </w:rPr>
        <w:t>)</w:t>
      </w:r>
      <w:r>
        <w:rPr>
          <w:rFonts w:cs="Arial" w:hint="cs"/>
          <w:b/>
          <w:bCs/>
          <w:sz w:val="28"/>
          <w:szCs w:val="28"/>
          <w:rtl/>
          <w:lang w:bidi="ar-IQ"/>
        </w:rPr>
        <w:t xml:space="preserve"> </w:t>
      </w:r>
      <w:r w:rsidR="003C7D52">
        <w:rPr>
          <w:rFonts w:cs="Arial" w:hint="cs"/>
          <w:b/>
          <w:bCs/>
          <w:sz w:val="28"/>
          <w:szCs w:val="28"/>
          <w:rtl/>
          <w:lang w:bidi="ar-IQ"/>
        </w:rPr>
        <w:t xml:space="preserve">عرض النقد </w:t>
      </w:r>
      <w:r>
        <w:rPr>
          <w:rFonts w:cs="Arial" w:hint="cs"/>
          <w:b/>
          <w:bCs/>
          <w:sz w:val="28"/>
          <w:szCs w:val="28"/>
          <w:rtl/>
          <w:lang w:bidi="ar-IQ"/>
        </w:rPr>
        <w:t>في العراق للمدة ( 2009- 2020)</w:t>
      </w:r>
    </w:p>
    <w:tbl>
      <w:tblPr>
        <w:tblStyle w:val="a5"/>
        <w:bidiVisual/>
        <w:tblW w:w="7843" w:type="dxa"/>
        <w:jc w:val="center"/>
        <w:tblLook w:val="04A0" w:firstRow="1" w:lastRow="0" w:firstColumn="1" w:lastColumn="0" w:noHBand="0" w:noVBand="1"/>
      </w:tblPr>
      <w:tblGrid>
        <w:gridCol w:w="966"/>
        <w:gridCol w:w="2062"/>
        <w:gridCol w:w="1376"/>
        <w:gridCol w:w="2061"/>
        <w:gridCol w:w="1378"/>
      </w:tblGrid>
      <w:tr w:rsidR="00B00033" w:rsidRPr="00497CCA" w:rsidTr="00B00033">
        <w:trPr>
          <w:trHeight w:val="270"/>
          <w:jc w:val="center"/>
        </w:trPr>
        <w:tc>
          <w:tcPr>
            <w:tcW w:w="966" w:type="dxa"/>
            <w:shd w:val="clear" w:color="auto" w:fill="DAEEF3" w:themeFill="accent5" w:themeFillTint="33"/>
            <w:noWrap/>
            <w:hideMark/>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السنوات</w:t>
            </w:r>
          </w:p>
        </w:tc>
        <w:tc>
          <w:tcPr>
            <w:tcW w:w="2062" w:type="dxa"/>
            <w:shd w:val="clear" w:color="auto" w:fill="DAEEF3" w:themeFill="accent5" w:themeFillTint="33"/>
            <w:noWrap/>
            <w:hideMark/>
          </w:tcPr>
          <w:p w:rsidR="00B00033" w:rsidRDefault="00B00033" w:rsidP="00EB15F4">
            <w:pPr>
              <w:autoSpaceDE w:val="0"/>
              <w:autoSpaceDN w:val="0"/>
              <w:bidi w:val="0"/>
              <w:adjustRightInd w:val="0"/>
              <w:spacing w:line="276" w:lineRule="auto"/>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عرض النقد </w:t>
            </w:r>
          </w:p>
          <w:p w:rsidR="00B00033" w:rsidRPr="00497CCA" w:rsidRDefault="00B00033" w:rsidP="00D9427E">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M1</w:t>
            </w:r>
          </w:p>
        </w:tc>
        <w:tc>
          <w:tcPr>
            <w:tcW w:w="1376" w:type="dxa"/>
            <w:shd w:val="clear" w:color="auto" w:fill="DAEEF3" w:themeFill="accent5" w:themeFillTint="33"/>
            <w:noWrap/>
            <w:hideMark/>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معدل النمو</w:t>
            </w:r>
            <w:r>
              <w:rPr>
                <w:rFonts w:asciiTheme="majorBidi" w:hAnsiTheme="majorBidi" w:cstheme="majorBidi"/>
                <w:sz w:val="24"/>
                <w:szCs w:val="24"/>
                <w:lang w:bidi="ar-IQ"/>
              </w:rPr>
              <w:t xml:space="preserve"> M1</w:t>
            </w:r>
            <w:r>
              <w:rPr>
                <w:rFonts w:asciiTheme="majorBidi" w:hAnsiTheme="majorBidi" w:cstheme="majorBidi" w:hint="cs"/>
                <w:sz w:val="24"/>
                <w:szCs w:val="24"/>
                <w:rtl/>
                <w:lang w:bidi="ar-IQ"/>
              </w:rPr>
              <w:t xml:space="preserve"> %</w:t>
            </w:r>
          </w:p>
        </w:tc>
        <w:tc>
          <w:tcPr>
            <w:tcW w:w="2061" w:type="dxa"/>
            <w:shd w:val="clear" w:color="auto" w:fill="DAEEF3" w:themeFill="accent5" w:themeFillTint="33"/>
            <w:noWrap/>
            <w:hideMark/>
          </w:tcPr>
          <w:p w:rsidR="00B00033" w:rsidRPr="0019427E" w:rsidRDefault="00B00033" w:rsidP="0019427E">
            <w:pPr>
              <w:autoSpaceDE w:val="0"/>
              <w:autoSpaceDN w:val="0"/>
              <w:adjustRightInd w:val="0"/>
              <w:rPr>
                <w:rFonts w:asciiTheme="majorBidi" w:hAnsiTheme="majorBidi" w:cstheme="majorBidi"/>
                <w:sz w:val="24"/>
                <w:szCs w:val="24"/>
                <w:lang w:bidi="ar-IQ"/>
              </w:rPr>
            </w:pPr>
            <w:r w:rsidRPr="0019427E">
              <w:rPr>
                <w:rFonts w:asciiTheme="majorBidi" w:hAnsiTheme="majorBidi" w:cs="Times New Roman"/>
                <w:sz w:val="24"/>
                <w:szCs w:val="24"/>
                <w:rtl/>
                <w:lang w:bidi="ar-IQ"/>
              </w:rPr>
              <w:t xml:space="preserve">عرض النقد </w:t>
            </w:r>
          </w:p>
          <w:p w:rsidR="00B00033" w:rsidRPr="00497CCA" w:rsidRDefault="00B00033" w:rsidP="0019427E">
            <w:pPr>
              <w:autoSpaceDE w:val="0"/>
              <w:autoSpaceDN w:val="0"/>
              <w:bidi w:val="0"/>
              <w:adjustRightInd w:val="0"/>
              <w:spacing w:line="276" w:lineRule="auto"/>
              <w:jc w:val="center"/>
              <w:rPr>
                <w:rFonts w:asciiTheme="majorBidi" w:hAnsiTheme="majorBidi" w:cstheme="majorBidi"/>
                <w:sz w:val="24"/>
                <w:szCs w:val="24"/>
                <w:lang w:bidi="ar-IQ"/>
              </w:rPr>
            </w:pPr>
            <w:r w:rsidRPr="0019427E">
              <w:rPr>
                <w:rFonts w:asciiTheme="majorBidi" w:hAnsiTheme="majorBidi" w:cstheme="majorBidi"/>
                <w:sz w:val="24"/>
                <w:szCs w:val="24"/>
                <w:lang w:bidi="ar-IQ"/>
              </w:rPr>
              <w:t>M</w:t>
            </w:r>
            <w:r>
              <w:rPr>
                <w:rFonts w:asciiTheme="majorBidi" w:hAnsiTheme="majorBidi" w:cstheme="majorBidi"/>
                <w:sz w:val="24"/>
                <w:szCs w:val="24"/>
                <w:lang w:bidi="ar-IQ"/>
              </w:rPr>
              <w:t>2</w:t>
            </w:r>
          </w:p>
        </w:tc>
        <w:tc>
          <w:tcPr>
            <w:tcW w:w="1378" w:type="dxa"/>
            <w:shd w:val="clear" w:color="auto" w:fill="DAEEF3" w:themeFill="accent5" w:themeFillTint="33"/>
            <w:noWrap/>
            <w:hideMark/>
          </w:tcPr>
          <w:p w:rsidR="00B00033" w:rsidRDefault="00B00033" w:rsidP="0019427E">
            <w:pPr>
              <w:autoSpaceDE w:val="0"/>
              <w:autoSpaceDN w:val="0"/>
              <w:bidi w:val="0"/>
              <w:adjustRightInd w:val="0"/>
              <w:spacing w:line="276" w:lineRule="auto"/>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معدل النمو %</w:t>
            </w:r>
          </w:p>
          <w:p w:rsidR="00B00033" w:rsidRPr="00497CCA" w:rsidRDefault="00B00033" w:rsidP="0019427E">
            <w:pPr>
              <w:autoSpaceDE w:val="0"/>
              <w:autoSpaceDN w:val="0"/>
              <w:bidi w:val="0"/>
              <w:adjustRightInd w:val="0"/>
              <w:spacing w:line="276" w:lineRule="auto"/>
              <w:jc w:val="center"/>
              <w:rPr>
                <w:rFonts w:asciiTheme="majorBidi" w:hAnsiTheme="majorBidi" w:cstheme="majorBidi"/>
                <w:sz w:val="24"/>
                <w:szCs w:val="24"/>
                <w:lang w:bidi="ar-IQ"/>
              </w:rPr>
            </w:pPr>
            <w:r w:rsidRPr="0019427E">
              <w:rPr>
                <w:rFonts w:asciiTheme="majorBidi" w:hAnsiTheme="majorBidi" w:cstheme="majorBidi"/>
                <w:sz w:val="24"/>
                <w:szCs w:val="24"/>
                <w:lang w:bidi="ar-IQ"/>
              </w:rPr>
              <w:t>M</w:t>
            </w:r>
            <w:r>
              <w:rPr>
                <w:rFonts w:asciiTheme="majorBidi" w:hAnsiTheme="majorBidi" w:cstheme="majorBidi"/>
                <w:sz w:val="24"/>
                <w:szCs w:val="24"/>
                <w:lang w:bidi="ar-IQ"/>
              </w:rPr>
              <w:t>2</w:t>
            </w:r>
          </w:p>
        </w:tc>
      </w:tr>
      <w:tr w:rsidR="00B00033" w:rsidRPr="00497CCA" w:rsidTr="00B00033">
        <w:trPr>
          <w:trHeight w:val="270"/>
          <w:jc w:val="center"/>
        </w:trPr>
        <w:tc>
          <w:tcPr>
            <w:tcW w:w="966" w:type="dxa"/>
            <w:shd w:val="clear" w:color="auto" w:fill="DAEEF3" w:themeFill="accent5" w:themeFillTint="33"/>
            <w:noWrap/>
            <w:hideMark/>
          </w:tcPr>
          <w:p w:rsidR="00B00033" w:rsidRPr="00497CCA" w:rsidRDefault="00B00033" w:rsidP="00EB15F4">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2009</w:t>
            </w:r>
          </w:p>
        </w:tc>
        <w:tc>
          <w:tcPr>
            <w:tcW w:w="2062"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37.300</w:t>
            </w:r>
          </w:p>
        </w:tc>
        <w:tc>
          <w:tcPr>
            <w:tcW w:w="1376"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32</w:t>
            </w:r>
          </w:p>
        </w:tc>
        <w:tc>
          <w:tcPr>
            <w:tcW w:w="2061"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45.437</w:t>
            </w:r>
          </w:p>
        </w:tc>
        <w:tc>
          <w:tcPr>
            <w:tcW w:w="1378" w:type="dxa"/>
            <w:noWrap/>
          </w:tcPr>
          <w:p w:rsidR="00B00033" w:rsidRPr="00497CCA" w:rsidRDefault="00B00033" w:rsidP="00EB15F4">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30</w:t>
            </w:r>
          </w:p>
        </w:tc>
      </w:tr>
      <w:tr w:rsidR="00B00033" w:rsidRPr="00497CCA" w:rsidTr="00B00033">
        <w:trPr>
          <w:trHeight w:val="270"/>
          <w:jc w:val="center"/>
        </w:trPr>
        <w:tc>
          <w:tcPr>
            <w:tcW w:w="966" w:type="dxa"/>
            <w:shd w:val="clear" w:color="auto" w:fill="DAEEF3" w:themeFill="accent5" w:themeFillTint="33"/>
            <w:noWrap/>
            <w:hideMark/>
          </w:tcPr>
          <w:p w:rsidR="00B00033" w:rsidRPr="00497CCA" w:rsidRDefault="00B00033" w:rsidP="00EB15F4">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2010</w:t>
            </w:r>
          </w:p>
        </w:tc>
        <w:tc>
          <w:tcPr>
            <w:tcW w:w="2062" w:type="dxa"/>
            <w:noWrap/>
          </w:tcPr>
          <w:p w:rsidR="00B00033" w:rsidRPr="00497CCA" w:rsidRDefault="00B00033" w:rsidP="00D9427E">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51.743</w:t>
            </w:r>
          </w:p>
        </w:tc>
        <w:tc>
          <w:tcPr>
            <w:tcW w:w="1376"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39</w:t>
            </w:r>
          </w:p>
        </w:tc>
        <w:tc>
          <w:tcPr>
            <w:tcW w:w="2061"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60.386</w:t>
            </w:r>
          </w:p>
        </w:tc>
        <w:tc>
          <w:tcPr>
            <w:tcW w:w="1378" w:type="dxa"/>
            <w:noWrap/>
          </w:tcPr>
          <w:p w:rsidR="00B00033" w:rsidRPr="00497CCA" w:rsidRDefault="00B00033" w:rsidP="00EB15F4">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33</w:t>
            </w:r>
          </w:p>
        </w:tc>
      </w:tr>
      <w:tr w:rsidR="00B00033" w:rsidRPr="00497CCA" w:rsidTr="00B00033">
        <w:trPr>
          <w:trHeight w:val="270"/>
          <w:jc w:val="center"/>
        </w:trPr>
        <w:tc>
          <w:tcPr>
            <w:tcW w:w="966" w:type="dxa"/>
            <w:shd w:val="clear" w:color="auto" w:fill="DAEEF3" w:themeFill="accent5" w:themeFillTint="33"/>
            <w:noWrap/>
            <w:hideMark/>
          </w:tcPr>
          <w:p w:rsidR="00B00033" w:rsidRPr="00497CCA" w:rsidRDefault="00B00033" w:rsidP="00EB15F4">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2011</w:t>
            </w:r>
          </w:p>
        </w:tc>
        <w:tc>
          <w:tcPr>
            <w:tcW w:w="2062"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62.474</w:t>
            </w:r>
          </w:p>
        </w:tc>
        <w:tc>
          <w:tcPr>
            <w:tcW w:w="1376"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21</w:t>
            </w:r>
          </w:p>
        </w:tc>
        <w:tc>
          <w:tcPr>
            <w:tcW w:w="2061"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72.177</w:t>
            </w:r>
          </w:p>
        </w:tc>
        <w:tc>
          <w:tcPr>
            <w:tcW w:w="1378" w:type="dxa"/>
            <w:noWrap/>
          </w:tcPr>
          <w:p w:rsidR="00B00033" w:rsidRPr="00497CCA" w:rsidRDefault="00B00033" w:rsidP="00EB15F4">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20</w:t>
            </w:r>
          </w:p>
        </w:tc>
      </w:tr>
      <w:tr w:rsidR="00B00033" w:rsidRPr="00497CCA" w:rsidTr="00B00033">
        <w:trPr>
          <w:trHeight w:val="270"/>
          <w:jc w:val="center"/>
        </w:trPr>
        <w:tc>
          <w:tcPr>
            <w:tcW w:w="966" w:type="dxa"/>
            <w:shd w:val="clear" w:color="auto" w:fill="DAEEF3" w:themeFill="accent5" w:themeFillTint="33"/>
            <w:noWrap/>
            <w:hideMark/>
          </w:tcPr>
          <w:p w:rsidR="00B00033" w:rsidRPr="00497CCA" w:rsidRDefault="00B00033" w:rsidP="00EB15F4">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2012</w:t>
            </w:r>
          </w:p>
        </w:tc>
        <w:tc>
          <w:tcPr>
            <w:tcW w:w="2062"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63.736</w:t>
            </w:r>
          </w:p>
        </w:tc>
        <w:tc>
          <w:tcPr>
            <w:tcW w:w="1376"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2</w:t>
            </w:r>
          </w:p>
        </w:tc>
        <w:tc>
          <w:tcPr>
            <w:tcW w:w="2061"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75.466</w:t>
            </w:r>
          </w:p>
        </w:tc>
        <w:tc>
          <w:tcPr>
            <w:tcW w:w="1378" w:type="dxa"/>
            <w:noWrap/>
          </w:tcPr>
          <w:p w:rsidR="00B00033" w:rsidRPr="00497CCA" w:rsidRDefault="00B00033" w:rsidP="00EB15F4">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5</w:t>
            </w:r>
          </w:p>
        </w:tc>
      </w:tr>
      <w:tr w:rsidR="00B00033" w:rsidRPr="00497CCA" w:rsidTr="00B00033">
        <w:trPr>
          <w:trHeight w:val="270"/>
          <w:jc w:val="center"/>
        </w:trPr>
        <w:tc>
          <w:tcPr>
            <w:tcW w:w="966" w:type="dxa"/>
            <w:shd w:val="clear" w:color="auto" w:fill="DAEEF3" w:themeFill="accent5" w:themeFillTint="33"/>
            <w:noWrap/>
            <w:hideMark/>
          </w:tcPr>
          <w:p w:rsidR="00B00033" w:rsidRPr="00497CCA" w:rsidRDefault="00B00033" w:rsidP="00EB15F4">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2013</w:t>
            </w:r>
          </w:p>
        </w:tc>
        <w:tc>
          <w:tcPr>
            <w:tcW w:w="2062"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73.830</w:t>
            </w:r>
          </w:p>
        </w:tc>
        <w:tc>
          <w:tcPr>
            <w:tcW w:w="1376"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12</w:t>
            </w:r>
          </w:p>
        </w:tc>
        <w:tc>
          <w:tcPr>
            <w:tcW w:w="2061"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87.679</w:t>
            </w:r>
          </w:p>
        </w:tc>
        <w:tc>
          <w:tcPr>
            <w:tcW w:w="1378" w:type="dxa"/>
            <w:noWrap/>
          </w:tcPr>
          <w:p w:rsidR="00B00033" w:rsidRPr="00497CCA" w:rsidRDefault="00B00033" w:rsidP="00EB15F4">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16</w:t>
            </w:r>
          </w:p>
        </w:tc>
      </w:tr>
      <w:tr w:rsidR="00B00033" w:rsidRPr="00497CCA" w:rsidTr="00B00033">
        <w:trPr>
          <w:trHeight w:val="270"/>
          <w:jc w:val="center"/>
        </w:trPr>
        <w:tc>
          <w:tcPr>
            <w:tcW w:w="966" w:type="dxa"/>
            <w:shd w:val="clear" w:color="auto" w:fill="DAEEF3" w:themeFill="accent5" w:themeFillTint="33"/>
            <w:noWrap/>
            <w:hideMark/>
          </w:tcPr>
          <w:p w:rsidR="00B00033" w:rsidRPr="00497CCA" w:rsidRDefault="00B00033" w:rsidP="00EB15F4">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2014</w:t>
            </w:r>
          </w:p>
        </w:tc>
        <w:tc>
          <w:tcPr>
            <w:tcW w:w="2062"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72.692</w:t>
            </w:r>
          </w:p>
        </w:tc>
        <w:tc>
          <w:tcPr>
            <w:tcW w:w="1376"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(2)</w:t>
            </w:r>
          </w:p>
        </w:tc>
        <w:tc>
          <w:tcPr>
            <w:tcW w:w="2061"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90.728</w:t>
            </w:r>
          </w:p>
        </w:tc>
        <w:tc>
          <w:tcPr>
            <w:tcW w:w="1378" w:type="dxa"/>
            <w:noWrap/>
          </w:tcPr>
          <w:p w:rsidR="00B00033" w:rsidRPr="00497CCA" w:rsidRDefault="00B00033" w:rsidP="00EB15F4">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3</w:t>
            </w:r>
          </w:p>
        </w:tc>
      </w:tr>
      <w:tr w:rsidR="00B00033" w:rsidRPr="00497CCA" w:rsidTr="00B00033">
        <w:trPr>
          <w:trHeight w:val="270"/>
          <w:jc w:val="center"/>
        </w:trPr>
        <w:tc>
          <w:tcPr>
            <w:tcW w:w="966" w:type="dxa"/>
            <w:shd w:val="clear" w:color="auto" w:fill="DAEEF3" w:themeFill="accent5" w:themeFillTint="33"/>
            <w:noWrap/>
            <w:hideMark/>
          </w:tcPr>
          <w:p w:rsidR="00B00033" w:rsidRPr="00497CCA" w:rsidRDefault="00B00033" w:rsidP="00EB15F4">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2015</w:t>
            </w:r>
          </w:p>
        </w:tc>
        <w:tc>
          <w:tcPr>
            <w:tcW w:w="2062"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65.435</w:t>
            </w:r>
          </w:p>
        </w:tc>
        <w:tc>
          <w:tcPr>
            <w:tcW w:w="1376"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(10)</w:t>
            </w:r>
          </w:p>
        </w:tc>
        <w:tc>
          <w:tcPr>
            <w:tcW w:w="2061"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82.595</w:t>
            </w:r>
          </w:p>
        </w:tc>
        <w:tc>
          <w:tcPr>
            <w:tcW w:w="1378" w:type="dxa"/>
            <w:noWrap/>
          </w:tcPr>
          <w:p w:rsidR="00B00033" w:rsidRPr="00497CCA" w:rsidRDefault="00B00033" w:rsidP="00EB15F4">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(9)</w:t>
            </w:r>
          </w:p>
        </w:tc>
      </w:tr>
      <w:tr w:rsidR="00B00033" w:rsidRPr="00497CCA" w:rsidTr="00B00033">
        <w:trPr>
          <w:trHeight w:val="270"/>
          <w:jc w:val="center"/>
        </w:trPr>
        <w:tc>
          <w:tcPr>
            <w:tcW w:w="966" w:type="dxa"/>
            <w:shd w:val="clear" w:color="auto" w:fill="DAEEF3" w:themeFill="accent5" w:themeFillTint="33"/>
            <w:noWrap/>
            <w:hideMark/>
          </w:tcPr>
          <w:p w:rsidR="00B00033" w:rsidRPr="00497CCA" w:rsidRDefault="00B00033" w:rsidP="00EB15F4">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2016</w:t>
            </w:r>
          </w:p>
        </w:tc>
        <w:tc>
          <w:tcPr>
            <w:tcW w:w="2062"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70.733</w:t>
            </w:r>
          </w:p>
        </w:tc>
        <w:tc>
          <w:tcPr>
            <w:tcW w:w="1376"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8</w:t>
            </w:r>
          </w:p>
        </w:tc>
        <w:tc>
          <w:tcPr>
            <w:tcW w:w="2061"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88.081</w:t>
            </w:r>
          </w:p>
        </w:tc>
        <w:tc>
          <w:tcPr>
            <w:tcW w:w="1378" w:type="dxa"/>
            <w:noWrap/>
          </w:tcPr>
          <w:p w:rsidR="00B00033" w:rsidRPr="00497CCA" w:rsidRDefault="00B00033" w:rsidP="00EB15F4">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7</w:t>
            </w:r>
          </w:p>
        </w:tc>
      </w:tr>
      <w:tr w:rsidR="00B00033" w:rsidRPr="00497CCA" w:rsidTr="00B00033">
        <w:trPr>
          <w:trHeight w:val="270"/>
          <w:jc w:val="center"/>
        </w:trPr>
        <w:tc>
          <w:tcPr>
            <w:tcW w:w="966" w:type="dxa"/>
            <w:shd w:val="clear" w:color="auto" w:fill="DAEEF3" w:themeFill="accent5" w:themeFillTint="33"/>
            <w:noWrap/>
            <w:hideMark/>
          </w:tcPr>
          <w:p w:rsidR="00B00033" w:rsidRPr="00497CCA" w:rsidRDefault="00B00033" w:rsidP="00EB15F4">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2017</w:t>
            </w:r>
          </w:p>
        </w:tc>
        <w:tc>
          <w:tcPr>
            <w:tcW w:w="2062"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71.161</w:t>
            </w:r>
          </w:p>
        </w:tc>
        <w:tc>
          <w:tcPr>
            <w:tcW w:w="1376"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1</w:t>
            </w:r>
          </w:p>
        </w:tc>
        <w:tc>
          <w:tcPr>
            <w:tcW w:w="2061"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89.441</w:t>
            </w:r>
          </w:p>
        </w:tc>
        <w:tc>
          <w:tcPr>
            <w:tcW w:w="1378" w:type="dxa"/>
            <w:noWrap/>
          </w:tcPr>
          <w:p w:rsidR="00B00033" w:rsidRPr="00497CCA" w:rsidRDefault="00B00033" w:rsidP="00EB15F4">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2</w:t>
            </w:r>
          </w:p>
        </w:tc>
      </w:tr>
      <w:tr w:rsidR="00B00033" w:rsidRPr="00497CCA" w:rsidTr="00B00033">
        <w:trPr>
          <w:trHeight w:val="270"/>
          <w:jc w:val="center"/>
        </w:trPr>
        <w:tc>
          <w:tcPr>
            <w:tcW w:w="966" w:type="dxa"/>
            <w:shd w:val="clear" w:color="auto" w:fill="DAEEF3" w:themeFill="accent5" w:themeFillTint="33"/>
            <w:noWrap/>
            <w:hideMark/>
          </w:tcPr>
          <w:p w:rsidR="00B00033" w:rsidRPr="00497CCA" w:rsidRDefault="00B00033" w:rsidP="00EB15F4">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2018</w:t>
            </w:r>
          </w:p>
        </w:tc>
        <w:tc>
          <w:tcPr>
            <w:tcW w:w="2062"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68.766</w:t>
            </w:r>
          </w:p>
        </w:tc>
        <w:tc>
          <w:tcPr>
            <w:tcW w:w="1376"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(3)</w:t>
            </w:r>
          </w:p>
        </w:tc>
        <w:tc>
          <w:tcPr>
            <w:tcW w:w="2061"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87.175</w:t>
            </w:r>
          </w:p>
        </w:tc>
        <w:tc>
          <w:tcPr>
            <w:tcW w:w="1378" w:type="dxa"/>
            <w:noWrap/>
          </w:tcPr>
          <w:p w:rsidR="00B00033" w:rsidRPr="00497CCA" w:rsidRDefault="00B00033" w:rsidP="00EB15F4">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(3)</w:t>
            </w:r>
          </w:p>
        </w:tc>
      </w:tr>
      <w:tr w:rsidR="00B00033" w:rsidRPr="00497CCA" w:rsidTr="00B00033">
        <w:trPr>
          <w:trHeight w:val="270"/>
          <w:jc w:val="center"/>
        </w:trPr>
        <w:tc>
          <w:tcPr>
            <w:tcW w:w="966" w:type="dxa"/>
            <w:shd w:val="clear" w:color="auto" w:fill="DAEEF3" w:themeFill="accent5" w:themeFillTint="33"/>
            <w:noWrap/>
            <w:hideMark/>
          </w:tcPr>
          <w:p w:rsidR="00B00033" w:rsidRPr="00497CCA" w:rsidRDefault="00B00033" w:rsidP="00EB15F4">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2019</w:t>
            </w:r>
          </w:p>
        </w:tc>
        <w:tc>
          <w:tcPr>
            <w:tcW w:w="2062"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86.800</w:t>
            </w:r>
          </w:p>
        </w:tc>
        <w:tc>
          <w:tcPr>
            <w:tcW w:w="1376"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36</w:t>
            </w:r>
          </w:p>
        </w:tc>
        <w:tc>
          <w:tcPr>
            <w:tcW w:w="2061"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103.400</w:t>
            </w:r>
          </w:p>
        </w:tc>
        <w:tc>
          <w:tcPr>
            <w:tcW w:w="1378" w:type="dxa"/>
            <w:noWrap/>
          </w:tcPr>
          <w:p w:rsidR="00B00033" w:rsidRPr="00497CCA" w:rsidRDefault="00B00033" w:rsidP="00EB15F4">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19</w:t>
            </w:r>
          </w:p>
        </w:tc>
      </w:tr>
      <w:tr w:rsidR="00B00033" w:rsidRPr="00497CCA" w:rsidTr="00B00033">
        <w:trPr>
          <w:trHeight w:val="270"/>
          <w:jc w:val="center"/>
        </w:trPr>
        <w:tc>
          <w:tcPr>
            <w:tcW w:w="966" w:type="dxa"/>
            <w:shd w:val="clear" w:color="auto" w:fill="DAEEF3" w:themeFill="accent5" w:themeFillTint="33"/>
            <w:noWrap/>
            <w:hideMark/>
          </w:tcPr>
          <w:p w:rsidR="00B00033" w:rsidRPr="00497CCA" w:rsidRDefault="00B00033" w:rsidP="00EB15F4">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2020</w:t>
            </w:r>
          </w:p>
        </w:tc>
        <w:tc>
          <w:tcPr>
            <w:tcW w:w="2062"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103.400</w:t>
            </w:r>
          </w:p>
        </w:tc>
        <w:tc>
          <w:tcPr>
            <w:tcW w:w="1376"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19</w:t>
            </w:r>
          </w:p>
        </w:tc>
        <w:tc>
          <w:tcPr>
            <w:tcW w:w="2061" w:type="dxa"/>
            <w:noWrap/>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119.900</w:t>
            </w:r>
          </w:p>
        </w:tc>
        <w:tc>
          <w:tcPr>
            <w:tcW w:w="1378" w:type="dxa"/>
            <w:noWrap/>
          </w:tcPr>
          <w:p w:rsidR="00B00033" w:rsidRPr="00497CCA" w:rsidRDefault="00B00033" w:rsidP="00EB15F4">
            <w:pPr>
              <w:autoSpaceDE w:val="0"/>
              <w:autoSpaceDN w:val="0"/>
              <w:bidi w:val="0"/>
              <w:adjustRightInd w:val="0"/>
              <w:spacing w:line="276" w:lineRule="auto"/>
              <w:jc w:val="right"/>
              <w:rPr>
                <w:rFonts w:asciiTheme="majorBidi" w:hAnsiTheme="majorBidi" w:cstheme="majorBidi"/>
                <w:sz w:val="24"/>
                <w:szCs w:val="24"/>
                <w:lang w:bidi="ar-IQ"/>
              </w:rPr>
            </w:pPr>
            <w:r>
              <w:rPr>
                <w:rFonts w:asciiTheme="majorBidi" w:hAnsiTheme="majorBidi" w:cstheme="majorBidi" w:hint="cs"/>
                <w:sz w:val="24"/>
                <w:szCs w:val="24"/>
                <w:rtl/>
                <w:lang w:bidi="ar-IQ"/>
              </w:rPr>
              <w:t>16</w:t>
            </w:r>
          </w:p>
        </w:tc>
      </w:tr>
    </w:tbl>
    <w:p w:rsidR="00782506" w:rsidRDefault="00B00033" w:rsidP="00B00033">
      <w:pPr>
        <w:rPr>
          <w:rFonts w:cs="Arial"/>
          <w:b/>
          <w:bCs/>
          <w:sz w:val="28"/>
          <w:szCs w:val="28"/>
          <w:rtl/>
          <w:lang w:bidi="ar-IQ"/>
        </w:rPr>
      </w:pPr>
      <w:r w:rsidRPr="00B00033">
        <w:rPr>
          <w:rFonts w:cs="Arial"/>
          <w:b/>
          <w:bCs/>
          <w:sz w:val="28"/>
          <w:szCs w:val="28"/>
          <w:rtl/>
          <w:lang w:bidi="ar-IQ"/>
        </w:rPr>
        <w:t>المصدر : الجدول من اعداد الباحثات بالاعتماد على البنك المركزي العراقي المديرية العامة للإحصاء والابحاث، النشرات الاحصائية السنوية ، سنوات متفرقة .</w:t>
      </w:r>
    </w:p>
    <w:p w:rsidR="00B00033" w:rsidRDefault="00B00033" w:rsidP="00B00033">
      <w:pPr>
        <w:rPr>
          <w:rFonts w:cs="Arial"/>
          <w:b/>
          <w:bCs/>
          <w:sz w:val="28"/>
          <w:szCs w:val="28"/>
          <w:rtl/>
          <w:lang w:bidi="ar-IQ"/>
        </w:rPr>
      </w:pPr>
      <w:r w:rsidRPr="00B00033">
        <w:rPr>
          <w:rFonts w:cs="Arial"/>
          <w:b/>
          <w:bCs/>
          <w:sz w:val="28"/>
          <w:szCs w:val="28"/>
          <w:rtl/>
          <w:lang w:bidi="ar-IQ"/>
        </w:rPr>
        <w:t>الأرقام بين قوسين سالب</w:t>
      </w:r>
    </w:p>
    <w:p w:rsidR="003C7D52" w:rsidRPr="00B00033" w:rsidRDefault="003C7D52" w:rsidP="003C7D52">
      <w:pPr>
        <w:jc w:val="both"/>
        <w:rPr>
          <w:rFonts w:cs="Arial"/>
          <w:b/>
          <w:bCs/>
          <w:sz w:val="28"/>
          <w:szCs w:val="28"/>
          <w:rtl/>
          <w:lang w:bidi="ar-IQ"/>
        </w:rPr>
      </w:pPr>
      <w:r w:rsidRPr="003C7D52">
        <w:rPr>
          <w:rFonts w:cs="Arial"/>
          <w:b/>
          <w:bCs/>
          <w:sz w:val="28"/>
          <w:szCs w:val="28"/>
          <w:rtl/>
          <w:lang w:bidi="ar-IQ"/>
        </w:rPr>
        <w:t>تأثير النظام النقدي الالكتروني في نسبة الاحتياطي القانوني و الاستقرار النقدي: سجلت نسبة الاحتياطي القانوني في عام 2009 نسبة (25) ولكن على الرغم من هذا الاستقرار في نسبة الاحتياطي القانوني الا ان معاملا الاستقرار النقدي كانا متذبذبان بين ضغوط ت</w:t>
      </w:r>
      <w:r>
        <w:rPr>
          <w:rFonts w:cs="Arial"/>
          <w:b/>
          <w:bCs/>
          <w:sz w:val="28"/>
          <w:szCs w:val="28"/>
          <w:rtl/>
          <w:lang w:bidi="ar-IQ"/>
        </w:rPr>
        <w:t>ضخمية واخرى انكماشية، في عام (</w:t>
      </w:r>
      <w:r>
        <w:rPr>
          <w:rFonts w:cs="Arial" w:hint="cs"/>
          <w:b/>
          <w:bCs/>
          <w:sz w:val="28"/>
          <w:szCs w:val="28"/>
          <w:rtl/>
          <w:lang w:bidi="ar-IQ"/>
        </w:rPr>
        <w:t>2020</w:t>
      </w:r>
      <w:r w:rsidRPr="003C7D52">
        <w:rPr>
          <w:rFonts w:cs="Arial"/>
          <w:b/>
          <w:bCs/>
          <w:sz w:val="28"/>
          <w:szCs w:val="28"/>
          <w:rtl/>
          <w:lang w:bidi="ar-IQ"/>
        </w:rPr>
        <w:t>) سجلت نسبة الاحتياطي القانوني انخفاضا فقد بلغت (15) اما معامل الاستقرار النقدي فقد سجل تذبذباً بين ارتفاع وانخفاض خلال المدة التي كان فيها الاحتياطي القانوني مستقراً .</w:t>
      </w:r>
    </w:p>
    <w:p w:rsidR="00B00033" w:rsidRPr="00B00033" w:rsidRDefault="00B00033" w:rsidP="003C7D52">
      <w:pPr>
        <w:jc w:val="center"/>
        <w:rPr>
          <w:rFonts w:cs="Arial"/>
          <w:b/>
          <w:bCs/>
          <w:sz w:val="28"/>
          <w:szCs w:val="28"/>
          <w:rtl/>
          <w:lang w:bidi="ar-IQ"/>
        </w:rPr>
      </w:pPr>
      <w:r>
        <w:rPr>
          <w:rFonts w:cs="Arial" w:hint="cs"/>
          <w:b/>
          <w:bCs/>
          <w:sz w:val="28"/>
          <w:szCs w:val="28"/>
          <w:rtl/>
          <w:lang w:bidi="ar-IQ"/>
        </w:rPr>
        <w:t xml:space="preserve">جدول </w:t>
      </w:r>
      <w:r w:rsidRPr="00DA7670">
        <w:rPr>
          <w:rFonts w:cs="Arial" w:hint="cs"/>
          <w:b/>
          <w:bCs/>
          <w:sz w:val="28"/>
          <w:szCs w:val="28"/>
          <w:rtl/>
          <w:lang w:bidi="ar-IQ"/>
        </w:rPr>
        <w:t>(</w:t>
      </w:r>
      <w:r w:rsidR="00DA7670">
        <w:rPr>
          <w:rFonts w:cs="Arial" w:hint="cs"/>
          <w:b/>
          <w:bCs/>
          <w:sz w:val="28"/>
          <w:szCs w:val="28"/>
          <w:rtl/>
          <w:lang w:bidi="ar-IQ"/>
        </w:rPr>
        <w:t>5</w:t>
      </w:r>
      <w:r w:rsidRPr="00DA7670">
        <w:rPr>
          <w:rFonts w:cs="Arial" w:hint="cs"/>
          <w:b/>
          <w:bCs/>
          <w:sz w:val="28"/>
          <w:szCs w:val="28"/>
          <w:rtl/>
          <w:lang w:bidi="ar-IQ"/>
        </w:rPr>
        <w:t>)</w:t>
      </w:r>
      <w:r>
        <w:rPr>
          <w:rFonts w:cs="Arial" w:hint="cs"/>
          <w:b/>
          <w:bCs/>
          <w:sz w:val="28"/>
          <w:szCs w:val="28"/>
          <w:rtl/>
          <w:lang w:bidi="ar-IQ"/>
        </w:rPr>
        <w:t xml:space="preserve"> الاستقرار النقدي </w:t>
      </w:r>
      <w:proofErr w:type="spellStart"/>
      <w:r>
        <w:rPr>
          <w:rFonts w:cs="Arial" w:hint="cs"/>
          <w:b/>
          <w:bCs/>
          <w:sz w:val="28"/>
          <w:szCs w:val="28"/>
          <w:rtl/>
          <w:lang w:bidi="ar-IQ"/>
        </w:rPr>
        <w:t>قي</w:t>
      </w:r>
      <w:proofErr w:type="spellEnd"/>
      <w:r>
        <w:rPr>
          <w:rFonts w:cs="Arial" w:hint="cs"/>
          <w:b/>
          <w:bCs/>
          <w:sz w:val="28"/>
          <w:szCs w:val="28"/>
          <w:rtl/>
          <w:lang w:bidi="ar-IQ"/>
        </w:rPr>
        <w:t xml:space="preserve"> العراق للمدة ( 2009- 2020)</w:t>
      </w:r>
    </w:p>
    <w:tbl>
      <w:tblPr>
        <w:tblStyle w:val="a5"/>
        <w:bidiVisual/>
        <w:tblW w:w="9060" w:type="dxa"/>
        <w:jc w:val="center"/>
        <w:tblLook w:val="04A0" w:firstRow="1" w:lastRow="0" w:firstColumn="1" w:lastColumn="0" w:noHBand="0" w:noVBand="1"/>
      </w:tblPr>
      <w:tblGrid>
        <w:gridCol w:w="1510"/>
        <w:gridCol w:w="1510"/>
        <w:gridCol w:w="1510"/>
        <w:gridCol w:w="1510"/>
        <w:gridCol w:w="1510"/>
        <w:gridCol w:w="1510"/>
      </w:tblGrid>
      <w:tr w:rsidR="00B00033" w:rsidRPr="00497CCA" w:rsidTr="00B00033">
        <w:trPr>
          <w:trHeight w:val="270"/>
          <w:jc w:val="center"/>
        </w:trPr>
        <w:tc>
          <w:tcPr>
            <w:tcW w:w="1510" w:type="dxa"/>
            <w:shd w:val="clear" w:color="auto" w:fill="DAEEF3" w:themeFill="accent5" w:themeFillTint="33"/>
            <w:noWrap/>
            <w:hideMark/>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السنوات</w:t>
            </w:r>
          </w:p>
        </w:tc>
        <w:tc>
          <w:tcPr>
            <w:tcW w:w="1510" w:type="dxa"/>
            <w:shd w:val="clear" w:color="auto" w:fill="DAEEF3" w:themeFill="accent5" w:themeFillTint="33"/>
          </w:tcPr>
          <w:p w:rsidR="00B00033" w:rsidRPr="00B00033" w:rsidRDefault="00B00033" w:rsidP="00B00033">
            <w:pPr>
              <w:autoSpaceDE w:val="0"/>
              <w:autoSpaceDN w:val="0"/>
              <w:bidi w:val="0"/>
              <w:adjustRightInd w:val="0"/>
              <w:jc w:val="center"/>
              <w:rPr>
                <w:rFonts w:asciiTheme="majorBidi" w:hAnsiTheme="majorBidi" w:cstheme="majorBidi"/>
                <w:sz w:val="24"/>
                <w:szCs w:val="24"/>
                <w:lang w:bidi="ar-IQ"/>
              </w:rPr>
            </w:pPr>
            <w:r w:rsidRPr="00B00033">
              <w:rPr>
                <w:rFonts w:asciiTheme="majorBidi" w:hAnsiTheme="majorBidi" w:cstheme="majorBidi"/>
                <w:sz w:val="24"/>
                <w:szCs w:val="24"/>
                <w:lang w:bidi="ar-IQ"/>
              </w:rPr>
              <w:t>GDP</w:t>
            </w:r>
          </w:p>
          <w:p w:rsidR="00B00033" w:rsidRDefault="00B00033" w:rsidP="00B00033">
            <w:pPr>
              <w:autoSpaceDE w:val="0"/>
              <w:autoSpaceDN w:val="0"/>
              <w:bidi w:val="0"/>
              <w:adjustRightInd w:val="0"/>
              <w:jc w:val="center"/>
              <w:rPr>
                <w:rFonts w:asciiTheme="majorBidi" w:hAnsiTheme="majorBidi" w:cstheme="majorBidi"/>
                <w:sz w:val="24"/>
                <w:szCs w:val="24"/>
                <w:rtl/>
                <w:lang w:bidi="ar-IQ"/>
              </w:rPr>
            </w:pPr>
            <w:r w:rsidRPr="00B00033">
              <w:rPr>
                <w:rFonts w:asciiTheme="majorBidi" w:hAnsiTheme="majorBidi" w:cstheme="majorBidi"/>
                <w:sz w:val="24"/>
                <w:szCs w:val="24"/>
                <w:lang w:bidi="ar-IQ"/>
              </w:rPr>
              <w:t xml:space="preserve">( </w:t>
            </w:r>
            <w:r w:rsidRPr="00B00033">
              <w:rPr>
                <w:rFonts w:asciiTheme="majorBidi" w:hAnsiTheme="majorBidi" w:cs="Times New Roman"/>
                <w:sz w:val="24"/>
                <w:szCs w:val="24"/>
                <w:rtl/>
                <w:lang w:bidi="ar-IQ"/>
              </w:rPr>
              <w:t>مليار دينار)( بالأسعار الجارية)</w:t>
            </w:r>
          </w:p>
        </w:tc>
        <w:tc>
          <w:tcPr>
            <w:tcW w:w="1510" w:type="dxa"/>
            <w:shd w:val="clear" w:color="auto" w:fill="DAEEF3" w:themeFill="accent5" w:themeFillTint="33"/>
          </w:tcPr>
          <w:p w:rsidR="00B00033" w:rsidRDefault="00B00033" w:rsidP="00EB15F4">
            <w:pPr>
              <w:autoSpaceDE w:val="0"/>
              <w:autoSpaceDN w:val="0"/>
              <w:bidi w:val="0"/>
              <w:adjustRightInd w:val="0"/>
              <w:jc w:val="center"/>
              <w:rPr>
                <w:rFonts w:asciiTheme="majorBidi" w:hAnsiTheme="majorBidi" w:cstheme="majorBidi"/>
                <w:sz w:val="24"/>
                <w:szCs w:val="24"/>
                <w:rtl/>
                <w:lang w:bidi="ar-IQ"/>
              </w:rPr>
            </w:pPr>
            <w:r w:rsidRPr="00B00033">
              <w:rPr>
                <w:rFonts w:asciiTheme="majorBidi" w:hAnsiTheme="majorBidi" w:cs="Times New Roman"/>
                <w:sz w:val="24"/>
                <w:szCs w:val="24"/>
                <w:rtl/>
                <w:lang w:bidi="ar-IQ"/>
              </w:rPr>
              <w:t>معدل النمو</w:t>
            </w:r>
            <w:r w:rsidRPr="00B00033">
              <w:rPr>
                <w:rFonts w:asciiTheme="majorBidi" w:hAnsiTheme="majorBidi" w:cstheme="majorBidi"/>
                <w:sz w:val="24"/>
                <w:szCs w:val="24"/>
                <w:lang w:bidi="ar-IQ"/>
              </w:rPr>
              <w:t xml:space="preserve"> (%)</w:t>
            </w:r>
          </w:p>
        </w:tc>
        <w:tc>
          <w:tcPr>
            <w:tcW w:w="1510" w:type="dxa"/>
            <w:shd w:val="clear" w:color="auto" w:fill="DAEEF3" w:themeFill="accent5" w:themeFillTint="33"/>
            <w:noWrap/>
            <w:hideMark/>
          </w:tcPr>
          <w:p w:rsidR="00B00033" w:rsidRDefault="00B00033" w:rsidP="00EB15F4">
            <w:pPr>
              <w:autoSpaceDE w:val="0"/>
              <w:autoSpaceDN w:val="0"/>
              <w:bidi w:val="0"/>
              <w:adjustRightInd w:val="0"/>
              <w:spacing w:line="276" w:lineRule="auto"/>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معامل الاستقرار النقدي </w:t>
            </w:r>
          </w:p>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M1</w:t>
            </w:r>
          </w:p>
        </w:tc>
        <w:tc>
          <w:tcPr>
            <w:tcW w:w="1510" w:type="dxa"/>
            <w:shd w:val="clear" w:color="auto" w:fill="DAEEF3" w:themeFill="accent5" w:themeFillTint="33"/>
            <w:noWrap/>
            <w:hideMark/>
          </w:tcPr>
          <w:p w:rsidR="00B00033" w:rsidRPr="0019427E" w:rsidRDefault="00B00033" w:rsidP="00EB15F4">
            <w:pPr>
              <w:autoSpaceDE w:val="0"/>
              <w:autoSpaceDN w:val="0"/>
              <w:adjustRightInd w:val="0"/>
              <w:rPr>
                <w:rFonts w:asciiTheme="majorBidi" w:hAnsiTheme="majorBidi" w:cstheme="majorBidi"/>
                <w:sz w:val="24"/>
                <w:szCs w:val="24"/>
                <w:lang w:bidi="ar-IQ"/>
              </w:rPr>
            </w:pPr>
            <w:r>
              <w:rPr>
                <w:rFonts w:asciiTheme="majorBidi" w:hAnsiTheme="majorBidi" w:cs="Times New Roman" w:hint="cs"/>
                <w:sz w:val="24"/>
                <w:szCs w:val="24"/>
                <w:rtl/>
                <w:lang w:bidi="ar-IQ"/>
              </w:rPr>
              <w:t xml:space="preserve">معامل الاستقرار النقدي </w:t>
            </w:r>
          </w:p>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sidRPr="0019427E">
              <w:rPr>
                <w:rFonts w:asciiTheme="majorBidi" w:hAnsiTheme="majorBidi" w:cstheme="majorBidi"/>
                <w:sz w:val="24"/>
                <w:szCs w:val="24"/>
                <w:lang w:bidi="ar-IQ"/>
              </w:rPr>
              <w:t>M</w:t>
            </w:r>
            <w:r>
              <w:rPr>
                <w:rFonts w:asciiTheme="majorBidi" w:hAnsiTheme="majorBidi" w:cstheme="majorBidi"/>
                <w:sz w:val="24"/>
                <w:szCs w:val="24"/>
                <w:lang w:bidi="ar-IQ"/>
              </w:rPr>
              <w:t>2</w:t>
            </w:r>
          </w:p>
        </w:tc>
        <w:tc>
          <w:tcPr>
            <w:tcW w:w="1510" w:type="dxa"/>
            <w:shd w:val="clear" w:color="auto" w:fill="DAEEF3" w:themeFill="accent5" w:themeFillTint="33"/>
            <w:noWrap/>
            <w:hideMark/>
          </w:tcPr>
          <w:p w:rsidR="00B00033" w:rsidRPr="00497CCA" w:rsidRDefault="00B00033" w:rsidP="00EB15F4">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معدل السيولة %</w:t>
            </w:r>
          </w:p>
        </w:tc>
      </w:tr>
      <w:tr w:rsidR="00B00033" w:rsidRPr="00497CCA" w:rsidTr="00B00033">
        <w:trPr>
          <w:trHeight w:val="270"/>
          <w:jc w:val="center"/>
        </w:trPr>
        <w:tc>
          <w:tcPr>
            <w:tcW w:w="1510" w:type="dxa"/>
            <w:shd w:val="clear" w:color="auto" w:fill="DAEEF3" w:themeFill="accent5" w:themeFillTint="33"/>
            <w:noWrap/>
            <w:hideMark/>
          </w:tcPr>
          <w:p w:rsidR="00B00033" w:rsidRPr="00497CCA" w:rsidRDefault="00B00033" w:rsidP="00B00033">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2009</w:t>
            </w:r>
          </w:p>
        </w:tc>
        <w:tc>
          <w:tcPr>
            <w:tcW w:w="1510" w:type="dxa"/>
          </w:tcPr>
          <w:p w:rsidR="00B00033" w:rsidRPr="008A4F0B" w:rsidRDefault="00B00033" w:rsidP="00B00033">
            <w:r w:rsidRPr="008A4F0B">
              <w:t>139.330</w:t>
            </w:r>
          </w:p>
        </w:tc>
        <w:tc>
          <w:tcPr>
            <w:tcW w:w="1510" w:type="dxa"/>
          </w:tcPr>
          <w:p w:rsidR="00B00033" w:rsidRPr="00EA049E" w:rsidRDefault="00B00033" w:rsidP="00B00033">
            <w:pPr>
              <w:jc w:val="center"/>
            </w:pPr>
            <w:r w:rsidRPr="00EA049E">
              <w:t>(11)</w:t>
            </w:r>
          </w:p>
        </w:tc>
        <w:tc>
          <w:tcPr>
            <w:tcW w:w="1510" w:type="dxa"/>
            <w:noWrap/>
          </w:tcPr>
          <w:p w:rsidR="00B00033" w:rsidRPr="00497CCA" w:rsidRDefault="00B00033" w:rsidP="00B00033">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w:t>
            </w:r>
            <w:r w:rsidR="00ED7D92">
              <w:rPr>
                <w:rFonts w:asciiTheme="majorBidi" w:hAnsiTheme="majorBidi" w:cstheme="majorBidi" w:hint="cs"/>
                <w:sz w:val="24"/>
                <w:szCs w:val="24"/>
                <w:rtl/>
                <w:lang w:bidi="ar-IQ"/>
              </w:rPr>
              <w:t>.</w:t>
            </w:r>
            <w:r>
              <w:rPr>
                <w:rFonts w:asciiTheme="majorBidi" w:hAnsiTheme="majorBidi" w:cstheme="majorBidi" w:hint="cs"/>
                <w:sz w:val="24"/>
                <w:szCs w:val="24"/>
                <w:rtl/>
                <w:lang w:bidi="ar-IQ"/>
              </w:rPr>
              <w:t>91)</w:t>
            </w:r>
          </w:p>
        </w:tc>
        <w:tc>
          <w:tcPr>
            <w:tcW w:w="1510" w:type="dxa"/>
            <w:noWrap/>
          </w:tcPr>
          <w:p w:rsidR="00B00033" w:rsidRPr="00497CCA" w:rsidRDefault="00ED7D92" w:rsidP="00B00033">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(2.82)</w:t>
            </w:r>
          </w:p>
        </w:tc>
        <w:tc>
          <w:tcPr>
            <w:tcW w:w="1510" w:type="dxa"/>
            <w:noWrap/>
          </w:tcPr>
          <w:p w:rsidR="00B00033" w:rsidRPr="00497CCA" w:rsidRDefault="00ED7D92" w:rsidP="00ED7D92">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27</w:t>
            </w:r>
          </w:p>
        </w:tc>
      </w:tr>
      <w:tr w:rsidR="00B00033" w:rsidRPr="00497CCA" w:rsidTr="00B00033">
        <w:trPr>
          <w:trHeight w:val="270"/>
          <w:jc w:val="center"/>
        </w:trPr>
        <w:tc>
          <w:tcPr>
            <w:tcW w:w="1510" w:type="dxa"/>
            <w:shd w:val="clear" w:color="auto" w:fill="DAEEF3" w:themeFill="accent5" w:themeFillTint="33"/>
            <w:noWrap/>
            <w:hideMark/>
          </w:tcPr>
          <w:p w:rsidR="00B00033" w:rsidRPr="00497CCA" w:rsidRDefault="00B00033" w:rsidP="00B00033">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2010</w:t>
            </w:r>
          </w:p>
        </w:tc>
        <w:tc>
          <w:tcPr>
            <w:tcW w:w="1510" w:type="dxa"/>
          </w:tcPr>
          <w:p w:rsidR="00B00033" w:rsidRPr="008A4F0B" w:rsidRDefault="00B00033" w:rsidP="00B00033">
            <w:r w:rsidRPr="008A4F0B">
              <w:t>159.253</w:t>
            </w:r>
          </w:p>
        </w:tc>
        <w:tc>
          <w:tcPr>
            <w:tcW w:w="1510" w:type="dxa"/>
          </w:tcPr>
          <w:p w:rsidR="00B00033" w:rsidRPr="00EA049E" w:rsidRDefault="00B00033" w:rsidP="00B00033">
            <w:pPr>
              <w:jc w:val="center"/>
            </w:pPr>
            <w:r w:rsidRPr="00EA049E">
              <w:t>14</w:t>
            </w:r>
          </w:p>
        </w:tc>
        <w:tc>
          <w:tcPr>
            <w:tcW w:w="1510" w:type="dxa"/>
            <w:noWrap/>
          </w:tcPr>
          <w:p w:rsidR="00B00033" w:rsidRPr="00497CCA" w:rsidRDefault="00ED7D92" w:rsidP="00B00033">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2.79</w:t>
            </w:r>
          </w:p>
        </w:tc>
        <w:tc>
          <w:tcPr>
            <w:tcW w:w="1510" w:type="dxa"/>
            <w:noWrap/>
          </w:tcPr>
          <w:p w:rsidR="00B00033" w:rsidRPr="00497CCA" w:rsidRDefault="00ED7D92" w:rsidP="00B00033">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2.30</w:t>
            </w:r>
          </w:p>
        </w:tc>
        <w:tc>
          <w:tcPr>
            <w:tcW w:w="1510" w:type="dxa"/>
            <w:noWrap/>
          </w:tcPr>
          <w:p w:rsidR="00B00033" w:rsidRPr="00497CCA" w:rsidRDefault="00ED7D92" w:rsidP="00ED7D92">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23</w:t>
            </w:r>
          </w:p>
        </w:tc>
      </w:tr>
      <w:tr w:rsidR="00B00033" w:rsidRPr="00497CCA" w:rsidTr="00B00033">
        <w:trPr>
          <w:trHeight w:val="270"/>
          <w:jc w:val="center"/>
        </w:trPr>
        <w:tc>
          <w:tcPr>
            <w:tcW w:w="1510" w:type="dxa"/>
            <w:shd w:val="clear" w:color="auto" w:fill="DAEEF3" w:themeFill="accent5" w:themeFillTint="33"/>
            <w:noWrap/>
            <w:hideMark/>
          </w:tcPr>
          <w:p w:rsidR="00B00033" w:rsidRPr="00497CCA" w:rsidRDefault="00B00033" w:rsidP="00B00033">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2011</w:t>
            </w:r>
          </w:p>
        </w:tc>
        <w:tc>
          <w:tcPr>
            <w:tcW w:w="1510" w:type="dxa"/>
          </w:tcPr>
          <w:p w:rsidR="00B00033" w:rsidRPr="008A4F0B" w:rsidRDefault="00B00033" w:rsidP="00B00033">
            <w:r w:rsidRPr="008A4F0B">
              <w:t>211.300</w:t>
            </w:r>
          </w:p>
        </w:tc>
        <w:tc>
          <w:tcPr>
            <w:tcW w:w="1510" w:type="dxa"/>
          </w:tcPr>
          <w:p w:rsidR="00B00033" w:rsidRPr="00EA049E" w:rsidRDefault="00B00033" w:rsidP="00B00033">
            <w:pPr>
              <w:jc w:val="center"/>
            </w:pPr>
            <w:r w:rsidRPr="00EA049E">
              <w:t>33</w:t>
            </w:r>
          </w:p>
        </w:tc>
        <w:tc>
          <w:tcPr>
            <w:tcW w:w="1510" w:type="dxa"/>
            <w:noWrap/>
          </w:tcPr>
          <w:p w:rsidR="00B00033" w:rsidRPr="00497CCA" w:rsidRDefault="00ED7D92" w:rsidP="00B00033">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0.64</w:t>
            </w:r>
          </w:p>
        </w:tc>
        <w:tc>
          <w:tcPr>
            <w:tcW w:w="1510" w:type="dxa"/>
            <w:noWrap/>
          </w:tcPr>
          <w:p w:rsidR="00B00033" w:rsidRPr="00497CCA" w:rsidRDefault="00ED7D92" w:rsidP="00B00033">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0.60</w:t>
            </w:r>
          </w:p>
        </w:tc>
        <w:tc>
          <w:tcPr>
            <w:tcW w:w="1510" w:type="dxa"/>
            <w:noWrap/>
          </w:tcPr>
          <w:p w:rsidR="00B00033" w:rsidRPr="00497CCA" w:rsidRDefault="00ED7D92" w:rsidP="00ED7D92">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30</w:t>
            </w:r>
          </w:p>
        </w:tc>
      </w:tr>
      <w:tr w:rsidR="00B00033" w:rsidRPr="00497CCA" w:rsidTr="00B00033">
        <w:trPr>
          <w:trHeight w:val="270"/>
          <w:jc w:val="center"/>
        </w:trPr>
        <w:tc>
          <w:tcPr>
            <w:tcW w:w="1510" w:type="dxa"/>
            <w:shd w:val="clear" w:color="auto" w:fill="DAEEF3" w:themeFill="accent5" w:themeFillTint="33"/>
            <w:noWrap/>
            <w:hideMark/>
          </w:tcPr>
          <w:p w:rsidR="00B00033" w:rsidRPr="00497CCA" w:rsidRDefault="00B00033" w:rsidP="00B00033">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2012</w:t>
            </w:r>
          </w:p>
        </w:tc>
        <w:tc>
          <w:tcPr>
            <w:tcW w:w="1510" w:type="dxa"/>
          </w:tcPr>
          <w:p w:rsidR="00B00033" w:rsidRPr="008A4F0B" w:rsidRDefault="00B00033" w:rsidP="00B00033">
            <w:r w:rsidRPr="008A4F0B">
              <w:t>251.907</w:t>
            </w:r>
          </w:p>
        </w:tc>
        <w:tc>
          <w:tcPr>
            <w:tcW w:w="1510" w:type="dxa"/>
          </w:tcPr>
          <w:p w:rsidR="00B00033" w:rsidRPr="00EA049E" w:rsidRDefault="00B00033" w:rsidP="00B00033">
            <w:pPr>
              <w:jc w:val="center"/>
            </w:pPr>
            <w:r w:rsidRPr="00EA049E">
              <w:t>19</w:t>
            </w:r>
          </w:p>
        </w:tc>
        <w:tc>
          <w:tcPr>
            <w:tcW w:w="1510" w:type="dxa"/>
            <w:noWrap/>
          </w:tcPr>
          <w:p w:rsidR="00B00033" w:rsidRPr="00497CCA" w:rsidRDefault="00ED7D92" w:rsidP="00B00033">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0.11</w:t>
            </w:r>
          </w:p>
        </w:tc>
        <w:tc>
          <w:tcPr>
            <w:tcW w:w="1510" w:type="dxa"/>
            <w:noWrap/>
          </w:tcPr>
          <w:p w:rsidR="00B00033" w:rsidRPr="00497CCA" w:rsidRDefault="00ED7D92" w:rsidP="00B00033">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0.24</w:t>
            </w:r>
          </w:p>
        </w:tc>
        <w:tc>
          <w:tcPr>
            <w:tcW w:w="1510" w:type="dxa"/>
            <w:noWrap/>
          </w:tcPr>
          <w:p w:rsidR="00B00033" w:rsidRPr="00497CCA" w:rsidRDefault="00ED7D92" w:rsidP="00ED7D92">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25</w:t>
            </w:r>
          </w:p>
        </w:tc>
      </w:tr>
      <w:tr w:rsidR="00B00033" w:rsidRPr="00497CCA" w:rsidTr="00B00033">
        <w:trPr>
          <w:trHeight w:val="270"/>
          <w:jc w:val="center"/>
        </w:trPr>
        <w:tc>
          <w:tcPr>
            <w:tcW w:w="1510" w:type="dxa"/>
            <w:shd w:val="clear" w:color="auto" w:fill="DAEEF3" w:themeFill="accent5" w:themeFillTint="33"/>
            <w:noWrap/>
            <w:hideMark/>
          </w:tcPr>
          <w:p w:rsidR="00B00033" w:rsidRPr="00497CCA" w:rsidRDefault="00B00033" w:rsidP="00B00033">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2013</w:t>
            </w:r>
          </w:p>
        </w:tc>
        <w:tc>
          <w:tcPr>
            <w:tcW w:w="1510" w:type="dxa"/>
          </w:tcPr>
          <w:p w:rsidR="00B00033" w:rsidRPr="008A4F0B" w:rsidRDefault="00B00033" w:rsidP="00B00033">
            <w:r w:rsidRPr="008A4F0B">
              <w:t>271.100</w:t>
            </w:r>
          </w:p>
        </w:tc>
        <w:tc>
          <w:tcPr>
            <w:tcW w:w="1510" w:type="dxa"/>
          </w:tcPr>
          <w:p w:rsidR="00B00033" w:rsidRPr="00EA049E" w:rsidRDefault="00B00033" w:rsidP="00B00033">
            <w:pPr>
              <w:jc w:val="center"/>
            </w:pPr>
            <w:r w:rsidRPr="00EA049E">
              <w:t>8</w:t>
            </w:r>
          </w:p>
        </w:tc>
        <w:tc>
          <w:tcPr>
            <w:tcW w:w="1510" w:type="dxa"/>
            <w:noWrap/>
          </w:tcPr>
          <w:p w:rsidR="00B00033" w:rsidRPr="00497CCA" w:rsidRDefault="00ED7D92" w:rsidP="00B00033">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2.00</w:t>
            </w:r>
          </w:p>
        </w:tc>
        <w:tc>
          <w:tcPr>
            <w:tcW w:w="1510" w:type="dxa"/>
            <w:noWrap/>
          </w:tcPr>
          <w:p w:rsidR="00B00033" w:rsidRPr="00497CCA" w:rsidRDefault="00ED7D92" w:rsidP="00B00033">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2.12</w:t>
            </w:r>
          </w:p>
        </w:tc>
        <w:tc>
          <w:tcPr>
            <w:tcW w:w="1510" w:type="dxa"/>
            <w:noWrap/>
          </w:tcPr>
          <w:p w:rsidR="00B00033" w:rsidRPr="00497CCA" w:rsidRDefault="00ED7D92" w:rsidP="00ED7D92">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27</w:t>
            </w:r>
          </w:p>
        </w:tc>
      </w:tr>
      <w:tr w:rsidR="00B00033" w:rsidRPr="00497CCA" w:rsidTr="00B00033">
        <w:trPr>
          <w:trHeight w:val="270"/>
          <w:jc w:val="center"/>
        </w:trPr>
        <w:tc>
          <w:tcPr>
            <w:tcW w:w="1510" w:type="dxa"/>
            <w:shd w:val="clear" w:color="auto" w:fill="DAEEF3" w:themeFill="accent5" w:themeFillTint="33"/>
            <w:noWrap/>
            <w:hideMark/>
          </w:tcPr>
          <w:p w:rsidR="00B00033" w:rsidRPr="00497CCA" w:rsidRDefault="00B00033" w:rsidP="00B00033">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lastRenderedPageBreak/>
              <w:t>2014</w:t>
            </w:r>
          </w:p>
        </w:tc>
        <w:tc>
          <w:tcPr>
            <w:tcW w:w="1510" w:type="dxa"/>
          </w:tcPr>
          <w:p w:rsidR="00B00033" w:rsidRPr="008A4F0B" w:rsidRDefault="00B00033" w:rsidP="00B00033">
            <w:r w:rsidRPr="008A4F0B">
              <w:t>258.900</w:t>
            </w:r>
          </w:p>
        </w:tc>
        <w:tc>
          <w:tcPr>
            <w:tcW w:w="1510" w:type="dxa"/>
          </w:tcPr>
          <w:p w:rsidR="00B00033" w:rsidRPr="00EA049E" w:rsidRDefault="00B00033" w:rsidP="00B00033">
            <w:pPr>
              <w:jc w:val="center"/>
            </w:pPr>
            <w:r w:rsidRPr="00EA049E">
              <w:t>(5)</w:t>
            </w:r>
          </w:p>
        </w:tc>
        <w:tc>
          <w:tcPr>
            <w:tcW w:w="1510" w:type="dxa"/>
            <w:noWrap/>
          </w:tcPr>
          <w:p w:rsidR="00B00033" w:rsidRPr="00497CCA" w:rsidRDefault="00ED7D92" w:rsidP="00ED7D92">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0.40</w:t>
            </w:r>
          </w:p>
        </w:tc>
        <w:tc>
          <w:tcPr>
            <w:tcW w:w="1510" w:type="dxa"/>
            <w:noWrap/>
          </w:tcPr>
          <w:p w:rsidR="00B00033" w:rsidRPr="00497CCA" w:rsidRDefault="00ED7D92" w:rsidP="00B00033">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(0.77)</w:t>
            </w:r>
          </w:p>
        </w:tc>
        <w:tc>
          <w:tcPr>
            <w:tcW w:w="1510" w:type="dxa"/>
            <w:noWrap/>
          </w:tcPr>
          <w:p w:rsidR="00B00033" w:rsidRPr="00497CCA" w:rsidRDefault="00ED7D92" w:rsidP="00ED7D92">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28</w:t>
            </w:r>
          </w:p>
        </w:tc>
      </w:tr>
      <w:tr w:rsidR="00B00033" w:rsidRPr="00497CCA" w:rsidTr="00B00033">
        <w:trPr>
          <w:trHeight w:val="270"/>
          <w:jc w:val="center"/>
        </w:trPr>
        <w:tc>
          <w:tcPr>
            <w:tcW w:w="1510" w:type="dxa"/>
            <w:shd w:val="clear" w:color="auto" w:fill="DAEEF3" w:themeFill="accent5" w:themeFillTint="33"/>
            <w:noWrap/>
            <w:hideMark/>
          </w:tcPr>
          <w:p w:rsidR="00B00033" w:rsidRPr="00497CCA" w:rsidRDefault="00B00033" w:rsidP="00B00033">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2015</w:t>
            </w:r>
          </w:p>
        </w:tc>
        <w:tc>
          <w:tcPr>
            <w:tcW w:w="1510" w:type="dxa"/>
          </w:tcPr>
          <w:p w:rsidR="00B00033" w:rsidRPr="008A4F0B" w:rsidRDefault="00B00033" w:rsidP="00B00033">
            <w:r w:rsidRPr="008A4F0B">
              <w:t>207.900</w:t>
            </w:r>
          </w:p>
        </w:tc>
        <w:tc>
          <w:tcPr>
            <w:tcW w:w="1510" w:type="dxa"/>
          </w:tcPr>
          <w:p w:rsidR="00B00033" w:rsidRPr="00EA049E" w:rsidRDefault="00B00033" w:rsidP="00B00033">
            <w:pPr>
              <w:jc w:val="center"/>
            </w:pPr>
            <w:r w:rsidRPr="00EA049E">
              <w:t>(20)</w:t>
            </w:r>
          </w:p>
        </w:tc>
        <w:tc>
          <w:tcPr>
            <w:tcW w:w="1510" w:type="dxa"/>
            <w:noWrap/>
          </w:tcPr>
          <w:p w:rsidR="00B00033" w:rsidRPr="00497CCA" w:rsidRDefault="00ED7D92" w:rsidP="00B00033">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0.50</w:t>
            </w:r>
          </w:p>
        </w:tc>
        <w:tc>
          <w:tcPr>
            <w:tcW w:w="1510" w:type="dxa"/>
            <w:noWrap/>
          </w:tcPr>
          <w:p w:rsidR="00B00033" w:rsidRPr="00497CCA" w:rsidRDefault="00ED7D92" w:rsidP="00B00033">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0.46</w:t>
            </w:r>
          </w:p>
        </w:tc>
        <w:tc>
          <w:tcPr>
            <w:tcW w:w="1510" w:type="dxa"/>
            <w:noWrap/>
          </w:tcPr>
          <w:p w:rsidR="00B00033" w:rsidRPr="00497CCA" w:rsidRDefault="00ED7D92" w:rsidP="00ED7D92">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31</w:t>
            </w:r>
          </w:p>
        </w:tc>
      </w:tr>
      <w:tr w:rsidR="00B00033" w:rsidRPr="00497CCA" w:rsidTr="00B00033">
        <w:trPr>
          <w:trHeight w:val="270"/>
          <w:jc w:val="center"/>
        </w:trPr>
        <w:tc>
          <w:tcPr>
            <w:tcW w:w="1510" w:type="dxa"/>
            <w:shd w:val="clear" w:color="auto" w:fill="DAEEF3" w:themeFill="accent5" w:themeFillTint="33"/>
            <w:noWrap/>
            <w:hideMark/>
          </w:tcPr>
          <w:p w:rsidR="00B00033" w:rsidRPr="00497CCA" w:rsidRDefault="00B00033" w:rsidP="00B00033">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2016</w:t>
            </w:r>
          </w:p>
        </w:tc>
        <w:tc>
          <w:tcPr>
            <w:tcW w:w="1510" w:type="dxa"/>
          </w:tcPr>
          <w:p w:rsidR="00B00033" w:rsidRPr="008A4F0B" w:rsidRDefault="00B00033" w:rsidP="00B00033">
            <w:r w:rsidRPr="008A4F0B">
              <w:t>203.900</w:t>
            </w:r>
          </w:p>
        </w:tc>
        <w:tc>
          <w:tcPr>
            <w:tcW w:w="1510" w:type="dxa"/>
          </w:tcPr>
          <w:p w:rsidR="00B00033" w:rsidRPr="00EA049E" w:rsidRDefault="00B00033" w:rsidP="00B00033">
            <w:pPr>
              <w:jc w:val="center"/>
            </w:pPr>
            <w:r w:rsidRPr="00EA049E">
              <w:t>(2)</w:t>
            </w:r>
          </w:p>
        </w:tc>
        <w:tc>
          <w:tcPr>
            <w:tcW w:w="1510" w:type="dxa"/>
            <w:noWrap/>
          </w:tcPr>
          <w:p w:rsidR="00B00033" w:rsidRPr="00497CCA" w:rsidRDefault="00ED7D92" w:rsidP="00B00033">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(4.00)</w:t>
            </w:r>
          </w:p>
        </w:tc>
        <w:tc>
          <w:tcPr>
            <w:tcW w:w="1510" w:type="dxa"/>
            <w:noWrap/>
          </w:tcPr>
          <w:p w:rsidR="00B00033" w:rsidRPr="00497CCA" w:rsidRDefault="00ED7D92" w:rsidP="00B00033">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3.45)</w:t>
            </w:r>
            <w:r>
              <w:rPr>
                <w:rFonts w:asciiTheme="majorBidi" w:hAnsiTheme="majorBidi" w:cstheme="majorBidi"/>
                <w:sz w:val="24"/>
                <w:szCs w:val="24"/>
                <w:lang w:bidi="ar-IQ"/>
              </w:rPr>
              <w:t>)</w:t>
            </w:r>
          </w:p>
        </w:tc>
        <w:tc>
          <w:tcPr>
            <w:tcW w:w="1510" w:type="dxa"/>
            <w:noWrap/>
          </w:tcPr>
          <w:p w:rsidR="00B00033" w:rsidRPr="00497CCA" w:rsidRDefault="00ED7D92" w:rsidP="00ED7D92">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35</w:t>
            </w:r>
          </w:p>
        </w:tc>
      </w:tr>
      <w:tr w:rsidR="00B00033" w:rsidRPr="00497CCA" w:rsidTr="00B00033">
        <w:trPr>
          <w:trHeight w:val="270"/>
          <w:jc w:val="center"/>
        </w:trPr>
        <w:tc>
          <w:tcPr>
            <w:tcW w:w="1510" w:type="dxa"/>
            <w:shd w:val="clear" w:color="auto" w:fill="DAEEF3" w:themeFill="accent5" w:themeFillTint="33"/>
            <w:noWrap/>
            <w:hideMark/>
          </w:tcPr>
          <w:p w:rsidR="00B00033" w:rsidRPr="00497CCA" w:rsidRDefault="00B00033" w:rsidP="00B00033">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2017</w:t>
            </w:r>
          </w:p>
        </w:tc>
        <w:tc>
          <w:tcPr>
            <w:tcW w:w="1510" w:type="dxa"/>
          </w:tcPr>
          <w:p w:rsidR="00B00033" w:rsidRPr="008A4F0B" w:rsidRDefault="00B00033" w:rsidP="00B00033">
            <w:r w:rsidRPr="008A4F0B">
              <w:t>225.700</w:t>
            </w:r>
          </w:p>
        </w:tc>
        <w:tc>
          <w:tcPr>
            <w:tcW w:w="1510" w:type="dxa"/>
          </w:tcPr>
          <w:p w:rsidR="00B00033" w:rsidRPr="00EA049E" w:rsidRDefault="00B00033" w:rsidP="00B00033">
            <w:pPr>
              <w:jc w:val="center"/>
            </w:pPr>
            <w:r w:rsidRPr="00EA049E">
              <w:t>11</w:t>
            </w:r>
          </w:p>
        </w:tc>
        <w:tc>
          <w:tcPr>
            <w:tcW w:w="1510" w:type="dxa"/>
            <w:noWrap/>
          </w:tcPr>
          <w:p w:rsidR="00B00033" w:rsidRPr="00497CCA" w:rsidRDefault="00ED7D92" w:rsidP="00B00033">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0.09</w:t>
            </w:r>
          </w:p>
        </w:tc>
        <w:tc>
          <w:tcPr>
            <w:tcW w:w="1510" w:type="dxa"/>
            <w:noWrap/>
          </w:tcPr>
          <w:p w:rsidR="00B00033" w:rsidRPr="00497CCA" w:rsidRDefault="00ED7D92" w:rsidP="00B00033">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0.14</w:t>
            </w:r>
          </w:p>
        </w:tc>
        <w:tc>
          <w:tcPr>
            <w:tcW w:w="1510" w:type="dxa"/>
            <w:noWrap/>
          </w:tcPr>
          <w:p w:rsidR="00B00033" w:rsidRPr="00497CCA" w:rsidRDefault="00ED7D92" w:rsidP="00ED7D92">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32</w:t>
            </w:r>
          </w:p>
        </w:tc>
      </w:tr>
      <w:tr w:rsidR="00B00033" w:rsidRPr="00497CCA" w:rsidTr="00B00033">
        <w:trPr>
          <w:trHeight w:val="270"/>
          <w:jc w:val="center"/>
        </w:trPr>
        <w:tc>
          <w:tcPr>
            <w:tcW w:w="1510" w:type="dxa"/>
            <w:shd w:val="clear" w:color="auto" w:fill="DAEEF3" w:themeFill="accent5" w:themeFillTint="33"/>
            <w:noWrap/>
            <w:hideMark/>
          </w:tcPr>
          <w:p w:rsidR="00B00033" w:rsidRPr="00497CCA" w:rsidRDefault="00B00033" w:rsidP="00B00033">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2018</w:t>
            </w:r>
          </w:p>
        </w:tc>
        <w:tc>
          <w:tcPr>
            <w:tcW w:w="1510" w:type="dxa"/>
          </w:tcPr>
          <w:p w:rsidR="00B00033" w:rsidRPr="008A4F0B" w:rsidRDefault="00B00033" w:rsidP="00B00033">
            <w:r w:rsidRPr="008A4F0B">
              <w:t>254.800</w:t>
            </w:r>
          </w:p>
        </w:tc>
        <w:tc>
          <w:tcPr>
            <w:tcW w:w="1510" w:type="dxa"/>
          </w:tcPr>
          <w:p w:rsidR="00B00033" w:rsidRPr="00EA049E" w:rsidRDefault="00B00033" w:rsidP="00B00033">
            <w:pPr>
              <w:jc w:val="center"/>
            </w:pPr>
            <w:r w:rsidRPr="00EA049E">
              <w:t>13</w:t>
            </w:r>
          </w:p>
        </w:tc>
        <w:tc>
          <w:tcPr>
            <w:tcW w:w="1510" w:type="dxa"/>
            <w:noWrap/>
          </w:tcPr>
          <w:p w:rsidR="00B00033" w:rsidRPr="00497CCA" w:rsidRDefault="00ED7D92" w:rsidP="00B00033">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(0.23)</w:t>
            </w:r>
          </w:p>
        </w:tc>
        <w:tc>
          <w:tcPr>
            <w:tcW w:w="1510" w:type="dxa"/>
            <w:noWrap/>
          </w:tcPr>
          <w:p w:rsidR="00B00033" w:rsidRPr="00497CCA" w:rsidRDefault="00ED7D92" w:rsidP="00B00033">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(0.20)</w:t>
            </w:r>
          </w:p>
        </w:tc>
        <w:tc>
          <w:tcPr>
            <w:tcW w:w="1510" w:type="dxa"/>
            <w:noWrap/>
          </w:tcPr>
          <w:p w:rsidR="00B00033" w:rsidRPr="00497CCA" w:rsidRDefault="00ED7D92" w:rsidP="00ED7D92">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27</w:t>
            </w:r>
          </w:p>
        </w:tc>
      </w:tr>
      <w:tr w:rsidR="00B00033" w:rsidRPr="00497CCA" w:rsidTr="00B00033">
        <w:trPr>
          <w:trHeight w:val="270"/>
          <w:jc w:val="center"/>
        </w:trPr>
        <w:tc>
          <w:tcPr>
            <w:tcW w:w="1510" w:type="dxa"/>
            <w:shd w:val="clear" w:color="auto" w:fill="DAEEF3" w:themeFill="accent5" w:themeFillTint="33"/>
            <w:noWrap/>
            <w:hideMark/>
          </w:tcPr>
          <w:p w:rsidR="00B00033" w:rsidRPr="00497CCA" w:rsidRDefault="00B00033" w:rsidP="00B00033">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2019</w:t>
            </w:r>
          </w:p>
        </w:tc>
        <w:tc>
          <w:tcPr>
            <w:tcW w:w="1510" w:type="dxa"/>
          </w:tcPr>
          <w:p w:rsidR="00B00033" w:rsidRPr="008A4F0B" w:rsidRDefault="00B00033" w:rsidP="00B00033">
            <w:r w:rsidRPr="008A4F0B">
              <w:t>277.885</w:t>
            </w:r>
          </w:p>
        </w:tc>
        <w:tc>
          <w:tcPr>
            <w:tcW w:w="1510" w:type="dxa"/>
          </w:tcPr>
          <w:p w:rsidR="00B00033" w:rsidRPr="00EA049E" w:rsidRDefault="00B00033" w:rsidP="00B00033">
            <w:pPr>
              <w:jc w:val="center"/>
            </w:pPr>
            <w:r w:rsidRPr="00EA049E">
              <w:t>9</w:t>
            </w:r>
          </w:p>
        </w:tc>
        <w:tc>
          <w:tcPr>
            <w:tcW w:w="1510" w:type="dxa"/>
            <w:noWrap/>
          </w:tcPr>
          <w:p w:rsidR="00B00033" w:rsidRPr="00497CCA" w:rsidRDefault="00ED7D92" w:rsidP="00B00033">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2.89</w:t>
            </w:r>
          </w:p>
        </w:tc>
        <w:tc>
          <w:tcPr>
            <w:tcW w:w="1510" w:type="dxa"/>
            <w:noWrap/>
          </w:tcPr>
          <w:p w:rsidR="00B00033" w:rsidRPr="00497CCA" w:rsidRDefault="00ED7D92" w:rsidP="00B00033">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2.05</w:t>
            </w:r>
          </w:p>
        </w:tc>
        <w:tc>
          <w:tcPr>
            <w:tcW w:w="1510" w:type="dxa"/>
            <w:noWrap/>
          </w:tcPr>
          <w:p w:rsidR="00B00033" w:rsidRPr="00497CCA" w:rsidRDefault="00ED7D92" w:rsidP="00ED7D92">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31</w:t>
            </w:r>
          </w:p>
        </w:tc>
      </w:tr>
      <w:tr w:rsidR="00B00033" w:rsidRPr="00497CCA" w:rsidTr="00B00033">
        <w:trPr>
          <w:trHeight w:val="270"/>
          <w:jc w:val="center"/>
        </w:trPr>
        <w:tc>
          <w:tcPr>
            <w:tcW w:w="1510" w:type="dxa"/>
            <w:shd w:val="clear" w:color="auto" w:fill="DAEEF3" w:themeFill="accent5" w:themeFillTint="33"/>
            <w:noWrap/>
            <w:hideMark/>
          </w:tcPr>
          <w:p w:rsidR="00B00033" w:rsidRPr="00497CCA" w:rsidRDefault="00B00033" w:rsidP="00B00033">
            <w:pPr>
              <w:autoSpaceDE w:val="0"/>
              <w:autoSpaceDN w:val="0"/>
              <w:bidi w:val="0"/>
              <w:adjustRightInd w:val="0"/>
              <w:spacing w:line="276" w:lineRule="auto"/>
              <w:jc w:val="right"/>
              <w:rPr>
                <w:rFonts w:asciiTheme="majorBidi" w:hAnsiTheme="majorBidi" w:cstheme="majorBidi"/>
                <w:sz w:val="24"/>
                <w:szCs w:val="24"/>
                <w:lang w:bidi="ar-IQ"/>
              </w:rPr>
            </w:pPr>
            <w:r w:rsidRPr="00497CCA">
              <w:rPr>
                <w:rFonts w:asciiTheme="majorBidi" w:hAnsiTheme="majorBidi" w:cstheme="majorBidi"/>
                <w:sz w:val="24"/>
                <w:szCs w:val="24"/>
                <w:lang w:bidi="ar-IQ"/>
              </w:rPr>
              <w:t>2020</w:t>
            </w:r>
          </w:p>
        </w:tc>
        <w:tc>
          <w:tcPr>
            <w:tcW w:w="1510" w:type="dxa"/>
          </w:tcPr>
          <w:p w:rsidR="00B00033" w:rsidRDefault="00B00033" w:rsidP="00B00033">
            <w:r w:rsidRPr="008A4F0B">
              <w:t>198.774</w:t>
            </w:r>
          </w:p>
        </w:tc>
        <w:tc>
          <w:tcPr>
            <w:tcW w:w="1510" w:type="dxa"/>
          </w:tcPr>
          <w:p w:rsidR="00B00033" w:rsidRDefault="00B00033" w:rsidP="00B00033">
            <w:pPr>
              <w:jc w:val="center"/>
            </w:pPr>
            <w:r w:rsidRPr="00EA049E">
              <w:t>(28)</w:t>
            </w:r>
          </w:p>
        </w:tc>
        <w:tc>
          <w:tcPr>
            <w:tcW w:w="1510" w:type="dxa"/>
            <w:noWrap/>
          </w:tcPr>
          <w:p w:rsidR="00B00033" w:rsidRPr="00497CCA" w:rsidRDefault="00ED7D92" w:rsidP="00B00033">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(0.67)</w:t>
            </w:r>
          </w:p>
        </w:tc>
        <w:tc>
          <w:tcPr>
            <w:tcW w:w="1510" w:type="dxa"/>
            <w:noWrap/>
          </w:tcPr>
          <w:p w:rsidR="00B00033" w:rsidRPr="00497CCA" w:rsidRDefault="00ED7D92" w:rsidP="00B00033">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(0.65)</w:t>
            </w:r>
          </w:p>
        </w:tc>
        <w:tc>
          <w:tcPr>
            <w:tcW w:w="1510" w:type="dxa"/>
            <w:noWrap/>
          </w:tcPr>
          <w:p w:rsidR="00B00033" w:rsidRPr="00497CCA" w:rsidRDefault="00ED7D92" w:rsidP="00ED7D92">
            <w:pPr>
              <w:autoSpaceDE w:val="0"/>
              <w:autoSpaceDN w:val="0"/>
              <w:bidi w:val="0"/>
              <w:adjustRightInd w:val="0"/>
              <w:spacing w:line="276" w:lineRule="auto"/>
              <w:jc w:val="center"/>
              <w:rPr>
                <w:rFonts w:asciiTheme="majorBidi" w:hAnsiTheme="majorBidi" w:cstheme="majorBidi"/>
                <w:sz w:val="24"/>
                <w:szCs w:val="24"/>
                <w:lang w:bidi="ar-IQ"/>
              </w:rPr>
            </w:pPr>
            <w:r>
              <w:rPr>
                <w:rFonts w:asciiTheme="majorBidi" w:hAnsiTheme="majorBidi" w:cstheme="majorBidi"/>
                <w:sz w:val="24"/>
                <w:szCs w:val="24"/>
                <w:lang w:bidi="ar-IQ"/>
              </w:rPr>
              <w:t>52</w:t>
            </w:r>
          </w:p>
        </w:tc>
      </w:tr>
    </w:tbl>
    <w:p w:rsidR="00782506" w:rsidRPr="00B00033" w:rsidRDefault="00B00033" w:rsidP="00B00033">
      <w:pPr>
        <w:rPr>
          <w:rFonts w:cs="Arial"/>
          <w:b/>
          <w:bCs/>
          <w:sz w:val="28"/>
          <w:szCs w:val="28"/>
          <w:rtl/>
          <w:lang w:bidi="ar-IQ"/>
        </w:rPr>
      </w:pPr>
      <w:r w:rsidRPr="00B00033">
        <w:rPr>
          <w:rFonts w:cs="Arial"/>
          <w:b/>
          <w:bCs/>
          <w:sz w:val="28"/>
          <w:szCs w:val="28"/>
          <w:rtl/>
          <w:lang w:bidi="ar-IQ"/>
        </w:rPr>
        <w:t xml:space="preserve">المصدر : الجدول من اعداد الباحثات بالاعتماد على </w:t>
      </w:r>
      <w:r>
        <w:rPr>
          <w:rFonts w:cs="Arial" w:hint="cs"/>
          <w:b/>
          <w:bCs/>
          <w:sz w:val="28"/>
          <w:szCs w:val="28"/>
          <w:rtl/>
          <w:lang w:bidi="ar-IQ"/>
        </w:rPr>
        <w:t xml:space="preserve">البيانات الموجودة في الجدول </w:t>
      </w:r>
      <w:r w:rsidRPr="00DA7670">
        <w:rPr>
          <w:rFonts w:cs="Arial" w:hint="cs"/>
          <w:b/>
          <w:bCs/>
          <w:sz w:val="28"/>
          <w:szCs w:val="28"/>
          <w:rtl/>
          <w:lang w:bidi="ar-IQ"/>
        </w:rPr>
        <w:t>(</w:t>
      </w:r>
      <w:r w:rsidR="00DA7670">
        <w:rPr>
          <w:rFonts w:cs="Arial" w:hint="cs"/>
          <w:b/>
          <w:bCs/>
          <w:sz w:val="28"/>
          <w:szCs w:val="28"/>
          <w:rtl/>
          <w:lang w:bidi="ar-IQ"/>
        </w:rPr>
        <w:t>4</w:t>
      </w:r>
      <w:r w:rsidRPr="00DA7670">
        <w:rPr>
          <w:rFonts w:cs="Arial" w:hint="cs"/>
          <w:b/>
          <w:bCs/>
          <w:sz w:val="28"/>
          <w:szCs w:val="28"/>
          <w:rtl/>
          <w:lang w:bidi="ar-IQ"/>
        </w:rPr>
        <w:t>)</w:t>
      </w:r>
    </w:p>
    <w:p w:rsidR="000D44A5" w:rsidRPr="000D44A5" w:rsidRDefault="00B00033" w:rsidP="003C7D52">
      <w:pPr>
        <w:rPr>
          <w:rFonts w:cs="Arial"/>
          <w:b/>
          <w:bCs/>
          <w:sz w:val="28"/>
          <w:szCs w:val="28"/>
          <w:rtl/>
          <w:lang w:bidi="ar-IQ"/>
        </w:rPr>
      </w:pPr>
      <w:r>
        <w:rPr>
          <w:rFonts w:cs="Arial" w:hint="cs"/>
          <w:b/>
          <w:bCs/>
          <w:sz w:val="28"/>
          <w:szCs w:val="28"/>
          <w:rtl/>
          <w:lang w:bidi="ar-IQ"/>
        </w:rPr>
        <w:t xml:space="preserve">الأرقام بين قوسين سالب </w:t>
      </w:r>
    </w:p>
    <w:p w:rsidR="000D44A5" w:rsidRPr="000D44A5" w:rsidRDefault="000D44A5" w:rsidP="00DA7670">
      <w:pPr>
        <w:jc w:val="both"/>
        <w:rPr>
          <w:rFonts w:cs="Arial"/>
          <w:b/>
          <w:bCs/>
          <w:sz w:val="28"/>
          <w:szCs w:val="28"/>
          <w:rtl/>
          <w:lang w:bidi="ar-IQ"/>
        </w:rPr>
      </w:pPr>
      <w:r w:rsidRPr="000D44A5">
        <w:rPr>
          <w:rFonts w:cs="Arial"/>
          <w:b/>
          <w:bCs/>
          <w:sz w:val="28"/>
          <w:szCs w:val="28"/>
          <w:rtl/>
          <w:lang w:bidi="ar-IQ"/>
        </w:rPr>
        <w:t>اما بالنسبة لمعدل السيولة فيتضح من خلال الجدول السابق ان معدل السيولة كان في حالة تذبذب بين تضخم وانكماش خلال مدة البحث على الرغم من ثبات نسبة الاحتياطي القانوني في اغلب سنوات البحث ، ففي عام (2010) سجل الاحتياطي القانوني انخفاضاً كبيرا ، ولكن معدل السيولة ارتفع وسجل ضغوطا تضخمية خلال هذه المدة . في السنوات التالية كانت نسبة الاحتياطي القانوني</w:t>
      </w:r>
      <w:r w:rsidR="00CC6E48">
        <w:rPr>
          <w:rFonts w:cs="Arial"/>
          <w:b/>
          <w:bCs/>
          <w:sz w:val="28"/>
          <w:szCs w:val="28"/>
          <w:rtl/>
          <w:lang w:bidi="ar-IQ"/>
        </w:rPr>
        <w:t xml:space="preserve"> ثابتة حتى عام (2020) ولكن خلال</w:t>
      </w:r>
      <w:r w:rsidR="00CC6E48">
        <w:rPr>
          <w:rFonts w:cs="Arial" w:hint="cs"/>
          <w:b/>
          <w:bCs/>
          <w:sz w:val="28"/>
          <w:szCs w:val="28"/>
          <w:rtl/>
          <w:lang w:bidi="ar-IQ"/>
        </w:rPr>
        <w:t xml:space="preserve"> </w:t>
      </w:r>
      <w:r w:rsidRPr="000D44A5">
        <w:rPr>
          <w:rFonts w:cs="Arial"/>
          <w:b/>
          <w:bCs/>
          <w:sz w:val="28"/>
          <w:szCs w:val="28"/>
          <w:rtl/>
          <w:lang w:bidi="ar-IQ"/>
        </w:rPr>
        <w:t xml:space="preserve">هذه المدة سجل معدل السيولة تغيرات كبيرة بين تضخم وانكماش. </w:t>
      </w:r>
    </w:p>
    <w:p w:rsidR="007C3B5F" w:rsidRDefault="00CC6E48" w:rsidP="007C3B5F">
      <w:pPr>
        <w:jc w:val="both"/>
        <w:rPr>
          <w:rFonts w:cs="Arial"/>
          <w:b/>
          <w:bCs/>
          <w:sz w:val="28"/>
          <w:szCs w:val="28"/>
          <w:rtl/>
          <w:lang w:bidi="ar-IQ"/>
        </w:rPr>
      </w:pPr>
      <w:r w:rsidRPr="00CC6E48">
        <w:rPr>
          <w:rFonts w:cs="Arial"/>
          <w:b/>
          <w:bCs/>
          <w:sz w:val="28"/>
          <w:szCs w:val="28"/>
          <w:rtl/>
          <w:lang w:bidi="ar-IQ"/>
        </w:rPr>
        <w:t>تأثير النظام النقدي الالكتروني</w:t>
      </w:r>
      <w:r w:rsidR="000D44A5" w:rsidRPr="00CC6E48">
        <w:rPr>
          <w:rFonts w:cs="Arial"/>
          <w:b/>
          <w:bCs/>
          <w:sz w:val="28"/>
          <w:szCs w:val="28"/>
          <w:rtl/>
          <w:lang w:bidi="ar-IQ"/>
        </w:rPr>
        <w:t xml:space="preserve"> </w:t>
      </w:r>
      <w:r>
        <w:rPr>
          <w:rFonts w:cs="Arial" w:hint="cs"/>
          <w:b/>
          <w:bCs/>
          <w:sz w:val="28"/>
          <w:szCs w:val="28"/>
          <w:rtl/>
          <w:lang w:bidi="ar-IQ"/>
        </w:rPr>
        <w:t xml:space="preserve">في </w:t>
      </w:r>
      <w:r w:rsidR="000D44A5" w:rsidRPr="000D44A5">
        <w:rPr>
          <w:rFonts w:cs="Arial"/>
          <w:b/>
          <w:bCs/>
          <w:sz w:val="28"/>
          <w:szCs w:val="28"/>
          <w:rtl/>
          <w:lang w:bidi="ar-IQ"/>
        </w:rPr>
        <w:t xml:space="preserve">سعر اعادة الخصم </w:t>
      </w:r>
      <w:r>
        <w:rPr>
          <w:rFonts w:cs="Arial" w:hint="cs"/>
          <w:b/>
          <w:bCs/>
          <w:sz w:val="28"/>
          <w:szCs w:val="28"/>
          <w:rtl/>
          <w:lang w:bidi="ar-IQ"/>
        </w:rPr>
        <w:t>و</w:t>
      </w:r>
      <w:r w:rsidR="000D44A5" w:rsidRPr="000D44A5">
        <w:rPr>
          <w:rFonts w:cs="Arial"/>
          <w:b/>
          <w:bCs/>
          <w:sz w:val="28"/>
          <w:szCs w:val="28"/>
          <w:rtl/>
          <w:lang w:bidi="ar-IQ"/>
        </w:rPr>
        <w:t>الاستقرار النقدي</w:t>
      </w:r>
      <w:r>
        <w:rPr>
          <w:rFonts w:cs="Arial" w:hint="cs"/>
          <w:b/>
          <w:bCs/>
          <w:sz w:val="28"/>
          <w:szCs w:val="28"/>
          <w:rtl/>
          <w:lang w:bidi="ar-IQ"/>
        </w:rPr>
        <w:t>:</w:t>
      </w:r>
      <w:r w:rsidR="000D44A5" w:rsidRPr="000D44A5">
        <w:rPr>
          <w:rFonts w:cs="Arial"/>
          <w:b/>
          <w:bCs/>
          <w:sz w:val="28"/>
          <w:szCs w:val="28"/>
          <w:rtl/>
          <w:lang w:bidi="ar-IQ"/>
        </w:rPr>
        <w:t xml:space="preserve"> من خلال الجدول السابق نلاحظ ان سعر اعادة الخصم كان في حالة ارتفاع خلال </w:t>
      </w:r>
      <w:r w:rsidR="001D588F">
        <w:rPr>
          <w:rFonts w:cs="Arial" w:hint="cs"/>
          <w:b/>
          <w:bCs/>
          <w:sz w:val="28"/>
          <w:szCs w:val="28"/>
          <w:rtl/>
          <w:lang w:bidi="ar-IQ"/>
        </w:rPr>
        <w:t>العام 2009</w:t>
      </w:r>
      <w:r w:rsidR="000D44A5" w:rsidRPr="000D44A5">
        <w:rPr>
          <w:rFonts w:cs="Arial"/>
          <w:b/>
          <w:bCs/>
          <w:sz w:val="28"/>
          <w:szCs w:val="28"/>
          <w:rtl/>
          <w:lang w:bidi="ar-IQ"/>
        </w:rPr>
        <w:t xml:space="preserve"> على عكس معامل الاستقرار النقدي بنوعيه الذي سجل انخفاضا </w:t>
      </w:r>
      <w:r w:rsidR="001D588F">
        <w:rPr>
          <w:rFonts w:cs="Arial" w:hint="cs"/>
          <w:b/>
          <w:bCs/>
          <w:sz w:val="28"/>
          <w:szCs w:val="28"/>
          <w:rtl/>
          <w:lang w:bidi="ar-IQ"/>
        </w:rPr>
        <w:t>و</w:t>
      </w:r>
      <w:r w:rsidR="000D44A5" w:rsidRPr="000D44A5">
        <w:rPr>
          <w:rFonts w:cs="Arial"/>
          <w:b/>
          <w:bCs/>
          <w:sz w:val="28"/>
          <w:szCs w:val="28"/>
          <w:rtl/>
          <w:lang w:bidi="ar-IQ"/>
        </w:rPr>
        <w:t>في عام (2016) سجل سعر اعادة الخصم انخفاضاً وكذلك معامل الاستقرار النقدي ، حيث انخفض بصورة كبيرة مسجلا ضغوطاً انكماشية . في السنوات التالية كان سعر اعادة الخصم ثابتاً ولكن على الرغم من ذلك فقد كان معامل الاستقرار النقدي بنوعيه في حالة تذبذب بين ضغوط تضخمية واخرى انكماشية. فيما يخص معدل السيولة فنلاحظ انه يتخذ مسارا معاكسا لاتجاه سعر اعادة الخصم فمثلا خلال السنوات التي يكون فيها سعر اعادة الخصم في حالة انخفاض يكون معامل الاستقرار النقدي في حالة</w:t>
      </w:r>
      <w:r w:rsidR="00D95600">
        <w:rPr>
          <w:rFonts w:cs="Arial" w:hint="cs"/>
          <w:b/>
          <w:bCs/>
          <w:sz w:val="28"/>
          <w:szCs w:val="28"/>
          <w:rtl/>
          <w:lang w:bidi="ar-IQ"/>
        </w:rPr>
        <w:t xml:space="preserve"> </w:t>
      </w:r>
      <w:r w:rsidR="000D44A5" w:rsidRPr="000D44A5">
        <w:rPr>
          <w:rFonts w:cs="Arial"/>
          <w:b/>
          <w:bCs/>
          <w:sz w:val="28"/>
          <w:szCs w:val="28"/>
          <w:rtl/>
          <w:lang w:bidi="ar-IQ"/>
        </w:rPr>
        <w:t xml:space="preserve">ارتفاع والعكس صحيح </w:t>
      </w:r>
      <w:r w:rsidR="007C3B5F">
        <w:rPr>
          <w:rFonts w:cs="Arial" w:hint="cs"/>
          <w:b/>
          <w:bCs/>
          <w:sz w:val="28"/>
          <w:szCs w:val="28"/>
          <w:rtl/>
          <w:lang w:bidi="ar-IQ"/>
        </w:rPr>
        <w:t xml:space="preserve"> </w:t>
      </w:r>
      <w:r w:rsidR="000D44A5" w:rsidRPr="000D44A5">
        <w:rPr>
          <w:rFonts w:cs="Arial"/>
          <w:b/>
          <w:bCs/>
          <w:sz w:val="28"/>
          <w:szCs w:val="28"/>
          <w:rtl/>
          <w:lang w:bidi="ar-IQ"/>
        </w:rPr>
        <w:t>ففي عام (200</w:t>
      </w:r>
      <w:r w:rsidR="00D95600">
        <w:rPr>
          <w:rFonts w:cs="Arial" w:hint="cs"/>
          <w:b/>
          <w:bCs/>
          <w:sz w:val="28"/>
          <w:szCs w:val="28"/>
          <w:rtl/>
          <w:lang w:bidi="ar-IQ"/>
        </w:rPr>
        <w:t>9</w:t>
      </w:r>
      <w:r w:rsidR="000D44A5" w:rsidRPr="000D44A5">
        <w:rPr>
          <w:rFonts w:cs="Arial"/>
          <w:b/>
          <w:bCs/>
          <w:sz w:val="28"/>
          <w:szCs w:val="28"/>
          <w:rtl/>
          <w:lang w:bidi="ar-IQ"/>
        </w:rPr>
        <w:t>) كان سعر اعادة الخصم في طريقه للارتفاع على عكس معدل السيولة الذي بدأ بالانخفاض عن معدل السيولة المعيارية البالغة (</w:t>
      </w:r>
      <w:r w:rsidR="00D95600">
        <w:rPr>
          <w:rFonts w:cs="Arial" w:hint="cs"/>
          <w:b/>
          <w:bCs/>
          <w:sz w:val="28"/>
          <w:szCs w:val="28"/>
          <w:rtl/>
          <w:lang w:bidi="ar-IQ"/>
        </w:rPr>
        <w:t>27</w:t>
      </w:r>
      <w:r w:rsidR="000D44A5" w:rsidRPr="000D44A5">
        <w:rPr>
          <w:rFonts w:cs="Arial"/>
          <w:b/>
          <w:bCs/>
          <w:sz w:val="28"/>
          <w:szCs w:val="28"/>
          <w:rtl/>
          <w:lang w:bidi="ar-IQ"/>
        </w:rPr>
        <w:t xml:space="preserve">) ، </w:t>
      </w:r>
      <w:r w:rsidR="00D95600">
        <w:rPr>
          <w:rFonts w:cs="Arial" w:hint="cs"/>
          <w:b/>
          <w:bCs/>
          <w:sz w:val="28"/>
          <w:szCs w:val="28"/>
          <w:rtl/>
          <w:lang w:bidi="ar-IQ"/>
        </w:rPr>
        <w:t xml:space="preserve">بينما </w:t>
      </w:r>
      <w:r w:rsidR="000D44A5" w:rsidRPr="000D44A5">
        <w:rPr>
          <w:rFonts w:cs="Arial"/>
          <w:b/>
          <w:bCs/>
          <w:sz w:val="28"/>
          <w:szCs w:val="28"/>
          <w:rtl/>
          <w:lang w:bidi="ar-IQ"/>
        </w:rPr>
        <w:t xml:space="preserve">في السنوات التالية بدأ سعر إعادة الخصم بالانخفاض حتى بلغ (2.5%) في عام (2016) واستمرت هذه النسبة حتى عام (2020) ، اما معدل السيولة فقد بدأ </w:t>
      </w:r>
      <w:r w:rsidR="00D95600">
        <w:rPr>
          <w:rFonts w:cs="Arial" w:hint="cs"/>
          <w:b/>
          <w:bCs/>
          <w:sz w:val="28"/>
          <w:szCs w:val="28"/>
          <w:rtl/>
          <w:lang w:bidi="ar-IQ"/>
        </w:rPr>
        <w:t>با</w:t>
      </w:r>
      <w:r w:rsidR="000D44A5" w:rsidRPr="000D44A5">
        <w:rPr>
          <w:rFonts w:cs="Arial"/>
          <w:b/>
          <w:bCs/>
          <w:sz w:val="28"/>
          <w:szCs w:val="28"/>
          <w:rtl/>
          <w:lang w:bidi="ar-IQ"/>
        </w:rPr>
        <w:t xml:space="preserve">ستقرار سعر اعادة الخصم بعد عام (2016) ألا ان معدل السيولة استمر بالتذبذب بين ارتفاع وانخفاض خلال هذه المدة . </w:t>
      </w:r>
    </w:p>
    <w:p w:rsidR="00DA7670" w:rsidRDefault="000D44A5" w:rsidP="00DA7670">
      <w:pPr>
        <w:jc w:val="both"/>
        <w:rPr>
          <w:rFonts w:cs="Arial"/>
          <w:b/>
          <w:bCs/>
          <w:sz w:val="28"/>
          <w:szCs w:val="28"/>
          <w:rtl/>
          <w:lang w:bidi="ar-IQ"/>
        </w:rPr>
      </w:pPr>
      <w:r w:rsidRPr="000D44A5">
        <w:rPr>
          <w:rFonts w:cs="Arial"/>
          <w:b/>
          <w:bCs/>
          <w:sz w:val="28"/>
          <w:szCs w:val="28"/>
          <w:rtl/>
          <w:lang w:bidi="ar-IQ"/>
        </w:rPr>
        <w:t>ويدل هذا التدهور في الاستقرار النقدي الى عدم تبني هدف استقرار حقيقي من قبل</w:t>
      </w:r>
      <w:r w:rsidR="00D95600">
        <w:rPr>
          <w:rFonts w:cs="Arial"/>
          <w:b/>
          <w:bCs/>
          <w:sz w:val="28"/>
          <w:szCs w:val="28"/>
          <w:rtl/>
          <w:lang w:bidi="ar-IQ"/>
        </w:rPr>
        <w:t xml:space="preserve"> السياسة النقدية ، كما ويدل الى</w:t>
      </w:r>
      <w:r w:rsidR="00D95600">
        <w:rPr>
          <w:rFonts w:cs="Arial" w:hint="cs"/>
          <w:b/>
          <w:bCs/>
          <w:sz w:val="28"/>
          <w:szCs w:val="28"/>
          <w:rtl/>
          <w:lang w:bidi="ar-IQ"/>
        </w:rPr>
        <w:t xml:space="preserve"> </w:t>
      </w:r>
      <w:r w:rsidRPr="000D44A5">
        <w:rPr>
          <w:rFonts w:cs="Arial"/>
          <w:b/>
          <w:bCs/>
          <w:sz w:val="28"/>
          <w:szCs w:val="28"/>
          <w:rtl/>
          <w:lang w:bidi="ar-IQ"/>
        </w:rPr>
        <w:t xml:space="preserve">ان اغلب الإجراءات التي اتخذتها السياسة النقدية في خصوص ادارة وتوجيه المتغيرات النقدية باتجاه الاستقرار النقدي </w:t>
      </w:r>
      <w:r w:rsidR="007C3B5F">
        <w:rPr>
          <w:rFonts w:cs="Arial" w:hint="cs"/>
          <w:b/>
          <w:bCs/>
          <w:sz w:val="28"/>
          <w:szCs w:val="28"/>
          <w:rtl/>
          <w:lang w:bidi="ar-IQ"/>
        </w:rPr>
        <w:t xml:space="preserve">ولاسيما فيما يخص انتشار العملات الرقمية </w:t>
      </w:r>
      <w:r w:rsidRPr="000D44A5">
        <w:rPr>
          <w:rFonts w:cs="Arial"/>
          <w:b/>
          <w:bCs/>
          <w:sz w:val="28"/>
          <w:szCs w:val="28"/>
          <w:rtl/>
          <w:lang w:bidi="ar-IQ"/>
        </w:rPr>
        <w:t xml:space="preserve">هي إجراءات غير سليمة والتي ادت الى معدلات النمو المتدهورة للناتج المحلي </w:t>
      </w:r>
      <w:proofErr w:type="spellStart"/>
      <w:r>
        <w:rPr>
          <w:rFonts w:cs="Arial" w:hint="cs"/>
          <w:b/>
          <w:bCs/>
          <w:sz w:val="28"/>
          <w:szCs w:val="28"/>
          <w:rtl/>
          <w:lang w:bidi="ar-IQ"/>
        </w:rPr>
        <w:t>الإجمالي</w:t>
      </w:r>
      <w:r w:rsidR="007C3B5F">
        <w:rPr>
          <w:rFonts w:cs="Arial" w:hint="cs"/>
          <w:b/>
          <w:bCs/>
          <w:sz w:val="28"/>
          <w:szCs w:val="28"/>
          <w:rtl/>
          <w:lang w:bidi="ar-IQ"/>
        </w:rPr>
        <w:t>,</w:t>
      </w:r>
      <w:r w:rsidRPr="000D44A5">
        <w:rPr>
          <w:rFonts w:cs="Arial"/>
          <w:b/>
          <w:bCs/>
          <w:sz w:val="28"/>
          <w:szCs w:val="28"/>
          <w:rtl/>
          <w:lang w:bidi="ar-IQ"/>
        </w:rPr>
        <w:t>وهذا</w:t>
      </w:r>
      <w:proofErr w:type="spellEnd"/>
      <w:r w:rsidRPr="000D44A5">
        <w:rPr>
          <w:rFonts w:cs="Arial"/>
          <w:b/>
          <w:bCs/>
          <w:sz w:val="28"/>
          <w:szCs w:val="28"/>
          <w:rtl/>
          <w:lang w:bidi="ar-IQ"/>
        </w:rPr>
        <w:t xml:space="preserve"> دليل على غياب التوجهات الحقيقية لتحقيق الاستقرار، وعدم جدية السياسة النقدية التي اتبعت في هذه السنوات وذلك لكونها لم تستطع التغلب على الظروف الطارئة التي واجهها الاقتصاد العراقي في هذه المدة والتي كان لها الدور الاساسي في ضعف الاداء الاقتصا</w:t>
      </w:r>
      <w:r w:rsidR="00D95600">
        <w:rPr>
          <w:rFonts w:cs="Arial"/>
          <w:b/>
          <w:bCs/>
          <w:sz w:val="28"/>
          <w:szCs w:val="28"/>
          <w:rtl/>
          <w:lang w:bidi="ar-IQ"/>
        </w:rPr>
        <w:t>دي والتذبذب الحاصل في الاستقرار</w:t>
      </w:r>
      <w:r w:rsidR="00D95600">
        <w:rPr>
          <w:rFonts w:cs="Arial" w:hint="cs"/>
          <w:b/>
          <w:bCs/>
          <w:sz w:val="28"/>
          <w:szCs w:val="28"/>
          <w:rtl/>
          <w:lang w:bidi="ar-IQ"/>
        </w:rPr>
        <w:t xml:space="preserve"> </w:t>
      </w:r>
      <w:r w:rsidRPr="000D44A5">
        <w:rPr>
          <w:rFonts w:cs="Arial"/>
          <w:b/>
          <w:bCs/>
          <w:sz w:val="28"/>
          <w:szCs w:val="28"/>
          <w:rtl/>
          <w:lang w:bidi="ar-IQ"/>
        </w:rPr>
        <w:t>النقدي</w:t>
      </w:r>
      <w:r w:rsidR="00565B31">
        <w:rPr>
          <w:rFonts w:cs="Arial" w:hint="cs"/>
          <w:b/>
          <w:bCs/>
          <w:sz w:val="28"/>
          <w:szCs w:val="28"/>
          <w:rtl/>
          <w:lang w:bidi="ar-IQ"/>
        </w:rPr>
        <w:t xml:space="preserve"> ولاسيما فيما يخص من انتشار العملات الرقمية  وما تبعها من </w:t>
      </w:r>
      <w:proofErr w:type="spellStart"/>
      <w:r w:rsidR="00565B31">
        <w:rPr>
          <w:rFonts w:cs="Arial" w:hint="cs"/>
          <w:b/>
          <w:bCs/>
          <w:sz w:val="28"/>
          <w:szCs w:val="28"/>
          <w:rtl/>
          <w:lang w:bidi="ar-IQ"/>
        </w:rPr>
        <w:t>تاثير</w:t>
      </w:r>
      <w:proofErr w:type="spellEnd"/>
      <w:r w:rsidR="00565B31">
        <w:rPr>
          <w:rFonts w:cs="Arial" w:hint="cs"/>
          <w:b/>
          <w:bCs/>
          <w:sz w:val="28"/>
          <w:szCs w:val="28"/>
          <w:rtl/>
          <w:lang w:bidi="ar-IQ"/>
        </w:rPr>
        <w:t xml:space="preserve"> على السياسة النقدية في ضل وجود الذكاء الاصطناعي </w:t>
      </w:r>
      <w:r w:rsidRPr="000D44A5">
        <w:rPr>
          <w:rFonts w:cs="Arial"/>
          <w:b/>
          <w:bCs/>
          <w:sz w:val="28"/>
          <w:szCs w:val="28"/>
          <w:rtl/>
          <w:lang w:bidi="ar-IQ"/>
        </w:rPr>
        <w:t xml:space="preserve"> . </w:t>
      </w:r>
    </w:p>
    <w:p w:rsidR="00DA7670" w:rsidRDefault="004E5E10" w:rsidP="00DA7670">
      <w:pPr>
        <w:jc w:val="both"/>
        <w:rPr>
          <w:rFonts w:cs="Arial"/>
          <w:b/>
          <w:bCs/>
          <w:sz w:val="28"/>
          <w:szCs w:val="28"/>
          <w:rtl/>
          <w:lang w:bidi="ar-IQ"/>
        </w:rPr>
      </w:pPr>
      <w:r w:rsidRPr="004E5E10">
        <w:rPr>
          <w:rFonts w:cs="Arial"/>
          <w:b/>
          <w:bCs/>
          <w:sz w:val="28"/>
          <w:szCs w:val="28"/>
          <w:rtl/>
          <w:lang w:bidi="ar-IQ"/>
        </w:rPr>
        <w:lastRenderedPageBreak/>
        <w:t xml:space="preserve">ان استخدام العملات الرقمية الالكترونية قد اثرت </w:t>
      </w:r>
      <w:proofErr w:type="spellStart"/>
      <w:r w:rsidRPr="004E5E10">
        <w:rPr>
          <w:rFonts w:cs="Arial"/>
          <w:b/>
          <w:bCs/>
          <w:sz w:val="28"/>
          <w:szCs w:val="28"/>
          <w:rtl/>
          <w:lang w:bidi="ar-IQ"/>
        </w:rPr>
        <w:t>تاثير</w:t>
      </w:r>
      <w:proofErr w:type="spellEnd"/>
      <w:r w:rsidRPr="004E5E10">
        <w:rPr>
          <w:rFonts w:cs="Arial"/>
          <w:b/>
          <w:bCs/>
          <w:sz w:val="28"/>
          <w:szCs w:val="28"/>
          <w:rtl/>
          <w:lang w:bidi="ar-IQ"/>
        </w:rPr>
        <w:t xml:space="preserve"> سلبي على </w:t>
      </w:r>
      <w:r w:rsidR="007378A4">
        <w:rPr>
          <w:rFonts w:cs="Arial" w:hint="cs"/>
          <w:b/>
          <w:bCs/>
          <w:sz w:val="28"/>
          <w:szCs w:val="28"/>
          <w:rtl/>
          <w:lang w:bidi="ar-IQ"/>
        </w:rPr>
        <w:t xml:space="preserve">الاقتصاد العراقي </w:t>
      </w:r>
      <w:r w:rsidRPr="004E5E10">
        <w:rPr>
          <w:rFonts w:cs="Arial"/>
          <w:b/>
          <w:bCs/>
          <w:sz w:val="28"/>
          <w:szCs w:val="28"/>
          <w:rtl/>
          <w:lang w:bidi="ar-IQ"/>
        </w:rPr>
        <w:t xml:space="preserve"> لصعوبة السيطرة على هذه العملات او الحد من انتشارها.</w:t>
      </w:r>
    </w:p>
    <w:p w:rsidR="007C3B5F" w:rsidRDefault="00F81106" w:rsidP="00DA7670">
      <w:pPr>
        <w:jc w:val="both"/>
        <w:rPr>
          <w:rFonts w:cs="Arial"/>
          <w:b/>
          <w:bCs/>
          <w:sz w:val="28"/>
          <w:szCs w:val="28"/>
          <w:rtl/>
          <w:lang w:bidi="ar-IQ"/>
        </w:rPr>
      </w:pPr>
      <w:r w:rsidRPr="00F81106">
        <w:rPr>
          <w:rFonts w:cs="Arial"/>
          <w:b/>
          <w:bCs/>
          <w:sz w:val="28"/>
          <w:szCs w:val="28"/>
          <w:rtl/>
          <w:lang w:bidi="ar-IQ"/>
        </w:rPr>
        <w:t>و</w:t>
      </w:r>
      <w:r w:rsidR="007378A4">
        <w:rPr>
          <w:rFonts w:cs="Arial" w:hint="cs"/>
          <w:b/>
          <w:bCs/>
          <w:sz w:val="28"/>
          <w:szCs w:val="28"/>
          <w:rtl/>
          <w:lang w:bidi="ar-IQ"/>
        </w:rPr>
        <w:t xml:space="preserve">ادى </w:t>
      </w:r>
      <w:r w:rsidRPr="00F81106">
        <w:rPr>
          <w:rFonts w:cs="Arial"/>
          <w:b/>
          <w:bCs/>
          <w:sz w:val="28"/>
          <w:szCs w:val="28"/>
          <w:rtl/>
          <w:lang w:bidi="ar-IQ"/>
        </w:rPr>
        <w:t xml:space="preserve"> الاستثمار في </w:t>
      </w:r>
      <w:r w:rsidR="007378A4">
        <w:rPr>
          <w:rFonts w:cs="Arial" w:hint="cs"/>
          <w:b/>
          <w:bCs/>
          <w:sz w:val="28"/>
          <w:szCs w:val="28"/>
          <w:rtl/>
          <w:lang w:bidi="ar-IQ"/>
        </w:rPr>
        <w:t xml:space="preserve">هذه العملات </w:t>
      </w:r>
      <w:r w:rsidRPr="00F81106">
        <w:rPr>
          <w:rFonts w:cs="Arial"/>
          <w:b/>
          <w:bCs/>
          <w:sz w:val="28"/>
          <w:szCs w:val="28"/>
          <w:rtl/>
          <w:lang w:bidi="ar-IQ"/>
        </w:rPr>
        <w:t xml:space="preserve"> إلى زيادة التعاملات في الأسواق وعدم استقرار النشاط الاقتصادي وأسعار الصرف  ولا ريب في أن تزايد عمليات الاستثمار في العملات النقدية الالكترونية تثير الشكوك في إمكانيتها للنهوض بواقع الاقتصاد فزيادة عمليات تحويلها وشرائها بأموال تعادل قيمتها بالدولار الأمريكي أو غيره من العملات </w:t>
      </w:r>
      <w:r w:rsidR="007378A4">
        <w:rPr>
          <w:rFonts w:cs="Arial" w:hint="cs"/>
          <w:b/>
          <w:bCs/>
          <w:sz w:val="28"/>
          <w:szCs w:val="28"/>
          <w:rtl/>
          <w:lang w:bidi="ar-IQ"/>
        </w:rPr>
        <w:t xml:space="preserve">أدى </w:t>
      </w:r>
      <w:r w:rsidRPr="00F81106">
        <w:rPr>
          <w:rFonts w:cs="Arial"/>
          <w:b/>
          <w:bCs/>
          <w:sz w:val="28"/>
          <w:szCs w:val="28"/>
          <w:rtl/>
          <w:lang w:bidi="ar-IQ"/>
        </w:rPr>
        <w:t xml:space="preserve">إلى استنزاف أموال العراق إلى الخارج لغرض توسيع عمليات الاستثمار عليها الأمر الذي </w:t>
      </w:r>
      <w:r w:rsidR="007378A4">
        <w:rPr>
          <w:rFonts w:cs="Arial" w:hint="cs"/>
          <w:b/>
          <w:bCs/>
          <w:sz w:val="28"/>
          <w:szCs w:val="28"/>
          <w:rtl/>
          <w:lang w:bidi="ar-IQ"/>
        </w:rPr>
        <w:t>انعكس</w:t>
      </w:r>
      <w:r w:rsidRPr="00F81106">
        <w:rPr>
          <w:rFonts w:cs="Arial"/>
          <w:b/>
          <w:bCs/>
          <w:sz w:val="28"/>
          <w:szCs w:val="28"/>
          <w:rtl/>
          <w:lang w:bidi="ar-IQ"/>
        </w:rPr>
        <w:t xml:space="preserve"> سلباً على الاستثمار نظراً لنقص التمويل وحصول خلل في العرض والطلب ومن ثم تزايد معدلات التضخم والركود الاقتصادي  </w:t>
      </w:r>
      <w:r w:rsidR="007378A4">
        <w:rPr>
          <w:rFonts w:cs="Arial" w:hint="cs"/>
          <w:b/>
          <w:bCs/>
          <w:sz w:val="28"/>
          <w:szCs w:val="28"/>
          <w:rtl/>
          <w:lang w:bidi="ar-IQ"/>
        </w:rPr>
        <w:t>.</w:t>
      </w:r>
    </w:p>
    <w:p w:rsidR="000D44A5" w:rsidRPr="000D44A5" w:rsidRDefault="00574B2B" w:rsidP="007C3B5F">
      <w:pPr>
        <w:rPr>
          <w:rFonts w:cs="Arial"/>
          <w:b/>
          <w:bCs/>
          <w:sz w:val="28"/>
          <w:szCs w:val="28"/>
          <w:rtl/>
          <w:lang w:bidi="ar-IQ"/>
        </w:rPr>
      </w:pPr>
      <w:r>
        <w:rPr>
          <w:rFonts w:cs="Arial" w:hint="cs"/>
          <w:b/>
          <w:bCs/>
          <w:sz w:val="28"/>
          <w:szCs w:val="28"/>
          <w:rtl/>
          <w:lang w:bidi="ar-IQ"/>
        </w:rPr>
        <w:t xml:space="preserve">الخاتمة </w:t>
      </w:r>
    </w:p>
    <w:p w:rsidR="00A22454" w:rsidRDefault="00A22454" w:rsidP="00DA7670">
      <w:pPr>
        <w:jc w:val="both"/>
        <w:rPr>
          <w:rFonts w:cs="Arial"/>
          <w:b/>
          <w:bCs/>
          <w:sz w:val="28"/>
          <w:szCs w:val="28"/>
          <w:rtl/>
          <w:lang w:bidi="ar-IQ"/>
        </w:rPr>
      </w:pPr>
      <w:r w:rsidRPr="00A22454">
        <w:rPr>
          <w:rFonts w:cs="Arial"/>
          <w:b/>
          <w:bCs/>
          <w:sz w:val="28"/>
          <w:szCs w:val="28"/>
          <w:rtl/>
          <w:lang w:bidi="ar-IQ"/>
        </w:rPr>
        <w:t xml:space="preserve">وبذلك لاحظنا الأثر الكبير الذي أحدثته </w:t>
      </w:r>
      <w:r w:rsidR="007378A4">
        <w:rPr>
          <w:rFonts w:cs="Arial" w:hint="cs"/>
          <w:b/>
          <w:bCs/>
          <w:sz w:val="28"/>
          <w:szCs w:val="28"/>
          <w:rtl/>
          <w:lang w:bidi="ar-IQ"/>
        </w:rPr>
        <w:t xml:space="preserve">العملات الالكترونية </w:t>
      </w:r>
      <w:r w:rsidRPr="00A22454">
        <w:rPr>
          <w:rFonts w:cs="Arial"/>
          <w:b/>
          <w:bCs/>
          <w:sz w:val="28"/>
          <w:szCs w:val="28"/>
          <w:rtl/>
          <w:lang w:bidi="ar-IQ"/>
        </w:rPr>
        <w:t xml:space="preserve">منذ نشأتها في عالم الاقتصاد وكيف أثرت المضاربات عليها على السياسة النقدية </w:t>
      </w:r>
      <w:proofErr w:type="spellStart"/>
      <w:r w:rsidR="007378A4">
        <w:rPr>
          <w:rFonts w:cs="Arial" w:hint="cs"/>
          <w:b/>
          <w:bCs/>
          <w:sz w:val="28"/>
          <w:szCs w:val="28"/>
          <w:rtl/>
          <w:lang w:bidi="ar-IQ"/>
        </w:rPr>
        <w:t>قي</w:t>
      </w:r>
      <w:proofErr w:type="spellEnd"/>
      <w:r w:rsidR="007378A4">
        <w:rPr>
          <w:rFonts w:cs="Arial" w:hint="cs"/>
          <w:b/>
          <w:bCs/>
          <w:sz w:val="28"/>
          <w:szCs w:val="28"/>
          <w:rtl/>
          <w:lang w:bidi="ar-IQ"/>
        </w:rPr>
        <w:t xml:space="preserve"> العراق </w:t>
      </w:r>
      <w:r w:rsidR="00574B2B">
        <w:rPr>
          <w:rFonts w:cs="Arial" w:hint="cs"/>
          <w:b/>
          <w:bCs/>
          <w:sz w:val="28"/>
          <w:szCs w:val="28"/>
          <w:rtl/>
          <w:lang w:bidi="ar-IQ"/>
        </w:rPr>
        <w:t>و</w:t>
      </w:r>
      <w:r w:rsidR="00574B2B" w:rsidRPr="00574B2B">
        <w:rPr>
          <w:rFonts w:cs="Arial"/>
          <w:b/>
          <w:bCs/>
          <w:sz w:val="28"/>
          <w:szCs w:val="28"/>
          <w:rtl/>
          <w:lang w:bidi="ar-IQ"/>
        </w:rPr>
        <w:t>ظهور نقاط ضعف مالية ومخاطر نظامية تمس بمستوى الاستقرار المالي.</w:t>
      </w:r>
      <w:r w:rsidRPr="00A22454">
        <w:rPr>
          <w:rFonts w:cs="Arial"/>
          <w:b/>
          <w:bCs/>
          <w:sz w:val="28"/>
          <w:szCs w:val="28"/>
          <w:rtl/>
          <w:lang w:bidi="ar-IQ"/>
        </w:rPr>
        <w:t xml:space="preserve"> وكيف تندد بارتفاع معدلات التضخم والركود الاقتصادي مع إيجاد فجوة بين الاقتصاد الحقيقي والافتراضي بحيث يمكننا القول إن المضاربات على </w:t>
      </w:r>
      <w:r w:rsidR="007378A4">
        <w:rPr>
          <w:rFonts w:cs="Arial" w:hint="cs"/>
          <w:b/>
          <w:bCs/>
          <w:sz w:val="28"/>
          <w:szCs w:val="28"/>
          <w:rtl/>
          <w:lang w:bidi="ar-IQ"/>
        </w:rPr>
        <w:t xml:space="preserve">العملات المشفرة </w:t>
      </w:r>
      <w:r w:rsidRPr="00A22454">
        <w:rPr>
          <w:rFonts w:cs="Arial"/>
          <w:b/>
          <w:bCs/>
          <w:sz w:val="28"/>
          <w:szCs w:val="28"/>
          <w:rtl/>
          <w:lang w:bidi="ar-IQ"/>
        </w:rPr>
        <w:t xml:space="preserve"> فيها مخاطر (</w:t>
      </w:r>
      <w:proofErr w:type="spellStart"/>
      <w:r w:rsidRPr="00A22454">
        <w:rPr>
          <w:rFonts w:cs="Arial"/>
          <w:b/>
          <w:bCs/>
          <w:sz w:val="28"/>
          <w:szCs w:val="28"/>
          <w:rtl/>
          <w:lang w:bidi="ar-IQ"/>
        </w:rPr>
        <w:t>مضاربية</w:t>
      </w:r>
      <w:proofErr w:type="spellEnd"/>
      <w:r w:rsidRPr="00A22454">
        <w:rPr>
          <w:rFonts w:cs="Arial"/>
          <w:b/>
          <w:bCs/>
          <w:sz w:val="28"/>
          <w:szCs w:val="28"/>
          <w:rtl/>
          <w:lang w:bidi="ar-IQ"/>
        </w:rPr>
        <w:t xml:space="preserve">) أي هي فئة المخاطر التي يكون فيها الربح والخسارة ممكناً ومن أمثلتها المخاطرة في معدلات الفائدة او أسعار الأسهم أو الصرف أو العملات،)، </w:t>
      </w:r>
      <w:r w:rsidR="00574B2B">
        <w:rPr>
          <w:rFonts w:cs="Arial" w:hint="cs"/>
          <w:b/>
          <w:bCs/>
          <w:sz w:val="28"/>
          <w:szCs w:val="28"/>
          <w:rtl/>
          <w:lang w:bidi="ar-IQ"/>
        </w:rPr>
        <w:t xml:space="preserve"> العملات المشفرة </w:t>
      </w:r>
      <w:r w:rsidR="00574B2B" w:rsidRPr="00574B2B">
        <w:rPr>
          <w:rFonts w:cs="Arial"/>
          <w:b/>
          <w:bCs/>
          <w:sz w:val="28"/>
          <w:szCs w:val="28"/>
          <w:rtl/>
          <w:lang w:bidi="ar-IQ"/>
        </w:rPr>
        <w:t xml:space="preserve"> </w:t>
      </w:r>
      <w:r w:rsidR="00574B2B">
        <w:rPr>
          <w:rFonts w:cs="Arial" w:hint="cs"/>
          <w:b/>
          <w:bCs/>
          <w:sz w:val="28"/>
          <w:szCs w:val="28"/>
          <w:rtl/>
          <w:lang w:bidi="ar-IQ"/>
        </w:rPr>
        <w:t>ت</w:t>
      </w:r>
      <w:r w:rsidR="00574B2B" w:rsidRPr="00574B2B">
        <w:rPr>
          <w:rFonts w:cs="Arial"/>
          <w:b/>
          <w:bCs/>
          <w:sz w:val="28"/>
          <w:szCs w:val="28"/>
          <w:rtl/>
          <w:lang w:bidi="ar-IQ"/>
        </w:rPr>
        <w:t xml:space="preserve">حمل مخاطر عالية ولعل أهمها تسهيل عمليات غسل الأموال من خلال سرية المعاملات فمن الممكن أن تسهل عمل تجار الأسلحة والممنوعات والقيام بعملية تبييض </w:t>
      </w:r>
      <w:proofErr w:type="spellStart"/>
      <w:r w:rsidR="00574B2B" w:rsidRPr="00574B2B">
        <w:rPr>
          <w:rFonts w:cs="Arial"/>
          <w:b/>
          <w:bCs/>
          <w:sz w:val="28"/>
          <w:szCs w:val="28"/>
          <w:rtl/>
          <w:lang w:bidi="ar-IQ"/>
        </w:rPr>
        <w:t>الأموال.</w:t>
      </w:r>
      <w:r w:rsidRPr="00A22454">
        <w:rPr>
          <w:rFonts w:cs="Arial"/>
          <w:b/>
          <w:bCs/>
          <w:sz w:val="28"/>
          <w:szCs w:val="28"/>
          <w:rtl/>
          <w:lang w:bidi="ar-IQ"/>
        </w:rPr>
        <w:t>ويمكن</w:t>
      </w:r>
      <w:proofErr w:type="spellEnd"/>
      <w:r w:rsidRPr="00A22454">
        <w:rPr>
          <w:rFonts w:cs="Arial"/>
          <w:b/>
          <w:bCs/>
          <w:sz w:val="28"/>
          <w:szCs w:val="28"/>
          <w:rtl/>
          <w:lang w:bidi="ar-IQ"/>
        </w:rPr>
        <w:t xml:space="preserve"> القول إن </w:t>
      </w:r>
      <w:r w:rsidR="00055FC4">
        <w:rPr>
          <w:rFonts w:cs="Arial" w:hint="cs"/>
          <w:b/>
          <w:bCs/>
          <w:sz w:val="28"/>
          <w:szCs w:val="28"/>
          <w:rtl/>
          <w:lang w:bidi="ar-IQ"/>
        </w:rPr>
        <w:t>العملات الرقمية</w:t>
      </w:r>
      <w:r w:rsidRPr="00A22454">
        <w:rPr>
          <w:rFonts w:cs="Arial"/>
          <w:b/>
          <w:bCs/>
          <w:sz w:val="28"/>
          <w:szCs w:val="28"/>
          <w:rtl/>
          <w:lang w:bidi="ar-IQ"/>
        </w:rPr>
        <w:t xml:space="preserve"> تحتمل كلا النوعين استنادا للآثار التي تركتها على عالم الاقتصاد فهي تحمل آثاراً ايجابية إلى جانب الآثار السلبية التي أحدثتها متمثلة قبل كل شيء بكونها </w:t>
      </w:r>
      <w:r w:rsidR="00574B2B">
        <w:rPr>
          <w:rFonts w:cs="Arial"/>
          <w:b/>
          <w:bCs/>
          <w:sz w:val="28"/>
          <w:szCs w:val="28"/>
          <w:rtl/>
          <w:lang w:bidi="ar-IQ"/>
        </w:rPr>
        <w:t>طفرة انتقالية في عالم الاقتصاد</w:t>
      </w:r>
    </w:p>
    <w:p w:rsidR="00A22454" w:rsidRDefault="00ED3F37" w:rsidP="00DA7670">
      <w:pPr>
        <w:jc w:val="both"/>
        <w:rPr>
          <w:rFonts w:cs="Arial"/>
          <w:b/>
          <w:bCs/>
          <w:sz w:val="28"/>
          <w:szCs w:val="28"/>
          <w:rtl/>
          <w:lang w:bidi="ar-IQ"/>
        </w:rPr>
      </w:pPr>
      <w:r>
        <w:rPr>
          <w:rFonts w:cs="Arial" w:hint="cs"/>
          <w:b/>
          <w:bCs/>
          <w:sz w:val="28"/>
          <w:szCs w:val="28"/>
          <w:rtl/>
          <w:lang w:bidi="ar-IQ"/>
        </w:rPr>
        <w:t>المصادر :</w:t>
      </w:r>
    </w:p>
    <w:p w:rsidR="00ED3F37" w:rsidRPr="00ED3F37" w:rsidRDefault="00ED3F37" w:rsidP="00ED3F37">
      <w:pPr>
        <w:rPr>
          <w:rFonts w:cs="Arial"/>
          <w:b/>
          <w:bCs/>
          <w:sz w:val="28"/>
          <w:szCs w:val="28"/>
          <w:rtl/>
          <w:lang w:bidi="ar-IQ"/>
        </w:rPr>
      </w:pPr>
    </w:p>
    <w:p w:rsidR="00ED3F37" w:rsidRPr="00ED3F37" w:rsidRDefault="00ED3F37" w:rsidP="00ED3F37">
      <w:pPr>
        <w:rPr>
          <w:rFonts w:cs="Arial"/>
          <w:b/>
          <w:bCs/>
          <w:sz w:val="28"/>
          <w:szCs w:val="28"/>
          <w:rtl/>
          <w:lang w:bidi="ar-IQ"/>
        </w:rPr>
      </w:pPr>
      <w:r w:rsidRPr="00ED3F37">
        <w:rPr>
          <w:rFonts w:cs="Arial"/>
          <w:b/>
          <w:bCs/>
          <w:sz w:val="28"/>
          <w:szCs w:val="28"/>
          <w:rtl/>
          <w:lang w:bidi="ar-IQ"/>
        </w:rPr>
        <w:t>1-</w:t>
      </w:r>
      <w:r w:rsidRPr="00ED3F37">
        <w:rPr>
          <w:rFonts w:cs="Arial"/>
          <w:b/>
          <w:bCs/>
          <w:sz w:val="28"/>
          <w:szCs w:val="28"/>
          <w:rtl/>
          <w:lang w:bidi="ar-IQ"/>
        </w:rPr>
        <w:tab/>
        <w:t xml:space="preserve">تقرير تقييم مخاطر تقييم العملات الافتراضية،2013،ص4-12) متاح على الموقع </w:t>
      </w:r>
    </w:p>
    <w:p w:rsidR="00ED3F37" w:rsidRPr="00ED3F37" w:rsidRDefault="00ED3F37" w:rsidP="00ED3F37">
      <w:pPr>
        <w:rPr>
          <w:rFonts w:cs="Arial"/>
          <w:b/>
          <w:bCs/>
          <w:sz w:val="28"/>
          <w:szCs w:val="28"/>
          <w:lang w:bidi="ar-IQ"/>
        </w:rPr>
      </w:pPr>
      <w:r w:rsidRPr="00ED3F37">
        <w:rPr>
          <w:rFonts w:cs="Arial"/>
          <w:b/>
          <w:bCs/>
          <w:sz w:val="28"/>
          <w:szCs w:val="28"/>
          <w:lang w:bidi="ar-IQ"/>
        </w:rPr>
        <w:t>https://aml.iq/wp-content/uploads/2023jrvdv  )</w:t>
      </w:r>
    </w:p>
    <w:p w:rsidR="00ED3F37" w:rsidRPr="00ED3F37" w:rsidRDefault="00ED3F37" w:rsidP="00ED3F37">
      <w:pPr>
        <w:rPr>
          <w:rFonts w:cs="Arial"/>
          <w:b/>
          <w:bCs/>
          <w:sz w:val="28"/>
          <w:szCs w:val="28"/>
          <w:rtl/>
          <w:lang w:bidi="ar-IQ"/>
        </w:rPr>
      </w:pPr>
      <w:r w:rsidRPr="00ED3F37">
        <w:rPr>
          <w:rFonts w:cs="Arial"/>
          <w:b/>
          <w:bCs/>
          <w:sz w:val="28"/>
          <w:szCs w:val="28"/>
          <w:rtl/>
          <w:lang w:bidi="ar-IQ"/>
        </w:rPr>
        <w:t>2-</w:t>
      </w:r>
      <w:r w:rsidRPr="00ED3F37">
        <w:rPr>
          <w:rFonts w:cs="Arial"/>
          <w:b/>
          <w:bCs/>
          <w:sz w:val="28"/>
          <w:szCs w:val="28"/>
          <w:rtl/>
          <w:lang w:bidi="ar-IQ"/>
        </w:rPr>
        <w:tab/>
      </w:r>
      <w:proofErr w:type="spellStart"/>
      <w:r w:rsidRPr="00ED3F37">
        <w:rPr>
          <w:rFonts w:cs="Arial"/>
          <w:b/>
          <w:bCs/>
          <w:sz w:val="28"/>
          <w:szCs w:val="28"/>
          <w:rtl/>
          <w:lang w:bidi="ar-IQ"/>
        </w:rPr>
        <w:t>الباحوث</w:t>
      </w:r>
      <w:proofErr w:type="spellEnd"/>
      <w:r w:rsidRPr="00ED3F37">
        <w:rPr>
          <w:rFonts w:cs="Arial"/>
          <w:b/>
          <w:bCs/>
          <w:sz w:val="28"/>
          <w:szCs w:val="28"/>
          <w:rtl/>
          <w:lang w:bidi="ar-IQ"/>
        </w:rPr>
        <w:t xml:space="preserve">، عبدالله بن سلمان ،2017، النقود الافتراضية مفهومها وانواعها واثارها الاقتصادية، المجلة العلمية للاقتصاد والتجارة، العدد(2) ،جامعة عين شمس، مصر . </w:t>
      </w:r>
    </w:p>
    <w:p w:rsidR="00ED3F37" w:rsidRPr="00ED3F37" w:rsidRDefault="00ED3F37" w:rsidP="00ED3F37">
      <w:pPr>
        <w:rPr>
          <w:rFonts w:cs="Arial"/>
          <w:b/>
          <w:bCs/>
          <w:sz w:val="28"/>
          <w:szCs w:val="28"/>
          <w:rtl/>
          <w:lang w:bidi="ar-IQ"/>
        </w:rPr>
      </w:pPr>
      <w:r w:rsidRPr="00ED3F37">
        <w:rPr>
          <w:rFonts w:cs="Arial"/>
          <w:b/>
          <w:bCs/>
          <w:sz w:val="28"/>
          <w:szCs w:val="28"/>
          <w:rtl/>
          <w:lang w:bidi="ar-IQ"/>
        </w:rPr>
        <w:t>3-</w:t>
      </w:r>
      <w:r w:rsidRPr="00ED3F37">
        <w:rPr>
          <w:rFonts w:cs="Arial"/>
          <w:b/>
          <w:bCs/>
          <w:sz w:val="28"/>
          <w:szCs w:val="28"/>
          <w:rtl/>
          <w:lang w:bidi="ar-IQ"/>
        </w:rPr>
        <w:tab/>
        <w:t xml:space="preserve">محمد، حسن ، 2017، </w:t>
      </w:r>
      <w:proofErr w:type="spellStart"/>
      <w:r w:rsidRPr="00ED3F37">
        <w:rPr>
          <w:rFonts w:cs="Arial"/>
          <w:b/>
          <w:bCs/>
          <w:sz w:val="28"/>
          <w:szCs w:val="28"/>
          <w:rtl/>
          <w:lang w:bidi="ar-IQ"/>
        </w:rPr>
        <w:t>البتكوين</w:t>
      </w:r>
      <w:proofErr w:type="spellEnd"/>
      <w:r w:rsidRPr="00ED3F37">
        <w:rPr>
          <w:rFonts w:cs="Arial"/>
          <w:b/>
          <w:bCs/>
          <w:sz w:val="28"/>
          <w:szCs w:val="28"/>
          <w:rtl/>
          <w:lang w:bidi="ar-IQ"/>
        </w:rPr>
        <w:t xml:space="preserve"> ودورها في تمويل العمليات الارهابية، مركز الملك فيصل للبحوث والدراسات الاسلامية.</w:t>
      </w:r>
    </w:p>
    <w:p w:rsidR="00ED3F37" w:rsidRPr="00ED3F37" w:rsidRDefault="00ED3F37" w:rsidP="00ED3F37">
      <w:pPr>
        <w:rPr>
          <w:rFonts w:cs="Arial"/>
          <w:b/>
          <w:bCs/>
          <w:sz w:val="28"/>
          <w:szCs w:val="28"/>
          <w:rtl/>
          <w:lang w:bidi="ar-IQ"/>
        </w:rPr>
      </w:pPr>
      <w:r w:rsidRPr="00ED3F37">
        <w:rPr>
          <w:rFonts w:cs="Arial"/>
          <w:b/>
          <w:bCs/>
          <w:sz w:val="28"/>
          <w:szCs w:val="28"/>
          <w:rtl/>
          <w:lang w:bidi="ar-IQ"/>
        </w:rPr>
        <w:t>4-</w:t>
      </w:r>
      <w:r w:rsidRPr="00ED3F37">
        <w:rPr>
          <w:rFonts w:cs="Arial"/>
          <w:b/>
          <w:bCs/>
          <w:sz w:val="28"/>
          <w:szCs w:val="28"/>
          <w:rtl/>
          <w:lang w:bidi="ar-IQ"/>
        </w:rPr>
        <w:tab/>
        <w:t>عامر ، باسم احمد ،  2007، العملات الرقمية (</w:t>
      </w:r>
      <w:proofErr w:type="spellStart"/>
      <w:r w:rsidRPr="00ED3F37">
        <w:rPr>
          <w:rFonts w:cs="Arial"/>
          <w:b/>
          <w:bCs/>
          <w:sz w:val="28"/>
          <w:szCs w:val="28"/>
          <w:rtl/>
          <w:lang w:bidi="ar-IQ"/>
        </w:rPr>
        <w:t>البتكوين</w:t>
      </w:r>
      <w:proofErr w:type="spellEnd"/>
      <w:r w:rsidRPr="00ED3F37">
        <w:rPr>
          <w:rFonts w:cs="Arial"/>
          <w:b/>
          <w:bCs/>
          <w:sz w:val="28"/>
          <w:szCs w:val="28"/>
          <w:rtl/>
          <w:lang w:bidi="ar-IQ"/>
        </w:rPr>
        <w:t xml:space="preserve"> </w:t>
      </w:r>
      <w:proofErr w:type="spellStart"/>
      <w:r w:rsidRPr="00ED3F37">
        <w:rPr>
          <w:rFonts w:cs="Arial"/>
          <w:b/>
          <w:bCs/>
          <w:sz w:val="28"/>
          <w:szCs w:val="28"/>
          <w:rtl/>
          <w:lang w:bidi="ar-IQ"/>
        </w:rPr>
        <w:t>انموذجا</w:t>
      </w:r>
      <w:proofErr w:type="spellEnd"/>
      <w:r w:rsidRPr="00ED3F37">
        <w:rPr>
          <w:rFonts w:cs="Arial"/>
          <w:b/>
          <w:bCs/>
          <w:sz w:val="28"/>
          <w:szCs w:val="28"/>
          <w:rtl/>
          <w:lang w:bidi="ar-IQ"/>
        </w:rPr>
        <w:t xml:space="preserve"> ) ومدى توافقها مع ضوابط</w:t>
      </w:r>
    </w:p>
    <w:p w:rsidR="00ED3F37" w:rsidRPr="00ED3F37" w:rsidRDefault="00ED3F37" w:rsidP="00ED3F37">
      <w:pPr>
        <w:rPr>
          <w:rFonts w:cs="Arial"/>
          <w:b/>
          <w:bCs/>
          <w:sz w:val="28"/>
          <w:szCs w:val="28"/>
          <w:rtl/>
          <w:lang w:bidi="ar-IQ"/>
        </w:rPr>
      </w:pPr>
      <w:r w:rsidRPr="00ED3F37">
        <w:rPr>
          <w:rFonts w:cs="Arial"/>
          <w:b/>
          <w:bCs/>
          <w:sz w:val="28"/>
          <w:szCs w:val="28"/>
          <w:rtl/>
          <w:lang w:bidi="ar-IQ"/>
        </w:rPr>
        <w:t>النقود في الإسلام ، مجلة جامعة الشارقة للعلوم الشرعية والدراسات الإسلامية المجلد ( 21)</w:t>
      </w:r>
    </w:p>
    <w:p w:rsidR="00ED3F37" w:rsidRPr="00ED3F37" w:rsidRDefault="00ED3F37" w:rsidP="00ED3F37">
      <w:pPr>
        <w:rPr>
          <w:rFonts w:cs="Arial"/>
          <w:b/>
          <w:bCs/>
          <w:sz w:val="28"/>
          <w:szCs w:val="28"/>
          <w:rtl/>
          <w:lang w:bidi="ar-IQ"/>
        </w:rPr>
      </w:pPr>
      <w:r w:rsidRPr="00ED3F37">
        <w:rPr>
          <w:rFonts w:cs="Arial"/>
          <w:b/>
          <w:bCs/>
          <w:sz w:val="28"/>
          <w:szCs w:val="28"/>
          <w:rtl/>
          <w:lang w:bidi="ar-IQ"/>
        </w:rPr>
        <w:t>العدد ( 2) ،جامعة الشارقة.</w:t>
      </w:r>
    </w:p>
    <w:p w:rsidR="00ED3F37" w:rsidRPr="00ED3F37" w:rsidRDefault="00ED3F37" w:rsidP="00ED3F37">
      <w:pPr>
        <w:rPr>
          <w:rFonts w:cs="Arial"/>
          <w:b/>
          <w:bCs/>
          <w:sz w:val="28"/>
          <w:szCs w:val="28"/>
          <w:rtl/>
          <w:lang w:bidi="ar-IQ"/>
        </w:rPr>
      </w:pPr>
      <w:r w:rsidRPr="00ED3F37">
        <w:rPr>
          <w:rFonts w:cs="Arial"/>
          <w:b/>
          <w:bCs/>
          <w:sz w:val="28"/>
          <w:szCs w:val="28"/>
          <w:rtl/>
          <w:lang w:bidi="ar-IQ"/>
        </w:rPr>
        <w:lastRenderedPageBreak/>
        <w:t>5-</w:t>
      </w:r>
      <w:r w:rsidRPr="00ED3F37">
        <w:rPr>
          <w:rFonts w:cs="Arial"/>
          <w:b/>
          <w:bCs/>
          <w:sz w:val="28"/>
          <w:szCs w:val="28"/>
          <w:rtl/>
          <w:lang w:bidi="ar-IQ"/>
        </w:rPr>
        <w:tab/>
        <w:t>العقيل، عبدالله بن محمد ،2019، الاحكام الفقهية المتعلقة بالعملات الالكترونية (</w:t>
      </w:r>
      <w:proofErr w:type="spellStart"/>
      <w:r w:rsidRPr="00ED3F37">
        <w:rPr>
          <w:rFonts w:cs="Arial"/>
          <w:b/>
          <w:bCs/>
          <w:sz w:val="28"/>
          <w:szCs w:val="28"/>
          <w:lang w:bidi="ar-IQ"/>
        </w:rPr>
        <w:t>Bitcoin</w:t>
      </w:r>
      <w:proofErr w:type="spellEnd"/>
      <w:r w:rsidRPr="00ED3F37">
        <w:rPr>
          <w:rFonts w:cs="Arial"/>
          <w:b/>
          <w:bCs/>
          <w:sz w:val="28"/>
          <w:szCs w:val="28"/>
          <w:lang w:bidi="ar-IQ"/>
        </w:rPr>
        <w:t xml:space="preserve">) </w:t>
      </w:r>
      <w:r w:rsidRPr="00ED3F37">
        <w:rPr>
          <w:rFonts w:cs="Arial"/>
          <w:b/>
          <w:bCs/>
          <w:sz w:val="28"/>
          <w:szCs w:val="28"/>
          <w:rtl/>
          <w:lang w:bidi="ar-IQ"/>
        </w:rPr>
        <w:t>،الجامعة الاسلامية، المدينة المنورة.</w:t>
      </w:r>
    </w:p>
    <w:p w:rsidR="00ED3F37" w:rsidRPr="00ED3F37" w:rsidRDefault="00ED3F37" w:rsidP="00ED3F37">
      <w:pPr>
        <w:rPr>
          <w:rFonts w:cs="Arial"/>
          <w:b/>
          <w:bCs/>
          <w:sz w:val="28"/>
          <w:szCs w:val="28"/>
          <w:rtl/>
          <w:lang w:bidi="ar-IQ"/>
        </w:rPr>
      </w:pPr>
      <w:r w:rsidRPr="00ED3F37">
        <w:rPr>
          <w:rFonts w:cs="Arial"/>
          <w:b/>
          <w:bCs/>
          <w:sz w:val="28"/>
          <w:szCs w:val="28"/>
          <w:rtl/>
          <w:lang w:bidi="ar-IQ"/>
        </w:rPr>
        <w:t>6-</w:t>
      </w:r>
      <w:r w:rsidRPr="00ED3F37">
        <w:rPr>
          <w:rFonts w:cs="Arial"/>
          <w:b/>
          <w:bCs/>
          <w:sz w:val="28"/>
          <w:szCs w:val="28"/>
          <w:rtl/>
          <w:lang w:bidi="ar-IQ"/>
        </w:rPr>
        <w:tab/>
        <w:t xml:space="preserve">معلومات متاحة على موقع عملة </w:t>
      </w:r>
      <w:proofErr w:type="spellStart"/>
      <w:r w:rsidRPr="00ED3F37">
        <w:rPr>
          <w:rFonts w:cs="Arial"/>
          <w:b/>
          <w:bCs/>
          <w:sz w:val="28"/>
          <w:szCs w:val="28"/>
          <w:rtl/>
          <w:lang w:bidi="ar-IQ"/>
        </w:rPr>
        <w:t>البتكوين</w:t>
      </w:r>
      <w:proofErr w:type="spellEnd"/>
      <w:r w:rsidRPr="00ED3F37">
        <w:rPr>
          <w:rFonts w:cs="Arial"/>
          <w:b/>
          <w:bCs/>
          <w:sz w:val="28"/>
          <w:szCs w:val="28"/>
          <w:rtl/>
          <w:lang w:bidi="ar-IQ"/>
        </w:rPr>
        <w:t xml:space="preserve"> على الويب، 2019 ، </w:t>
      </w:r>
      <w:r w:rsidRPr="00ED3F37">
        <w:rPr>
          <w:rFonts w:cs="Arial"/>
          <w:b/>
          <w:bCs/>
          <w:sz w:val="28"/>
          <w:szCs w:val="28"/>
          <w:lang w:bidi="ar-IQ"/>
        </w:rPr>
        <w:t>www.litecoin.org</w:t>
      </w:r>
    </w:p>
    <w:p w:rsidR="00ED3F37" w:rsidRPr="00ED3F37" w:rsidRDefault="00ED3F37" w:rsidP="00ED3F37">
      <w:pPr>
        <w:rPr>
          <w:rFonts w:cs="Arial"/>
          <w:b/>
          <w:bCs/>
          <w:sz w:val="28"/>
          <w:szCs w:val="28"/>
          <w:rtl/>
          <w:lang w:bidi="ar-IQ"/>
        </w:rPr>
      </w:pPr>
      <w:r w:rsidRPr="00ED3F37">
        <w:rPr>
          <w:rFonts w:cs="Arial"/>
          <w:b/>
          <w:bCs/>
          <w:sz w:val="28"/>
          <w:szCs w:val="28"/>
          <w:rtl/>
          <w:lang w:bidi="ar-IQ"/>
        </w:rPr>
        <w:t>7-</w:t>
      </w:r>
      <w:r w:rsidRPr="00ED3F37">
        <w:rPr>
          <w:rFonts w:cs="Arial"/>
          <w:b/>
          <w:bCs/>
          <w:sz w:val="28"/>
          <w:szCs w:val="28"/>
          <w:rtl/>
          <w:lang w:bidi="ar-IQ"/>
        </w:rPr>
        <w:tab/>
        <w:t>العضايلة، عاصم عادل محمد ،2020،  العملات الرقميّة الافتراضية طريق لتمويل الإرهاب، مجلة جامعة الزيتونة الاردنية للدراسات القانونية، جامعة الزيتونة، الأردن، المجلد(1)  ،العدد(1).</w:t>
      </w:r>
    </w:p>
    <w:p w:rsidR="00ED3F37" w:rsidRPr="00ED3F37" w:rsidRDefault="00ED3F37" w:rsidP="00ED3F37">
      <w:pPr>
        <w:rPr>
          <w:rFonts w:cs="Arial"/>
          <w:b/>
          <w:bCs/>
          <w:sz w:val="28"/>
          <w:szCs w:val="28"/>
          <w:rtl/>
          <w:lang w:bidi="ar-IQ"/>
        </w:rPr>
      </w:pPr>
      <w:r w:rsidRPr="00ED3F37">
        <w:rPr>
          <w:rFonts w:cs="Arial"/>
          <w:b/>
          <w:bCs/>
          <w:sz w:val="28"/>
          <w:szCs w:val="28"/>
          <w:rtl/>
          <w:lang w:bidi="ar-IQ"/>
        </w:rPr>
        <w:t>8-</w:t>
      </w:r>
      <w:r w:rsidRPr="00ED3F37">
        <w:rPr>
          <w:rFonts w:cs="Arial"/>
          <w:b/>
          <w:bCs/>
          <w:sz w:val="28"/>
          <w:szCs w:val="28"/>
          <w:rtl/>
          <w:lang w:bidi="ar-IQ"/>
        </w:rPr>
        <w:tab/>
        <w:t xml:space="preserve">ربعي، </w:t>
      </w:r>
      <w:proofErr w:type="spellStart"/>
      <w:r w:rsidRPr="00ED3F37">
        <w:rPr>
          <w:rFonts w:cs="Arial"/>
          <w:b/>
          <w:bCs/>
          <w:sz w:val="28"/>
          <w:szCs w:val="28"/>
          <w:rtl/>
          <w:lang w:bidi="ar-IQ"/>
        </w:rPr>
        <w:t>عبداالله</w:t>
      </w:r>
      <w:proofErr w:type="spellEnd"/>
      <w:r w:rsidRPr="00ED3F37">
        <w:rPr>
          <w:rFonts w:cs="Arial"/>
          <w:b/>
          <w:bCs/>
          <w:sz w:val="28"/>
          <w:szCs w:val="28"/>
          <w:rtl/>
          <w:lang w:bidi="ar-IQ"/>
        </w:rPr>
        <w:t xml:space="preserve"> احمد محمد </w:t>
      </w:r>
      <w:proofErr w:type="spellStart"/>
      <w:r w:rsidRPr="00ED3F37">
        <w:rPr>
          <w:rFonts w:cs="Arial"/>
          <w:b/>
          <w:bCs/>
          <w:sz w:val="28"/>
          <w:szCs w:val="28"/>
          <w:rtl/>
          <w:lang w:bidi="ar-IQ"/>
        </w:rPr>
        <w:t>عبداالله</w:t>
      </w:r>
      <w:proofErr w:type="spellEnd"/>
      <w:r w:rsidRPr="00ED3F37">
        <w:rPr>
          <w:rFonts w:cs="Arial"/>
          <w:b/>
          <w:bCs/>
          <w:sz w:val="28"/>
          <w:szCs w:val="28"/>
          <w:rtl/>
          <w:lang w:bidi="ar-IQ"/>
        </w:rPr>
        <w:t xml:space="preserve"> ، 2020، حقيقة </w:t>
      </w:r>
      <w:proofErr w:type="spellStart"/>
      <w:r w:rsidRPr="00ED3F37">
        <w:rPr>
          <w:rFonts w:cs="Arial"/>
          <w:b/>
          <w:bCs/>
          <w:sz w:val="28"/>
          <w:szCs w:val="28"/>
          <w:rtl/>
          <w:lang w:bidi="ar-IQ"/>
        </w:rPr>
        <w:t>البتكوين</w:t>
      </w:r>
      <w:proofErr w:type="spellEnd"/>
      <w:r w:rsidRPr="00ED3F37">
        <w:rPr>
          <w:rFonts w:cs="Arial"/>
          <w:b/>
          <w:bCs/>
          <w:sz w:val="28"/>
          <w:szCs w:val="28"/>
          <w:rtl/>
          <w:lang w:bidi="ar-IQ"/>
        </w:rPr>
        <w:t xml:space="preserve"> وحكم التعامل به (دراسة فقهية مقارنة ) ، مجلة كلية</w:t>
      </w:r>
    </w:p>
    <w:p w:rsidR="00ED3F37" w:rsidRPr="00ED3F37" w:rsidRDefault="00ED3F37" w:rsidP="00ED3F37">
      <w:pPr>
        <w:rPr>
          <w:rFonts w:cs="Arial"/>
          <w:b/>
          <w:bCs/>
          <w:sz w:val="28"/>
          <w:szCs w:val="28"/>
          <w:rtl/>
          <w:lang w:bidi="ar-IQ"/>
        </w:rPr>
      </w:pPr>
      <w:r w:rsidRPr="00ED3F37">
        <w:rPr>
          <w:rFonts w:cs="Arial"/>
          <w:b/>
          <w:bCs/>
          <w:sz w:val="28"/>
          <w:szCs w:val="28"/>
          <w:rtl/>
          <w:lang w:bidi="ar-IQ"/>
        </w:rPr>
        <w:t>الدراسات الإسلامية بنين بأسوان، جامعة الأزهر، العدد الثالث، جمادي الأولى.</w:t>
      </w:r>
    </w:p>
    <w:p w:rsidR="00ED3F37" w:rsidRPr="00ED3F37" w:rsidRDefault="00ED3F37" w:rsidP="00ED3F37">
      <w:pPr>
        <w:rPr>
          <w:rFonts w:cs="Arial"/>
          <w:b/>
          <w:bCs/>
          <w:sz w:val="28"/>
          <w:szCs w:val="28"/>
          <w:rtl/>
          <w:lang w:bidi="ar-IQ"/>
        </w:rPr>
      </w:pPr>
      <w:r w:rsidRPr="00ED3F37">
        <w:rPr>
          <w:rFonts w:cs="Arial"/>
          <w:b/>
          <w:bCs/>
          <w:sz w:val="28"/>
          <w:szCs w:val="28"/>
          <w:rtl/>
          <w:lang w:bidi="ar-IQ"/>
        </w:rPr>
        <w:t>9-</w:t>
      </w:r>
      <w:r w:rsidRPr="00ED3F37">
        <w:rPr>
          <w:rFonts w:cs="Arial"/>
          <w:b/>
          <w:bCs/>
          <w:sz w:val="28"/>
          <w:szCs w:val="28"/>
          <w:rtl/>
          <w:lang w:bidi="ar-IQ"/>
        </w:rPr>
        <w:tab/>
      </w:r>
      <w:proofErr w:type="spellStart"/>
      <w:r w:rsidRPr="00ED3F37">
        <w:rPr>
          <w:rFonts w:cs="Arial"/>
          <w:b/>
          <w:bCs/>
          <w:sz w:val="28"/>
          <w:szCs w:val="28"/>
          <w:rtl/>
          <w:lang w:bidi="ar-IQ"/>
        </w:rPr>
        <w:t>عثمان،أنور</w:t>
      </w:r>
      <w:proofErr w:type="spellEnd"/>
      <w:r w:rsidRPr="00ED3F37">
        <w:rPr>
          <w:rFonts w:cs="Arial"/>
          <w:b/>
          <w:bCs/>
          <w:sz w:val="28"/>
          <w:szCs w:val="28"/>
          <w:rtl/>
          <w:lang w:bidi="ar-IQ"/>
        </w:rPr>
        <w:t xml:space="preserve">، 2021،  "الانعكاسات الاقتصادية لتقنية </w:t>
      </w:r>
      <w:proofErr w:type="spellStart"/>
      <w:r w:rsidRPr="00ED3F37">
        <w:rPr>
          <w:rFonts w:cs="Arial"/>
          <w:b/>
          <w:bCs/>
          <w:sz w:val="28"/>
          <w:szCs w:val="28"/>
          <w:rtl/>
          <w:lang w:bidi="ar-IQ"/>
        </w:rPr>
        <w:t>البلوكتشين</w:t>
      </w:r>
      <w:proofErr w:type="spellEnd"/>
      <w:r w:rsidRPr="00ED3F37">
        <w:rPr>
          <w:rFonts w:cs="Arial"/>
          <w:b/>
          <w:bCs/>
          <w:sz w:val="28"/>
          <w:szCs w:val="28"/>
          <w:rtl/>
          <w:lang w:bidi="ar-IQ"/>
        </w:rPr>
        <w:t xml:space="preserve"> والاستقرار المالي في الأسواق المالية العربية ، صندوق النقد العربي ، نوفمبر.</w:t>
      </w:r>
    </w:p>
    <w:p w:rsidR="00ED3F37" w:rsidRPr="00ED3F37" w:rsidRDefault="00ED3F37" w:rsidP="00ED3F37">
      <w:pPr>
        <w:rPr>
          <w:rFonts w:cs="Arial"/>
          <w:b/>
          <w:bCs/>
          <w:sz w:val="28"/>
          <w:szCs w:val="28"/>
          <w:rtl/>
          <w:lang w:bidi="ar-IQ"/>
        </w:rPr>
      </w:pPr>
      <w:r w:rsidRPr="00ED3F37">
        <w:rPr>
          <w:rFonts w:cs="Arial"/>
          <w:b/>
          <w:bCs/>
          <w:sz w:val="28"/>
          <w:szCs w:val="28"/>
          <w:rtl/>
          <w:lang w:bidi="ar-IQ"/>
        </w:rPr>
        <w:t>10-</w:t>
      </w:r>
      <w:r w:rsidRPr="00ED3F37">
        <w:rPr>
          <w:rFonts w:cs="Arial"/>
          <w:b/>
          <w:bCs/>
          <w:sz w:val="28"/>
          <w:szCs w:val="28"/>
          <w:rtl/>
          <w:lang w:bidi="ar-IQ"/>
        </w:rPr>
        <w:tab/>
        <w:t>ابو صلاح ، ايمن عز الدين ،2018، العملات الرقمية وعلاقتها بالتجارة الإلكترونية )دراسة حالة: دولة الامارات العربية المتحدة) دبي) ، رسالة ماجستير، قسم المحاسبة، كلية إدارة الاعمال، جامعة الشرق الأوسط، حزيران.</w:t>
      </w:r>
    </w:p>
    <w:p w:rsidR="00ED3F37" w:rsidRPr="00ED3F37" w:rsidRDefault="00ED3F37" w:rsidP="00ED3F37">
      <w:pPr>
        <w:rPr>
          <w:rFonts w:cs="Arial"/>
          <w:b/>
          <w:bCs/>
          <w:sz w:val="28"/>
          <w:szCs w:val="28"/>
          <w:rtl/>
          <w:lang w:bidi="ar-IQ"/>
        </w:rPr>
      </w:pPr>
      <w:r w:rsidRPr="00ED3F37">
        <w:rPr>
          <w:rFonts w:cs="Arial"/>
          <w:b/>
          <w:bCs/>
          <w:sz w:val="28"/>
          <w:szCs w:val="28"/>
          <w:rtl/>
          <w:lang w:bidi="ar-IQ"/>
        </w:rPr>
        <w:t xml:space="preserve"> 11- </w:t>
      </w:r>
      <w:proofErr w:type="spellStart"/>
      <w:r w:rsidRPr="00ED3F37">
        <w:rPr>
          <w:rFonts w:cs="Arial"/>
          <w:b/>
          <w:bCs/>
          <w:sz w:val="28"/>
          <w:szCs w:val="28"/>
          <w:rtl/>
          <w:lang w:bidi="ar-IQ"/>
        </w:rPr>
        <w:t>صويلحي</w:t>
      </w:r>
      <w:proofErr w:type="spellEnd"/>
      <w:r w:rsidRPr="00ED3F37">
        <w:rPr>
          <w:rFonts w:cs="Arial"/>
          <w:b/>
          <w:bCs/>
          <w:sz w:val="28"/>
          <w:szCs w:val="28"/>
          <w:rtl/>
          <w:lang w:bidi="ar-IQ"/>
        </w:rPr>
        <w:t xml:space="preserve"> ،نور الدين،2021 أثر تعدين </w:t>
      </w:r>
      <w:proofErr w:type="spellStart"/>
      <w:r w:rsidRPr="00ED3F37">
        <w:rPr>
          <w:rFonts w:cs="Arial"/>
          <w:b/>
          <w:bCs/>
          <w:sz w:val="28"/>
          <w:szCs w:val="28"/>
          <w:rtl/>
          <w:lang w:bidi="ar-IQ"/>
        </w:rPr>
        <w:t>البتكوين</w:t>
      </w:r>
      <w:proofErr w:type="spellEnd"/>
      <w:r w:rsidRPr="00ED3F37">
        <w:rPr>
          <w:rFonts w:cs="Arial"/>
          <w:b/>
          <w:bCs/>
          <w:sz w:val="28"/>
          <w:szCs w:val="28"/>
          <w:rtl/>
          <w:lang w:bidi="ar-IQ"/>
        </w:rPr>
        <w:t xml:space="preserve"> </w:t>
      </w:r>
      <w:proofErr w:type="spellStart"/>
      <w:r w:rsidRPr="00ED3F37">
        <w:rPr>
          <w:rFonts w:cs="Arial"/>
          <w:b/>
          <w:bCs/>
          <w:sz w:val="28"/>
          <w:szCs w:val="28"/>
          <w:lang w:bidi="ar-IQ"/>
        </w:rPr>
        <w:t>Bitcoin</w:t>
      </w:r>
      <w:proofErr w:type="spellEnd"/>
      <w:r w:rsidRPr="00ED3F37">
        <w:rPr>
          <w:rFonts w:cs="Arial"/>
          <w:b/>
          <w:bCs/>
          <w:sz w:val="28"/>
          <w:szCs w:val="28"/>
          <w:rtl/>
          <w:lang w:bidi="ar-IQ"/>
        </w:rPr>
        <w:t xml:space="preserve"> والعملات الافتراضية على استقرار النظام النقدي العالمي، مجلة آفاق عليمة، المركز الجامعي أمين العقال الحاج موسى أق أخموك لتامنغست، مجلد ١٠عدد ،٢الجزائر.</w:t>
      </w:r>
    </w:p>
    <w:p w:rsidR="00ED3F37" w:rsidRPr="00ED3F37" w:rsidRDefault="00ED3F37" w:rsidP="008B6D31">
      <w:pPr>
        <w:rPr>
          <w:rFonts w:cs="Arial"/>
          <w:b/>
          <w:bCs/>
          <w:sz w:val="28"/>
          <w:szCs w:val="28"/>
          <w:rtl/>
          <w:lang w:bidi="ar-IQ"/>
        </w:rPr>
      </w:pPr>
      <w:r w:rsidRPr="00ED3F37">
        <w:rPr>
          <w:rFonts w:cs="Arial"/>
          <w:b/>
          <w:bCs/>
          <w:sz w:val="28"/>
          <w:szCs w:val="28"/>
          <w:rtl/>
          <w:lang w:bidi="ar-IQ"/>
        </w:rPr>
        <w:t>1</w:t>
      </w:r>
      <w:r w:rsidR="008B6D31">
        <w:rPr>
          <w:rFonts w:cs="Arial" w:hint="cs"/>
          <w:b/>
          <w:bCs/>
          <w:sz w:val="28"/>
          <w:szCs w:val="28"/>
          <w:rtl/>
          <w:lang w:bidi="ar-IQ"/>
        </w:rPr>
        <w:t>2</w:t>
      </w:r>
      <w:r w:rsidRPr="00ED3F37">
        <w:rPr>
          <w:rFonts w:cs="Arial"/>
          <w:b/>
          <w:bCs/>
          <w:sz w:val="28"/>
          <w:szCs w:val="28"/>
          <w:rtl/>
          <w:lang w:bidi="ar-IQ"/>
        </w:rPr>
        <w:t>-</w:t>
      </w:r>
      <w:r w:rsidRPr="00ED3F37">
        <w:rPr>
          <w:rFonts w:cs="Arial"/>
          <w:b/>
          <w:bCs/>
          <w:sz w:val="28"/>
          <w:szCs w:val="28"/>
          <w:rtl/>
          <w:lang w:bidi="ar-IQ"/>
        </w:rPr>
        <w:tab/>
        <w:t xml:space="preserve">طاهري ، الصديق، ، 2021انتشار العملات الرقمية في ظل جائحة كورونا </w:t>
      </w:r>
      <w:proofErr w:type="spellStart"/>
      <w:r w:rsidRPr="00ED3F37">
        <w:rPr>
          <w:rFonts w:cs="Arial"/>
          <w:b/>
          <w:bCs/>
          <w:sz w:val="28"/>
          <w:szCs w:val="28"/>
          <w:rtl/>
          <w:lang w:bidi="ar-IQ"/>
        </w:rPr>
        <w:t>البيتكوين</w:t>
      </w:r>
      <w:proofErr w:type="spellEnd"/>
      <w:r w:rsidRPr="00ED3F37">
        <w:rPr>
          <w:rFonts w:cs="Arial"/>
          <w:b/>
          <w:bCs/>
          <w:sz w:val="28"/>
          <w:szCs w:val="28"/>
          <w:rtl/>
          <w:lang w:bidi="ar-IQ"/>
        </w:rPr>
        <w:t xml:space="preserve"> </w:t>
      </w:r>
      <w:proofErr w:type="spellStart"/>
      <w:r w:rsidRPr="00ED3F37">
        <w:rPr>
          <w:rFonts w:cs="Arial"/>
          <w:b/>
          <w:bCs/>
          <w:sz w:val="28"/>
          <w:szCs w:val="28"/>
          <w:rtl/>
          <w:lang w:bidi="ar-IQ"/>
        </w:rPr>
        <w:t>انموذج،مجلة</w:t>
      </w:r>
      <w:proofErr w:type="spellEnd"/>
      <w:r w:rsidRPr="00ED3F37">
        <w:rPr>
          <w:rFonts w:cs="Arial"/>
          <w:b/>
          <w:bCs/>
          <w:sz w:val="28"/>
          <w:szCs w:val="28"/>
          <w:rtl/>
          <w:lang w:bidi="ar-IQ"/>
        </w:rPr>
        <w:t xml:space="preserve"> دفاتر </w:t>
      </w:r>
      <w:proofErr w:type="spellStart"/>
      <w:r w:rsidRPr="00ED3F37">
        <w:rPr>
          <w:rFonts w:cs="Arial"/>
          <w:b/>
          <w:bCs/>
          <w:sz w:val="28"/>
          <w:szCs w:val="28"/>
          <w:rtl/>
          <w:lang w:bidi="ar-IQ"/>
        </w:rPr>
        <w:t>بوادكس</w:t>
      </w:r>
      <w:proofErr w:type="spellEnd"/>
      <w:r w:rsidRPr="00ED3F37">
        <w:rPr>
          <w:rFonts w:cs="Arial"/>
          <w:b/>
          <w:bCs/>
          <w:sz w:val="28"/>
          <w:szCs w:val="28"/>
          <w:rtl/>
          <w:lang w:bidi="ar-IQ"/>
        </w:rPr>
        <w:t>، الجزائر،</w:t>
      </w:r>
    </w:p>
    <w:p w:rsidR="00ED3F37" w:rsidRPr="00ED3F37" w:rsidRDefault="00ED3F37" w:rsidP="00ED3F37">
      <w:pPr>
        <w:rPr>
          <w:rFonts w:cs="Arial"/>
          <w:b/>
          <w:bCs/>
          <w:sz w:val="28"/>
          <w:szCs w:val="28"/>
          <w:rtl/>
          <w:lang w:bidi="ar-IQ"/>
        </w:rPr>
      </w:pPr>
      <w:r w:rsidRPr="00ED3F37">
        <w:rPr>
          <w:rFonts w:cs="Arial"/>
          <w:b/>
          <w:bCs/>
          <w:sz w:val="28"/>
          <w:szCs w:val="28"/>
          <w:rtl/>
          <w:lang w:bidi="ar-IQ"/>
        </w:rPr>
        <w:t>المجلد / ١٠، العدد(٤٣٣) نوفمبر ،٢٠٢١  تم الاطلاع في ،٢٠٢١/١١/٢٩متاح علي رابط:</w:t>
      </w:r>
    </w:p>
    <w:p w:rsidR="00ED3F37" w:rsidRPr="00ED3F37" w:rsidRDefault="00ED3F37" w:rsidP="00ED3F37">
      <w:pPr>
        <w:rPr>
          <w:rFonts w:cs="Arial"/>
          <w:b/>
          <w:bCs/>
          <w:sz w:val="28"/>
          <w:szCs w:val="28"/>
          <w:lang w:bidi="ar-IQ"/>
        </w:rPr>
      </w:pPr>
      <w:r w:rsidRPr="00ED3F37">
        <w:rPr>
          <w:rFonts w:cs="Arial"/>
          <w:b/>
          <w:bCs/>
          <w:sz w:val="28"/>
          <w:szCs w:val="28"/>
          <w:lang w:bidi="ar-IQ"/>
        </w:rPr>
        <w:t>h-</w:t>
      </w:r>
      <w:proofErr w:type="spellStart"/>
      <w:r w:rsidRPr="00ED3F37">
        <w:rPr>
          <w:rFonts w:cs="Arial"/>
          <w:b/>
          <w:bCs/>
          <w:sz w:val="28"/>
          <w:szCs w:val="28"/>
          <w:lang w:bidi="ar-IQ"/>
        </w:rPr>
        <w:t>ps</w:t>
      </w:r>
      <w:proofErr w:type="spellEnd"/>
      <w:r w:rsidRPr="00ED3F37">
        <w:rPr>
          <w:rFonts w:cs="Arial"/>
          <w:b/>
          <w:bCs/>
          <w:sz w:val="28"/>
          <w:szCs w:val="28"/>
          <w:lang w:bidi="ar-IQ"/>
        </w:rPr>
        <w:t>://www.asjp.cerist.dz/en/ar5cle/157109</w:t>
      </w:r>
    </w:p>
    <w:p w:rsidR="00ED3F37" w:rsidRPr="00ED3F37" w:rsidRDefault="00ED3F37" w:rsidP="00ED3F37">
      <w:pPr>
        <w:rPr>
          <w:rFonts w:cs="Arial"/>
          <w:b/>
          <w:bCs/>
          <w:sz w:val="28"/>
          <w:szCs w:val="28"/>
          <w:rtl/>
          <w:lang w:bidi="ar-IQ"/>
        </w:rPr>
      </w:pPr>
    </w:p>
    <w:p w:rsidR="00ED3F37" w:rsidRPr="00ED3F37" w:rsidRDefault="00ED3F37" w:rsidP="008B6D31">
      <w:pPr>
        <w:rPr>
          <w:rFonts w:cs="Arial"/>
          <w:b/>
          <w:bCs/>
          <w:sz w:val="28"/>
          <w:szCs w:val="28"/>
          <w:rtl/>
          <w:lang w:bidi="ar-IQ"/>
        </w:rPr>
      </w:pPr>
      <w:r w:rsidRPr="00ED3F37">
        <w:rPr>
          <w:rFonts w:cs="Arial"/>
          <w:b/>
          <w:bCs/>
          <w:sz w:val="28"/>
          <w:szCs w:val="28"/>
          <w:rtl/>
          <w:lang w:bidi="ar-IQ"/>
        </w:rPr>
        <w:t>1</w:t>
      </w:r>
      <w:r w:rsidR="008B6D31">
        <w:rPr>
          <w:rFonts w:cs="Arial" w:hint="cs"/>
          <w:b/>
          <w:bCs/>
          <w:sz w:val="28"/>
          <w:szCs w:val="28"/>
          <w:rtl/>
          <w:lang w:bidi="ar-IQ"/>
        </w:rPr>
        <w:t>3</w:t>
      </w:r>
      <w:r w:rsidRPr="00ED3F37">
        <w:rPr>
          <w:rFonts w:cs="Arial"/>
          <w:b/>
          <w:bCs/>
          <w:sz w:val="28"/>
          <w:szCs w:val="28"/>
          <w:rtl/>
          <w:lang w:bidi="ar-IQ"/>
        </w:rPr>
        <w:t>-</w:t>
      </w:r>
      <w:r w:rsidRPr="00ED3F37">
        <w:rPr>
          <w:rFonts w:cs="Arial"/>
          <w:b/>
          <w:bCs/>
          <w:sz w:val="28"/>
          <w:szCs w:val="28"/>
          <w:rtl/>
          <w:lang w:bidi="ar-IQ"/>
        </w:rPr>
        <w:tab/>
        <w:t xml:space="preserve">صلاح، عبد الفتاح محمد أحمد، 2015، </w:t>
      </w:r>
      <w:proofErr w:type="spellStart"/>
      <w:r w:rsidRPr="00ED3F37">
        <w:rPr>
          <w:rFonts w:cs="Arial"/>
          <w:b/>
          <w:bCs/>
          <w:sz w:val="28"/>
          <w:szCs w:val="28"/>
          <w:rtl/>
          <w:lang w:bidi="ar-IQ"/>
        </w:rPr>
        <w:t>البيتكوين</w:t>
      </w:r>
      <w:proofErr w:type="spellEnd"/>
      <w:r w:rsidRPr="00ED3F37">
        <w:rPr>
          <w:rFonts w:cs="Arial"/>
          <w:b/>
          <w:bCs/>
          <w:sz w:val="28"/>
          <w:szCs w:val="28"/>
          <w:rtl/>
          <w:lang w:bidi="ar-IQ"/>
        </w:rPr>
        <w:t>( عملة الكترونية مشفرة قد تسبب أزمة اقتصادية عالمية جديدة،</w:t>
      </w:r>
    </w:p>
    <w:p w:rsidR="00ED3F37" w:rsidRPr="00ED3F37" w:rsidRDefault="00ED3F37" w:rsidP="00ED3F37">
      <w:pPr>
        <w:rPr>
          <w:rFonts w:cs="Arial"/>
          <w:b/>
          <w:bCs/>
          <w:sz w:val="28"/>
          <w:szCs w:val="28"/>
          <w:rtl/>
          <w:lang w:bidi="ar-IQ"/>
        </w:rPr>
      </w:pPr>
      <w:r w:rsidRPr="00ED3F37">
        <w:rPr>
          <w:rFonts w:cs="Arial"/>
          <w:b/>
          <w:bCs/>
          <w:sz w:val="28"/>
          <w:szCs w:val="28"/>
          <w:rtl/>
          <w:lang w:bidi="ar-IQ"/>
        </w:rPr>
        <w:t>مجلة الاقتصاد الإسلامي العالمية، مركز أبحاث فقه المعاملات الإسلامية، سوريا، العدد (33) ديسمبر ، تم الاطلاع في ،٢٠٢١/١١/٢٤متاح علي رابط:</w:t>
      </w:r>
    </w:p>
    <w:p w:rsidR="00ED3F37" w:rsidRPr="00ED3F37" w:rsidRDefault="00ED3F37" w:rsidP="00ED3F37">
      <w:pPr>
        <w:rPr>
          <w:rFonts w:cs="Arial"/>
          <w:b/>
          <w:bCs/>
          <w:sz w:val="28"/>
          <w:szCs w:val="28"/>
          <w:rtl/>
          <w:lang w:bidi="ar-IQ"/>
        </w:rPr>
      </w:pPr>
      <w:r w:rsidRPr="00ED3F37">
        <w:rPr>
          <w:rFonts w:cs="Arial"/>
          <w:b/>
          <w:bCs/>
          <w:sz w:val="28"/>
          <w:szCs w:val="28"/>
          <w:lang w:bidi="ar-IQ"/>
        </w:rPr>
        <w:t>h-</w:t>
      </w:r>
      <w:proofErr w:type="spellStart"/>
      <w:r w:rsidRPr="00ED3F37">
        <w:rPr>
          <w:rFonts w:cs="Arial"/>
          <w:b/>
          <w:bCs/>
          <w:sz w:val="28"/>
          <w:szCs w:val="28"/>
          <w:lang w:bidi="ar-IQ"/>
        </w:rPr>
        <w:t>ps</w:t>
      </w:r>
      <w:proofErr w:type="spellEnd"/>
      <w:r w:rsidRPr="00ED3F37">
        <w:rPr>
          <w:rFonts w:cs="Arial"/>
          <w:b/>
          <w:bCs/>
          <w:sz w:val="28"/>
          <w:szCs w:val="28"/>
          <w:lang w:bidi="ar-IQ"/>
        </w:rPr>
        <w:t>://iefpedia.com/</w:t>
      </w:r>
      <w:proofErr w:type="spellStart"/>
      <w:r w:rsidRPr="00ED3F37">
        <w:rPr>
          <w:rFonts w:cs="Arial"/>
          <w:b/>
          <w:bCs/>
          <w:sz w:val="28"/>
          <w:szCs w:val="28"/>
          <w:lang w:bidi="ar-IQ"/>
        </w:rPr>
        <w:t>arab</w:t>
      </w:r>
      <w:proofErr w:type="spellEnd"/>
      <w:r w:rsidRPr="00ED3F37">
        <w:rPr>
          <w:rFonts w:cs="Arial"/>
          <w:b/>
          <w:bCs/>
          <w:sz w:val="28"/>
          <w:szCs w:val="28"/>
          <w:lang w:bidi="ar-IQ"/>
        </w:rPr>
        <w:t xml:space="preserve">/?p=40010 </w:t>
      </w:r>
      <w:r w:rsidRPr="00ED3F37">
        <w:rPr>
          <w:rFonts w:cs="Arial"/>
          <w:b/>
          <w:bCs/>
          <w:sz w:val="28"/>
          <w:szCs w:val="28"/>
          <w:rtl/>
          <w:lang w:bidi="ar-IQ"/>
        </w:rPr>
        <w:t>٨ ، ص226.</w:t>
      </w:r>
    </w:p>
    <w:p w:rsidR="00ED3F37" w:rsidRPr="00ED3F37" w:rsidRDefault="00ED3F37" w:rsidP="008B6D31">
      <w:pPr>
        <w:rPr>
          <w:rFonts w:cs="Arial"/>
          <w:b/>
          <w:bCs/>
          <w:sz w:val="28"/>
          <w:szCs w:val="28"/>
          <w:rtl/>
          <w:lang w:bidi="ar-IQ"/>
        </w:rPr>
      </w:pPr>
      <w:r w:rsidRPr="00ED3F37">
        <w:rPr>
          <w:rFonts w:cs="Arial"/>
          <w:b/>
          <w:bCs/>
          <w:sz w:val="28"/>
          <w:szCs w:val="28"/>
          <w:rtl/>
          <w:lang w:bidi="ar-IQ"/>
        </w:rPr>
        <w:t>1</w:t>
      </w:r>
      <w:r w:rsidR="008B6D31">
        <w:rPr>
          <w:rFonts w:cs="Arial" w:hint="cs"/>
          <w:b/>
          <w:bCs/>
          <w:sz w:val="28"/>
          <w:szCs w:val="28"/>
          <w:rtl/>
          <w:lang w:bidi="ar-IQ"/>
        </w:rPr>
        <w:t>4</w:t>
      </w:r>
      <w:r w:rsidRPr="00ED3F37">
        <w:rPr>
          <w:rFonts w:cs="Arial"/>
          <w:b/>
          <w:bCs/>
          <w:sz w:val="28"/>
          <w:szCs w:val="28"/>
          <w:rtl/>
          <w:lang w:bidi="ar-IQ"/>
        </w:rPr>
        <w:t>-</w:t>
      </w:r>
      <w:r w:rsidRPr="00ED3F37">
        <w:rPr>
          <w:rFonts w:cs="Arial"/>
          <w:b/>
          <w:bCs/>
          <w:sz w:val="28"/>
          <w:szCs w:val="28"/>
          <w:rtl/>
          <w:lang w:bidi="ar-IQ"/>
        </w:rPr>
        <w:tab/>
        <w:t xml:space="preserve">مشوقة، حمزة عدنان ، 2021، النقود الرقمية من منظور اقتصادي إسلامي </w:t>
      </w:r>
      <w:proofErr w:type="spellStart"/>
      <w:r w:rsidRPr="00ED3F37">
        <w:rPr>
          <w:rFonts w:cs="Arial"/>
          <w:b/>
          <w:bCs/>
          <w:sz w:val="28"/>
          <w:szCs w:val="28"/>
          <w:rtl/>
          <w:lang w:bidi="ar-IQ"/>
        </w:rPr>
        <w:t>البتكوين</w:t>
      </w:r>
      <w:proofErr w:type="spellEnd"/>
      <w:r w:rsidRPr="00ED3F37">
        <w:rPr>
          <w:rFonts w:cs="Arial"/>
          <w:b/>
          <w:bCs/>
          <w:sz w:val="28"/>
          <w:szCs w:val="28"/>
          <w:rtl/>
          <w:lang w:bidi="ar-IQ"/>
        </w:rPr>
        <w:t xml:space="preserve"> أنموج مجلس الإفتاء والبحوث والدراسات الإسلامية، الأردن، تم الاطلاع في ،2021/11/12متاح علي رابط:</w:t>
      </w:r>
    </w:p>
    <w:p w:rsidR="00ED3F37" w:rsidRPr="00ED3F37" w:rsidRDefault="00ED3F37" w:rsidP="00ED3F37">
      <w:pPr>
        <w:rPr>
          <w:rFonts w:cs="Arial"/>
          <w:b/>
          <w:bCs/>
          <w:sz w:val="28"/>
          <w:szCs w:val="28"/>
          <w:rtl/>
          <w:lang w:bidi="ar-IQ"/>
        </w:rPr>
      </w:pPr>
      <w:r w:rsidRPr="00ED3F37">
        <w:rPr>
          <w:rFonts w:cs="Arial"/>
          <w:b/>
          <w:bCs/>
          <w:sz w:val="28"/>
          <w:szCs w:val="28"/>
          <w:lang w:bidi="ar-IQ"/>
        </w:rPr>
        <w:lastRenderedPageBreak/>
        <w:t>h-</w:t>
      </w:r>
      <w:proofErr w:type="spellStart"/>
      <w:r w:rsidRPr="00ED3F37">
        <w:rPr>
          <w:rFonts w:cs="Arial"/>
          <w:b/>
          <w:bCs/>
          <w:sz w:val="28"/>
          <w:szCs w:val="28"/>
          <w:lang w:bidi="ar-IQ"/>
        </w:rPr>
        <w:t>ps</w:t>
      </w:r>
      <w:proofErr w:type="spellEnd"/>
      <w:r w:rsidRPr="00ED3F37">
        <w:rPr>
          <w:rFonts w:cs="Arial"/>
          <w:b/>
          <w:bCs/>
          <w:sz w:val="28"/>
          <w:szCs w:val="28"/>
          <w:lang w:bidi="ar-IQ"/>
        </w:rPr>
        <w:t>://www.aliMaa.jo/Research.aspx?ResearchId=231</w:t>
      </w:r>
    </w:p>
    <w:p w:rsidR="00ED3F37" w:rsidRPr="00ED3F37" w:rsidRDefault="008B6D31" w:rsidP="00ED3F37">
      <w:pPr>
        <w:rPr>
          <w:rFonts w:cs="Arial"/>
          <w:b/>
          <w:bCs/>
          <w:sz w:val="28"/>
          <w:szCs w:val="28"/>
          <w:rtl/>
          <w:lang w:bidi="ar-IQ"/>
        </w:rPr>
      </w:pPr>
      <w:r>
        <w:rPr>
          <w:rFonts w:cs="Arial" w:hint="cs"/>
          <w:b/>
          <w:bCs/>
          <w:sz w:val="28"/>
          <w:szCs w:val="28"/>
          <w:rtl/>
          <w:lang w:bidi="ar-IQ"/>
        </w:rPr>
        <w:t>15-</w:t>
      </w:r>
      <w:r w:rsidR="00ED3F37" w:rsidRPr="00ED3F37">
        <w:rPr>
          <w:rFonts w:cs="Arial"/>
          <w:b/>
          <w:bCs/>
          <w:sz w:val="28"/>
          <w:szCs w:val="28"/>
          <w:rtl/>
          <w:lang w:bidi="ar-IQ"/>
        </w:rPr>
        <w:t>صالح , ايمن .(2021) واقع العملات الرقمية, صندوق النقد العربي , ابوظبي , الامارات العربية المتحدة  , العدد(10) .</w:t>
      </w:r>
    </w:p>
    <w:p w:rsidR="00ED3F37" w:rsidRPr="00ED3F37" w:rsidRDefault="00ED3F37" w:rsidP="00ED3F37">
      <w:pPr>
        <w:rPr>
          <w:rFonts w:cs="Arial"/>
          <w:b/>
          <w:bCs/>
          <w:sz w:val="28"/>
          <w:szCs w:val="28"/>
          <w:rtl/>
          <w:lang w:bidi="ar-IQ"/>
        </w:rPr>
      </w:pPr>
      <w:r w:rsidRPr="00ED3F37">
        <w:rPr>
          <w:rFonts w:cs="Arial"/>
          <w:b/>
          <w:bCs/>
          <w:sz w:val="28"/>
          <w:szCs w:val="28"/>
          <w:rtl/>
          <w:lang w:bidi="ar-IQ"/>
        </w:rPr>
        <w:t xml:space="preserve"> </w:t>
      </w:r>
    </w:p>
    <w:p w:rsidR="00ED3F37" w:rsidRPr="00ED3F37" w:rsidRDefault="008B6D31" w:rsidP="00ED3F37">
      <w:pPr>
        <w:rPr>
          <w:rFonts w:cs="Arial"/>
          <w:b/>
          <w:bCs/>
          <w:sz w:val="28"/>
          <w:szCs w:val="28"/>
          <w:rtl/>
          <w:lang w:bidi="ar-IQ"/>
        </w:rPr>
      </w:pPr>
      <w:r>
        <w:rPr>
          <w:rFonts w:cs="Arial" w:hint="cs"/>
          <w:b/>
          <w:bCs/>
          <w:sz w:val="28"/>
          <w:szCs w:val="28"/>
          <w:rtl/>
          <w:lang w:bidi="ar-IQ"/>
        </w:rPr>
        <w:t>16-</w:t>
      </w:r>
      <w:r w:rsidR="00ED3F37" w:rsidRPr="00ED3F37">
        <w:rPr>
          <w:rFonts w:cs="Arial"/>
          <w:b/>
          <w:bCs/>
          <w:sz w:val="28"/>
          <w:szCs w:val="28"/>
          <w:rtl/>
          <w:lang w:bidi="ar-IQ"/>
        </w:rPr>
        <w:t xml:space="preserve">عبد الصمد, </w:t>
      </w:r>
      <w:proofErr w:type="spellStart"/>
      <w:r w:rsidR="00ED3F37" w:rsidRPr="00ED3F37">
        <w:rPr>
          <w:rFonts w:cs="Arial"/>
          <w:b/>
          <w:bCs/>
          <w:sz w:val="28"/>
          <w:szCs w:val="28"/>
          <w:rtl/>
          <w:lang w:bidi="ar-IQ"/>
        </w:rPr>
        <w:t>حوالف</w:t>
      </w:r>
      <w:proofErr w:type="spellEnd"/>
      <w:r w:rsidR="00ED3F37" w:rsidRPr="00ED3F37">
        <w:rPr>
          <w:rFonts w:cs="Arial"/>
          <w:b/>
          <w:bCs/>
          <w:sz w:val="28"/>
          <w:szCs w:val="28"/>
          <w:rtl/>
          <w:lang w:bidi="ar-IQ"/>
        </w:rPr>
        <w:t xml:space="preserve"> . (2019) . الجوانب القانونية والاقتصادية للعملات الافتراضية, مجلة العلوم القانونية  عجمان , الامارات العربية المتحدة, عدد  ((10  .مجلد (5) ,</w:t>
      </w:r>
    </w:p>
    <w:p w:rsidR="00ED3F37" w:rsidRPr="00ED3F37" w:rsidRDefault="008B6D31" w:rsidP="00ED3F37">
      <w:pPr>
        <w:rPr>
          <w:rFonts w:cs="Arial"/>
          <w:b/>
          <w:bCs/>
          <w:sz w:val="28"/>
          <w:szCs w:val="28"/>
          <w:rtl/>
          <w:lang w:bidi="ar-IQ"/>
        </w:rPr>
      </w:pPr>
      <w:r>
        <w:rPr>
          <w:rFonts w:cs="Arial" w:hint="cs"/>
          <w:b/>
          <w:bCs/>
          <w:sz w:val="28"/>
          <w:szCs w:val="28"/>
          <w:rtl/>
          <w:lang w:bidi="ar-IQ"/>
        </w:rPr>
        <w:t>17-</w:t>
      </w:r>
      <w:r w:rsidR="00ED3F37" w:rsidRPr="00ED3F37">
        <w:rPr>
          <w:rFonts w:cs="Arial"/>
          <w:b/>
          <w:bCs/>
          <w:sz w:val="28"/>
          <w:szCs w:val="28"/>
          <w:rtl/>
          <w:lang w:bidi="ar-IQ"/>
        </w:rPr>
        <w:t xml:space="preserve"> عبد المسيح , سالي سمير .(2021) . الاستثمار في العملات الافتراضية  ,المجلة القانونية, كلية الحقوق , جامعة عين شمس, القاهرة. , مجلد 10 , عدد (7).</w:t>
      </w:r>
    </w:p>
    <w:p w:rsidR="00ED3F37" w:rsidRPr="00ED3F37" w:rsidRDefault="008B6D31" w:rsidP="00ED3F37">
      <w:pPr>
        <w:rPr>
          <w:rFonts w:cs="Arial"/>
          <w:b/>
          <w:bCs/>
          <w:sz w:val="28"/>
          <w:szCs w:val="28"/>
          <w:rtl/>
          <w:lang w:bidi="ar-IQ"/>
        </w:rPr>
      </w:pPr>
      <w:r>
        <w:rPr>
          <w:rFonts w:cs="Arial" w:hint="cs"/>
          <w:b/>
          <w:bCs/>
          <w:sz w:val="28"/>
          <w:szCs w:val="28"/>
          <w:rtl/>
          <w:lang w:bidi="ar-IQ"/>
        </w:rPr>
        <w:t>18-</w:t>
      </w:r>
      <w:r w:rsidR="00ED3F37" w:rsidRPr="00ED3F37">
        <w:rPr>
          <w:rFonts w:cs="Arial"/>
          <w:b/>
          <w:bCs/>
          <w:sz w:val="28"/>
          <w:szCs w:val="28"/>
          <w:rtl/>
          <w:lang w:bidi="ar-IQ"/>
        </w:rPr>
        <w:t xml:space="preserve">الجوارين , عدنان, شهاب , علي طالب . ((2021 .  اقتصاديات العملات الرقمية والاطار النظري </w:t>
      </w:r>
      <w:proofErr w:type="spellStart"/>
      <w:r w:rsidR="00ED3F37" w:rsidRPr="00ED3F37">
        <w:rPr>
          <w:rFonts w:cs="Arial"/>
          <w:b/>
          <w:bCs/>
          <w:sz w:val="28"/>
          <w:szCs w:val="28"/>
          <w:rtl/>
          <w:lang w:bidi="ar-IQ"/>
        </w:rPr>
        <w:t>والمفاهيمي</w:t>
      </w:r>
      <w:proofErr w:type="spellEnd"/>
      <w:r w:rsidR="00ED3F37" w:rsidRPr="00ED3F37">
        <w:rPr>
          <w:rFonts w:cs="Arial"/>
          <w:b/>
          <w:bCs/>
          <w:sz w:val="28"/>
          <w:szCs w:val="28"/>
          <w:rtl/>
          <w:lang w:bidi="ar-IQ"/>
        </w:rPr>
        <w:t xml:space="preserve"> وافاقها المستقبلية , مجلة الاقتصادي الخليجي , جامعة البصرة , مركز دراسات البصرة والخليج العربي , العدد (47) ..</w:t>
      </w:r>
    </w:p>
    <w:p w:rsidR="00ED3F37" w:rsidRPr="00ED3F37" w:rsidRDefault="008B6D31" w:rsidP="00ED3F37">
      <w:pPr>
        <w:rPr>
          <w:rFonts w:cs="Arial"/>
          <w:b/>
          <w:bCs/>
          <w:sz w:val="28"/>
          <w:szCs w:val="28"/>
          <w:rtl/>
          <w:lang w:bidi="ar-IQ"/>
        </w:rPr>
      </w:pPr>
      <w:r>
        <w:rPr>
          <w:rFonts w:cs="Arial" w:hint="cs"/>
          <w:b/>
          <w:bCs/>
          <w:sz w:val="28"/>
          <w:szCs w:val="28"/>
          <w:rtl/>
          <w:lang w:bidi="ar-IQ"/>
        </w:rPr>
        <w:t>19-</w:t>
      </w:r>
      <w:r w:rsidR="00ED3F37" w:rsidRPr="00ED3F37">
        <w:rPr>
          <w:rFonts w:cs="Arial"/>
          <w:b/>
          <w:bCs/>
          <w:sz w:val="28"/>
          <w:szCs w:val="28"/>
          <w:rtl/>
          <w:lang w:bidi="ar-IQ"/>
        </w:rPr>
        <w:t xml:space="preserve"> قادر , اسو بها الدين ,لطيف , اسو محمد .(2020). التسويق الشبكي من خلال العملة الافتراضية عملة </w:t>
      </w:r>
      <w:r w:rsidR="00ED3F37" w:rsidRPr="00ED3F37">
        <w:rPr>
          <w:rFonts w:cs="Arial"/>
          <w:b/>
          <w:bCs/>
          <w:sz w:val="28"/>
          <w:szCs w:val="28"/>
          <w:lang w:bidi="ar-IQ"/>
        </w:rPr>
        <w:t>one coin</w:t>
      </w:r>
      <w:r w:rsidR="00ED3F37" w:rsidRPr="00ED3F37">
        <w:rPr>
          <w:rFonts w:cs="Arial"/>
          <w:b/>
          <w:bCs/>
          <w:sz w:val="28"/>
          <w:szCs w:val="28"/>
          <w:rtl/>
          <w:lang w:bidi="ar-IQ"/>
        </w:rPr>
        <w:t xml:space="preserve"> </w:t>
      </w:r>
      <w:proofErr w:type="spellStart"/>
      <w:r w:rsidR="00ED3F37" w:rsidRPr="00ED3F37">
        <w:rPr>
          <w:rFonts w:cs="Arial"/>
          <w:b/>
          <w:bCs/>
          <w:sz w:val="28"/>
          <w:szCs w:val="28"/>
          <w:rtl/>
          <w:lang w:bidi="ar-IQ"/>
        </w:rPr>
        <w:t>انموذجا</w:t>
      </w:r>
      <w:proofErr w:type="spellEnd"/>
      <w:r w:rsidR="00ED3F37" w:rsidRPr="00ED3F37">
        <w:rPr>
          <w:rFonts w:cs="Arial"/>
          <w:b/>
          <w:bCs/>
          <w:sz w:val="28"/>
          <w:szCs w:val="28"/>
          <w:rtl/>
          <w:lang w:bidi="ar-IQ"/>
        </w:rPr>
        <w:t xml:space="preserve"> , مجلة جامعة كركوك للعلوم الادارية والاقتصادية  , المجلد (10) , العدد (2) .</w:t>
      </w:r>
    </w:p>
    <w:p w:rsidR="00ED3F37" w:rsidRPr="00ED3F37" w:rsidRDefault="008B6D31" w:rsidP="00ED3F37">
      <w:pPr>
        <w:rPr>
          <w:rFonts w:cs="Arial"/>
          <w:b/>
          <w:bCs/>
          <w:sz w:val="28"/>
          <w:szCs w:val="28"/>
          <w:rtl/>
          <w:lang w:bidi="ar-IQ"/>
        </w:rPr>
      </w:pPr>
      <w:r>
        <w:rPr>
          <w:rFonts w:cs="Arial" w:hint="cs"/>
          <w:b/>
          <w:bCs/>
          <w:sz w:val="28"/>
          <w:szCs w:val="28"/>
          <w:rtl/>
          <w:lang w:bidi="ar-IQ"/>
        </w:rPr>
        <w:t>20-</w:t>
      </w:r>
      <w:r w:rsidR="00ED3F37" w:rsidRPr="00ED3F37">
        <w:rPr>
          <w:rFonts w:cs="Arial"/>
          <w:b/>
          <w:bCs/>
          <w:sz w:val="28"/>
          <w:szCs w:val="28"/>
          <w:rtl/>
          <w:lang w:bidi="ar-IQ"/>
        </w:rPr>
        <w:t xml:space="preserve"> علاوي , سيماء محسن .(2020). اثر العملات الافتراضية على السياسة النقدية والبنك المركزي , مجلة كلية بغداد للعلوم الاقتصادية الجامعة ,كلية الادارة والاقتصاد , الجامعة العراقية , عدد خاص بالمؤتمر العلمي لقسم العلوم المحاسبية .</w:t>
      </w:r>
    </w:p>
    <w:p w:rsidR="00ED3F37" w:rsidRDefault="008B6D31" w:rsidP="00ED3F37">
      <w:pPr>
        <w:jc w:val="both"/>
        <w:rPr>
          <w:rFonts w:cs="Arial"/>
          <w:b/>
          <w:bCs/>
          <w:sz w:val="28"/>
          <w:szCs w:val="28"/>
          <w:rtl/>
          <w:lang w:bidi="ar-IQ"/>
        </w:rPr>
      </w:pPr>
      <w:r>
        <w:rPr>
          <w:rFonts w:cs="Arial" w:hint="cs"/>
          <w:b/>
          <w:bCs/>
          <w:sz w:val="28"/>
          <w:szCs w:val="28"/>
          <w:rtl/>
          <w:lang w:bidi="ar-IQ"/>
        </w:rPr>
        <w:t>21-</w:t>
      </w:r>
      <w:r w:rsidR="00ED3F37" w:rsidRPr="00ED3F37">
        <w:rPr>
          <w:rFonts w:cs="Arial"/>
          <w:b/>
          <w:bCs/>
          <w:sz w:val="28"/>
          <w:szCs w:val="28"/>
          <w:rtl/>
          <w:lang w:bidi="ar-IQ"/>
        </w:rPr>
        <w:t xml:space="preserve"> شطا , منصور علي .(2022) . العملات الافتراضية المشفرة واثرها على مستقبل المعاملات( الواقع و افاق المستقبل ) , مجلة كلية الشريعة والقانون , طنطا ,  مصر ,العدد (37)  الجز الاول.</w:t>
      </w:r>
    </w:p>
    <w:p w:rsidR="00ED3F37" w:rsidRDefault="008B6D31" w:rsidP="00ED3F37">
      <w:pPr>
        <w:jc w:val="both"/>
        <w:rPr>
          <w:rFonts w:cs="Arial"/>
          <w:b/>
          <w:bCs/>
          <w:sz w:val="28"/>
          <w:szCs w:val="28"/>
          <w:rtl/>
          <w:lang w:bidi="ar-IQ"/>
        </w:rPr>
      </w:pPr>
      <w:r>
        <w:rPr>
          <w:rFonts w:cs="Arial" w:hint="cs"/>
          <w:b/>
          <w:bCs/>
          <w:sz w:val="28"/>
          <w:szCs w:val="28"/>
          <w:rtl/>
          <w:lang w:bidi="ar-IQ"/>
        </w:rPr>
        <w:t>22-</w:t>
      </w:r>
      <w:r w:rsidR="00ED3F37">
        <w:rPr>
          <w:rFonts w:cs="Arial" w:hint="cs"/>
          <w:b/>
          <w:bCs/>
          <w:sz w:val="28"/>
          <w:szCs w:val="28"/>
          <w:rtl/>
          <w:lang w:bidi="ar-IQ"/>
        </w:rPr>
        <w:t xml:space="preserve"> </w:t>
      </w:r>
      <w:proofErr w:type="spellStart"/>
      <w:r w:rsidR="00071E24" w:rsidRPr="00071E24">
        <w:rPr>
          <w:rFonts w:cs="Arial"/>
          <w:b/>
          <w:bCs/>
          <w:sz w:val="28"/>
          <w:szCs w:val="28"/>
          <w:rtl/>
          <w:lang w:bidi="ar-IQ"/>
        </w:rPr>
        <w:t>شورش</w:t>
      </w:r>
      <w:proofErr w:type="spellEnd"/>
      <w:r w:rsidR="00071E24" w:rsidRPr="00071E24">
        <w:rPr>
          <w:rFonts w:cs="Arial"/>
          <w:b/>
          <w:bCs/>
          <w:sz w:val="28"/>
          <w:szCs w:val="28"/>
          <w:rtl/>
          <w:lang w:bidi="ar-IQ"/>
        </w:rPr>
        <w:t xml:space="preserve"> قادر </w:t>
      </w:r>
      <w:proofErr w:type="spellStart"/>
      <w:r w:rsidR="00071E24" w:rsidRPr="00071E24">
        <w:rPr>
          <w:rFonts w:cs="Arial"/>
          <w:b/>
          <w:bCs/>
          <w:sz w:val="28"/>
          <w:szCs w:val="28"/>
          <w:rtl/>
          <w:lang w:bidi="ar-IQ"/>
        </w:rPr>
        <w:t>علي,,أثر</w:t>
      </w:r>
      <w:proofErr w:type="spellEnd"/>
      <w:r w:rsidR="00071E24" w:rsidRPr="00071E24">
        <w:rPr>
          <w:rFonts w:cs="Arial"/>
          <w:b/>
          <w:bCs/>
          <w:sz w:val="28"/>
          <w:szCs w:val="28"/>
          <w:rtl/>
          <w:lang w:bidi="ar-IQ"/>
        </w:rPr>
        <w:t xml:space="preserve"> استخدام العملة الرقمية في السياسة النقدية, مجلة التنمية البشرية , 2019 , المجلد (5) , العدد , 1, </w:t>
      </w:r>
      <w:r w:rsidR="00ED3F37">
        <w:rPr>
          <w:rFonts w:cs="Arial" w:hint="cs"/>
          <w:b/>
          <w:bCs/>
          <w:sz w:val="28"/>
          <w:szCs w:val="28"/>
          <w:rtl/>
          <w:lang w:bidi="ar-IQ"/>
        </w:rPr>
        <w:t xml:space="preserve"> </w:t>
      </w:r>
      <w:r w:rsidR="00071E24" w:rsidRPr="00071E24">
        <w:rPr>
          <w:rFonts w:cs="Arial"/>
          <w:b/>
          <w:bCs/>
          <w:sz w:val="28"/>
          <w:szCs w:val="28"/>
          <w:rtl/>
          <w:lang w:bidi="ar-IQ"/>
        </w:rPr>
        <w:t>مجلة جامعة التنمية البشرية</w:t>
      </w:r>
      <w:r w:rsidR="00ED3F37">
        <w:rPr>
          <w:rFonts w:cs="Arial" w:hint="cs"/>
          <w:b/>
          <w:bCs/>
          <w:sz w:val="28"/>
          <w:szCs w:val="28"/>
          <w:rtl/>
          <w:lang w:bidi="ar-IQ"/>
        </w:rPr>
        <w:t>.</w:t>
      </w:r>
    </w:p>
    <w:p w:rsidR="00F9744B" w:rsidRPr="00F9744B" w:rsidRDefault="008B6D31" w:rsidP="00ED3F37">
      <w:pPr>
        <w:jc w:val="both"/>
        <w:rPr>
          <w:rFonts w:cs="Arial"/>
          <w:b/>
          <w:bCs/>
          <w:sz w:val="28"/>
          <w:szCs w:val="28"/>
          <w:rtl/>
          <w:lang w:bidi="ar-IQ"/>
        </w:rPr>
      </w:pPr>
      <w:r>
        <w:rPr>
          <w:rFonts w:cs="Arial" w:hint="cs"/>
          <w:b/>
          <w:bCs/>
          <w:sz w:val="28"/>
          <w:szCs w:val="28"/>
          <w:rtl/>
          <w:lang w:bidi="ar-IQ"/>
        </w:rPr>
        <w:t>23</w:t>
      </w:r>
      <w:r w:rsidR="00F9744B" w:rsidRPr="00F9744B">
        <w:rPr>
          <w:rFonts w:cs="Arial"/>
          <w:b/>
          <w:bCs/>
          <w:sz w:val="28"/>
          <w:szCs w:val="28"/>
          <w:rtl/>
          <w:lang w:bidi="ar-IQ"/>
        </w:rPr>
        <w:t>د. طارق أحمد ماهر زغلول</w:t>
      </w:r>
      <w:r w:rsidR="00ED3F37">
        <w:rPr>
          <w:rFonts w:cs="Arial" w:hint="cs"/>
          <w:b/>
          <w:bCs/>
          <w:sz w:val="28"/>
          <w:szCs w:val="28"/>
          <w:rtl/>
          <w:lang w:bidi="ar-IQ"/>
        </w:rPr>
        <w:t>( 2022)</w:t>
      </w:r>
      <w:r w:rsidR="00F9744B" w:rsidRPr="00F9744B">
        <w:rPr>
          <w:rFonts w:cs="Arial"/>
          <w:b/>
          <w:bCs/>
          <w:sz w:val="28"/>
          <w:szCs w:val="28"/>
          <w:rtl/>
          <w:lang w:bidi="ar-IQ"/>
        </w:rPr>
        <w:t xml:space="preserve"> ,مخاطر العملات المشفرة وغسل الأموال عملة </w:t>
      </w:r>
      <w:proofErr w:type="spellStart"/>
      <w:r w:rsidR="00F9744B" w:rsidRPr="00F9744B">
        <w:rPr>
          <w:rFonts w:cs="Arial"/>
          <w:b/>
          <w:bCs/>
          <w:sz w:val="28"/>
          <w:szCs w:val="28"/>
          <w:rtl/>
          <w:lang w:bidi="ar-IQ"/>
        </w:rPr>
        <w:t>البيتكوين</w:t>
      </w:r>
      <w:proofErr w:type="spellEnd"/>
      <w:r w:rsidR="00F9744B" w:rsidRPr="00F9744B">
        <w:rPr>
          <w:rFonts w:cs="Arial"/>
          <w:b/>
          <w:bCs/>
          <w:sz w:val="28"/>
          <w:szCs w:val="28"/>
          <w:rtl/>
          <w:lang w:bidi="ar-IQ"/>
        </w:rPr>
        <w:t xml:space="preserve"> نموذجا" دراسة تأصيلية تحليلية مقارنة بين النهج الدولي </w:t>
      </w:r>
      <w:proofErr w:type="spellStart"/>
      <w:r w:rsidR="00F9744B" w:rsidRPr="00F9744B">
        <w:rPr>
          <w:rFonts w:cs="Arial"/>
          <w:b/>
          <w:bCs/>
          <w:sz w:val="28"/>
          <w:szCs w:val="28"/>
          <w:rtl/>
          <w:lang w:bidi="ar-IQ"/>
        </w:rPr>
        <w:t>والإستجابة</w:t>
      </w:r>
      <w:proofErr w:type="spellEnd"/>
      <w:r w:rsidR="00F9744B" w:rsidRPr="00F9744B">
        <w:rPr>
          <w:rFonts w:cs="Arial"/>
          <w:b/>
          <w:bCs/>
          <w:sz w:val="28"/>
          <w:szCs w:val="28"/>
          <w:rtl/>
          <w:lang w:bidi="ar-IQ"/>
        </w:rPr>
        <w:t xml:space="preserve"> الأمريكية والمصرية, المجلة القانونية</w:t>
      </w:r>
    </w:p>
    <w:p w:rsidR="00B245D8" w:rsidRDefault="008B6D31" w:rsidP="00ED3F37">
      <w:pPr>
        <w:rPr>
          <w:rFonts w:cs="Arial"/>
          <w:b/>
          <w:bCs/>
          <w:sz w:val="28"/>
          <w:szCs w:val="28"/>
          <w:rtl/>
          <w:lang w:bidi="fa-IR"/>
        </w:rPr>
      </w:pPr>
      <w:r>
        <w:rPr>
          <w:rFonts w:cs="Arial" w:hint="cs"/>
          <w:b/>
          <w:bCs/>
          <w:sz w:val="28"/>
          <w:szCs w:val="28"/>
          <w:rtl/>
          <w:lang w:bidi="ar-IQ"/>
        </w:rPr>
        <w:t>24-</w:t>
      </w:r>
      <w:r w:rsidR="00DA7670" w:rsidRPr="00DA7670">
        <w:rPr>
          <w:rFonts w:cs="Arial"/>
          <w:b/>
          <w:bCs/>
          <w:sz w:val="28"/>
          <w:szCs w:val="28"/>
          <w:rtl/>
          <w:lang w:bidi="ar-IQ"/>
        </w:rPr>
        <w:t xml:space="preserve">البنك المركزي العراقي </w:t>
      </w:r>
      <w:r w:rsidR="00ED3F37">
        <w:rPr>
          <w:rFonts w:cs="Arial" w:hint="cs"/>
          <w:b/>
          <w:bCs/>
          <w:sz w:val="28"/>
          <w:szCs w:val="28"/>
          <w:rtl/>
          <w:lang w:bidi="ar-IQ"/>
        </w:rPr>
        <w:t xml:space="preserve">, التقرير الاقتصادي </w:t>
      </w:r>
      <w:r w:rsidR="00DA7670" w:rsidRPr="00DA7670">
        <w:rPr>
          <w:rFonts w:cs="Arial"/>
          <w:b/>
          <w:bCs/>
          <w:sz w:val="28"/>
          <w:szCs w:val="28"/>
          <w:rtl/>
          <w:lang w:bidi="ar-IQ"/>
        </w:rPr>
        <w:t>،</w:t>
      </w:r>
      <w:r w:rsidR="00ED3F37">
        <w:rPr>
          <w:rFonts w:cs="Arial" w:hint="cs"/>
          <w:b/>
          <w:bCs/>
          <w:sz w:val="28"/>
          <w:szCs w:val="28"/>
          <w:rtl/>
          <w:lang w:bidi="fa-IR"/>
        </w:rPr>
        <w:t xml:space="preserve">2008 </w:t>
      </w:r>
    </w:p>
    <w:p w:rsidR="00DA7670" w:rsidRDefault="008B6D31" w:rsidP="00DA7670">
      <w:pPr>
        <w:rPr>
          <w:rFonts w:cs="Arial"/>
          <w:b/>
          <w:bCs/>
          <w:sz w:val="28"/>
          <w:szCs w:val="28"/>
          <w:rtl/>
          <w:lang w:bidi="ar-IQ"/>
        </w:rPr>
      </w:pPr>
      <w:r>
        <w:rPr>
          <w:rFonts w:cs="Arial" w:hint="cs"/>
          <w:b/>
          <w:bCs/>
          <w:sz w:val="28"/>
          <w:szCs w:val="28"/>
          <w:rtl/>
          <w:lang w:bidi="fa-IR"/>
        </w:rPr>
        <w:t>25-</w:t>
      </w:r>
      <w:r w:rsidR="00DA7670" w:rsidRPr="00DA7670">
        <w:rPr>
          <w:rFonts w:cs="Arial"/>
          <w:b/>
          <w:bCs/>
          <w:sz w:val="28"/>
          <w:szCs w:val="28"/>
          <w:rtl/>
          <w:lang w:bidi="ar-IQ"/>
        </w:rPr>
        <w:t>البنك المركزي العراقي المديرية العامة للإحصاء والابحاث، النشرات الاحصائية السنوية ، سنوات متفرقة</w:t>
      </w:r>
    </w:p>
    <w:p w:rsidR="00DA7670" w:rsidRDefault="008B6D31" w:rsidP="00DA7670">
      <w:pPr>
        <w:rPr>
          <w:rFonts w:cs="Arial"/>
          <w:b/>
          <w:bCs/>
          <w:sz w:val="28"/>
          <w:szCs w:val="28"/>
          <w:rtl/>
          <w:lang w:bidi="ar-IQ"/>
        </w:rPr>
      </w:pPr>
      <w:r>
        <w:rPr>
          <w:rFonts w:cs="Arial" w:hint="cs"/>
          <w:b/>
          <w:bCs/>
          <w:sz w:val="28"/>
          <w:szCs w:val="28"/>
          <w:rtl/>
          <w:lang w:bidi="ar-IQ"/>
        </w:rPr>
        <w:t>26-</w:t>
      </w:r>
      <w:r w:rsidR="00DA7670" w:rsidRPr="00DA7670">
        <w:rPr>
          <w:rFonts w:cs="Arial"/>
          <w:b/>
          <w:bCs/>
          <w:sz w:val="28"/>
          <w:szCs w:val="28"/>
          <w:rtl/>
          <w:lang w:bidi="ar-IQ"/>
        </w:rPr>
        <w:t>البنك المركزي العراقي المديرية العامة للإحصاء والابحاث، التقرير الاقتصادي السنوي للبنك المركزي العراقي للسنوات 2009- 2020</w:t>
      </w:r>
    </w:p>
    <w:p w:rsidR="00DA7670" w:rsidRDefault="008B6D31" w:rsidP="00DA7670">
      <w:pPr>
        <w:rPr>
          <w:rFonts w:cs="Arial"/>
          <w:b/>
          <w:bCs/>
          <w:sz w:val="28"/>
          <w:szCs w:val="28"/>
          <w:rtl/>
          <w:lang w:bidi="ar-IQ"/>
        </w:rPr>
      </w:pPr>
      <w:r>
        <w:rPr>
          <w:rFonts w:cs="Arial" w:hint="cs"/>
          <w:b/>
          <w:bCs/>
          <w:sz w:val="28"/>
          <w:szCs w:val="28"/>
          <w:rtl/>
          <w:lang w:bidi="ar-IQ"/>
        </w:rPr>
        <w:t>27-</w:t>
      </w:r>
      <w:r w:rsidR="00DA7670" w:rsidRPr="00DA7670">
        <w:rPr>
          <w:rFonts w:cs="Arial"/>
          <w:b/>
          <w:bCs/>
          <w:sz w:val="28"/>
          <w:szCs w:val="28"/>
          <w:rtl/>
          <w:lang w:bidi="ar-IQ"/>
        </w:rPr>
        <w:t xml:space="preserve">هيأة الأوراق المالية </w:t>
      </w:r>
      <w:hyperlink r:id="rId9" w:history="1">
        <w:r w:rsidRPr="00D43E6B">
          <w:rPr>
            <w:rStyle w:val="Hyperlink"/>
            <w:rFonts w:cs="Arial"/>
            <w:b/>
            <w:bCs/>
            <w:sz w:val="28"/>
            <w:szCs w:val="28"/>
            <w:lang w:bidi="ar-IQ"/>
          </w:rPr>
          <w:t>www.isc.gov.iq</w:t>
        </w:r>
      </w:hyperlink>
      <w:r>
        <w:rPr>
          <w:rFonts w:cs="Arial" w:hint="cs"/>
          <w:b/>
          <w:bCs/>
          <w:sz w:val="28"/>
          <w:szCs w:val="28"/>
          <w:rtl/>
          <w:lang w:bidi="ar-IQ"/>
        </w:rPr>
        <w:t>.</w:t>
      </w:r>
    </w:p>
    <w:p w:rsidR="008B6D31" w:rsidRPr="008B6D31" w:rsidRDefault="008B6D31" w:rsidP="008B6D31">
      <w:pPr>
        <w:rPr>
          <w:rFonts w:cs="Arial"/>
          <w:b/>
          <w:bCs/>
          <w:sz w:val="28"/>
          <w:szCs w:val="28"/>
          <w:rtl/>
          <w:lang w:bidi="ar-IQ"/>
        </w:rPr>
      </w:pPr>
    </w:p>
    <w:p w:rsidR="008B6D31" w:rsidRPr="008B6D31" w:rsidRDefault="008B6D31" w:rsidP="008B6D31">
      <w:pPr>
        <w:jc w:val="right"/>
        <w:rPr>
          <w:rFonts w:cs="Arial"/>
          <w:b/>
          <w:bCs/>
          <w:sz w:val="28"/>
          <w:szCs w:val="28"/>
          <w:lang w:bidi="ar-IQ"/>
        </w:rPr>
      </w:pPr>
      <w:r w:rsidRPr="008B6D31">
        <w:rPr>
          <w:rFonts w:cs="Arial"/>
          <w:b/>
          <w:bCs/>
          <w:sz w:val="28"/>
          <w:szCs w:val="28"/>
          <w:rtl/>
          <w:lang w:bidi="ar-IQ"/>
        </w:rPr>
        <w:t>1-</w:t>
      </w:r>
      <w:proofErr w:type="spellStart"/>
      <w:r w:rsidRPr="008B6D31">
        <w:rPr>
          <w:rFonts w:cs="Arial"/>
          <w:b/>
          <w:bCs/>
          <w:sz w:val="28"/>
          <w:szCs w:val="28"/>
          <w:lang w:bidi="ar-IQ"/>
        </w:rPr>
        <w:t>D.he</w:t>
      </w:r>
      <w:proofErr w:type="spellEnd"/>
      <w:r w:rsidRPr="008B6D31">
        <w:rPr>
          <w:rFonts w:cs="Arial"/>
          <w:b/>
          <w:bCs/>
          <w:sz w:val="28"/>
          <w:szCs w:val="28"/>
          <w:lang w:bidi="ar-IQ"/>
        </w:rPr>
        <w:t xml:space="preserve"> and Karl </w:t>
      </w:r>
      <w:proofErr w:type="spellStart"/>
      <w:r w:rsidRPr="008B6D31">
        <w:rPr>
          <w:rFonts w:cs="Arial"/>
          <w:b/>
          <w:bCs/>
          <w:sz w:val="28"/>
          <w:szCs w:val="28"/>
          <w:lang w:bidi="ar-IQ"/>
        </w:rPr>
        <w:t>habermeier</w:t>
      </w:r>
      <w:proofErr w:type="spellEnd"/>
      <w:r w:rsidRPr="008B6D31">
        <w:rPr>
          <w:rFonts w:cs="Arial"/>
          <w:b/>
          <w:bCs/>
          <w:sz w:val="28"/>
          <w:szCs w:val="28"/>
          <w:lang w:bidi="ar-IQ"/>
        </w:rPr>
        <w:t>, "virtual currencies and beyond (initial consideration)," international monetary fund, 2016</w:t>
      </w:r>
    </w:p>
    <w:p w:rsidR="008B6D31" w:rsidRPr="008B6D31" w:rsidRDefault="008B6D31" w:rsidP="008B6D31">
      <w:pPr>
        <w:jc w:val="right"/>
        <w:rPr>
          <w:rFonts w:cs="Arial"/>
          <w:b/>
          <w:bCs/>
          <w:sz w:val="28"/>
          <w:szCs w:val="28"/>
          <w:lang w:bidi="ar-IQ"/>
        </w:rPr>
      </w:pPr>
      <w:r w:rsidRPr="008B6D31">
        <w:rPr>
          <w:rFonts w:cs="Arial"/>
          <w:b/>
          <w:bCs/>
          <w:sz w:val="28"/>
          <w:szCs w:val="28"/>
          <w:rtl/>
          <w:lang w:bidi="ar-IQ"/>
        </w:rPr>
        <w:t>2-</w:t>
      </w:r>
      <w:proofErr w:type="spellStart"/>
      <w:r w:rsidRPr="008B6D31">
        <w:rPr>
          <w:rFonts w:cs="Arial"/>
          <w:b/>
          <w:bCs/>
          <w:sz w:val="28"/>
          <w:szCs w:val="28"/>
          <w:lang w:bidi="ar-IQ"/>
        </w:rPr>
        <w:t>european</w:t>
      </w:r>
      <w:proofErr w:type="spellEnd"/>
      <w:r w:rsidRPr="008B6D31">
        <w:rPr>
          <w:rFonts w:cs="Arial"/>
          <w:b/>
          <w:bCs/>
          <w:sz w:val="28"/>
          <w:szCs w:val="28"/>
          <w:lang w:bidi="ar-IQ"/>
        </w:rPr>
        <w:t xml:space="preserve"> central bank, "virtual currency schemes further and analysis ," 2015</w:t>
      </w:r>
    </w:p>
    <w:p w:rsidR="008B6D31" w:rsidRPr="008B6D31" w:rsidRDefault="008B6D31" w:rsidP="008B6D31">
      <w:pPr>
        <w:jc w:val="right"/>
        <w:rPr>
          <w:rFonts w:cs="Arial"/>
          <w:b/>
          <w:bCs/>
          <w:sz w:val="28"/>
          <w:szCs w:val="28"/>
          <w:lang w:bidi="ar-IQ"/>
        </w:rPr>
      </w:pPr>
      <w:r w:rsidRPr="008B6D31">
        <w:rPr>
          <w:rFonts w:cs="Arial"/>
          <w:b/>
          <w:bCs/>
          <w:sz w:val="28"/>
          <w:szCs w:val="28"/>
          <w:rtl/>
          <w:lang w:bidi="ar-IQ"/>
        </w:rPr>
        <w:t>3-</w:t>
      </w:r>
      <w:r w:rsidRPr="008B6D31">
        <w:rPr>
          <w:rFonts w:cs="Arial"/>
          <w:b/>
          <w:bCs/>
          <w:sz w:val="28"/>
          <w:szCs w:val="28"/>
          <w:lang w:bidi="ar-IQ"/>
        </w:rPr>
        <w:t xml:space="preserve">Department of finance, "virtual currencies and </w:t>
      </w:r>
      <w:proofErr w:type="spellStart"/>
      <w:r w:rsidRPr="008B6D31">
        <w:rPr>
          <w:rFonts w:cs="Arial"/>
          <w:b/>
          <w:bCs/>
          <w:sz w:val="28"/>
          <w:szCs w:val="28"/>
          <w:lang w:bidi="ar-IQ"/>
        </w:rPr>
        <w:t>Blockchain</w:t>
      </w:r>
      <w:proofErr w:type="spellEnd"/>
      <w:r w:rsidRPr="008B6D31">
        <w:rPr>
          <w:rFonts w:cs="Arial"/>
          <w:b/>
          <w:bCs/>
          <w:sz w:val="28"/>
          <w:szCs w:val="28"/>
          <w:lang w:bidi="ar-IQ"/>
        </w:rPr>
        <w:t xml:space="preserve"> Technology ," discussion paper </w:t>
      </w:r>
      <w:proofErr w:type="spellStart"/>
      <w:r w:rsidRPr="008B6D31">
        <w:rPr>
          <w:rFonts w:cs="Arial"/>
          <w:b/>
          <w:bCs/>
          <w:sz w:val="28"/>
          <w:szCs w:val="28"/>
          <w:lang w:bidi="ar-IQ"/>
        </w:rPr>
        <w:t>dublin</w:t>
      </w:r>
      <w:proofErr w:type="spellEnd"/>
      <w:r w:rsidRPr="008B6D31">
        <w:rPr>
          <w:rFonts w:cs="Arial"/>
          <w:b/>
          <w:bCs/>
          <w:sz w:val="28"/>
          <w:szCs w:val="28"/>
          <w:lang w:bidi="ar-IQ"/>
        </w:rPr>
        <w:t>, 2018.</w:t>
      </w:r>
    </w:p>
    <w:p w:rsidR="008B6D31" w:rsidRPr="008B6D31" w:rsidRDefault="008B6D31" w:rsidP="008B6D31">
      <w:pPr>
        <w:jc w:val="right"/>
        <w:rPr>
          <w:rFonts w:cs="Arial"/>
          <w:b/>
          <w:bCs/>
          <w:sz w:val="28"/>
          <w:szCs w:val="28"/>
          <w:lang w:bidi="ar-IQ"/>
        </w:rPr>
      </w:pPr>
      <w:r w:rsidRPr="008B6D31">
        <w:rPr>
          <w:rFonts w:cs="Arial"/>
          <w:b/>
          <w:bCs/>
          <w:sz w:val="28"/>
          <w:szCs w:val="28"/>
          <w:rtl/>
          <w:lang w:bidi="ar-IQ"/>
        </w:rPr>
        <w:t>4-</w:t>
      </w:r>
      <w:r w:rsidRPr="008B6D31">
        <w:rPr>
          <w:rFonts w:cs="Arial"/>
          <w:b/>
          <w:bCs/>
          <w:sz w:val="28"/>
          <w:szCs w:val="28"/>
          <w:lang w:bidi="ar-IQ"/>
        </w:rPr>
        <w:t xml:space="preserve">Russ Marshall, </w:t>
      </w:r>
      <w:proofErr w:type="spellStart"/>
      <w:r w:rsidRPr="008B6D31">
        <w:rPr>
          <w:rFonts w:cs="Arial"/>
          <w:b/>
          <w:bCs/>
          <w:sz w:val="28"/>
          <w:szCs w:val="28"/>
          <w:lang w:bidi="ar-IQ"/>
        </w:rPr>
        <w:t>Bitcoin</w:t>
      </w:r>
      <w:proofErr w:type="spellEnd"/>
      <w:r w:rsidRPr="008B6D31">
        <w:rPr>
          <w:rFonts w:cs="Arial"/>
          <w:b/>
          <w:bCs/>
          <w:sz w:val="28"/>
          <w:szCs w:val="28"/>
          <w:lang w:bidi="ar-IQ"/>
        </w:rPr>
        <w:t>: Where Two Worlds Collide, Bond Law Review, Volume 27 | Issue 1 Ar5cle 5</w:t>
      </w:r>
    </w:p>
    <w:p w:rsidR="008B6D31" w:rsidRPr="008B6D31" w:rsidRDefault="008B6D31" w:rsidP="008B6D31">
      <w:pPr>
        <w:jc w:val="right"/>
        <w:rPr>
          <w:rFonts w:cs="Arial"/>
          <w:b/>
          <w:bCs/>
          <w:sz w:val="28"/>
          <w:szCs w:val="28"/>
          <w:lang w:bidi="ar-IQ"/>
        </w:rPr>
      </w:pPr>
      <w:r w:rsidRPr="008B6D31">
        <w:rPr>
          <w:rFonts w:cs="Arial"/>
          <w:b/>
          <w:bCs/>
          <w:sz w:val="28"/>
          <w:szCs w:val="28"/>
          <w:rtl/>
          <w:lang w:bidi="ar-IQ"/>
        </w:rPr>
        <w:t>2015,1/10/2021,</w:t>
      </w:r>
      <w:proofErr w:type="spellStart"/>
      <w:r w:rsidRPr="008B6D31">
        <w:rPr>
          <w:rFonts w:cs="Arial"/>
          <w:b/>
          <w:bCs/>
          <w:sz w:val="28"/>
          <w:szCs w:val="28"/>
          <w:lang w:bidi="ar-IQ"/>
        </w:rPr>
        <w:t>avalibe</w:t>
      </w:r>
      <w:proofErr w:type="spellEnd"/>
      <w:r w:rsidRPr="008B6D31">
        <w:rPr>
          <w:rFonts w:cs="Arial"/>
          <w:b/>
          <w:bCs/>
          <w:sz w:val="28"/>
          <w:szCs w:val="28"/>
          <w:lang w:bidi="ar-IQ"/>
        </w:rPr>
        <w:t xml:space="preserve"> at:</w:t>
      </w:r>
    </w:p>
    <w:p w:rsidR="008B6D31" w:rsidRPr="008B6D31" w:rsidRDefault="008B6D31" w:rsidP="008B6D31">
      <w:pPr>
        <w:jc w:val="right"/>
        <w:rPr>
          <w:rFonts w:cs="Arial"/>
          <w:b/>
          <w:bCs/>
          <w:sz w:val="28"/>
          <w:szCs w:val="28"/>
          <w:rtl/>
          <w:lang w:bidi="ar-IQ"/>
        </w:rPr>
      </w:pPr>
      <w:r w:rsidRPr="008B6D31">
        <w:rPr>
          <w:rFonts w:cs="Arial"/>
          <w:b/>
          <w:bCs/>
          <w:sz w:val="28"/>
          <w:szCs w:val="28"/>
          <w:lang w:bidi="ar-IQ"/>
        </w:rPr>
        <w:t>h-p://classic.austlii.edu.au/au/journals/</w:t>
      </w:r>
      <w:proofErr w:type="spellStart"/>
      <w:r w:rsidRPr="008B6D31">
        <w:rPr>
          <w:rFonts w:cs="Arial"/>
          <w:b/>
          <w:bCs/>
          <w:sz w:val="28"/>
          <w:szCs w:val="28"/>
          <w:lang w:bidi="ar-IQ"/>
        </w:rPr>
        <w:t>BondLawRw</w:t>
      </w:r>
      <w:proofErr w:type="spellEnd"/>
      <w:r w:rsidRPr="008B6D31">
        <w:rPr>
          <w:rFonts w:cs="Arial"/>
          <w:b/>
          <w:bCs/>
          <w:sz w:val="28"/>
          <w:szCs w:val="28"/>
          <w:lang w:bidi="ar-IQ"/>
        </w:rPr>
        <w:t>/2015/5.pdf</w:t>
      </w:r>
    </w:p>
    <w:p w:rsidR="008B6D31" w:rsidRPr="008B6D31" w:rsidRDefault="008B6D31" w:rsidP="008B6D31">
      <w:pPr>
        <w:jc w:val="right"/>
        <w:rPr>
          <w:rFonts w:cs="Arial"/>
          <w:b/>
          <w:bCs/>
          <w:sz w:val="28"/>
          <w:szCs w:val="28"/>
          <w:rtl/>
          <w:lang w:bidi="ar-IQ"/>
        </w:rPr>
      </w:pPr>
      <w:r w:rsidRPr="008B6D31">
        <w:rPr>
          <w:rFonts w:cs="Arial"/>
          <w:b/>
          <w:bCs/>
          <w:sz w:val="28"/>
          <w:szCs w:val="28"/>
          <w:rtl/>
          <w:lang w:bidi="ar-IQ"/>
        </w:rPr>
        <w:t>5-</w:t>
      </w:r>
      <w:r w:rsidRPr="008B6D31">
        <w:rPr>
          <w:rFonts w:cs="Arial"/>
          <w:b/>
          <w:bCs/>
          <w:sz w:val="28"/>
          <w:szCs w:val="28"/>
          <w:lang w:bidi="ar-IQ"/>
        </w:rPr>
        <w:t xml:space="preserve">Glyn Davis, </w:t>
      </w:r>
      <w:proofErr w:type="spellStart"/>
      <w:r w:rsidRPr="008B6D31">
        <w:rPr>
          <w:rFonts w:cs="Arial"/>
          <w:b/>
          <w:bCs/>
          <w:sz w:val="28"/>
          <w:szCs w:val="28"/>
          <w:lang w:bidi="ar-IQ"/>
        </w:rPr>
        <w:t>Bitcoin</w:t>
      </w:r>
      <w:proofErr w:type="spellEnd"/>
      <w:r w:rsidRPr="008B6D31">
        <w:rPr>
          <w:rFonts w:cs="Arial"/>
          <w:b/>
          <w:bCs/>
          <w:sz w:val="28"/>
          <w:szCs w:val="28"/>
          <w:lang w:bidi="ar-IQ"/>
        </w:rPr>
        <w:t xml:space="preserve">: Currency but not money, </w:t>
      </w:r>
      <w:proofErr w:type="spellStart"/>
      <w:r w:rsidRPr="008B6D31">
        <w:rPr>
          <w:rFonts w:cs="Arial"/>
          <w:b/>
          <w:bCs/>
          <w:sz w:val="28"/>
          <w:szCs w:val="28"/>
          <w:lang w:bidi="ar-IQ"/>
        </w:rPr>
        <w:t>Cryptocurrencies</w:t>
      </w:r>
      <w:proofErr w:type="spellEnd"/>
      <w:r w:rsidRPr="008B6D31">
        <w:rPr>
          <w:rFonts w:cs="Arial"/>
          <w:b/>
          <w:bCs/>
          <w:sz w:val="28"/>
          <w:szCs w:val="28"/>
          <w:lang w:bidi="ar-IQ"/>
        </w:rPr>
        <w:t xml:space="preserve"> (as illustrated by </w:t>
      </w:r>
      <w:proofErr w:type="spellStart"/>
      <w:r w:rsidRPr="008B6D31">
        <w:rPr>
          <w:rFonts w:cs="Arial"/>
          <w:b/>
          <w:bCs/>
          <w:sz w:val="28"/>
          <w:szCs w:val="28"/>
          <w:lang w:bidi="ar-IQ"/>
        </w:rPr>
        <w:t>Bitcoin</w:t>
      </w:r>
      <w:proofErr w:type="spellEnd"/>
      <w:r w:rsidRPr="008B6D31">
        <w:rPr>
          <w:rFonts w:cs="Arial"/>
          <w:b/>
          <w:bCs/>
          <w:sz w:val="28"/>
          <w:szCs w:val="28"/>
          <w:lang w:bidi="ar-IQ"/>
        </w:rPr>
        <w:t>) in the Electronic Money Directive and the Payment Services Directive in light of the European the</w:t>
      </w:r>
    </w:p>
    <w:p w:rsidR="008B6D31" w:rsidRPr="008B6D31" w:rsidRDefault="008B6D31" w:rsidP="008B6D31">
      <w:pPr>
        <w:jc w:val="right"/>
        <w:rPr>
          <w:rFonts w:cs="Arial"/>
          <w:b/>
          <w:bCs/>
          <w:sz w:val="28"/>
          <w:szCs w:val="28"/>
          <w:rtl/>
          <w:lang w:bidi="ar-IQ"/>
        </w:rPr>
      </w:pPr>
      <w:r w:rsidRPr="008B6D31">
        <w:rPr>
          <w:rFonts w:cs="Arial"/>
          <w:b/>
          <w:bCs/>
          <w:sz w:val="28"/>
          <w:szCs w:val="28"/>
          <w:rtl/>
          <w:lang w:bidi="ar-IQ"/>
        </w:rPr>
        <w:t>6-</w:t>
      </w:r>
      <w:r w:rsidRPr="008B6D31">
        <w:rPr>
          <w:rFonts w:cs="Arial"/>
          <w:b/>
          <w:bCs/>
          <w:sz w:val="28"/>
          <w:szCs w:val="28"/>
          <w:lang w:bidi="ar-IQ"/>
        </w:rPr>
        <w:t xml:space="preserve">Electronic Money Directive and the Payment Services Directive in light of the European Court of Justice </w:t>
      </w:r>
      <w:proofErr w:type="spellStart"/>
      <w:r w:rsidRPr="008B6D31">
        <w:rPr>
          <w:rFonts w:cs="Arial"/>
          <w:b/>
          <w:bCs/>
          <w:sz w:val="28"/>
          <w:szCs w:val="28"/>
          <w:lang w:bidi="ar-IQ"/>
        </w:rPr>
        <w:t>Hedqvist</w:t>
      </w:r>
      <w:proofErr w:type="spellEnd"/>
      <w:r w:rsidRPr="008B6D31">
        <w:rPr>
          <w:rFonts w:cs="Arial"/>
          <w:b/>
          <w:bCs/>
          <w:sz w:val="28"/>
          <w:szCs w:val="28"/>
          <w:lang w:bidi="ar-IQ"/>
        </w:rPr>
        <w:t xml:space="preserve"> ruling on </w:t>
      </w:r>
      <w:proofErr w:type="spellStart"/>
      <w:r w:rsidRPr="008B6D31">
        <w:rPr>
          <w:rFonts w:cs="Arial"/>
          <w:b/>
          <w:bCs/>
          <w:sz w:val="28"/>
          <w:szCs w:val="28"/>
          <w:lang w:bidi="ar-IQ"/>
        </w:rPr>
        <w:t>Bitcoin</w:t>
      </w:r>
      <w:proofErr w:type="spellEnd"/>
      <w:r w:rsidRPr="008B6D31">
        <w:rPr>
          <w:rFonts w:cs="Arial"/>
          <w:b/>
          <w:bCs/>
          <w:sz w:val="28"/>
          <w:szCs w:val="28"/>
          <w:lang w:bidi="ar-IQ"/>
        </w:rPr>
        <w:t>, op,cit,2017,p8</w:t>
      </w:r>
    </w:p>
    <w:p w:rsidR="008B6D31" w:rsidRPr="008B6D31" w:rsidRDefault="008B6D31" w:rsidP="008B6D31">
      <w:pPr>
        <w:jc w:val="right"/>
        <w:rPr>
          <w:rFonts w:cs="Arial"/>
          <w:b/>
          <w:bCs/>
          <w:sz w:val="28"/>
          <w:szCs w:val="28"/>
          <w:lang w:bidi="ar-IQ"/>
        </w:rPr>
      </w:pPr>
      <w:r w:rsidRPr="008B6D31">
        <w:rPr>
          <w:rFonts w:cs="Arial"/>
          <w:b/>
          <w:bCs/>
          <w:sz w:val="28"/>
          <w:szCs w:val="28"/>
          <w:rtl/>
          <w:lang w:bidi="ar-IQ"/>
        </w:rPr>
        <w:t>7-</w:t>
      </w:r>
      <w:r w:rsidRPr="008B6D31">
        <w:rPr>
          <w:rFonts w:cs="Arial"/>
          <w:b/>
          <w:bCs/>
          <w:sz w:val="28"/>
          <w:szCs w:val="28"/>
          <w:lang w:bidi="ar-IQ"/>
        </w:rPr>
        <w:t xml:space="preserve">Russ Marshall, 2015, </w:t>
      </w:r>
      <w:proofErr w:type="spellStart"/>
      <w:r w:rsidRPr="008B6D31">
        <w:rPr>
          <w:rFonts w:cs="Arial"/>
          <w:b/>
          <w:bCs/>
          <w:sz w:val="28"/>
          <w:szCs w:val="28"/>
          <w:lang w:bidi="ar-IQ"/>
        </w:rPr>
        <w:t>Bitcoin</w:t>
      </w:r>
      <w:proofErr w:type="spellEnd"/>
      <w:r w:rsidRPr="008B6D31">
        <w:rPr>
          <w:rFonts w:cs="Arial"/>
          <w:b/>
          <w:bCs/>
          <w:sz w:val="28"/>
          <w:szCs w:val="28"/>
          <w:lang w:bidi="ar-IQ"/>
        </w:rPr>
        <w:t>: Where Two Worlds Collide, Bond Law Review, Volume 27 | Issue 1</w:t>
      </w:r>
    </w:p>
    <w:p w:rsidR="008B6D31" w:rsidRPr="008B6D31" w:rsidRDefault="008B6D31" w:rsidP="008B6D31">
      <w:pPr>
        <w:jc w:val="right"/>
        <w:rPr>
          <w:rFonts w:cs="Arial"/>
          <w:b/>
          <w:bCs/>
          <w:sz w:val="28"/>
          <w:szCs w:val="28"/>
          <w:lang w:bidi="ar-IQ"/>
        </w:rPr>
      </w:pPr>
      <w:r w:rsidRPr="008B6D31">
        <w:rPr>
          <w:rFonts w:cs="Arial"/>
          <w:b/>
          <w:bCs/>
          <w:sz w:val="28"/>
          <w:szCs w:val="28"/>
          <w:lang w:bidi="ar-IQ"/>
        </w:rPr>
        <w:t>Ar5cle 5,p93. Available at:</w:t>
      </w:r>
    </w:p>
    <w:p w:rsidR="008B6D31" w:rsidRPr="008B6D31" w:rsidRDefault="008B6D31" w:rsidP="008B6D31">
      <w:pPr>
        <w:jc w:val="right"/>
        <w:rPr>
          <w:rFonts w:cs="Arial"/>
          <w:b/>
          <w:bCs/>
          <w:sz w:val="28"/>
          <w:szCs w:val="28"/>
          <w:lang w:bidi="ar-IQ"/>
        </w:rPr>
      </w:pPr>
      <w:r w:rsidRPr="008B6D31">
        <w:rPr>
          <w:rFonts w:cs="Arial"/>
          <w:b/>
          <w:bCs/>
          <w:sz w:val="28"/>
          <w:szCs w:val="28"/>
          <w:lang w:bidi="ar-IQ"/>
        </w:rPr>
        <w:t>http://classic.austlii.edu.au/au/journals/BondLawRw/2015/5.pdf</w:t>
      </w:r>
    </w:p>
    <w:p w:rsidR="008B6D31" w:rsidRPr="008B6D31" w:rsidRDefault="008B6D31" w:rsidP="008B6D31">
      <w:pPr>
        <w:jc w:val="right"/>
        <w:rPr>
          <w:rFonts w:cs="Arial"/>
          <w:b/>
          <w:bCs/>
          <w:sz w:val="28"/>
          <w:szCs w:val="28"/>
          <w:lang w:bidi="ar-IQ"/>
        </w:rPr>
      </w:pPr>
      <w:r w:rsidRPr="008B6D31">
        <w:rPr>
          <w:rFonts w:cs="Arial"/>
          <w:b/>
          <w:bCs/>
          <w:sz w:val="28"/>
          <w:szCs w:val="28"/>
          <w:rtl/>
          <w:lang w:bidi="ar-IQ"/>
        </w:rPr>
        <w:t>8-</w:t>
      </w:r>
      <w:r w:rsidRPr="008B6D31">
        <w:rPr>
          <w:rFonts w:cs="Arial"/>
          <w:b/>
          <w:bCs/>
          <w:sz w:val="28"/>
          <w:szCs w:val="28"/>
          <w:lang w:bidi="ar-IQ"/>
        </w:rPr>
        <w:t xml:space="preserve">BIS. (1996). Implications For Central Banks Of The Development Of Electronic Money. </w:t>
      </w:r>
      <w:proofErr w:type="spellStart"/>
      <w:r w:rsidRPr="008B6D31">
        <w:rPr>
          <w:rFonts w:cs="Arial"/>
          <w:b/>
          <w:bCs/>
          <w:sz w:val="28"/>
          <w:szCs w:val="28"/>
          <w:lang w:bidi="ar-IQ"/>
        </w:rPr>
        <w:t>Bis</w:t>
      </w:r>
      <w:proofErr w:type="spellEnd"/>
      <w:r w:rsidRPr="008B6D31">
        <w:rPr>
          <w:rFonts w:cs="Arial"/>
          <w:b/>
          <w:bCs/>
          <w:sz w:val="28"/>
          <w:szCs w:val="28"/>
          <w:lang w:bidi="ar-IQ"/>
        </w:rPr>
        <w:t>, October,16.</w:t>
      </w:r>
    </w:p>
    <w:p w:rsidR="008B6D31" w:rsidRPr="008B6D31" w:rsidRDefault="008B6D31" w:rsidP="008B6D31">
      <w:pPr>
        <w:jc w:val="right"/>
        <w:rPr>
          <w:rFonts w:cs="Arial"/>
          <w:b/>
          <w:bCs/>
          <w:sz w:val="28"/>
          <w:szCs w:val="28"/>
          <w:lang w:bidi="ar-IQ"/>
        </w:rPr>
      </w:pPr>
      <w:r w:rsidRPr="008B6D31">
        <w:rPr>
          <w:rFonts w:cs="Arial"/>
          <w:b/>
          <w:bCs/>
          <w:sz w:val="28"/>
          <w:szCs w:val="28"/>
          <w:rtl/>
          <w:lang w:bidi="ar-IQ"/>
        </w:rPr>
        <w:t>9-</w:t>
      </w:r>
      <w:proofErr w:type="spellStart"/>
      <w:r w:rsidRPr="008B6D31">
        <w:rPr>
          <w:rFonts w:cs="Arial"/>
          <w:b/>
          <w:bCs/>
          <w:sz w:val="28"/>
          <w:szCs w:val="28"/>
          <w:lang w:bidi="ar-IQ"/>
        </w:rPr>
        <w:t>Everette</w:t>
      </w:r>
      <w:proofErr w:type="spellEnd"/>
      <w:r w:rsidRPr="008B6D31">
        <w:rPr>
          <w:rFonts w:cs="Arial"/>
          <w:b/>
          <w:bCs/>
          <w:sz w:val="28"/>
          <w:szCs w:val="28"/>
          <w:lang w:bidi="ar-IQ"/>
        </w:rPr>
        <w:t xml:space="preserve">, J. (2017). Risks and Vulnerabilities of Virtual Currency </w:t>
      </w:r>
      <w:proofErr w:type="spellStart"/>
      <w:r w:rsidRPr="008B6D31">
        <w:rPr>
          <w:rFonts w:cs="Arial"/>
          <w:b/>
          <w:bCs/>
          <w:sz w:val="28"/>
          <w:szCs w:val="28"/>
          <w:lang w:bidi="ar-IQ"/>
        </w:rPr>
        <w:t>Cryptocurrency</w:t>
      </w:r>
      <w:proofErr w:type="spellEnd"/>
      <w:r w:rsidRPr="008B6D31">
        <w:rPr>
          <w:rFonts w:cs="Arial"/>
          <w:b/>
          <w:bCs/>
          <w:sz w:val="28"/>
          <w:szCs w:val="28"/>
          <w:lang w:bidi="ar-IQ"/>
        </w:rPr>
        <w:t xml:space="preserve"> as a Payment Method2017 Public - Private Analytical Exchange Program..</w:t>
      </w:r>
    </w:p>
    <w:p w:rsidR="008B6D31" w:rsidRPr="008B6D31" w:rsidRDefault="008B6D31" w:rsidP="008B6D31">
      <w:pPr>
        <w:jc w:val="right"/>
        <w:rPr>
          <w:rFonts w:cs="Arial"/>
          <w:b/>
          <w:bCs/>
          <w:sz w:val="28"/>
          <w:szCs w:val="28"/>
          <w:lang w:bidi="ar-IQ"/>
        </w:rPr>
      </w:pPr>
      <w:r w:rsidRPr="008B6D31">
        <w:rPr>
          <w:rFonts w:cs="Arial"/>
          <w:b/>
          <w:bCs/>
          <w:sz w:val="28"/>
          <w:szCs w:val="28"/>
          <w:rtl/>
          <w:lang w:bidi="ar-IQ"/>
        </w:rPr>
        <w:t>10-</w:t>
      </w:r>
      <w:r w:rsidRPr="008B6D31">
        <w:rPr>
          <w:rFonts w:cs="Arial"/>
          <w:b/>
          <w:bCs/>
          <w:sz w:val="28"/>
          <w:szCs w:val="28"/>
          <w:lang w:bidi="ar-IQ"/>
        </w:rPr>
        <w:t>CIMAI. (2018). Cayman Islands Monetary Authority Issues a Statement</w:t>
      </w:r>
    </w:p>
    <w:p w:rsidR="008B6D31" w:rsidRPr="008B6D31" w:rsidRDefault="008B6D31" w:rsidP="008B6D31">
      <w:pPr>
        <w:jc w:val="right"/>
        <w:rPr>
          <w:rFonts w:cs="Arial"/>
          <w:b/>
          <w:bCs/>
          <w:sz w:val="28"/>
          <w:szCs w:val="28"/>
          <w:lang w:bidi="ar-IQ"/>
        </w:rPr>
      </w:pPr>
      <w:r w:rsidRPr="008B6D31">
        <w:rPr>
          <w:rFonts w:cs="Arial"/>
          <w:b/>
          <w:bCs/>
          <w:sz w:val="28"/>
          <w:szCs w:val="28"/>
          <w:lang w:bidi="ar-IQ"/>
        </w:rPr>
        <w:t>on Virtual Currencies (Issue April)</w:t>
      </w:r>
    </w:p>
    <w:p w:rsidR="008B6D31" w:rsidRPr="008B6D31" w:rsidRDefault="008B6D31" w:rsidP="008B6D31">
      <w:pPr>
        <w:jc w:val="right"/>
        <w:rPr>
          <w:rFonts w:cs="Arial"/>
          <w:b/>
          <w:bCs/>
          <w:sz w:val="28"/>
          <w:szCs w:val="28"/>
          <w:lang w:bidi="ar-IQ"/>
        </w:rPr>
      </w:pPr>
      <w:r w:rsidRPr="008B6D31">
        <w:rPr>
          <w:rFonts w:cs="Arial"/>
          <w:b/>
          <w:bCs/>
          <w:sz w:val="28"/>
          <w:szCs w:val="28"/>
          <w:rtl/>
          <w:lang w:bidi="ar-IQ"/>
        </w:rPr>
        <w:lastRenderedPageBreak/>
        <w:t>11-</w:t>
      </w:r>
      <w:r w:rsidRPr="008B6D31">
        <w:rPr>
          <w:rFonts w:cs="Arial"/>
          <w:b/>
          <w:bCs/>
          <w:sz w:val="28"/>
          <w:szCs w:val="28"/>
          <w:lang w:bidi="ar-IQ"/>
        </w:rPr>
        <w:t>Ernest G., D. M. (2018). Do We Need Central Bank Digital Currency?</w:t>
      </w:r>
    </w:p>
    <w:p w:rsidR="008B6D31" w:rsidRPr="008B6D31" w:rsidRDefault="008B6D31" w:rsidP="008B6D31">
      <w:pPr>
        <w:jc w:val="right"/>
        <w:rPr>
          <w:rFonts w:cs="Arial"/>
          <w:b/>
          <w:bCs/>
          <w:sz w:val="28"/>
          <w:szCs w:val="28"/>
          <w:lang w:bidi="ar-IQ"/>
        </w:rPr>
      </w:pPr>
      <w:r w:rsidRPr="008B6D31">
        <w:rPr>
          <w:rFonts w:cs="Arial"/>
          <w:b/>
          <w:bCs/>
          <w:sz w:val="28"/>
          <w:szCs w:val="28"/>
          <w:lang w:bidi="ar-IQ"/>
        </w:rPr>
        <w:t xml:space="preserve">Economics, Technology and Institutions Edited. SUERF/BAFFI CAREFIN </w:t>
      </w:r>
      <w:proofErr w:type="spellStart"/>
      <w:r w:rsidRPr="008B6D31">
        <w:rPr>
          <w:rFonts w:cs="Arial"/>
          <w:b/>
          <w:bCs/>
          <w:sz w:val="28"/>
          <w:szCs w:val="28"/>
          <w:lang w:bidi="ar-IQ"/>
        </w:rPr>
        <w:t>Centr</w:t>
      </w:r>
      <w:proofErr w:type="spellEnd"/>
      <w:r w:rsidRPr="008B6D31">
        <w:rPr>
          <w:rFonts w:cs="Arial"/>
          <w:b/>
          <w:bCs/>
          <w:sz w:val="28"/>
          <w:szCs w:val="28"/>
          <w:lang w:bidi="ar-IQ"/>
        </w:rPr>
        <w:t xml:space="preserve"> Conference.</w:t>
      </w:r>
    </w:p>
    <w:p w:rsidR="008B6D31" w:rsidRPr="008B6D31" w:rsidRDefault="008B6D31" w:rsidP="008B6D31">
      <w:pPr>
        <w:jc w:val="right"/>
        <w:rPr>
          <w:rFonts w:cs="Arial"/>
          <w:b/>
          <w:bCs/>
          <w:sz w:val="28"/>
          <w:szCs w:val="28"/>
          <w:lang w:bidi="ar-IQ"/>
        </w:rPr>
      </w:pPr>
      <w:r w:rsidRPr="008B6D31">
        <w:rPr>
          <w:rFonts w:cs="Arial"/>
          <w:b/>
          <w:bCs/>
          <w:sz w:val="28"/>
          <w:szCs w:val="28"/>
          <w:rtl/>
          <w:lang w:bidi="ar-IQ"/>
        </w:rPr>
        <w:t>12-</w:t>
      </w:r>
      <w:r w:rsidRPr="008B6D31">
        <w:rPr>
          <w:rFonts w:cs="Arial"/>
          <w:b/>
          <w:bCs/>
          <w:sz w:val="28"/>
          <w:szCs w:val="28"/>
          <w:lang w:bidi="ar-IQ"/>
        </w:rPr>
        <w:t>Payments, C., &amp; Infrastructures, M. (2015). Committee on Payments and Market Infrastructures Digital currencies.</w:t>
      </w:r>
    </w:p>
    <w:p w:rsidR="008B6D31" w:rsidRPr="008B6D31" w:rsidRDefault="008B6D31" w:rsidP="008B6D31">
      <w:pPr>
        <w:rPr>
          <w:rFonts w:cs="Arial"/>
          <w:b/>
          <w:bCs/>
          <w:sz w:val="28"/>
          <w:szCs w:val="28"/>
          <w:rtl/>
          <w:lang w:bidi="ar-IQ"/>
        </w:rPr>
      </w:pPr>
    </w:p>
    <w:p w:rsidR="008B6D31" w:rsidRPr="00DA7670" w:rsidRDefault="008B6D31" w:rsidP="00DA7670">
      <w:pPr>
        <w:rPr>
          <w:rFonts w:cs="Arial"/>
          <w:b/>
          <w:bCs/>
          <w:sz w:val="28"/>
          <w:szCs w:val="28"/>
          <w:rtl/>
          <w:lang w:bidi="ar-IQ"/>
        </w:rPr>
      </w:pPr>
    </w:p>
    <w:sectPr w:rsidR="008B6D31" w:rsidRPr="00DA7670" w:rsidSect="00BC17D3">
      <w:footerReference w:type="first" r:id="rId10"/>
      <w:footnotePr>
        <w:numRestart w:val="eachPage"/>
      </w:footnotePr>
      <w:pgSz w:w="11906" w:h="16838"/>
      <w:pgMar w:top="1418" w:right="1418" w:bottom="1418" w:left="1418"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4EA" w:rsidRDefault="006C74EA" w:rsidP="008B44F1">
      <w:pPr>
        <w:spacing w:after="0" w:line="240" w:lineRule="auto"/>
      </w:pPr>
      <w:r>
        <w:separator/>
      </w:r>
    </w:p>
  </w:endnote>
  <w:endnote w:type="continuationSeparator" w:id="0">
    <w:p w:rsidR="006C74EA" w:rsidRDefault="006C74EA" w:rsidP="008B4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udir MT">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EEGPR R+ DIN">
    <w:altName w:val="Arial"/>
    <w:panose1 w:val="00000000000000000000"/>
    <w:charset w:val="00"/>
    <w:family w:val="swiss"/>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Perpetua">
    <w:panose1 w:val="02020502060401020303"/>
    <w:charset w:val="00"/>
    <w:family w:val="roman"/>
    <w:pitch w:val="variable"/>
    <w:sig w:usb0="00000003" w:usb1="00000000" w:usb2="00000000" w:usb3="00000000" w:csb0="00000001" w:csb1="00000000"/>
  </w:font>
  <w:font w:name="MRBVRN+Frutiger-BoldCn">
    <w:altName w:val="Arial"/>
    <w:panose1 w:val="00000000000000000000"/>
    <w:charset w:val="00"/>
    <w:family w:val="swiss"/>
    <w:notTrueType/>
    <w:pitch w:val="default"/>
    <w:sig w:usb0="00000003" w:usb1="00000000" w:usb2="00000000" w:usb3="00000000" w:csb0="00000001" w:csb1="00000000"/>
  </w:font>
  <w:font w:name="Trade Gothic Next LT Pro 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BA" w:rsidRDefault="001A73BA" w:rsidP="00AF6136">
    <w:pPr>
      <w:pStyle w:val="a9"/>
      <w:tabs>
        <w:tab w:val="left" w:pos="4195"/>
        <w:tab w:val="center" w:pos="4415"/>
      </w:tabs>
    </w:pPr>
    <w:r>
      <w:tab/>
    </w:r>
    <w:r>
      <w:tab/>
    </w:r>
    <w:r>
      <w:tab/>
    </w:r>
    <w:r>
      <w:fldChar w:fldCharType="begin"/>
    </w:r>
    <w:r>
      <w:instrText xml:space="preserve"> PAGE   \* MERGEFORMAT </w:instrText>
    </w:r>
    <w:r>
      <w:fldChar w:fldCharType="separate"/>
    </w:r>
    <w:r>
      <w:rPr>
        <w:noProof/>
        <w:rtl/>
      </w:rPr>
      <w:t>1</w:t>
    </w:r>
    <w:r>
      <w:rPr>
        <w:noProof/>
      </w:rPr>
      <w:fldChar w:fldCharType="end"/>
    </w:r>
  </w:p>
  <w:p w:rsidR="001A73BA" w:rsidRDefault="001A73B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4EA" w:rsidRDefault="006C74EA" w:rsidP="008B44F1">
      <w:pPr>
        <w:spacing w:after="0" w:line="240" w:lineRule="auto"/>
      </w:pPr>
      <w:r>
        <w:separator/>
      </w:r>
    </w:p>
  </w:footnote>
  <w:footnote w:type="continuationSeparator" w:id="0">
    <w:p w:rsidR="006C74EA" w:rsidRDefault="006C74EA" w:rsidP="008B44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0037"/>
    <w:multiLevelType w:val="hybridMultilevel"/>
    <w:tmpl w:val="5EE0430C"/>
    <w:lvl w:ilvl="0" w:tplc="A6800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55D97"/>
    <w:multiLevelType w:val="hybridMultilevel"/>
    <w:tmpl w:val="41F23F6A"/>
    <w:lvl w:ilvl="0" w:tplc="B680FACE">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41AEC"/>
    <w:multiLevelType w:val="hybridMultilevel"/>
    <w:tmpl w:val="D58CE296"/>
    <w:lvl w:ilvl="0" w:tplc="2D4C2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A50CE"/>
    <w:multiLevelType w:val="hybridMultilevel"/>
    <w:tmpl w:val="AE82364C"/>
    <w:lvl w:ilvl="0" w:tplc="A5620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D0A"/>
    <w:rsid w:val="000000B9"/>
    <w:rsid w:val="0000145C"/>
    <w:rsid w:val="00001F28"/>
    <w:rsid w:val="00002418"/>
    <w:rsid w:val="00004369"/>
    <w:rsid w:val="0000486C"/>
    <w:rsid w:val="000054A8"/>
    <w:rsid w:val="00005C09"/>
    <w:rsid w:val="0000618F"/>
    <w:rsid w:val="000073F8"/>
    <w:rsid w:val="00010352"/>
    <w:rsid w:val="0001118D"/>
    <w:rsid w:val="00012097"/>
    <w:rsid w:val="00012327"/>
    <w:rsid w:val="0001254C"/>
    <w:rsid w:val="000129A1"/>
    <w:rsid w:val="00012C68"/>
    <w:rsid w:val="00012DEE"/>
    <w:rsid w:val="00013B01"/>
    <w:rsid w:val="000147F9"/>
    <w:rsid w:val="00014CA6"/>
    <w:rsid w:val="00014F4C"/>
    <w:rsid w:val="00015DCC"/>
    <w:rsid w:val="00016191"/>
    <w:rsid w:val="00016774"/>
    <w:rsid w:val="00016EB4"/>
    <w:rsid w:val="00017142"/>
    <w:rsid w:val="00017FF7"/>
    <w:rsid w:val="00021181"/>
    <w:rsid w:val="00021277"/>
    <w:rsid w:val="000228F4"/>
    <w:rsid w:val="00022CC7"/>
    <w:rsid w:val="00023AE1"/>
    <w:rsid w:val="00024135"/>
    <w:rsid w:val="000244A4"/>
    <w:rsid w:val="000247D9"/>
    <w:rsid w:val="00025172"/>
    <w:rsid w:val="0002568E"/>
    <w:rsid w:val="0002578A"/>
    <w:rsid w:val="0002700A"/>
    <w:rsid w:val="00027E3E"/>
    <w:rsid w:val="00030936"/>
    <w:rsid w:val="00031CEA"/>
    <w:rsid w:val="0003330F"/>
    <w:rsid w:val="00033F83"/>
    <w:rsid w:val="00034184"/>
    <w:rsid w:val="000350C7"/>
    <w:rsid w:val="0003536B"/>
    <w:rsid w:val="00035D5B"/>
    <w:rsid w:val="00036A83"/>
    <w:rsid w:val="00037731"/>
    <w:rsid w:val="000402E0"/>
    <w:rsid w:val="0004048C"/>
    <w:rsid w:val="00040F82"/>
    <w:rsid w:val="00041D5D"/>
    <w:rsid w:val="00042B12"/>
    <w:rsid w:val="00043F27"/>
    <w:rsid w:val="00044D78"/>
    <w:rsid w:val="0004534F"/>
    <w:rsid w:val="00045708"/>
    <w:rsid w:val="00046DF6"/>
    <w:rsid w:val="000513ED"/>
    <w:rsid w:val="00053252"/>
    <w:rsid w:val="00053A97"/>
    <w:rsid w:val="00053D7D"/>
    <w:rsid w:val="0005488A"/>
    <w:rsid w:val="00054A0B"/>
    <w:rsid w:val="00055905"/>
    <w:rsid w:val="00055FC4"/>
    <w:rsid w:val="00056577"/>
    <w:rsid w:val="000569C2"/>
    <w:rsid w:val="00056D68"/>
    <w:rsid w:val="00056DBC"/>
    <w:rsid w:val="00057856"/>
    <w:rsid w:val="00060332"/>
    <w:rsid w:val="00060ABB"/>
    <w:rsid w:val="00060FED"/>
    <w:rsid w:val="000610CE"/>
    <w:rsid w:val="00061FF1"/>
    <w:rsid w:val="000622E7"/>
    <w:rsid w:val="0006274D"/>
    <w:rsid w:val="00062CA8"/>
    <w:rsid w:val="0006361D"/>
    <w:rsid w:val="00065279"/>
    <w:rsid w:val="000662D7"/>
    <w:rsid w:val="00066914"/>
    <w:rsid w:val="000669D1"/>
    <w:rsid w:val="00067C0D"/>
    <w:rsid w:val="00067F04"/>
    <w:rsid w:val="00070435"/>
    <w:rsid w:val="00070C5F"/>
    <w:rsid w:val="00071E24"/>
    <w:rsid w:val="000725C3"/>
    <w:rsid w:val="00073307"/>
    <w:rsid w:val="000738ED"/>
    <w:rsid w:val="000745E0"/>
    <w:rsid w:val="00074D2C"/>
    <w:rsid w:val="000750B7"/>
    <w:rsid w:val="000809C0"/>
    <w:rsid w:val="000822CA"/>
    <w:rsid w:val="00082DE8"/>
    <w:rsid w:val="00083206"/>
    <w:rsid w:val="000836E8"/>
    <w:rsid w:val="00084FF0"/>
    <w:rsid w:val="000851C9"/>
    <w:rsid w:val="000877C7"/>
    <w:rsid w:val="0009047C"/>
    <w:rsid w:val="0009089D"/>
    <w:rsid w:val="00090FF7"/>
    <w:rsid w:val="000927DA"/>
    <w:rsid w:val="00092D39"/>
    <w:rsid w:val="00093A55"/>
    <w:rsid w:val="00093BC2"/>
    <w:rsid w:val="00094284"/>
    <w:rsid w:val="00094B71"/>
    <w:rsid w:val="0009502B"/>
    <w:rsid w:val="00095234"/>
    <w:rsid w:val="00095B67"/>
    <w:rsid w:val="00096325"/>
    <w:rsid w:val="00096D82"/>
    <w:rsid w:val="000A00C0"/>
    <w:rsid w:val="000A0247"/>
    <w:rsid w:val="000A0E1A"/>
    <w:rsid w:val="000A107C"/>
    <w:rsid w:val="000A14F3"/>
    <w:rsid w:val="000A3061"/>
    <w:rsid w:val="000A3921"/>
    <w:rsid w:val="000A3C2C"/>
    <w:rsid w:val="000A3CDE"/>
    <w:rsid w:val="000A3E51"/>
    <w:rsid w:val="000A459C"/>
    <w:rsid w:val="000A5BBE"/>
    <w:rsid w:val="000A60FB"/>
    <w:rsid w:val="000A7CAF"/>
    <w:rsid w:val="000B0601"/>
    <w:rsid w:val="000B0935"/>
    <w:rsid w:val="000B188F"/>
    <w:rsid w:val="000B20AD"/>
    <w:rsid w:val="000B2FCB"/>
    <w:rsid w:val="000B3435"/>
    <w:rsid w:val="000B386D"/>
    <w:rsid w:val="000B3D92"/>
    <w:rsid w:val="000B4B31"/>
    <w:rsid w:val="000B527C"/>
    <w:rsid w:val="000B54D0"/>
    <w:rsid w:val="000B5B6C"/>
    <w:rsid w:val="000B5C43"/>
    <w:rsid w:val="000B69AB"/>
    <w:rsid w:val="000B6F2A"/>
    <w:rsid w:val="000B7259"/>
    <w:rsid w:val="000B7D83"/>
    <w:rsid w:val="000C0360"/>
    <w:rsid w:val="000C0752"/>
    <w:rsid w:val="000C0BB5"/>
    <w:rsid w:val="000C1999"/>
    <w:rsid w:val="000C315E"/>
    <w:rsid w:val="000C3532"/>
    <w:rsid w:val="000C3C16"/>
    <w:rsid w:val="000C3EE9"/>
    <w:rsid w:val="000C433B"/>
    <w:rsid w:val="000C4456"/>
    <w:rsid w:val="000C4932"/>
    <w:rsid w:val="000C508A"/>
    <w:rsid w:val="000C5B89"/>
    <w:rsid w:val="000C62AB"/>
    <w:rsid w:val="000C6751"/>
    <w:rsid w:val="000C71FB"/>
    <w:rsid w:val="000C73B5"/>
    <w:rsid w:val="000D0B6B"/>
    <w:rsid w:val="000D20ED"/>
    <w:rsid w:val="000D266E"/>
    <w:rsid w:val="000D27A6"/>
    <w:rsid w:val="000D3754"/>
    <w:rsid w:val="000D3B86"/>
    <w:rsid w:val="000D44A5"/>
    <w:rsid w:val="000D47F9"/>
    <w:rsid w:val="000D4A76"/>
    <w:rsid w:val="000D5FF0"/>
    <w:rsid w:val="000D68C7"/>
    <w:rsid w:val="000D6DB0"/>
    <w:rsid w:val="000D74B5"/>
    <w:rsid w:val="000D7F66"/>
    <w:rsid w:val="000E1753"/>
    <w:rsid w:val="000E1973"/>
    <w:rsid w:val="000E1CD1"/>
    <w:rsid w:val="000E1F3C"/>
    <w:rsid w:val="000E223D"/>
    <w:rsid w:val="000E2799"/>
    <w:rsid w:val="000E27AE"/>
    <w:rsid w:val="000E2FF1"/>
    <w:rsid w:val="000E3107"/>
    <w:rsid w:val="000E63DA"/>
    <w:rsid w:val="000E66D5"/>
    <w:rsid w:val="000E6DEA"/>
    <w:rsid w:val="000E739D"/>
    <w:rsid w:val="000F0089"/>
    <w:rsid w:val="000F0378"/>
    <w:rsid w:val="000F0670"/>
    <w:rsid w:val="000F1C68"/>
    <w:rsid w:val="000F21EF"/>
    <w:rsid w:val="000F233D"/>
    <w:rsid w:val="000F4923"/>
    <w:rsid w:val="000F5231"/>
    <w:rsid w:val="000F579D"/>
    <w:rsid w:val="000F579F"/>
    <w:rsid w:val="000F5AB7"/>
    <w:rsid w:val="000F661E"/>
    <w:rsid w:val="000F6F30"/>
    <w:rsid w:val="000F70C0"/>
    <w:rsid w:val="000F7881"/>
    <w:rsid w:val="00100D46"/>
    <w:rsid w:val="00102A71"/>
    <w:rsid w:val="00103272"/>
    <w:rsid w:val="00103523"/>
    <w:rsid w:val="001040C7"/>
    <w:rsid w:val="00106344"/>
    <w:rsid w:val="0010642A"/>
    <w:rsid w:val="001064ED"/>
    <w:rsid w:val="00106F0D"/>
    <w:rsid w:val="001078F3"/>
    <w:rsid w:val="00110440"/>
    <w:rsid w:val="001108C1"/>
    <w:rsid w:val="00111A42"/>
    <w:rsid w:val="00112215"/>
    <w:rsid w:val="00112E04"/>
    <w:rsid w:val="00112F2F"/>
    <w:rsid w:val="00113647"/>
    <w:rsid w:val="0011439D"/>
    <w:rsid w:val="001145FC"/>
    <w:rsid w:val="00117118"/>
    <w:rsid w:val="00117B6A"/>
    <w:rsid w:val="00117E68"/>
    <w:rsid w:val="0012074A"/>
    <w:rsid w:val="00121A4C"/>
    <w:rsid w:val="0012292B"/>
    <w:rsid w:val="00122F09"/>
    <w:rsid w:val="00123E40"/>
    <w:rsid w:val="00123F2E"/>
    <w:rsid w:val="001244D8"/>
    <w:rsid w:val="00125AFD"/>
    <w:rsid w:val="00125E0C"/>
    <w:rsid w:val="001260FC"/>
    <w:rsid w:val="001261A0"/>
    <w:rsid w:val="0012644C"/>
    <w:rsid w:val="001268E1"/>
    <w:rsid w:val="00126D9B"/>
    <w:rsid w:val="00126ECA"/>
    <w:rsid w:val="00130378"/>
    <w:rsid w:val="00130CDE"/>
    <w:rsid w:val="00130EC1"/>
    <w:rsid w:val="00131187"/>
    <w:rsid w:val="00132EC3"/>
    <w:rsid w:val="001332A5"/>
    <w:rsid w:val="00133DD1"/>
    <w:rsid w:val="00133E55"/>
    <w:rsid w:val="001345A5"/>
    <w:rsid w:val="00134EDF"/>
    <w:rsid w:val="00135212"/>
    <w:rsid w:val="001354B8"/>
    <w:rsid w:val="001359B3"/>
    <w:rsid w:val="00137C92"/>
    <w:rsid w:val="00140421"/>
    <w:rsid w:val="00143B50"/>
    <w:rsid w:val="00143F3B"/>
    <w:rsid w:val="00144A73"/>
    <w:rsid w:val="00147378"/>
    <w:rsid w:val="001478AD"/>
    <w:rsid w:val="00150086"/>
    <w:rsid w:val="0015017F"/>
    <w:rsid w:val="001507DC"/>
    <w:rsid w:val="00150DFB"/>
    <w:rsid w:val="00150E4D"/>
    <w:rsid w:val="00151488"/>
    <w:rsid w:val="001515CA"/>
    <w:rsid w:val="00151E63"/>
    <w:rsid w:val="00152F63"/>
    <w:rsid w:val="00153238"/>
    <w:rsid w:val="00154361"/>
    <w:rsid w:val="001564B4"/>
    <w:rsid w:val="001637DB"/>
    <w:rsid w:val="00163B4E"/>
    <w:rsid w:val="00164809"/>
    <w:rsid w:val="00165C90"/>
    <w:rsid w:val="00165DD3"/>
    <w:rsid w:val="001663B7"/>
    <w:rsid w:val="00166E94"/>
    <w:rsid w:val="001676B8"/>
    <w:rsid w:val="001679D0"/>
    <w:rsid w:val="00167C30"/>
    <w:rsid w:val="00167F58"/>
    <w:rsid w:val="00170711"/>
    <w:rsid w:val="001716F8"/>
    <w:rsid w:val="00171FAD"/>
    <w:rsid w:val="0017332A"/>
    <w:rsid w:val="00173541"/>
    <w:rsid w:val="00173806"/>
    <w:rsid w:val="00173D0C"/>
    <w:rsid w:val="00174ABD"/>
    <w:rsid w:val="0017557F"/>
    <w:rsid w:val="00176054"/>
    <w:rsid w:val="00176062"/>
    <w:rsid w:val="0017685B"/>
    <w:rsid w:val="00176A9F"/>
    <w:rsid w:val="00176DF2"/>
    <w:rsid w:val="00177450"/>
    <w:rsid w:val="001774D4"/>
    <w:rsid w:val="001774EF"/>
    <w:rsid w:val="001776D8"/>
    <w:rsid w:val="00177A40"/>
    <w:rsid w:val="00177B25"/>
    <w:rsid w:val="00177B85"/>
    <w:rsid w:val="00177E8B"/>
    <w:rsid w:val="00180DAC"/>
    <w:rsid w:val="0018112D"/>
    <w:rsid w:val="0018152C"/>
    <w:rsid w:val="00181648"/>
    <w:rsid w:val="001825CC"/>
    <w:rsid w:val="001846D9"/>
    <w:rsid w:val="00184968"/>
    <w:rsid w:val="00184BF3"/>
    <w:rsid w:val="00184CE3"/>
    <w:rsid w:val="00184F82"/>
    <w:rsid w:val="001859C4"/>
    <w:rsid w:val="00186BC5"/>
    <w:rsid w:val="00190BC9"/>
    <w:rsid w:val="00193232"/>
    <w:rsid w:val="0019339D"/>
    <w:rsid w:val="001939A7"/>
    <w:rsid w:val="0019427E"/>
    <w:rsid w:val="00195295"/>
    <w:rsid w:val="001954D3"/>
    <w:rsid w:val="001968A8"/>
    <w:rsid w:val="00196F19"/>
    <w:rsid w:val="0019713E"/>
    <w:rsid w:val="001975D2"/>
    <w:rsid w:val="00197976"/>
    <w:rsid w:val="001A0B7F"/>
    <w:rsid w:val="001A0FFE"/>
    <w:rsid w:val="001A1D98"/>
    <w:rsid w:val="001A1F75"/>
    <w:rsid w:val="001A440F"/>
    <w:rsid w:val="001A48D0"/>
    <w:rsid w:val="001A539F"/>
    <w:rsid w:val="001A5445"/>
    <w:rsid w:val="001A54D2"/>
    <w:rsid w:val="001A5734"/>
    <w:rsid w:val="001A6E16"/>
    <w:rsid w:val="001A7021"/>
    <w:rsid w:val="001A7293"/>
    <w:rsid w:val="001A73BA"/>
    <w:rsid w:val="001B0EAD"/>
    <w:rsid w:val="001B1B70"/>
    <w:rsid w:val="001B25EA"/>
    <w:rsid w:val="001B314D"/>
    <w:rsid w:val="001B3AD3"/>
    <w:rsid w:val="001B3E81"/>
    <w:rsid w:val="001B3E8A"/>
    <w:rsid w:val="001B3F8D"/>
    <w:rsid w:val="001B4042"/>
    <w:rsid w:val="001B42F2"/>
    <w:rsid w:val="001B53E5"/>
    <w:rsid w:val="001B61D8"/>
    <w:rsid w:val="001B6982"/>
    <w:rsid w:val="001B7612"/>
    <w:rsid w:val="001C00B4"/>
    <w:rsid w:val="001C04FF"/>
    <w:rsid w:val="001C0DF9"/>
    <w:rsid w:val="001C0E43"/>
    <w:rsid w:val="001C2185"/>
    <w:rsid w:val="001C4A4B"/>
    <w:rsid w:val="001C4AA4"/>
    <w:rsid w:val="001C5839"/>
    <w:rsid w:val="001C5A13"/>
    <w:rsid w:val="001C5CFA"/>
    <w:rsid w:val="001C66E8"/>
    <w:rsid w:val="001C6E60"/>
    <w:rsid w:val="001C71D3"/>
    <w:rsid w:val="001C73A1"/>
    <w:rsid w:val="001D0118"/>
    <w:rsid w:val="001D02EE"/>
    <w:rsid w:val="001D07F7"/>
    <w:rsid w:val="001D15C6"/>
    <w:rsid w:val="001D25DC"/>
    <w:rsid w:val="001D4B40"/>
    <w:rsid w:val="001D56EA"/>
    <w:rsid w:val="001D588F"/>
    <w:rsid w:val="001D5E54"/>
    <w:rsid w:val="001D7025"/>
    <w:rsid w:val="001D7C32"/>
    <w:rsid w:val="001E1458"/>
    <w:rsid w:val="001E1BA7"/>
    <w:rsid w:val="001E2E88"/>
    <w:rsid w:val="001E3894"/>
    <w:rsid w:val="001E3E4B"/>
    <w:rsid w:val="001E4C7A"/>
    <w:rsid w:val="001E4D2B"/>
    <w:rsid w:val="001E58D4"/>
    <w:rsid w:val="001E592D"/>
    <w:rsid w:val="001E6EFC"/>
    <w:rsid w:val="001E77E2"/>
    <w:rsid w:val="001E7861"/>
    <w:rsid w:val="001E7F9A"/>
    <w:rsid w:val="001F04CF"/>
    <w:rsid w:val="001F0545"/>
    <w:rsid w:val="001F0C9E"/>
    <w:rsid w:val="001F1260"/>
    <w:rsid w:val="001F29EC"/>
    <w:rsid w:val="001F4CAA"/>
    <w:rsid w:val="001F519B"/>
    <w:rsid w:val="001F6D0A"/>
    <w:rsid w:val="001F6FD6"/>
    <w:rsid w:val="00200A92"/>
    <w:rsid w:val="0020157F"/>
    <w:rsid w:val="00201695"/>
    <w:rsid w:val="00201BD5"/>
    <w:rsid w:val="00202601"/>
    <w:rsid w:val="0020343E"/>
    <w:rsid w:val="002034BF"/>
    <w:rsid w:val="00204507"/>
    <w:rsid w:val="00204812"/>
    <w:rsid w:val="0020564A"/>
    <w:rsid w:val="0020718F"/>
    <w:rsid w:val="00207DAA"/>
    <w:rsid w:val="002101D5"/>
    <w:rsid w:val="00210C98"/>
    <w:rsid w:val="00210D3E"/>
    <w:rsid w:val="00212443"/>
    <w:rsid w:val="00214047"/>
    <w:rsid w:val="0021506F"/>
    <w:rsid w:val="0021574D"/>
    <w:rsid w:val="0021575E"/>
    <w:rsid w:val="002157F9"/>
    <w:rsid w:val="00215BEC"/>
    <w:rsid w:val="00215DA5"/>
    <w:rsid w:val="002166C3"/>
    <w:rsid w:val="00216876"/>
    <w:rsid w:val="00216F6F"/>
    <w:rsid w:val="00217AFA"/>
    <w:rsid w:val="00217B75"/>
    <w:rsid w:val="00217F94"/>
    <w:rsid w:val="002208DC"/>
    <w:rsid w:val="00220910"/>
    <w:rsid w:val="00220A53"/>
    <w:rsid w:val="002210EB"/>
    <w:rsid w:val="002216DF"/>
    <w:rsid w:val="00221C7D"/>
    <w:rsid w:val="00221FAF"/>
    <w:rsid w:val="00222654"/>
    <w:rsid w:val="00222685"/>
    <w:rsid w:val="00222A1F"/>
    <w:rsid w:val="00222BE3"/>
    <w:rsid w:val="00223159"/>
    <w:rsid w:val="0022387D"/>
    <w:rsid w:val="0022390F"/>
    <w:rsid w:val="00224E63"/>
    <w:rsid w:val="00225192"/>
    <w:rsid w:val="002267E3"/>
    <w:rsid w:val="00226948"/>
    <w:rsid w:val="0022797B"/>
    <w:rsid w:val="00230470"/>
    <w:rsid w:val="00230E7F"/>
    <w:rsid w:val="00231427"/>
    <w:rsid w:val="002340E6"/>
    <w:rsid w:val="00234A6C"/>
    <w:rsid w:val="0023511B"/>
    <w:rsid w:val="00235BCC"/>
    <w:rsid w:val="00236CB3"/>
    <w:rsid w:val="00237EE1"/>
    <w:rsid w:val="0024085B"/>
    <w:rsid w:val="00240F7F"/>
    <w:rsid w:val="002452A8"/>
    <w:rsid w:val="00245A91"/>
    <w:rsid w:val="00245CEF"/>
    <w:rsid w:val="00246E21"/>
    <w:rsid w:val="0024763F"/>
    <w:rsid w:val="00250C8D"/>
    <w:rsid w:val="00252642"/>
    <w:rsid w:val="00252BDB"/>
    <w:rsid w:val="002552E4"/>
    <w:rsid w:val="00255AAA"/>
    <w:rsid w:val="00255B73"/>
    <w:rsid w:val="00255BB6"/>
    <w:rsid w:val="00255D4B"/>
    <w:rsid w:val="002563B6"/>
    <w:rsid w:val="00256735"/>
    <w:rsid w:val="00256B70"/>
    <w:rsid w:val="00256DD5"/>
    <w:rsid w:val="00257323"/>
    <w:rsid w:val="00257711"/>
    <w:rsid w:val="00257C97"/>
    <w:rsid w:val="00257CD7"/>
    <w:rsid w:val="00260067"/>
    <w:rsid w:val="00260097"/>
    <w:rsid w:val="002605B9"/>
    <w:rsid w:val="0026182F"/>
    <w:rsid w:val="00261902"/>
    <w:rsid w:val="0026246F"/>
    <w:rsid w:val="00262A2D"/>
    <w:rsid w:val="00262A7A"/>
    <w:rsid w:val="0026321B"/>
    <w:rsid w:val="002633E2"/>
    <w:rsid w:val="00263487"/>
    <w:rsid w:val="00265CE2"/>
    <w:rsid w:val="00265FCD"/>
    <w:rsid w:val="00265FD0"/>
    <w:rsid w:val="002667C6"/>
    <w:rsid w:val="0026689D"/>
    <w:rsid w:val="0027024E"/>
    <w:rsid w:val="00273F08"/>
    <w:rsid w:val="002748CB"/>
    <w:rsid w:val="0027496D"/>
    <w:rsid w:val="002749AE"/>
    <w:rsid w:val="00274C73"/>
    <w:rsid w:val="00276349"/>
    <w:rsid w:val="00276796"/>
    <w:rsid w:val="002767B9"/>
    <w:rsid w:val="00277996"/>
    <w:rsid w:val="0028052C"/>
    <w:rsid w:val="00281447"/>
    <w:rsid w:val="002815AD"/>
    <w:rsid w:val="00281E0D"/>
    <w:rsid w:val="00281F20"/>
    <w:rsid w:val="00282126"/>
    <w:rsid w:val="002822C2"/>
    <w:rsid w:val="002824B2"/>
    <w:rsid w:val="00282953"/>
    <w:rsid w:val="00282A21"/>
    <w:rsid w:val="00283F8F"/>
    <w:rsid w:val="00285104"/>
    <w:rsid w:val="00286C3B"/>
    <w:rsid w:val="0029080F"/>
    <w:rsid w:val="00290E5B"/>
    <w:rsid w:val="00291ECD"/>
    <w:rsid w:val="002927AB"/>
    <w:rsid w:val="002928F5"/>
    <w:rsid w:val="00293BB5"/>
    <w:rsid w:val="00294276"/>
    <w:rsid w:val="002946CC"/>
    <w:rsid w:val="002951D8"/>
    <w:rsid w:val="00295642"/>
    <w:rsid w:val="0029593B"/>
    <w:rsid w:val="002961E7"/>
    <w:rsid w:val="00296752"/>
    <w:rsid w:val="00296EA4"/>
    <w:rsid w:val="0029716E"/>
    <w:rsid w:val="00297783"/>
    <w:rsid w:val="002978C4"/>
    <w:rsid w:val="00297A58"/>
    <w:rsid w:val="002A1AD4"/>
    <w:rsid w:val="002A2C95"/>
    <w:rsid w:val="002A2DAF"/>
    <w:rsid w:val="002A2F4E"/>
    <w:rsid w:val="002A4116"/>
    <w:rsid w:val="002A4BF7"/>
    <w:rsid w:val="002A5860"/>
    <w:rsid w:val="002A6CB4"/>
    <w:rsid w:val="002A743D"/>
    <w:rsid w:val="002A78F3"/>
    <w:rsid w:val="002A7EB9"/>
    <w:rsid w:val="002B00A5"/>
    <w:rsid w:val="002B0532"/>
    <w:rsid w:val="002B1774"/>
    <w:rsid w:val="002B1E7A"/>
    <w:rsid w:val="002B256F"/>
    <w:rsid w:val="002B2FB0"/>
    <w:rsid w:val="002B35BD"/>
    <w:rsid w:val="002B396D"/>
    <w:rsid w:val="002B47F6"/>
    <w:rsid w:val="002B571C"/>
    <w:rsid w:val="002B7573"/>
    <w:rsid w:val="002B7689"/>
    <w:rsid w:val="002C10BA"/>
    <w:rsid w:val="002C1447"/>
    <w:rsid w:val="002C1FC1"/>
    <w:rsid w:val="002C21C4"/>
    <w:rsid w:val="002C2667"/>
    <w:rsid w:val="002C3BC8"/>
    <w:rsid w:val="002C3C33"/>
    <w:rsid w:val="002C40D1"/>
    <w:rsid w:val="002C553C"/>
    <w:rsid w:val="002C7137"/>
    <w:rsid w:val="002C7BFD"/>
    <w:rsid w:val="002D0794"/>
    <w:rsid w:val="002D1420"/>
    <w:rsid w:val="002D2C6D"/>
    <w:rsid w:val="002D2F8D"/>
    <w:rsid w:val="002D35D4"/>
    <w:rsid w:val="002D474C"/>
    <w:rsid w:val="002D66FD"/>
    <w:rsid w:val="002D7664"/>
    <w:rsid w:val="002D76B2"/>
    <w:rsid w:val="002D7BFA"/>
    <w:rsid w:val="002E02CB"/>
    <w:rsid w:val="002E0303"/>
    <w:rsid w:val="002E09A8"/>
    <w:rsid w:val="002E0E18"/>
    <w:rsid w:val="002E5135"/>
    <w:rsid w:val="002E541C"/>
    <w:rsid w:val="002E633B"/>
    <w:rsid w:val="002E6A2A"/>
    <w:rsid w:val="002E6FAF"/>
    <w:rsid w:val="002E7B5C"/>
    <w:rsid w:val="002F0171"/>
    <w:rsid w:val="002F1635"/>
    <w:rsid w:val="002F30F7"/>
    <w:rsid w:val="002F38A5"/>
    <w:rsid w:val="002F3A42"/>
    <w:rsid w:val="002F5AB8"/>
    <w:rsid w:val="002F5C5A"/>
    <w:rsid w:val="002F6442"/>
    <w:rsid w:val="002F7CDA"/>
    <w:rsid w:val="0030289E"/>
    <w:rsid w:val="00303390"/>
    <w:rsid w:val="0030396D"/>
    <w:rsid w:val="00304615"/>
    <w:rsid w:val="00304D59"/>
    <w:rsid w:val="003051A7"/>
    <w:rsid w:val="003054B4"/>
    <w:rsid w:val="003057E3"/>
    <w:rsid w:val="0030607B"/>
    <w:rsid w:val="003063BC"/>
    <w:rsid w:val="00306927"/>
    <w:rsid w:val="003074E2"/>
    <w:rsid w:val="00307575"/>
    <w:rsid w:val="00307AD0"/>
    <w:rsid w:val="00311846"/>
    <w:rsid w:val="003118B8"/>
    <w:rsid w:val="00311CC7"/>
    <w:rsid w:val="00313B91"/>
    <w:rsid w:val="003146F2"/>
    <w:rsid w:val="0031596C"/>
    <w:rsid w:val="00316226"/>
    <w:rsid w:val="00316DA5"/>
    <w:rsid w:val="00317EAB"/>
    <w:rsid w:val="00317FFD"/>
    <w:rsid w:val="0032060A"/>
    <w:rsid w:val="00321619"/>
    <w:rsid w:val="00322ADC"/>
    <w:rsid w:val="00322E65"/>
    <w:rsid w:val="003232D8"/>
    <w:rsid w:val="003234A3"/>
    <w:rsid w:val="00323C3D"/>
    <w:rsid w:val="00324450"/>
    <w:rsid w:val="0032476A"/>
    <w:rsid w:val="003248EE"/>
    <w:rsid w:val="0032537B"/>
    <w:rsid w:val="003265EF"/>
    <w:rsid w:val="00326F6C"/>
    <w:rsid w:val="00330612"/>
    <w:rsid w:val="003314E6"/>
    <w:rsid w:val="003316AA"/>
    <w:rsid w:val="00331C36"/>
    <w:rsid w:val="003323E5"/>
    <w:rsid w:val="00332A19"/>
    <w:rsid w:val="00333A28"/>
    <w:rsid w:val="00333DA3"/>
    <w:rsid w:val="00334234"/>
    <w:rsid w:val="003357C8"/>
    <w:rsid w:val="00337512"/>
    <w:rsid w:val="00337E6B"/>
    <w:rsid w:val="00340409"/>
    <w:rsid w:val="003404B2"/>
    <w:rsid w:val="003407ED"/>
    <w:rsid w:val="00341676"/>
    <w:rsid w:val="003421B2"/>
    <w:rsid w:val="00345798"/>
    <w:rsid w:val="00345979"/>
    <w:rsid w:val="00346FFF"/>
    <w:rsid w:val="00347084"/>
    <w:rsid w:val="00347A9F"/>
    <w:rsid w:val="00350455"/>
    <w:rsid w:val="00350FD2"/>
    <w:rsid w:val="00351225"/>
    <w:rsid w:val="00351CB8"/>
    <w:rsid w:val="00352A38"/>
    <w:rsid w:val="00353A0D"/>
    <w:rsid w:val="00353EDC"/>
    <w:rsid w:val="00355B42"/>
    <w:rsid w:val="003563AE"/>
    <w:rsid w:val="003564BA"/>
    <w:rsid w:val="00356DAB"/>
    <w:rsid w:val="00356DDA"/>
    <w:rsid w:val="00357163"/>
    <w:rsid w:val="003605DC"/>
    <w:rsid w:val="00360C2B"/>
    <w:rsid w:val="00361DEB"/>
    <w:rsid w:val="003620E3"/>
    <w:rsid w:val="00362AD8"/>
    <w:rsid w:val="00362B30"/>
    <w:rsid w:val="00362C52"/>
    <w:rsid w:val="00363A87"/>
    <w:rsid w:val="00363D54"/>
    <w:rsid w:val="00364624"/>
    <w:rsid w:val="00365490"/>
    <w:rsid w:val="003662F0"/>
    <w:rsid w:val="00367E52"/>
    <w:rsid w:val="00367FC3"/>
    <w:rsid w:val="00370340"/>
    <w:rsid w:val="00370B81"/>
    <w:rsid w:val="00371A53"/>
    <w:rsid w:val="00372B88"/>
    <w:rsid w:val="003730D0"/>
    <w:rsid w:val="0037339D"/>
    <w:rsid w:val="003734AC"/>
    <w:rsid w:val="0037375D"/>
    <w:rsid w:val="003737B5"/>
    <w:rsid w:val="0037389A"/>
    <w:rsid w:val="00373CE5"/>
    <w:rsid w:val="003743E1"/>
    <w:rsid w:val="00374EE9"/>
    <w:rsid w:val="00376D29"/>
    <w:rsid w:val="00384CA6"/>
    <w:rsid w:val="00385D16"/>
    <w:rsid w:val="003868FC"/>
    <w:rsid w:val="00386BA6"/>
    <w:rsid w:val="00386F91"/>
    <w:rsid w:val="003901AB"/>
    <w:rsid w:val="003904B8"/>
    <w:rsid w:val="00390E4D"/>
    <w:rsid w:val="003919AC"/>
    <w:rsid w:val="00391AF4"/>
    <w:rsid w:val="00391D8A"/>
    <w:rsid w:val="00391E3D"/>
    <w:rsid w:val="003922B2"/>
    <w:rsid w:val="003927FD"/>
    <w:rsid w:val="00392C82"/>
    <w:rsid w:val="00394169"/>
    <w:rsid w:val="0039713E"/>
    <w:rsid w:val="00397484"/>
    <w:rsid w:val="00397A39"/>
    <w:rsid w:val="00397EB6"/>
    <w:rsid w:val="003A0140"/>
    <w:rsid w:val="003A0848"/>
    <w:rsid w:val="003A0A9B"/>
    <w:rsid w:val="003A0E8F"/>
    <w:rsid w:val="003A0F83"/>
    <w:rsid w:val="003A171F"/>
    <w:rsid w:val="003A2183"/>
    <w:rsid w:val="003A2EB5"/>
    <w:rsid w:val="003A385B"/>
    <w:rsid w:val="003A3A54"/>
    <w:rsid w:val="003A45B3"/>
    <w:rsid w:val="003A5C7A"/>
    <w:rsid w:val="003A5C97"/>
    <w:rsid w:val="003A6702"/>
    <w:rsid w:val="003A6D55"/>
    <w:rsid w:val="003A7782"/>
    <w:rsid w:val="003A78C4"/>
    <w:rsid w:val="003A78E4"/>
    <w:rsid w:val="003A7B44"/>
    <w:rsid w:val="003B0FBB"/>
    <w:rsid w:val="003B25C0"/>
    <w:rsid w:val="003B278E"/>
    <w:rsid w:val="003B2A44"/>
    <w:rsid w:val="003B2A6C"/>
    <w:rsid w:val="003B46E5"/>
    <w:rsid w:val="003B5D5A"/>
    <w:rsid w:val="003B66DE"/>
    <w:rsid w:val="003B6C13"/>
    <w:rsid w:val="003B6D8C"/>
    <w:rsid w:val="003C03FA"/>
    <w:rsid w:val="003C08D6"/>
    <w:rsid w:val="003C1729"/>
    <w:rsid w:val="003C29DF"/>
    <w:rsid w:val="003C31CD"/>
    <w:rsid w:val="003C32C0"/>
    <w:rsid w:val="003C4031"/>
    <w:rsid w:val="003C47A1"/>
    <w:rsid w:val="003C4AB4"/>
    <w:rsid w:val="003C4C26"/>
    <w:rsid w:val="003C4DBB"/>
    <w:rsid w:val="003C55A1"/>
    <w:rsid w:val="003C5641"/>
    <w:rsid w:val="003C6443"/>
    <w:rsid w:val="003C71AD"/>
    <w:rsid w:val="003C7305"/>
    <w:rsid w:val="003C7472"/>
    <w:rsid w:val="003C7D52"/>
    <w:rsid w:val="003D0F07"/>
    <w:rsid w:val="003D3DEA"/>
    <w:rsid w:val="003D433E"/>
    <w:rsid w:val="003D4421"/>
    <w:rsid w:val="003D45F9"/>
    <w:rsid w:val="003D471B"/>
    <w:rsid w:val="003D4CC1"/>
    <w:rsid w:val="003D568A"/>
    <w:rsid w:val="003D7704"/>
    <w:rsid w:val="003D7A9B"/>
    <w:rsid w:val="003D7DDB"/>
    <w:rsid w:val="003D7E44"/>
    <w:rsid w:val="003E0957"/>
    <w:rsid w:val="003E1432"/>
    <w:rsid w:val="003E1EBE"/>
    <w:rsid w:val="003E2360"/>
    <w:rsid w:val="003E2C15"/>
    <w:rsid w:val="003E2E08"/>
    <w:rsid w:val="003E4ADE"/>
    <w:rsid w:val="003E525F"/>
    <w:rsid w:val="003E563D"/>
    <w:rsid w:val="003E56E2"/>
    <w:rsid w:val="003E5957"/>
    <w:rsid w:val="003E5A34"/>
    <w:rsid w:val="003E6143"/>
    <w:rsid w:val="003E63AD"/>
    <w:rsid w:val="003E643A"/>
    <w:rsid w:val="003E6B34"/>
    <w:rsid w:val="003E7EEF"/>
    <w:rsid w:val="003F1F6B"/>
    <w:rsid w:val="003F2211"/>
    <w:rsid w:val="003F32A6"/>
    <w:rsid w:val="003F3B70"/>
    <w:rsid w:val="003F3D7E"/>
    <w:rsid w:val="003F45FA"/>
    <w:rsid w:val="003F5020"/>
    <w:rsid w:val="003F5C3C"/>
    <w:rsid w:val="003F6526"/>
    <w:rsid w:val="003F6932"/>
    <w:rsid w:val="003F71A8"/>
    <w:rsid w:val="003F7C52"/>
    <w:rsid w:val="004003B0"/>
    <w:rsid w:val="004003F0"/>
    <w:rsid w:val="00400C06"/>
    <w:rsid w:val="00402DA4"/>
    <w:rsid w:val="00402EBB"/>
    <w:rsid w:val="00402F2D"/>
    <w:rsid w:val="00403151"/>
    <w:rsid w:val="00403F2B"/>
    <w:rsid w:val="00404F27"/>
    <w:rsid w:val="0040685D"/>
    <w:rsid w:val="00406DBB"/>
    <w:rsid w:val="00407713"/>
    <w:rsid w:val="004103EC"/>
    <w:rsid w:val="004113B5"/>
    <w:rsid w:val="00411639"/>
    <w:rsid w:val="0041164A"/>
    <w:rsid w:val="004119F6"/>
    <w:rsid w:val="00411D64"/>
    <w:rsid w:val="0041218A"/>
    <w:rsid w:val="0041539C"/>
    <w:rsid w:val="004153A0"/>
    <w:rsid w:val="00415DD5"/>
    <w:rsid w:val="004168A9"/>
    <w:rsid w:val="00416B48"/>
    <w:rsid w:val="004178C9"/>
    <w:rsid w:val="004204E2"/>
    <w:rsid w:val="004217D9"/>
    <w:rsid w:val="004223C3"/>
    <w:rsid w:val="004223CF"/>
    <w:rsid w:val="00423D34"/>
    <w:rsid w:val="0042489B"/>
    <w:rsid w:val="00425051"/>
    <w:rsid w:val="00425D2E"/>
    <w:rsid w:val="004264CF"/>
    <w:rsid w:val="00431029"/>
    <w:rsid w:val="00431416"/>
    <w:rsid w:val="004321C7"/>
    <w:rsid w:val="004333C3"/>
    <w:rsid w:val="004334D9"/>
    <w:rsid w:val="004337F1"/>
    <w:rsid w:val="004347E4"/>
    <w:rsid w:val="0043489C"/>
    <w:rsid w:val="00435218"/>
    <w:rsid w:val="00435FE8"/>
    <w:rsid w:val="004369A6"/>
    <w:rsid w:val="00436A5A"/>
    <w:rsid w:val="0043740C"/>
    <w:rsid w:val="004377B4"/>
    <w:rsid w:val="00437B0B"/>
    <w:rsid w:val="00440042"/>
    <w:rsid w:val="00440114"/>
    <w:rsid w:val="004404D7"/>
    <w:rsid w:val="004423E0"/>
    <w:rsid w:val="00443E6E"/>
    <w:rsid w:val="00444472"/>
    <w:rsid w:val="00444BBB"/>
    <w:rsid w:val="00445587"/>
    <w:rsid w:val="00447D8A"/>
    <w:rsid w:val="004506A1"/>
    <w:rsid w:val="0045102C"/>
    <w:rsid w:val="00451AF8"/>
    <w:rsid w:val="00451EEE"/>
    <w:rsid w:val="0045250D"/>
    <w:rsid w:val="00452A0A"/>
    <w:rsid w:val="004533C4"/>
    <w:rsid w:val="004542AC"/>
    <w:rsid w:val="004543E8"/>
    <w:rsid w:val="004551C5"/>
    <w:rsid w:val="00455758"/>
    <w:rsid w:val="00455D7E"/>
    <w:rsid w:val="00456027"/>
    <w:rsid w:val="00457078"/>
    <w:rsid w:val="00457130"/>
    <w:rsid w:val="00460063"/>
    <w:rsid w:val="00460B21"/>
    <w:rsid w:val="004613C4"/>
    <w:rsid w:val="004616A9"/>
    <w:rsid w:val="0046260B"/>
    <w:rsid w:val="00462768"/>
    <w:rsid w:val="004654CF"/>
    <w:rsid w:val="004667E7"/>
    <w:rsid w:val="004673EB"/>
    <w:rsid w:val="004674DB"/>
    <w:rsid w:val="004677D5"/>
    <w:rsid w:val="004700BE"/>
    <w:rsid w:val="004708B6"/>
    <w:rsid w:val="004708BF"/>
    <w:rsid w:val="004712D5"/>
    <w:rsid w:val="00472F1D"/>
    <w:rsid w:val="0047374A"/>
    <w:rsid w:val="00473C2E"/>
    <w:rsid w:val="00474249"/>
    <w:rsid w:val="00474BD3"/>
    <w:rsid w:val="004757F0"/>
    <w:rsid w:val="00475BF8"/>
    <w:rsid w:val="00476CBE"/>
    <w:rsid w:val="004771AB"/>
    <w:rsid w:val="004803C2"/>
    <w:rsid w:val="004809ED"/>
    <w:rsid w:val="0048177F"/>
    <w:rsid w:val="00481912"/>
    <w:rsid w:val="00482CAC"/>
    <w:rsid w:val="00482E30"/>
    <w:rsid w:val="004838B8"/>
    <w:rsid w:val="00483D08"/>
    <w:rsid w:val="004842B4"/>
    <w:rsid w:val="00484A2E"/>
    <w:rsid w:val="004855E8"/>
    <w:rsid w:val="00485E23"/>
    <w:rsid w:val="00486806"/>
    <w:rsid w:val="00486A50"/>
    <w:rsid w:val="0048740C"/>
    <w:rsid w:val="00487BBF"/>
    <w:rsid w:val="00490E7D"/>
    <w:rsid w:val="004917C6"/>
    <w:rsid w:val="0049259E"/>
    <w:rsid w:val="00493C16"/>
    <w:rsid w:val="00493EC5"/>
    <w:rsid w:val="004944CC"/>
    <w:rsid w:val="0049528E"/>
    <w:rsid w:val="004957FE"/>
    <w:rsid w:val="00496C23"/>
    <w:rsid w:val="0049782F"/>
    <w:rsid w:val="00497E24"/>
    <w:rsid w:val="004A0711"/>
    <w:rsid w:val="004A2615"/>
    <w:rsid w:val="004A287C"/>
    <w:rsid w:val="004A3076"/>
    <w:rsid w:val="004A37FB"/>
    <w:rsid w:val="004A4010"/>
    <w:rsid w:val="004A4180"/>
    <w:rsid w:val="004A472C"/>
    <w:rsid w:val="004A4D77"/>
    <w:rsid w:val="004A4FE2"/>
    <w:rsid w:val="004A516D"/>
    <w:rsid w:val="004A65FD"/>
    <w:rsid w:val="004A6F08"/>
    <w:rsid w:val="004A7675"/>
    <w:rsid w:val="004B0408"/>
    <w:rsid w:val="004B0DC3"/>
    <w:rsid w:val="004B23B7"/>
    <w:rsid w:val="004B38BA"/>
    <w:rsid w:val="004B3DA4"/>
    <w:rsid w:val="004B4018"/>
    <w:rsid w:val="004B40B9"/>
    <w:rsid w:val="004B494F"/>
    <w:rsid w:val="004B4972"/>
    <w:rsid w:val="004B50C9"/>
    <w:rsid w:val="004B569F"/>
    <w:rsid w:val="004B5BA6"/>
    <w:rsid w:val="004B64CE"/>
    <w:rsid w:val="004C0A77"/>
    <w:rsid w:val="004C0BE5"/>
    <w:rsid w:val="004C1442"/>
    <w:rsid w:val="004C1581"/>
    <w:rsid w:val="004C1829"/>
    <w:rsid w:val="004C45A4"/>
    <w:rsid w:val="004C45B3"/>
    <w:rsid w:val="004C6AFB"/>
    <w:rsid w:val="004C77DB"/>
    <w:rsid w:val="004C7857"/>
    <w:rsid w:val="004C7AAB"/>
    <w:rsid w:val="004C7F81"/>
    <w:rsid w:val="004D07CA"/>
    <w:rsid w:val="004D0F33"/>
    <w:rsid w:val="004D1785"/>
    <w:rsid w:val="004D1A56"/>
    <w:rsid w:val="004D1C33"/>
    <w:rsid w:val="004D40FC"/>
    <w:rsid w:val="004D46A7"/>
    <w:rsid w:val="004D4A75"/>
    <w:rsid w:val="004D5615"/>
    <w:rsid w:val="004D746C"/>
    <w:rsid w:val="004E04CB"/>
    <w:rsid w:val="004E0C8E"/>
    <w:rsid w:val="004E113B"/>
    <w:rsid w:val="004E1654"/>
    <w:rsid w:val="004E2642"/>
    <w:rsid w:val="004E33F5"/>
    <w:rsid w:val="004E364D"/>
    <w:rsid w:val="004E390D"/>
    <w:rsid w:val="004E3CAE"/>
    <w:rsid w:val="004E4C66"/>
    <w:rsid w:val="004E4F7D"/>
    <w:rsid w:val="004E540D"/>
    <w:rsid w:val="004E5E10"/>
    <w:rsid w:val="004E6916"/>
    <w:rsid w:val="004F42D3"/>
    <w:rsid w:val="004F5ED5"/>
    <w:rsid w:val="004F6AC3"/>
    <w:rsid w:val="004F6CAD"/>
    <w:rsid w:val="00500767"/>
    <w:rsid w:val="00500C6D"/>
    <w:rsid w:val="00501004"/>
    <w:rsid w:val="00501494"/>
    <w:rsid w:val="00502703"/>
    <w:rsid w:val="00502E5A"/>
    <w:rsid w:val="005037E9"/>
    <w:rsid w:val="00504ABE"/>
    <w:rsid w:val="00506571"/>
    <w:rsid w:val="00507FE3"/>
    <w:rsid w:val="00510700"/>
    <w:rsid w:val="00511715"/>
    <w:rsid w:val="0051219A"/>
    <w:rsid w:val="00512C14"/>
    <w:rsid w:val="005134CA"/>
    <w:rsid w:val="005138AA"/>
    <w:rsid w:val="00515CE5"/>
    <w:rsid w:val="0051665F"/>
    <w:rsid w:val="00516773"/>
    <w:rsid w:val="00516B65"/>
    <w:rsid w:val="00516BB3"/>
    <w:rsid w:val="005173B8"/>
    <w:rsid w:val="005179E2"/>
    <w:rsid w:val="00517C80"/>
    <w:rsid w:val="00517EAE"/>
    <w:rsid w:val="00520E2F"/>
    <w:rsid w:val="0052113D"/>
    <w:rsid w:val="00521526"/>
    <w:rsid w:val="005223D1"/>
    <w:rsid w:val="00522481"/>
    <w:rsid w:val="00522F41"/>
    <w:rsid w:val="00523667"/>
    <w:rsid w:val="005253B3"/>
    <w:rsid w:val="005254E5"/>
    <w:rsid w:val="00527EAF"/>
    <w:rsid w:val="00527FE7"/>
    <w:rsid w:val="00530902"/>
    <w:rsid w:val="005333B1"/>
    <w:rsid w:val="00534678"/>
    <w:rsid w:val="005348B0"/>
    <w:rsid w:val="00536203"/>
    <w:rsid w:val="00536B31"/>
    <w:rsid w:val="00540796"/>
    <w:rsid w:val="005407B8"/>
    <w:rsid w:val="005408CF"/>
    <w:rsid w:val="005415AF"/>
    <w:rsid w:val="00541E5D"/>
    <w:rsid w:val="005422F6"/>
    <w:rsid w:val="00542355"/>
    <w:rsid w:val="005424F6"/>
    <w:rsid w:val="00542A06"/>
    <w:rsid w:val="00542ABE"/>
    <w:rsid w:val="0054368D"/>
    <w:rsid w:val="005437FC"/>
    <w:rsid w:val="00543E79"/>
    <w:rsid w:val="00544057"/>
    <w:rsid w:val="0054419C"/>
    <w:rsid w:val="00544ABA"/>
    <w:rsid w:val="00546F73"/>
    <w:rsid w:val="00547D47"/>
    <w:rsid w:val="00550528"/>
    <w:rsid w:val="005517BB"/>
    <w:rsid w:val="0055194B"/>
    <w:rsid w:val="00551E31"/>
    <w:rsid w:val="00552DAB"/>
    <w:rsid w:val="00552FB9"/>
    <w:rsid w:val="005535D4"/>
    <w:rsid w:val="00553C1C"/>
    <w:rsid w:val="00553D33"/>
    <w:rsid w:val="005540FF"/>
    <w:rsid w:val="005543C8"/>
    <w:rsid w:val="005546AC"/>
    <w:rsid w:val="00556731"/>
    <w:rsid w:val="00556AE5"/>
    <w:rsid w:val="00556EBD"/>
    <w:rsid w:val="00556FBD"/>
    <w:rsid w:val="00557065"/>
    <w:rsid w:val="005606E4"/>
    <w:rsid w:val="005628C0"/>
    <w:rsid w:val="00562A8C"/>
    <w:rsid w:val="005653B3"/>
    <w:rsid w:val="00565B31"/>
    <w:rsid w:val="00566057"/>
    <w:rsid w:val="00566F88"/>
    <w:rsid w:val="00567240"/>
    <w:rsid w:val="00567BA6"/>
    <w:rsid w:val="00567FA7"/>
    <w:rsid w:val="00570970"/>
    <w:rsid w:val="00570FBC"/>
    <w:rsid w:val="00571B83"/>
    <w:rsid w:val="005720EE"/>
    <w:rsid w:val="00572BE9"/>
    <w:rsid w:val="00572E51"/>
    <w:rsid w:val="00573A0D"/>
    <w:rsid w:val="00574B2B"/>
    <w:rsid w:val="00575F10"/>
    <w:rsid w:val="0057632C"/>
    <w:rsid w:val="0058000B"/>
    <w:rsid w:val="005827E4"/>
    <w:rsid w:val="00582E01"/>
    <w:rsid w:val="00583589"/>
    <w:rsid w:val="00583782"/>
    <w:rsid w:val="00583C6B"/>
    <w:rsid w:val="00584F7E"/>
    <w:rsid w:val="00585773"/>
    <w:rsid w:val="00586D55"/>
    <w:rsid w:val="00587039"/>
    <w:rsid w:val="00587335"/>
    <w:rsid w:val="0058735F"/>
    <w:rsid w:val="00590237"/>
    <w:rsid w:val="00590C21"/>
    <w:rsid w:val="005912EB"/>
    <w:rsid w:val="00591463"/>
    <w:rsid w:val="00591915"/>
    <w:rsid w:val="00591C41"/>
    <w:rsid w:val="00591E77"/>
    <w:rsid w:val="00592C1A"/>
    <w:rsid w:val="00595D53"/>
    <w:rsid w:val="005965D6"/>
    <w:rsid w:val="00596759"/>
    <w:rsid w:val="00596F44"/>
    <w:rsid w:val="005978CD"/>
    <w:rsid w:val="00597FCF"/>
    <w:rsid w:val="005A0672"/>
    <w:rsid w:val="005A12FF"/>
    <w:rsid w:val="005A1659"/>
    <w:rsid w:val="005A1674"/>
    <w:rsid w:val="005A242E"/>
    <w:rsid w:val="005A2634"/>
    <w:rsid w:val="005A29FB"/>
    <w:rsid w:val="005A2FD0"/>
    <w:rsid w:val="005A3BFC"/>
    <w:rsid w:val="005A3CCF"/>
    <w:rsid w:val="005A4C5A"/>
    <w:rsid w:val="005A4E3B"/>
    <w:rsid w:val="005A660C"/>
    <w:rsid w:val="005A7E9D"/>
    <w:rsid w:val="005B00CA"/>
    <w:rsid w:val="005B0D64"/>
    <w:rsid w:val="005B0E03"/>
    <w:rsid w:val="005B16FF"/>
    <w:rsid w:val="005B37BF"/>
    <w:rsid w:val="005B3DED"/>
    <w:rsid w:val="005B3E27"/>
    <w:rsid w:val="005B4142"/>
    <w:rsid w:val="005B614A"/>
    <w:rsid w:val="005B61AC"/>
    <w:rsid w:val="005B623C"/>
    <w:rsid w:val="005B6C1A"/>
    <w:rsid w:val="005B72B6"/>
    <w:rsid w:val="005B7465"/>
    <w:rsid w:val="005B75D6"/>
    <w:rsid w:val="005B7E3D"/>
    <w:rsid w:val="005C12EB"/>
    <w:rsid w:val="005C183E"/>
    <w:rsid w:val="005C251A"/>
    <w:rsid w:val="005C2F57"/>
    <w:rsid w:val="005C3E95"/>
    <w:rsid w:val="005C5FFC"/>
    <w:rsid w:val="005C6A14"/>
    <w:rsid w:val="005C79D3"/>
    <w:rsid w:val="005C7F90"/>
    <w:rsid w:val="005D044F"/>
    <w:rsid w:val="005D10CE"/>
    <w:rsid w:val="005D30BB"/>
    <w:rsid w:val="005D43D7"/>
    <w:rsid w:val="005D458B"/>
    <w:rsid w:val="005D5B64"/>
    <w:rsid w:val="005D5FF0"/>
    <w:rsid w:val="005D6094"/>
    <w:rsid w:val="005D695A"/>
    <w:rsid w:val="005D7BA4"/>
    <w:rsid w:val="005E0811"/>
    <w:rsid w:val="005E0884"/>
    <w:rsid w:val="005E0A36"/>
    <w:rsid w:val="005E0B46"/>
    <w:rsid w:val="005E0ED0"/>
    <w:rsid w:val="005E158A"/>
    <w:rsid w:val="005E1A8A"/>
    <w:rsid w:val="005E1DA3"/>
    <w:rsid w:val="005E3736"/>
    <w:rsid w:val="005E37FC"/>
    <w:rsid w:val="005E4618"/>
    <w:rsid w:val="005E464B"/>
    <w:rsid w:val="005E4661"/>
    <w:rsid w:val="005E485B"/>
    <w:rsid w:val="005E4D4C"/>
    <w:rsid w:val="005E71DF"/>
    <w:rsid w:val="005E77E7"/>
    <w:rsid w:val="005F0123"/>
    <w:rsid w:val="005F0FF1"/>
    <w:rsid w:val="005F14ED"/>
    <w:rsid w:val="005F16D2"/>
    <w:rsid w:val="005F1FE0"/>
    <w:rsid w:val="005F3162"/>
    <w:rsid w:val="005F3A03"/>
    <w:rsid w:val="005F43D7"/>
    <w:rsid w:val="005F5169"/>
    <w:rsid w:val="005F5329"/>
    <w:rsid w:val="005F62D8"/>
    <w:rsid w:val="005F66E9"/>
    <w:rsid w:val="005F6A58"/>
    <w:rsid w:val="005F746B"/>
    <w:rsid w:val="006003B2"/>
    <w:rsid w:val="00602A1A"/>
    <w:rsid w:val="006043CA"/>
    <w:rsid w:val="00604965"/>
    <w:rsid w:val="0060577C"/>
    <w:rsid w:val="006075F4"/>
    <w:rsid w:val="00610B12"/>
    <w:rsid w:val="006117B6"/>
    <w:rsid w:val="00611E5A"/>
    <w:rsid w:val="00612B46"/>
    <w:rsid w:val="00613FC0"/>
    <w:rsid w:val="0061414D"/>
    <w:rsid w:val="0061427F"/>
    <w:rsid w:val="00614DB6"/>
    <w:rsid w:val="00615455"/>
    <w:rsid w:val="0061620C"/>
    <w:rsid w:val="00616DB9"/>
    <w:rsid w:val="006170AF"/>
    <w:rsid w:val="0061792D"/>
    <w:rsid w:val="00617FD7"/>
    <w:rsid w:val="00620220"/>
    <w:rsid w:val="006214CF"/>
    <w:rsid w:val="006223C6"/>
    <w:rsid w:val="00622B62"/>
    <w:rsid w:val="0062410A"/>
    <w:rsid w:val="00625AA9"/>
    <w:rsid w:val="00627B7E"/>
    <w:rsid w:val="00630BAC"/>
    <w:rsid w:val="00631898"/>
    <w:rsid w:val="00631F39"/>
    <w:rsid w:val="006327DE"/>
    <w:rsid w:val="006330E8"/>
    <w:rsid w:val="0063566B"/>
    <w:rsid w:val="00636399"/>
    <w:rsid w:val="006364CD"/>
    <w:rsid w:val="00637696"/>
    <w:rsid w:val="0064090A"/>
    <w:rsid w:val="00640FA7"/>
    <w:rsid w:val="00640FB0"/>
    <w:rsid w:val="00640FB8"/>
    <w:rsid w:val="00641EF2"/>
    <w:rsid w:val="00641F8E"/>
    <w:rsid w:val="00642119"/>
    <w:rsid w:val="00642488"/>
    <w:rsid w:val="00642B84"/>
    <w:rsid w:val="00642BAD"/>
    <w:rsid w:val="00642FA2"/>
    <w:rsid w:val="00643A9F"/>
    <w:rsid w:val="00643D4B"/>
    <w:rsid w:val="00645368"/>
    <w:rsid w:val="00645A50"/>
    <w:rsid w:val="006466BC"/>
    <w:rsid w:val="0064697F"/>
    <w:rsid w:val="006470C5"/>
    <w:rsid w:val="00647FA4"/>
    <w:rsid w:val="00650AF8"/>
    <w:rsid w:val="0065155D"/>
    <w:rsid w:val="00651CB1"/>
    <w:rsid w:val="006521D2"/>
    <w:rsid w:val="0065592D"/>
    <w:rsid w:val="00655C89"/>
    <w:rsid w:val="00655DF6"/>
    <w:rsid w:val="00656C3A"/>
    <w:rsid w:val="00656ED6"/>
    <w:rsid w:val="00657336"/>
    <w:rsid w:val="006573DA"/>
    <w:rsid w:val="00660116"/>
    <w:rsid w:val="00660A6C"/>
    <w:rsid w:val="00660D1E"/>
    <w:rsid w:val="00661A08"/>
    <w:rsid w:val="00661DFD"/>
    <w:rsid w:val="00662276"/>
    <w:rsid w:val="0066289B"/>
    <w:rsid w:val="006628C9"/>
    <w:rsid w:val="006631B9"/>
    <w:rsid w:val="00663E01"/>
    <w:rsid w:val="006661C2"/>
    <w:rsid w:val="00666324"/>
    <w:rsid w:val="00666719"/>
    <w:rsid w:val="00671F50"/>
    <w:rsid w:val="00672313"/>
    <w:rsid w:val="00672406"/>
    <w:rsid w:val="00672528"/>
    <w:rsid w:val="00672C99"/>
    <w:rsid w:val="00672E04"/>
    <w:rsid w:val="0067352C"/>
    <w:rsid w:val="00673546"/>
    <w:rsid w:val="00674BD4"/>
    <w:rsid w:val="00674BFA"/>
    <w:rsid w:val="00674DAF"/>
    <w:rsid w:val="00674E9A"/>
    <w:rsid w:val="006758C7"/>
    <w:rsid w:val="00676605"/>
    <w:rsid w:val="00676DED"/>
    <w:rsid w:val="00681EE6"/>
    <w:rsid w:val="00681F86"/>
    <w:rsid w:val="00682115"/>
    <w:rsid w:val="00683247"/>
    <w:rsid w:val="0068467F"/>
    <w:rsid w:val="006848F0"/>
    <w:rsid w:val="00684CBF"/>
    <w:rsid w:val="0068504D"/>
    <w:rsid w:val="006851D4"/>
    <w:rsid w:val="006854A0"/>
    <w:rsid w:val="0069204D"/>
    <w:rsid w:val="00693336"/>
    <w:rsid w:val="00693805"/>
    <w:rsid w:val="006956CA"/>
    <w:rsid w:val="006958D5"/>
    <w:rsid w:val="00695C57"/>
    <w:rsid w:val="00695E80"/>
    <w:rsid w:val="0069739F"/>
    <w:rsid w:val="00697930"/>
    <w:rsid w:val="006A0165"/>
    <w:rsid w:val="006A1081"/>
    <w:rsid w:val="006A40CC"/>
    <w:rsid w:val="006A4406"/>
    <w:rsid w:val="006A447C"/>
    <w:rsid w:val="006A5A02"/>
    <w:rsid w:val="006A7648"/>
    <w:rsid w:val="006A77C6"/>
    <w:rsid w:val="006B22E4"/>
    <w:rsid w:val="006B3318"/>
    <w:rsid w:val="006B3530"/>
    <w:rsid w:val="006B3FDE"/>
    <w:rsid w:val="006B5052"/>
    <w:rsid w:val="006B5AC5"/>
    <w:rsid w:val="006B5D5D"/>
    <w:rsid w:val="006B5DD5"/>
    <w:rsid w:val="006B6645"/>
    <w:rsid w:val="006B6E5E"/>
    <w:rsid w:val="006B7190"/>
    <w:rsid w:val="006B75FD"/>
    <w:rsid w:val="006B7FE1"/>
    <w:rsid w:val="006C0190"/>
    <w:rsid w:val="006C110D"/>
    <w:rsid w:val="006C2A0F"/>
    <w:rsid w:val="006C2EEE"/>
    <w:rsid w:val="006C3C77"/>
    <w:rsid w:val="006C49DB"/>
    <w:rsid w:val="006C4D44"/>
    <w:rsid w:val="006C5915"/>
    <w:rsid w:val="006C6DCD"/>
    <w:rsid w:val="006C74EA"/>
    <w:rsid w:val="006D0108"/>
    <w:rsid w:val="006D03E4"/>
    <w:rsid w:val="006D086B"/>
    <w:rsid w:val="006D12A7"/>
    <w:rsid w:val="006D1907"/>
    <w:rsid w:val="006D1F50"/>
    <w:rsid w:val="006D37C4"/>
    <w:rsid w:val="006D434F"/>
    <w:rsid w:val="006D4470"/>
    <w:rsid w:val="006D5BC5"/>
    <w:rsid w:val="006D622D"/>
    <w:rsid w:val="006D6F75"/>
    <w:rsid w:val="006D7117"/>
    <w:rsid w:val="006D7172"/>
    <w:rsid w:val="006E11B9"/>
    <w:rsid w:val="006E1377"/>
    <w:rsid w:val="006E1BDE"/>
    <w:rsid w:val="006E25A9"/>
    <w:rsid w:val="006E3248"/>
    <w:rsid w:val="006E3C2C"/>
    <w:rsid w:val="006E3D23"/>
    <w:rsid w:val="006E3E45"/>
    <w:rsid w:val="006E474D"/>
    <w:rsid w:val="006E4A05"/>
    <w:rsid w:val="006E754E"/>
    <w:rsid w:val="006F06F6"/>
    <w:rsid w:val="006F0D81"/>
    <w:rsid w:val="006F179D"/>
    <w:rsid w:val="006F19A4"/>
    <w:rsid w:val="006F1A9C"/>
    <w:rsid w:val="006F2554"/>
    <w:rsid w:val="006F2813"/>
    <w:rsid w:val="006F3E2D"/>
    <w:rsid w:val="006F5080"/>
    <w:rsid w:val="006F6881"/>
    <w:rsid w:val="006F6915"/>
    <w:rsid w:val="006F7FD0"/>
    <w:rsid w:val="0070028E"/>
    <w:rsid w:val="00700B27"/>
    <w:rsid w:val="00701BCC"/>
    <w:rsid w:val="00701DCB"/>
    <w:rsid w:val="00701F1F"/>
    <w:rsid w:val="00702511"/>
    <w:rsid w:val="007029A9"/>
    <w:rsid w:val="00702C17"/>
    <w:rsid w:val="0070359B"/>
    <w:rsid w:val="00703814"/>
    <w:rsid w:val="007039C5"/>
    <w:rsid w:val="00704130"/>
    <w:rsid w:val="00704398"/>
    <w:rsid w:val="00704683"/>
    <w:rsid w:val="00704FA9"/>
    <w:rsid w:val="007063C2"/>
    <w:rsid w:val="00710BA0"/>
    <w:rsid w:val="0071160E"/>
    <w:rsid w:val="00711FC3"/>
    <w:rsid w:val="0071210A"/>
    <w:rsid w:val="0071234A"/>
    <w:rsid w:val="00712AF9"/>
    <w:rsid w:val="00712BC3"/>
    <w:rsid w:val="00713ACC"/>
    <w:rsid w:val="00713BCC"/>
    <w:rsid w:val="00713BF8"/>
    <w:rsid w:val="00714884"/>
    <w:rsid w:val="00715261"/>
    <w:rsid w:val="00715E34"/>
    <w:rsid w:val="00716092"/>
    <w:rsid w:val="00717AE3"/>
    <w:rsid w:val="00717E1E"/>
    <w:rsid w:val="00720F58"/>
    <w:rsid w:val="00720F5F"/>
    <w:rsid w:val="00721254"/>
    <w:rsid w:val="00722087"/>
    <w:rsid w:val="007220A2"/>
    <w:rsid w:val="007221B2"/>
    <w:rsid w:val="00722ED6"/>
    <w:rsid w:val="00722FC3"/>
    <w:rsid w:val="007234B3"/>
    <w:rsid w:val="007246B1"/>
    <w:rsid w:val="00724805"/>
    <w:rsid w:val="00724CA5"/>
    <w:rsid w:val="0072509B"/>
    <w:rsid w:val="00725ED5"/>
    <w:rsid w:val="00726538"/>
    <w:rsid w:val="007269B4"/>
    <w:rsid w:val="00731B42"/>
    <w:rsid w:val="007320F4"/>
    <w:rsid w:val="007327A0"/>
    <w:rsid w:val="00732C50"/>
    <w:rsid w:val="00732F02"/>
    <w:rsid w:val="00733245"/>
    <w:rsid w:val="00734662"/>
    <w:rsid w:val="00735DF3"/>
    <w:rsid w:val="007378A4"/>
    <w:rsid w:val="00740597"/>
    <w:rsid w:val="007405A0"/>
    <w:rsid w:val="00740821"/>
    <w:rsid w:val="00740E27"/>
    <w:rsid w:val="00743AFB"/>
    <w:rsid w:val="0074428B"/>
    <w:rsid w:val="00744382"/>
    <w:rsid w:val="007451A3"/>
    <w:rsid w:val="007452B4"/>
    <w:rsid w:val="00745896"/>
    <w:rsid w:val="0074590C"/>
    <w:rsid w:val="007466A3"/>
    <w:rsid w:val="007470F3"/>
    <w:rsid w:val="007471C1"/>
    <w:rsid w:val="00750384"/>
    <w:rsid w:val="00750B23"/>
    <w:rsid w:val="00751C12"/>
    <w:rsid w:val="00753983"/>
    <w:rsid w:val="007542FE"/>
    <w:rsid w:val="00754D47"/>
    <w:rsid w:val="00754DE5"/>
    <w:rsid w:val="00756C05"/>
    <w:rsid w:val="007570AB"/>
    <w:rsid w:val="007570D6"/>
    <w:rsid w:val="007574AF"/>
    <w:rsid w:val="00757CDE"/>
    <w:rsid w:val="00760276"/>
    <w:rsid w:val="00760FAA"/>
    <w:rsid w:val="00761684"/>
    <w:rsid w:val="0076299A"/>
    <w:rsid w:val="00762BD8"/>
    <w:rsid w:val="00763D41"/>
    <w:rsid w:val="0076640E"/>
    <w:rsid w:val="007665FC"/>
    <w:rsid w:val="0076739E"/>
    <w:rsid w:val="007674F0"/>
    <w:rsid w:val="00767891"/>
    <w:rsid w:val="00767ECE"/>
    <w:rsid w:val="00770938"/>
    <w:rsid w:val="00770C56"/>
    <w:rsid w:val="00772421"/>
    <w:rsid w:val="0077246B"/>
    <w:rsid w:val="00772793"/>
    <w:rsid w:val="00772962"/>
    <w:rsid w:val="00773797"/>
    <w:rsid w:val="00773EC9"/>
    <w:rsid w:val="007753CC"/>
    <w:rsid w:val="007758BF"/>
    <w:rsid w:val="00775F08"/>
    <w:rsid w:val="00776029"/>
    <w:rsid w:val="00776B6E"/>
    <w:rsid w:val="007779D8"/>
    <w:rsid w:val="00777B6C"/>
    <w:rsid w:val="00777BFC"/>
    <w:rsid w:val="00780768"/>
    <w:rsid w:val="007821D1"/>
    <w:rsid w:val="00782506"/>
    <w:rsid w:val="00782533"/>
    <w:rsid w:val="00782C6A"/>
    <w:rsid w:val="007839CD"/>
    <w:rsid w:val="007843B0"/>
    <w:rsid w:val="007858D1"/>
    <w:rsid w:val="007858E0"/>
    <w:rsid w:val="00785EEE"/>
    <w:rsid w:val="00786934"/>
    <w:rsid w:val="007910FD"/>
    <w:rsid w:val="00791539"/>
    <w:rsid w:val="007915E0"/>
    <w:rsid w:val="0079192E"/>
    <w:rsid w:val="00792762"/>
    <w:rsid w:val="0079280D"/>
    <w:rsid w:val="0079290A"/>
    <w:rsid w:val="00792EF1"/>
    <w:rsid w:val="00793FE8"/>
    <w:rsid w:val="0079532F"/>
    <w:rsid w:val="007958CA"/>
    <w:rsid w:val="00795941"/>
    <w:rsid w:val="0079621B"/>
    <w:rsid w:val="00797DCE"/>
    <w:rsid w:val="007A0C81"/>
    <w:rsid w:val="007A2566"/>
    <w:rsid w:val="007A42AF"/>
    <w:rsid w:val="007A4DC4"/>
    <w:rsid w:val="007A608A"/>
    <w:rsid w:val="007A7231"/>
    <w:rsid w:val="007A728F"/>
    <w:rsid w:val="007A72D6"/>
    <w:rsid w:val="007A7330"/>
    <w:rsid w:val="007A761A"/>
    <w:rsid w:val="007B042C"/>
    <w:rsid w:val="007B06EE"/>
    <w:rsid w:val="007B13EA"/>
    <w:rsid w:val="007B1986"/>
    <w:rsid w:val="007B2526"/>
    <w:rsid w:val="007B2DBF"/>
    <w:rsid w:val="007B344B"/>
    <w:rsid w:val="007B36E3"/>
    <w:rsid w:val="007B4819"/>
    <w:rsid w:val="007B4EE8"/>
    <w:rsid w:val="007B6807"/>
    <w:rsid w:val="007B6BFF"/>
    <w:rsid w:val="007B78DA"/>
    <w:rsid w:val="007B7A4B"/>
    <w:rsid w:val="007C1307"/>
    <w:rsid w:val="007C30A0"/>
    <w:rsid w:val="007C318C"/>
    <w:rsid w:val="007C3B5F"/>
    <w:rsid w:val="007C41FE"/>
    <w:rsid w:val="007C42D8"/>
    <w:rsid w:val="007C4552"/>
    <w:rsid w:val="007C4BBB"/>
    <w:rsid w:val="007C4FE4"/>
    <w:rsid w:val="007C521F"/>
    <w:rsid w:val="007C60F8"/>
    <w:rsid w:val="007C6421"/>
    <w:rsid w:val="007C757A"/>
    <w:rsid w:val="007C78A1"/>
    <w:rsid w:val="007D173C"/>
    <w:rsid w:val="007D236D"/>
    <w:rsid w:val="007D23DE"/>
    <w:rsid w:val="007D2F02"/>
    <w:rsid w:val="007D308B"/>
    <w:rsid w:val="007D3539"/>
    <w:rsid w:val="007D3938"/>
    <w:rsid w:val="007D3A14"/>
    <w:rsid w:val="007D43FA"/>
    <w:rsid w:val="007D45DE"/>
    <w:rsid w:val="007D7310"/>
    <w:rsid w:val="007E0F18"/>
    <w:rsid w:val="007E2F55"/>
    <w:rsid w:val="007E3611"/>
    <w:rsid w:val="007E36FC"/>
    <w:rsid w:val="007E5EEC"/>
    <w:rsid w:val="007E6730"/>
    <w:rsid w:val="007E6E61"/>
    <w:rsid w:val="007F02F0"/>
    <w:rsid w:val="007F0536"/>
    <w:rsid w:val="007F298C"/>
    <w:rsid w:val="007F2E6D"/>
    <w:rsid w:val="007F2ECC"/>
    <w:rsid w:val="007F3C21"/>
    <w:rsid w:val="007F4BC2"/>
    <w:rsid w:val="007F4C21"/>
    <w:rsid w:val="007F554A"/>
    <w:rsid w:val="007F60FB"/>
    <w:rsid w:val="007F6458"/>
    <w:rsid w:val="007F64C9"/>
    <w:rsid w:val="007F6892"/>
    <w:rsid w:val="007F69FE"/>
    <w:rsid w:val="007F712B"/>
    <w:rsid w:val="008002E6"/>
    <w:rsid w:val="008015C9"/>
    <w:rsid w:val="008015FC"/>
    <w:rsid w:val="00801702"/>
    <w:rsid w:val="008017C0"/>
    <w:rsid w:val="008022FC"/>
    <w:rsid w:val="00802614"/>
    <w:rsid w:val="0080265E"/>
    <w:rsid w:val="00804A38"/>
    <w:rsid w:val="00804D25"/>
    <w:rsid w:val="008054CB"/>
    <w:rsid w:val="00807206"/>
    <w:rsid w:val="0081075B"/>
    <w:rsid w:val="00811794"/>
    <w:rsid w:val="00811D1F"/>
    <w:rsid w:val="008131FA"/>
    <w:rsid w:val="00813281"/>
    <w:rsid w:val="0081389D"/>
    <w:rsid w:val="00813C30"/>
    <w:rsid w:val="00815207"/>
    <w:rsid w:val="00815A52"/>
    <w:rsid w:val="00815AA9"/>
    <w:rsid w:val="00815C45"/>
    <w:rsid w:val="00815EA7"/>
    <w:rsid w:val="00816002"/>
    <w:rsid w:val="00816FB4"/>
    <w:rsid w:val="00820301"/>
    <w:rsid w:val="00820F8D"/>
    <w:rsid w:val="008212A4"/>
    <w:rsid w:val="008214E5"/>
    <w:rsid w:val="00821ABF"/>
    <w:rsid w:val="008221BC"/>
    <w:rsid w:val="0082340B"/>
    <w:rsid w:val="008239F7"/>
    <w:rsid w:val="00823E26"/>
    <w:rsid w:val="0082421D"/>
    <w:rsid w:val="00824287"/>
    <w:rsid w:val="008248F7"/>
    <w:rsid w:val="00824ED8"/>
    <w:rsid w:val="00825738"/>
    <w:rsid w:val="008258FC"/>
    <w:rsid w:val="008269BC"/>
    <w:rsid w:val="00826BB5"/>
    <w:rsid w:val="00827A1B"/>
    <w:rsid w:val="00827E03"/>
    <w:rsid w:val="008301D2"/>
    <w:rsid w:val="008302BF"/>
    <w:rsid w:val="0083042B"/>
    <w:rsid w:val="00830EAF"/>
    <w:rsid w:val="008322AA"/>
    <w:rsid w:val="008325AF"/>
    <w:rsid w:val="008358D4"/>
    <w:rsid w:val="00835E74"/>
    <w:rsid w:val="008378A6"/>
    <w:rsid w:val="00840379"/>
    <w:rsid w:val="00840EB2"/>
    <w:rsid w:val="00842A74"/>
    <w:rsid w:val="00842B9A"/>
    <w:rsid w:val="008442F3"/>
    <w:rsid w:val="00844E05"/>
    <w:rsid w:val="00845A63"/>
    <w:rsid w:val="00845BB4"/>
    <w:rsid w:val="0084646A"/>
    <w:rsid w:val="008465AD"/>
    <w:rsid w:val="008470DA"/>
    <w:rsid w:val="0085034F"/>
    <w:rsid w:val="00852CDA"/>
    <w:rsid w:val="00853615"/>
    <w:rsid w:val="008536FB"/>
    <w:rsid w:val="00853CAC"/>
    <w:rsid w:val="00854414"/>
    <w:rsid w:val="00854C0C"/>
    <w:rsid w:val="00856697"/>
    <w:rsid w:val="00856D86"/>
    <w:rsid w:val="00857401"/>
    <w:rsid w:val="00857A46"/>
    <w:rsid w:val="00861414"/>
    <w:rsid w:val="00861A5E"/>
    <w:rsid w:val="00861F69"/>
    <w:rsid w:val="00862246"/>
    <w:rsid w:val="008632B5"/>
    <w:rsid w:val="008654C6"/>
    <w:rsid w:val="00865507"/>
    <w:rsid w:val="0086554A"/>
    <w:rsid w:val="00866D17"/>
    <w:rsid w:val="0086716F"/>
    <w:rsid w:val="00867178"/>
    <w:rsid w:val="00867916"/>
    <w:rsid w:val="00867E5D"/>
    <w:rsid w:val="00867FC5"/>
    <w:rsid w:val="0087025C"/>
    <w:rsid w:val="00870B9B"/>
    <w:rsid w:val="00870D95"/>
    <w:rsid w:val="00871168"/>
    <w:rsid w:val="0087211E"/>
    <w:rsid w:val="0087409F"/>
    <w:rsid w:val="00874AA8"/>
    <w:rsid w:val="00874B46"/>
    <w:rsid w:val="00874DAF"/>
    <w:rsid w:val="008756C8"/>
    <w:rsid w:val="0087664A"/>
    <w:rsid w:val="00876A9D"/>
    <w:rsid w:val="00880286"/>
    <w:rsid w:val="008805B5"/>
    <w:rsid w:val="008810F3"/>
    <w:rsid w:val="0088240A"/>
    <w:rsid w:val="00882556"/>
    <w:rsid w:val="00882EB1"/>
    <w:rsid w:val="0088379E"/>
    <w:rsid w:val="00883CDA"/>
    <w:rsid w:val="0088483E"/>
    <w:rsid w:val="008850CB"/>
    <w:rsid w:val="008851DF"/>
    <w:rsid w:val="008874C0"/>
    <w:rsid w:val="00887E61"/>
    <w:rsid w:val="0089005E"/>
    <w:rsid w:val="00890119"/>
    <w:rsid w:val="00891251"/>
    <w:rsid w:val="008916A3"/>
    <w:rsid w:val="008917C2"/>
    <w:rsid w:val="008928DE"/>
    <w:rsid w:val="00893182"/>
    <w:rsid w:val="0089352C"/>
    <w:rsid w:val="00893744"/>
    <w:rsid w:val="0089489D"/>
    <w:rsid w:val="00895185"/>
    <w:rsid w:val="00897138"/>
    <w:rsid w:val="008972EA"/>
    <w:rsid w:val="008A0889"/>
    <w:rsid w:val="008A093C"/>
    <w:rsid w:val="008A0D24"/>
    <w:rsid w:val="008A1834"/>
    <w:rsid w:val="008A36A4"/>
    <w:rsid w:val="008A3CBD"/>
    <w:rsid w:val="008A4061"/>
    <w:rsid w:val="008A5396"/>
    <w:rsid w:val="008A5499"/>
    <w:rsid w:val="008A577A"/>
    <w:rsid w:val="008A625E"/>
    <w:rsid w:val="008A6494"/>
    <w:rsid w:val="008B0521"/>
    <w:rsid w:val="008B0740"/>
    <w:rsid w:val="008B09A2"/>
    <w:rsid w:val="008B1EDC"/>
    <w:rsid w:val="008B2B63"/>
    <w:rsid w:val="008B3241"/>
    <w:rsid w:val="008B36E7"/>
    <w:rsid w:val="008B39E5"/>
    <w:rsid w:val="008B44F1"/>
    <w:rsid w:val="008B4EBB"/>
    <w:rsid w:val="008B56BC"/>
    <w:rsid w:val="008B64F1"/>
    <w:rsid w:val="008B6D31"/>
    <w:rsid w:val="008B7889"/>
    <w:rsid w:val="008B7DD6"/>
    <w:rsid w:val="008C01C0"/>
    <w:rsid w:val="008C1A05"/>
    <w:rsid w:val="008C2FBF"/>
    <w:rsid w:val="008C344A"/>
    <w:rsid w:val="008C3B07"/>
    <w:rsid w:val="008C3CF2"/>
    <w:rsid w:val="008C4040"/>
    <w:rsid w:val="008C42D2"/>
    <w:rsid w:val="008C44FA"/>
    <w:rsid w:val="008C5328"/>
    <w:rsid w:val="008C5879"/>
    <w:rsid w:val="008C5B4E"/>
    <w:rsid w:val="008C6DBD"/>
    <w:rsid w:val="008C76B7"/>
    <w:rsid w:val="008C7C0E"/>
    <w:rsid w:val="008C7CAA"/>
    <w:rsid w:val="008C7E66"/>
    <w:rsid w:val="008D0325"/>
    <w:rsid w:val="008D049C"/>
    <w:rsid w:val="008D111D"/>
    <w:rsid w:val="008D13F9"/>
    <w:rsid w:val="008D1A58"/>
    <w:rsid w:val="008D1D66"/>
    <w:rsid w:val="008D28ED"/>
    <w:rsid w:val="008D30A0"/>
    <w:rsid w:val="008D356A"/>
    <w:rsid w:val="008D35FB"/>
    <w:rsid w:val="008D3E38"/>
    <w:rsid w:val="008D4FC4"/>
    <w:rsid w:val="008D4FC7"/>
    <w:rsid w:val="008D52FA"/>
    <w:rsid w:val="008D5B67"/>
    <w:rsid w:val="008D6C1F"/>
    <w:rsid w:val="008E0BA2"/>
    <w:rsid w:val="008E1795"/>
    <w:rsid w:val="008E2D9D"/>
    <w:rsid w:val="008E3095"/>
    <w:rsid w:val="008E3717"/>
    <w:rsid w:val="008E45C1"/>
    <w:rsid w:val="008E545F"/>
    <w:rsid w:val="008E5525"/>
    <w:rsid w:val="008E5D40"/>
    <w:rsid w:val="008E60F9"/>
    <w:rsid w:val="008E615B"/>
    <w:rsid w:val="008E6849"/>
    <w:rsid w:val="008F0162"/>
    <w:rsid w:val="008F01E5"/>
    <w:rsid w:val="008F08CF"/>
    <w:rsid w:val="008F20B5"/>
    <w:rsid w:val="008F2989"/>
    <w:rsid w:val="008F2BCE"/>
    <w:rsid w:val="008F315F"/>
    <w:rsid w:val="008F32C9"/>
    <w:rsid w:val="008F49A6"/>
    <w:rsid w:val="008F4C02"/>
    <w:rsid w:val="008F53AC"/>
    <w:rsid w:val="008F6508"/>
    <w:rsid w:val="008F6655"/>
    <w:rsid w:val="0090015C"/>
    <w:rsid w:val="00900628"/>
    <w:rsid w:val="00901186"/>
    <w:rsid w:val="009012DA"/>
    <w:rsid w:val="009036E9"/>
    <w:rsid w:val="0090400D"/>
    <w:rsid w:val="00904342"/>
    <w:rsid w:val="00904D78"/>
    <w:rsid w:val="00905B98"/>
    <w:rsid w:val="00905DDB"/>
    <w:rsid w:val="00905F7E"/>
    <w:rsid w:val="0090600C"/>
    <w:rsid w:val="009061A0"/>
    <w:rsid w:val="00906954"/>
    <w:rsid w:val="00906DC9"/>
    <w:rsid w:val="00906ED2"/>
    <w:rsid w:val="009075BE"/>
    <w:rsid w:val="00907A7B"/>
    <w:rsid w:val="00910286"/>
    <w:rsid w:val="00911607"/>
    <w:rsid w:val="00912335"/>
    <w:rsid w:val="00912560"/>
    <w:rsid w:val="009131C3"/>
    <w:rsid w:val="009132CF"/>
    <w:rsid w:val="0091351F"/>
    <w:rsid w:val="00913847"/>
    <w:rsid w:val="00916AB9"/>
    <w:rsid w:val="00917276"/>
    <w:rsid w:val="009177FE"/>
    <w:rsid w:val="009203B6"/>
    <w:rsid w:val="00920EA2"/>
    <w:rsid w:val="00920EC7"/>
    <w:rsid w:val="009210F3"/>
    <w:rsid w:val="00921454"/>
    <w:rsid w:val="00923CE3"/>
    <w:rsid w:val="00924302"/>
    <w:rsid w:val="00924749"/>
    <w:rsid w:val="00925CEB"/>
    <w:rsid w:val="00926E6B"/>
    <w:rsid w:val="00927ABB"/>
    <w:rsid w:val="00927EEA"/>
    <w:rsid w:val="0093080C"/>
    <w:rsid w:val="00932AAF"/>
    <w:rsid w:val="009331D3"/>
    <w:rsid w:val="00933379"/>
    <w:rsid w:val="00934303"/>
    <w:rsid w:val="009347A2"/>
    <w:rsid w:val="0093501E"/>
    <w:rsid w:val="0093506E"/>
    <w:rsid w:val="009357E7"/>
    <w:rsid w:val="009359B7"/>
    <w:rsid w:val="00935D21"/>
    <w:rsid w:val="00935F94"/>
    <w:rsid w:val="0093730C"/>
    <w:rsid w:val="00937F6C"/>
    <w:rsid w:val="009403C9"/>
    <w:rsid w:val="00940BE2"/>
    <w:rsid w:val="00941D18"/>
    <w:rsid w:val="00942F5E"/>
    <w:rsid w:val="009430EA"/>
    <w:rsid w:val="00943785"/>
    <w:rsid w:val="00943831"/>
    <w:rsid w:val="00944A85"/>
    <w:rsid w:val="0095043B"/>
    <w:rsid w:val="00950B55"/>
    <w:rsid w:val="00951C6F"/>
    <w:rsid w:val="00952CA3"/>
    <w:rsid w:val="00953A63"/>
    <w:rsid w:val="0095408B"/>
    <w:rsid w:val="00954CA7"/>
    <w:rsid w:val="00954EBA"/>
    <w:rsid w:val="00955107"/>
    <w:rsid w:val="0095510A"/>
    <w:rsid w:val="00955EB8"/>
    <w:rsid w:val="009570D0"/>
    <w:rsid w:val="009576E2"/>
    <w:rsid w:val="009602C3"/>
    <w:rsid w:val="00960A2B"/>
    <w:rsid w:val="00961516"/>
    <w:rsid w:val="00961863"/>
    <w:rsid w:val="00961B0F"/>
    <w:rsid w:val="00961DED"/>
    <w:rsid w:val="00964B0C"/>
    <w:rsid w:val="0096503B"/>
    <w:rsid w:val="00965C87"/>
    <w:rsid w:val="009662A2"/>
    <w:rsid w:val="00966CA3"/>
    <w:rsid w:val="00966DFB"/>
    <w:rsid w:val="00966EEE"/>
    <w:rsid w:val="00970A38"/>
    <w:rsid w:val="009717DB"/>
    <w:rsid w:val="009718EA"/>
    <w:rsid w:val="0097197C"/>
    <w:rsid w:val="00972CB6"/>
    <w:rsid w:val="00972EB3"/>
    <w:rsid w:val="0097338B"/>
    <w:rsid w:val="00973AB0"/>
    <w:rsid w:val="00973C47"/>
    <w:rsid w:val="0097507D"/>
    <w:rsid w:val="009753A7"/>
    <w:rsid w:val="009754A6"/>
    <w:rsid w:val="00976195"/>
    <w:rsid w:val="00976A54"/>
    <w:rsid w:val="00976E46"/>
    <w:rsid w:val="00977EB7"/>
    <w:rsid w:val="00980787"/>
    <w:rsid w:val="00980AD0"/>
    <w:rsid w:val="00981E6A"/>
    <w:rsid w:val="00982137"/>
    <w:rsid w:val="00982AA9"/>
    <w:rsid w:val="00983729"/>
    <w:rsid w:val="009839DD"/>
    <w:rsid w:val="009840E5"/>
    <w:rsid w:val="009843F0"/>
    <w:rsid w:val="00984582"/>
    <w:rsid w:val="00984D5D"/>
    <w:rsid w:val="00985145"/>
    <w:rsid w:val="0098530B"/>
    <w:rsid w:val="009853D4"/>
    <w:rsid w:val="00985E80"/>
    <w:rsid w:val="0098641C"/>
    <w:rsid w:val="009876F3"/>
    <w:rsid w:val="00987D1F"/>
    <w:rsid w:val="00990111"/>
    <w:rsid w:val="00990E5D"/>
    <w:rsid w:val="00990F3E"/>
    <w:rsid w:val="00990FF6"/>
    <w:rsid w:val="009910FA"/>
    <w:rsid w:val="0099114D"/>
    <w:rsid w:val="009927D2"/>
    <w:rsid w:val="00993519"/>
    <w:rsid w:val="009946B3"/>
    <w:rsid w:val="00995A43"/>
    <w:rsid w:val="00996545"/>
    <w:rsid w:val="00996674"/>
    <w:rsid w:val="0099715B"/>
    <w:rsid w:val="0099728F"/>
    <w:rsid w:val="00997949"/>
    <w:rsid w:val="009A2C04"/>
    <w:rsid w:val="009A2CE2"/>
    <w:rsid w:val="009A3572"/>
    <w:rsid w:val="009A423A"/>
    <w:rsid w:val="009A443E"/>
    <w:rsid w:val="009A48CD"/>
    <w:rsid w:val="009A499D"/>
    <w:rsid w:val="009A518D"/>
    <w:rsid w:val="009A6883"/>
    <w:rsid w:val="009A746E"/>
    <w:rsid w:val="009A7718"/>
    <w:rsid w:val="009A7BEC"/>
    <w:rsid w:val="009B0AEB"/>
    <w:rsid w:val="009B14BE"/>
    <w:rsid w:val="009B185F"/>
    <w:rsid w:val="009B1BD9"/>
    <w:rsid w:val="009B2978"/>
    <w:rsid w:val="009B3025"/>
    <w:rsid w:val="009B37F7"/>
    <w:rsid w:val="009B3F5A"/>
    <w:rsid w:val="009B43E6"/>
    <w:rsid w:val="009B4CDB"/>
    <w:rsid w:val="009B4D55"/>
    <w:rsid w:val="009B5717"/>
    <w:rsid w:val="009B571F"/>
    <w:rsid w:val="009B737D"/>
    <w:rsid w:val="009B73FE"/>
    <w:rsid w:val="009B7AEC"/>
    <w:rsid w:val="009C043A"/>
    <w:rsid w:val="009C0D2B"/>
    <w:rsid w:val="009C1243"/>
    <w:rsid w:val="009C16EF"/>
    <w:rsid w:val="009C2523"/>
    <w:rsid w:val="009C3319"/>
    <w:rsid w:val="009C3EF1"/>
    <w:rsid w:val="009C540A"/>
    <w:rsid w:val="009C6687"/>
    <w:rsid w:val="009C73FE"/>
    <w:rsid w:val="009C75B3"/>
    <w:rsid w:val="009C7C7B"/>
    <w:rsid w:val="009C7DC5"/>
    <w:rsid w:val="009D06AD"/>
    <w:rsid w:val="009D0779"/>
    <w:rsid w:val="009D0EB0"/>
    <w:rsid w:val="009D0FCB"/>
    <w:rsid w:val="009D123D"/>
    <w:rsid w:val="009D1498"/>
    <w:rsid w:val="009D31A7"/>
    <w:rsid w:val="009D320C"/>
    <w:rsid w:val="009D323F"/>
    <w:rsid w:val="009D32C2"/>
    <w:rsid w:val="009D36A3"/>
    <w:rsid w:val="009D3D95"/>
    <w:rsid w:val="009D4195"/>
    <w:rsid w:val="009D4605"/>
    <w:rsid w:val="009D50A3"/>
    <w:rsid w:val="009D5FB5"/>
    <w:rsid w:val="009E0EE7"/>
    <w:rsid w:val="009E14AF"/>
    <w:rsid w:val="009E21CC"/>
    <w:rsid w:val="009E47C0"/>
    <w:rsid w:val="009E4DC1"/>
    <w:rsid w:val="009E5BD4"/>
    <w:rsid w:val="009E6084"/>
    <w:rsid w:val="009E7605"/>
    <w:rsid w:val="009E792C"/>
    <w:rsid w:val="009F07FD"/>
    <w:rsid w:val="009F0E20"/>
    <w:rsid w:val="009F290A"/>
    <w:rsid w:val="009F2F76"/>
    <w:rsid w:val="009F2FF4"/>
    <w:rsid w:val="009F3535"/>
    <w:rsid w:val="009F57C5"/>
    <w:rsid w:val="009F721F"/>
    <w:rsid w:val="009F74CA"/>
    <w:rsid w:val="009F778A"/>
    <w:rsid w:val="00A0003D"/>
    <w:rsid w:val="00A00148"/>
    <w:rsid w:val="00A00C7A"/>
    <w:rsid w:val="00A01EBE"/>
    <w:rsid w:val="00A0228D"/>
    <w:rsid w:val="00A024C9"/>
    <w:rsid w:val="00A0299D"/>
    <w:rsid w:val="00A033EE"/>
    <w:rsid w:val="00A03DEF"/>
    <w:rsid w:val="00A04C77"/>
    <w:rsid w:val="00A04F8F"/>
    <w:rsid w:val="00A0527B"/>
    <w:rsid w:val="00A05C1B"/>
    <w:rsid w:val="00A05DB8"/>
    <w:rsid w:val="00A06588"/>
    <w:rsid w:val="00A06701"/>
    <w:rsid w:val="00A0725B"/>
    <w:rsid w:val="00A072E7"/>
    <w:rsid w:val="00A073CD"/>
    <w:rsid w:val="00A07B0B"/>
    <w:rsid w:val="00A1032D"/>
    <w:rsid w:val="00A1050F"/>
    <w:rsid w:val="00A1064C"/>
    <w:rsid w:val="00A106CB"/>
    <w:rsid w:val="00A11115"/>
    <w:rsid w:val="00A12495"/>
    <w:rsid w:val="00A12C17"/>
    <w:rsid w:val="00A12E0F"/>
    <w:rsid w:val="00A13372"/>
    <w:rsid w:val="00A13FF3"/>
    <w:rsid w:val="00A146A1"/>
    <w:rsid w:val="00A14747"/>
    <w:rsid w:val="00A14A8C"/>
    <w:rsid w:val="00A14DA4"/>
    <w:rsid w:val="00A14F25"/>
    <w:rsid w:val="00A15469"/>
    <w:rsid w:val="00A156FC"/>
    <w:rsid w:val="00A15C14"/>
    <w:rsid w:val="00A15F41"/>
    <w:rsid w:val="00A16892"/>
    <w:rsid w:val="00A2083E"/>
    <w:rsid w:val="00A209D1"/>
    <w:rsid w:val="00A2145B"/>
    <w:rsid w:val="00A22454"/>
    <w:rsid w:val="00A2268C"/>
    <w:rsid w:val="00A226CD"/>
    <w:rsid w:val="00A22C67"/>
    <w:rsid w:val="00A24F84"/>
    <w:rsid w:val="00A25041"/>
    <w:rsid w:val="00A2507F"/>
    <w:rsid w:val="00A25158"/>
    <w:rsid w:val="00A25AAB"/>
    <w:rsid w:val="00A25ECD"/>
    <w:rsid w:val="00A263E8"/>
    <w:rsid w:val="00A27D41"/>
    <w:rsid w:val="00A30952"/>
    <w:rsid w:val="00A30A8B"/>
    <w:rsid w:val="00A30B74"/>
    <w:rsid w:val="00A31842"/>
    <w:rsid w:val="00A320C9"/>
    <w:rsid w:val="00A335CC"/>
    <w:rsid w:val="00A33992"/>
    <w:rsid w:val="00A33D02"/>
    <w:rsid w:val="00A3473C"/>
    <w:rsid w:val="00A35C2C"/>
    <w:rsid w:val="00A35CE5"/>
    <w:rsid w:val="00A3645E"/>
    <w:rsid w:val="00A36616"/>
    <w:rsid w:val="00A36DEC"/>
    <w:rsid w:val="00A36E5A"/>
    <w:rsid w:val="00A36EF2"/>
    <w:rsid w:val="00A37418"/>
    <w:rsid w:val="00A37453"/>
    <w:rsid w:val="00A37ECD"/>
    <w:rsid w:val="00A37F4F"/>
    <w:rsid w:val="00A403A2"/>
    <w:rsid w:val="00A40C99"/>
    <w:rsid w:val="00A415E4"/>
    <w:rsid w:val="00A4220C"/>
    <w:rsid w:val="00A43487"/>
    <w:rsid w:val="00A438C7"/>
    <w:rsid w:val="00A46601"/>
    <w:rsid w:val="00A46FBB"/>
    <w:rsid w:val="00A4779D"/>
    <w:rsid w:val="00A477FD"/>
    <w:rsid w:val="00A47EB2"/>
    <w:rsid w:val="00A5301B"/>
    <w:rsid w:val="00A53D1D"/>
    <w:rsid w:val="00A54760"/>
    <w:rsid w:val="00A54FE2"/>
    <w:rsid w:val="00A55385"/>
    <w:rsid w:val="00A553CD"/>
    <w:rsid w:val="00A55853"/>
    <w:rsid w:val="00A60636"/>
    <w:rsid w:val="00A6090F"/>
    <w:rsid w:val="00A60965"/>
    <w:rsid w:val="00A60DBB"/>
    <w:rsid w:val="00A62A0A"/>
    <w:rsid w:val="00A62CA8"/>
    <w:rsid w:val="00A6314E"/>
    <w:rsid w:val="00A63542"/>
    <w:rsid w:val="00A642A2"/>
    <w:rsid w:val="00A65249"/>
    <w:rsid w:val="00A653E2"/>
    <w:rsid w:val="00A65EEF"/>
    <w:rsid w:val="00A662FC"/>
    <w:rsid w:val="00A668EA"/>
    <w:rsid w:val="00A67085"/>
    <w:rsid w:val="00A704A9"/>
    <w:rsid w:val="00A70977"/>
    <w:rsid w:val="00A70AF4"/>
    <w:rsid w:val="00A70B3A"/>
    <w:rsid w:val="00A710CC"/>
    <w:rsid w:val="00A713B3"/>
    <w:rsid w:val="00A71DC9"/>
    <w:rsid w:val="00A7215B"/>
    <w:rsid w:val="00A737D9"/>
    <w:rsid w:val="00A7523C"/>
    <w:rsid w:val="00A75917"/>
    <w:rsid w:val="00A75F75"/>
    <w:rsid w:val="00A7605F"/>
    <w:rsid w:val="00A76378"/>
    <w:rsid w:val="00A76AE6"/>
    <w:rsid w:val="00A77381"/>
    <w:rsid w:val="00A77A7E"/>
    <w:rsid w:val="00A81068"/>
    <w:rsid w:val="00A810F4"/>
    <w:rsid w:val="00A8161E"/>
    <w:rsid w:val="00A8219E"/>
    <w:rsid w:val="00A8410F"/>
    <w:rsid w:val="00A8427E"/>
    <w:rsid w:val="00A8494D"/>
    <w:rsid w:val="00A84C64"/>
    <w:rsid w:val="00A858C6"/>
    <w:rsid w:val="00A8648B"/>
    <w:rsid w:val="00A864FF"/>
    <w:rsid w:val="00A8729D"/>
    <w:rsid w:val="00A874BF"/>
    <w:rsid w:val="00A876C8"/>
    <w:rsid w:val="00A90730"/>
    <w:rsid w:val="00A910F6"/>
    <w:rsid w:val="00A91586"/>
    <w:rsid w:val="00A91621"/>
    <w:rsid w:val="00A92321"/>
    <w:rsid w:val="00A92386"/>
    <w:rsid w:val="00A9253E"/>
    <w:rsid w:val="00A94703"/>
    <w:rsid w:val="00A9485C"/>
    <w:rsid w:val="00A95337"/>
    <w:rsid w:val="00A96575"/>
    <w:rsid w:val="00A96665"/>
    <w:rsid w:val="00A96D29"/>
    <w:rsid w:val="00A96FEC"/>
    <w:rsid w:val="00A97ACA"/>
    <w:rsid w:val="00A97B74"/>
    <w:rsid w:val="00AA09F2"/>
    <w:rsid w:val="00AA1127"/>
    <w:rsid w:val="00AA1937"/>
    <w:rsid w:val="00AA1A57"/>
    <w:rsid w:val="00AA2B09"/>
    <w:rsid w:val="00AA2DD5"/>
    <w:rsid w:val="00AA3ACF"/>
    <w:rsid w:val="00AA43EE"/>
    <w:rsid w:val="00AA4648"/>
    <w:rsid w:val="00AA673A"/>
    <w:rsid w:val="00AB16D8"/>
    <w:rsid w:val="00AB19CA"/>
    <w:rsid w:val="00AB21DD"/>
    <w:rsid w:val="00AB2D91"/>
    <w:rsid w:val="00AB5225"/>
    <w:rsid w:val="00AB5D2D"/>
    <w:rsid w:val="00AB6DC8"/>
    <w:rsid w:val="00AC0B1D"/>
    <w:rsid w:val="00AC19D4"/>
    <w:rsid w:val="00AC3686"/>
    <w:rsid w:val="00AC3DB2"/>
    <w:rsid w:val="00AC3E5C"/>
    <w:rsid w:val="00AC43B8"/>
    <w:rsid w:val="00AC5CB3"/>
    <w:rsid w:val="00AC5F63"/>
    <w:rsid w:val="00AC638E"/>
    <w:rsid w:val="00AC6735"/>
    <w:rsid w:val="00AC6833"/>
    <w:rsid w:val="00AD009A"/>
    <w:rsid w:val="00AD05AE"/>
    <w:rsid w:val="00AD13A5"/>
    <w:rsid w:val="00AD15C4"/>
    <w:rsid w:val="00AD1A16"/>
    <w:rsid w:val="00AD2244"/>
    <w:rsid w:val="00AD3A38"/>
    <w:rsid w:val="00AD513F"/>
    <w:rsid w:val="00AD6B01"/>
    <w:rsid w:val="00AE137E"/>
    <w:rsid w:val="00AE17B0"/>
    <w:rsid w:val="00AE17FE"/>
    <w:rsid w:val="00AE2D61"/>
    <w:rsid w:val="00AE43E8"/>
    <w:rsid w:val="00AE479E"/>
    <w:rsid w:val="00AE5C9A"/>
    <w:rsid w:val="00AE678C"/>
    <w:rsid w:val="00AE69AB"/>
    <w:rsid w:val="00AE74CA"/>
    <w:rsid w:val="00AF1C49"/>
    <w:rsid w:val="00AF1F63"/>
    <w:rsid w:val="00AF219A"/>
    <w:rsid w:val="00AF2779"/>
    <w:rsid w:val="00AF3667"/>
    <w:rsid w:val="00AF385C"/>
    <w:rsid w:val="00AF43A5"/>
    <w:rsid w:val="00AF4401"/>
    <w:rsid w:val="00AF489C"/>
    <w:rsid w:val="00AF5E06"/>
    <w:rsid w:val="00AF6136"/>
    <w:rsid w:val="00AF63C5"/>
    <w:rsid w:val="00AF7456"/>
    <w:rsid w:val="00AF7604"/>
    <w:rsid w:val="00AF7FF2"/>
    <w:rsid w:val="00B00033"/>
    <w:rsid w:val="00B001EE"/>
    <w:rsid w:val="00B0022D"/>
    <w:rsid w:val="00B0059C"/>
    <w:rsid w:val="00B009AB"/>
    <w:rsid w:val="00B00CBB"/>
    <w:rsid w:val="00B01393"/>
    <w:rsid w:val="00B015C7"/>
    <w:rsid w:val="00B0163F"/>
    <w:rsid w:val="00B04427"/>
    <w:rsid w:val="00B04CF5"/>
    <w:rsid w:val="00B04FE1"/>
    <w:rsid w:val="00B05F57"/>
    <w:rsid w:val="00B064DB"/>
    <w:rsid w:val="00B06CEC"/>
    <w:rsid w:val="00B06FB0"/>
    <w:rsid w:val="00B070AF"/>
    <w:rsid w:val="00B103B8"/>
    <w:rsid w:val="00B11189"/>
    <w:rsid w:val="00B11276"/>
    <w:rsid w:val="00B12255"/>
    <w:rsid w:val="00B12E3C"/>
    <w:rsid w:val="00B1351C"/>
    <w:rsid w:val="00B13968"/>
    <w:rsid w:val="00B14012"/>
    <w:rsid w:val="00B14BDD"/>
    <w:rsid w:val="00B14BFF"/>
    <w:rsid w:val="00B15262"/>
    <w:rsid w:val="00B15387"/>
    <w:rsid w:val="00B15A94"/>
    <w:rsid w:val="00B15F94"/>
    <w:rsid w:val="00B16375"/>
    <w:rsid w:val="00B177D6"/>
    <w:rsid w:val="00B21F75"/>
    <w:rsid w:val="00B221BC"/>
    <w:rsid w:val="00B22331"/>
    <w:rsid w:val="00B22566"/>
    <w:rsid w:val="00B23270"/>
    <w:rsid w:val="00B23DEC"/>
    <w:rsid w:val="00B245CD"/>
    <w:rsid w:val="00B245D8"/>
    <w:rsid w:val="00B24C17"/>
    <w:rsid w:val="00B24DF9"/>
    <w:rsid w:val="00B260FF"/>
    <w:rsid w:val="00B2611F"/>
    <w:rsid w:val="00B26ABC"/>
    <w:rsid w:val="00B27C7F"/>
    <w:rsid w:val="00B27FB7"/>
    <w:rsid w:val="00B3015D"/>
    <w:rsid w:val="00B3046F"/>
    <w:rsid w:val="00B34839"/>
    <w:rsid w:val="00B3520A"/>
    <w:rsid w:val="00B368CD"/>
    <w:rsid w:val="00B3696E"/>
    <w:rsid w:val="00B3701E"/>
    <w:rsid w:val="00B4003E"/>
    <w:rsid w:val="00B40B47"/>
    <w:rsid w:val="00B4154A"/>
    <w:rsid w:val="00B41A4F"/>
    <w:rsid w:val="00B42246"/>
    <w:rsid w:val="00B4224A"/>
    <w:rsid w:val="00B427C9"/>
    <w:rsid w:val="00B43418"/>
    <w:rsid w:val="00B43D34"/>
    <w:rsid w:val="00B44505"/>
    <w:rsid w:val="00B45B6F"/>
    <w:rsid w:val="00B50079"/>
    <w:rsid w:val="00B501CC"/>
    <w:rsid w:val="00B518F5"/>
    <w:rsid w:val="00B536B0"/>
    <w:rsid w:val="00B53820"/>
    <w:rsid w:val="00B53D2F"/>
    <w:rsid w:val="00B53F0F"/>
    <w:rsid w:val="00B5426D"/>
    <w:rsid w:val="00B55C83"/>
    <w:rsid w:val="00B6004E"/>
    <w:rsid w:val="00B61DA1"/>
    <w:rsid w:val="00B6213D"/>
    <w:rsid w:val="00B62291"/>
    <w:rsid w:val="00B6251E"/>
    <w:rsid w:val="00B62649"/>
    <w:rsid w:val="00B63936"/>
    <w:rsid w:val="00B64E86"/>
    <w:rsid w:val="00B65820"/>
    <w:rsid w:val="00B65AF9"/>
    <w:rsid w:val="00B66252"/>
    <w:rsid w:val="00B66BCC"/>
    <w:rsid w:val="00B70BB9"/>
    <w:rsid w:val="00B7166E"/>
    <w:rsid w:val="00B717F6"/>
    <w:rsid w:val="00B7275B"/>
    <w:rsid w:val="00B72A5E"/>
    <w:rsid w:val="00B72C1C"/>
    <w:rsid w:val="00B73778"/>
    <w:rsid w:val="00B73CF7"/>
    <w:rsid w:val="00B7411A"/>
    <w:rsid w:val="00B744F7"/>
    <w:rsid w:val="00B74CAE"/>
    <w:rsid w:val="00B74EFB"/>
    <w:rsid w:val="00B752C5"/>
    <w:rsid w:val="00B757CC"/>
    <w:rsid w:val="00B75F29"/>
    <w:rsid w:val="00B76365"/>
    <w:rsid w:val="00B76FB7"/>
    <w:rsid w:val="00B76FFC"/>
    <w:rsid w:val="00B8083E"/>
    <w:rsid w:val="00B809E8"/>
    <w:rsid w:val="00B81C57"/>
    <w:rsid w:val="00B821EB"/>
    <w:rsid w:val="00B82774"/>
    <w:rsid w:val="00B83C78"/>
    <w:rsid w:val="00B8437F"/>
    <w:rsid w:val="00B84880"/>
    <w:rsid w:val="00B84D89"/>
    <w:rsid w:val="00B84EF4"/>
    <w:rsid w:val="00B864E1"/>
    <w:rsid w:val="00B86CCC"/>
    <w:rsid w:val="00B87383"/>
    <w:rsid w:val="00B90C08"/>
    <w:rsid w:val="00B910F8"/>
    <w:rsid w:val="00B923A0"/>
    <w:rsid w:val="00B92ED2"/>
    <w:rsid w:val="00B931CB"/>
    <w:rsid w:val="00B93D02"/>
    <w:rsid w:val="00B93DF2"/>
    <w:rsid w:val="00B9486C"/>
    <w:rsid w:val="00B949C6"/>
    <w:rsid w:val="00B94CEE"/>
    <w:rsid w:val="00B94FBA"/>
    <w:rsid w:val="00B95835"/>
    <w:rsid w:val="00B96A6A"/>
    <w:rsid w:val="00B9725E"/>
    <w:rsid w:val="00B97B8A"/>
    <w:rsid w:val="00BA0ABC"/>
    <w:rsid w:val="00BA1B93"/>
    <w:rsid w:val="00BA1D7C"/>
    <w:rsid w:val="00BA27A6"/>
    <w:rsid w:val="00BA3175"/>
    <w:rsid w:val="00BA4195"/>
    <w:rsid w:val="00BA4376"/>
    <w:rsid w:val="00BA50BA"/>
    <w:rsid w:val="00BA6292"/>
    <w:rsid w:val="00BA642C"/>
    <w:rsid w:val="00BA69E0"/>
    <w:rsid w:val="00BA71F4"/>
    <w:rsid w:val="00BB0825"/>
    <w:rsid w:val="00BB16F9"/>
    <w:rsid w:val="00BB1AF0"/>
    <w:rsid w:val="00BB2AE8"/>
    <w:rsid w:val="00BB2D56"/>
    <w:rsid w:val="00BB3565"/>
    <w:rsid w:val="00BB6794"/>
    <w:rsid w:val="00BB7796"/>
    <w:rsid w:val="00BB7ED7"/>
    <w:rsid w:val="00BC0406"/>
    <w:rsid w:val="00BC15D9"/>
    <w:rsid w:val="00BC17D3"/>
    <w:rsid w:val="00BC1CC6"/>
    <w:rsid w:val="00BC2165"/>
    <w:rsid w:val="00BC271A"/>
    <w:rsid w:val="00BC27BD"/>
    <w:rsid w:val="00BC2CC1"/>
    <w:rsid w:val="00BC2D30"/>
    <w:rsid w:val="00BC30D0"/>
    <w:rsid w:val="00BC3499"/>
    <w:rsid w:val="00BC37B2"/>
    <w:rsid w:val="00BC3968"/>
    <w:rsid w:val="00BC40DE"/>
    <w:rsid w:val="00BC44E9"/>
    <w:rsid w:val="00BC44F0"/>
    <w:rsid w:val="00BC4C27"/>
    <w:rsid w:val="00BC4EA8"/>
    <w:rsid w:val="00BC5C0E"/>
    <w:rsid w:val="00BC5C23"/>
    <w:rsid w:val="00BC6AAC"/>
    <w:rsid w:val="00BC6AF8"/>
    <w:rsid w:val="00BC701A"/>
    <w:rsid w:val="00BC70C9"/>
    <w:rsid w:val="00BC74B2"/>
    <w:rsid w:val="00BC79CC"/>
    <w:rsid w:val="00BC7E74"/>
    <w:rsid w:val="00BD0419"/>
    <w:rsid w:val="00BD08DE"/>
    <w:rsid w:val="00BD104E"/>
    <w:rsid w:val="00BD15FE"/>
    <w:rsid w:val="00BD1670"/>
    <w:rsid w:val="00BD1DF6"/>
    <w:rsid w:val="00BD1EA1"/>
    <w:rsid w:val="00BD2410"/>
    <w:rsid w:val="00BD3D03"/>
    <w:rsid w:val="00BD455F"/>
    <w:rsid w:val="00BD5083"/>
    <w:rsid w:val="00BD592C"/>
    <w:rsid w:val="00BD71EA"/>
    <w:rsid w:val="00BD7885"/>
    <w:rsid w:val="00BE0439"/>
    <w:rsid w:val="00BE0870"/>
    <w:rsid w:val="00BE0C73"/>
    <w:rsid w:val="00BE1D67"/>
    <w:rsid w:val="00BE315C"/>
    <w:rsid w:val="00BE3D65"/>
    <w:rsid w:val="00BE4907"/>
    <w:rsid w:val="00BE4944"/>
    <w:rsid w:val="00BE55DD"/>
    <w:rsid w:val="00BE5E07"/>
    <w:rsid w:val="00BE6174"/>
    <w:rsid w:val="00BE619F"/>
    <w:rsid w:val="00BE7EC2"/>
    <w:rsid w:val="00BF0126"/>
    <w:rsid w:val="00BF0CAE"/>
    <w:rsid w:val="00BF231C"/>
    <w:rsid w:val="00BF2374"/>
    <w:rsid w:val="00BF2FE7"/>
    <w:rsid w:val="00BF357B"/>
    <w:rsid w:val="00BF3F9A"/>
    <w:rsid w:val="00BF47DF"/>
    <w:rsid w:val="00BF4FB4"/>
    <w:rsid w:val="00BF5893"/>
    <w:rsid w:val="00BF6538"/>
    <w:rsid w:val="00BF6745"/>
    <w:rsid w:val="00BF6C23"/>
    <w:rsid w:val="00BF7141"/>
    <w:rsid w:val="00C004F6"/>
    <w:rsid w:val="00C01534"/>
    <w:rsid w:val="00C020A3"/>
    <w:rsid w:val="00C02B9F"/>
    <w:rsid w:val="00C074C5"/>
    <w:rsid w:val="00C10071"/>
    <w:rsid w:val="00C10372"/>
    <w:rsid w:val="00C10ED9"/>
    <w:rsid w:val="00C12155"/>
    <w:rsid w:val="00C12213"/>
    <w:rsid w:val="00C125A1"/>
    <w:rsid w:val="00C149A4"/>
    <w:rsid w:val="00C14E6A"/>
    <w:rsid w:val="00C156D9"/>
    <w:rsid w:val="00C157D3"/>
    <w:rsid w:val="00C15AC7"/>
    <w:rsid w:val="00C1724D"/>
    <w:rsid w:val="00C1795E"/>
    <w:rsid w:val="00C207B0"/>
    <w:rsid w:val="00C2168C"/>
    <w:rsid w:val="00C22095"/>
    <w:rsid w:val="00C23224"/>
    <w:rsid w:val="00C23470"/>
    <w:rsid w:val="00C23B26"/>
    <w:rsid w:val="00C243F2"/>
    <w:rsid w:val="00C24DBB"/>
    <w:rsid w:val="00C2618B"/>
    <w:rsid w:val="00C26634"/>
    <w:rsid w:val="00C27814"/>
    <w:rsid w:val="00C27DFD"/>
    <w:rsid w:val="00C30413"/>
    <w:rsid w:val="00C3094C"/>
    <w:rsid w:val="00C30E05"/>
    <w:rsid w:val="00C31286"/>
    <w:rsid w:val="00C33457"/>
    <w:rsid w:val="00C33E95"/>
    <w:rsid w:val="00C345EC"/>
    <w:rsid w:val="00C35F74"/>
    <w:rsid w:val="00C36B21"/>
    <w:rsid w:val="00C4144B"/>
    <w:rsid w:val="00C41518"/>
    <w:rsid w:val="00C4216D"/>
    <w:rsid w:val="00C42B49"/>
    <w:rsid w:val="00C42B63"/>
    <w:rsid w:val="00C434F2"/>
    <w:rsid w:val="00C43F8B"/>
    <w:rsid w:val="00C4478E"/>
    <w:rsid w:val="00C45384"/>
    <w:rsid w:val="00C45ABD"/>
    <w:rsid w:val="00C45EDD"/>
    <w:rsid w:val="00C46443"/>
    <w:rsid w:val="00C476F0"/>
    <w:rsid w:val="00C47BF1"/>
    <w:rsid w:val="00C511D7"/>
    <w:rsid w:val="00C5211E"/>
    <w:rsid w:val="00C52258"/>
    <w:rsid w:val="00C5254C"/>
    <w:rsid w:val="00C537DA"/>
    <w:rsid w:val="00C55827"/>
    <w:rsid w:val="00C55EE1"/>
    <w:rsid w:val="00C564C6"/>
    <w:rsid w:val="00C571DD"/>
    <w:rsid w:val="00C616D9"/>
    <w:rsid w:val="00C61DCC"/>
    <w:rsid w:val="00C63BC0"/>
    <w:rsid w:val="00C651D7"/>
    <w:rsid w:val="00C66477"/>
    <w:rsid w:val="00C6652F"/>
    <w:rsid w:val="00C6676F"/>
    <w:rsid w:val="00C66B1B"/>
    <w:rsid w:val="00C66D73"/>
    <w:rsid w:val="00C66FEA"/>
    <w:rsid w:val="00C6711D"/>
    <w:rsid w:val="00C704C4"/>
    <w:rsid w:val="00C70E03"/>
    <w:rsid w:val="00C722FA"/>
    <w:rsid w:val="00C733A6"/>
    <w:rsid w:val="00C74FE5"/>
    <w:rsid w:val="00C75933"/>
    <w:rsid w:val="00C770DC"/>
    <w:rsid w:val="00C77697"/>
    <w:rsid w:val="00C80FD7"/>
    <w:rsid w:val="00C81488"/>
    <w:rsid w:val="00C814B2"/>
    <w:rsid w:val="00C8176D"/>
    <w:rsid w:val="00C81AD7"/>
    <w:rsid w:val="00C81F00"/>
    <w:rsid w:val="00C82684"/>
    <w:rsid w:val="00C8362D"/>
    <w:rsid w:val="00C83DEC"/>
    <w:rsid w:val="00C85653"/>
    <w:rsid w:val="00C85F78"/>
    <w:rsid w:val="00C865F2"/>
    <w:rsid w:val="00C87693"/>
    <w:rsid w:val="00C87A7D"/>
    <w:rsid w:val="00C906F9"/>
    <w:rsid w:val="00C91A62"/>
    <w:rsid w:val="00C92045"/>
    <w:rsid w:val="00C92353"/>
    <w:rsid w:val="00C9281B"/>
    <w:rsid w:val="00C92A4A"/>
    <w:rsid w:val="00C93971"/>
    <w:rsid w:val="00C939B0"/>
    <w:rsid w:val="00C94F98"/>
    <w:rsid w:val="00C96986"/>
    <w:rsid w:val="00C96CC0"/>
    <w:rsid w:val="00C9764C"/>
    <w:rsid w:val="00CA11AD"/>
    <w:rsid w:val="00CA11F6"/>
    <w:rsid w:val="00CA242A"/>
    <w:rsid w:val="00CA24BB"/>
    <w:rsid w:val="00CA32AC"/>
    <w:rsid w:val="00CA3739"/>
    <w:rsid w:val="00CA3A6F"/>
    <w:rsid w:val="00CA3EB1"/>
    <w:rsid w:val="00CA4A88"/>
    <w:rsid w:val="00CA5079"/>
    <w:rsid w:val="00CA5C1E"/>
    <w:rsid w:val="00CA6A9B"/>
    <w:rsid w:val="00CA6F05"/>
    <w:rsid w:val="00CA7B23"/>
    <w:rsid w:val="00CA7E04"/>
    <w:rsid w:val="00CA7E9F"/>
    <w:rsid w:val="00CB009B"/>
    <w:rsid w:val="00CB00A9"/>
    <w:rsid w:val="00CB052F"/>
    <w:rsid w:val="00CB0AEB"/>
    <w:rsid w:val="00CB107B"/>
    <w:rsid w:val="00CB1366"/>
    <w:rsid w:val="00CB1412"/>
    <w:rsid w:val="00CB15B0"/>
    <w:rsid w:val="00CB28FB"/>
    <w:rsid w:val="00CB3485"/>
    <w:rsid w:val="00CB3652"/>
    <w:rsid w:val="00CB3872"/>
    <w:rsid w:val="00CB5303"/>
    <w:rsid w:val="00CB54FF"/>
    <w:rsid w:val="00CB5F80"/>
    <w:rsid w:val="00CB6181"/>
    <w:rsid w:val="00CB6618"/>
    <w:rsid w:val="00CB6992"/>
    <w:rsid w:val="00CB7066"/>
    <w:rsid w:val="00CB74EF"/>
    <w:rsid w:val="00CB7FFD"/>
    <w:rsid w:val="00CC04C9"/>
    <w:rsid w:val="00CC06B5"/>
    <w:rsid w:val="00CC1F85"/>
    <w:rsid w:val="00CC2993"/>
    <w:rsid w:val="00CC3805"/>
    <w:rsid w:val="00CC391D"/>
    <w:rsid w:val="00CC4EAE"/>
    <w:rsid w:val="00CC4F36"/>
    <w:rsid w:val="00CC513E"/>
    <w:rsid w:val="00CC527B"/>
    <w:rsid w:val="00CC55AA"/>
    <w:rsid w:val="00CC59B1"/>
    <w:rsid w:val="00CC6E48"/>
    <w:rsid w:val="00CC76DE"/>
    <w:rsid w:val="00CC7FBB"/>
    <w:rsid w:val="00CD08AE"/>
    <w:rsid w:val="00CD08E5"/>
    <w:rsid w:val="00CD0EDB"/>
    <w:rsid w:val="00CD2A84"/>
    <w:rsid w:val="00CD2C74"/>
    <w:rsid w:val="00CD2DFD"/>
    <w:rsid w:val="00CD3E99"/>
    <w:rsid w:val="00CD5E6A"/>
    <w:rsid w:val="00CD67F0"/>
    <w:rsid w:val="00CD6FE6"/>
    <w:rsid w:val="00CD758A"/>
    <w:rsid w:val="00CD78C1"/>
    <w:rsid w:val="00CE017F"/>
    <w:rsid w:val="00CE0EBA"/>
    <w:rsid w:val="00CE10DA"/>
    <w:rsid w:val="00CE1309"/>
    <w:rsid w:val="00CE1FEF"/>
    <w:rsid w:val="00CE2174"/>
    <w:rsid w:val="00CE36FB"/>
    <w:rsid w:val="00CE51AD"/>
    <w:rsid w:val="00CE5289"/>
    <w:rsid w:val="00CE5D20"/>
    <w:rsid w:val="00CE5E1D"/>
    <w:rsid w:val="00CE6054"/>
    <w:rsid w:val="00CE63FE"/>
    <w:rsid w:val="00CE6553"/>
    <w:rsid w:val="00CE6AF9"/>
    <w:rsid w:val="00CE6CCD"/>
    <w:rsid w:val="00CE74E4"/>
    <w:rsid w:val="00CE75E8"/>
    <w:rsid w:val="00CF0CFE"/>
    <w:rsid w:val="00CF14AF"/>
    <w:rsid w:val="00CF1A0C"/>
    <w:rsid w:val="00CF1BBA"/>
    <w:rsid w:val="00CF2235"/>
    <w:rsid w:val="00CF2428"/>
    <w:rsid w:val="00CF2A1A"/>
    <w:rsid w:val="00CF2F5B"/>
    <w:rsid w:val="00CF3110"/>
    <w:rsid w:val="00CF3179"/>
    <w:rsid w:val="00CF4799"/>
    <w:rsid w:val="00CF48C8"/>
    <w:rsid w:val="00CF51E0"/>
    <w:rsid w:val="00CF65D3"/>
    <w:rsid w:val="00CF72EF"/>
    <w:rsid w:val="00CF79E2"/>
    <w:rsid w:val="00CF7A1E"/>
    <w:rsid w:val="00CF7AAB"/>
    <w:rsid w:val="00D00E87"/>
    <w:rsid w:val="00D03E9F"/>
    <w:rsid w:val="00D03ECD"/>
    <w:rsid w:val="00D0454A"/>
    <w:rsid w:val="00D04B6A"/>
    <w:rsid w:val="00D055D7"/>
    <w:rsid w:val="00D065CF"/>
    <w:rsid w:val="00D06A12"/>
    <w:rsid w:val="00D06B32"/>
    <w:rsid w:val="00D06C6D"/>
    <w:rsid w:val="00D06E62"/>
    <w:rsid w:val="00D07A54"/>
    <w:rsid w:val="00D07C61"/>
    <w:rsid w:val="00D10B90"/>
    <w:rsid w:val="00D10C31"/>
    <w:rsid w:val="00D11674"/>
    <w:rsid w:val="00D11922"/>
    <w:rsid w:val="00D12EEB"/>
    <w:rsid w:val="00D13514"/>
    <w:rsid w:val="00D135BA"/>
    <w:rsid w:val="00D135FB"/>
    <w:rsid w:val="00D15644"/>
    <w:rsid w:val="00D159A6"/>
    <w:rsid w:val="00D15EC1"/>
    <w:rsid w:val="00D160F6"/>
    <w:rsid w:val="00D1613B"/>
    <w:rsid w:val="00D17184"/>
    <w:rsid w:val="00D20A2D"/>
    <w:rsid w:val="00D217E0"/>
    <w:rsid w:val="00D2384B"/>
    <w:rsid w:val="00D24193"/>
    <w:rsid w:val="00D24C29"/>
    <w:rsid w:val="00D258E5"/>
    <w:rsid w:val="00D2688D"/>
    <w:rsid w:val="00D27475"/>
    <w:rsid w:val="00D27AC4"/>
    <w:rsid w:val="00D304EA"/>
    <w:rsid w:val="00D306DB"/>
    <w:rsid w:val="00D30DAF"/>
    <w:rsid w:val="00D32956"/>
    <w:rsid w:val="00D329BB"/>
    <w:rsid w:val="00D32EF8"/>
    <w:rsid w:val="00D34046"/>
    <w:rsid w:val="00D35181"/>
    <w:rsid w:val="00D369DB"/>
    <w:rsid w:val="00D4213E"/>
    <w:rsid w:val="00D4329B"/>
    <w:rsid w:val="00D437B9"/>
    <w:rsid w:val="00D44715"/>
    <w:rsid w:val="00D45113"/>
    <w:rsid w:val="00D455F4"/>
    <w:rsid w:val="00D45FA3"/>
    <w:rsid w:val="00D46AAA"/>
    <w:rsid w:val="00D46DE4"/>
    <w:rsid w:val="00D474EF"/>
    <w:rsid w:val="00D47AE7"/>
    <w:rsid w:val="00D47B86"/>
    <w:rsid w:val="00D50D15"/>
    <w:rsid w:val="00D526E2"/>
    <w:rsid w:val="00D53388"/>
    <w:rsid w:val="00D539A9"/>
    <w:rsid w:val="00D55D03"/>
    <w:rsid w:val="00D568A0"/>
    <w:rsid w:val="00D568ED"/>
    <w:rsid w:val="00D57464"/>
    <w:rsid w:val="00D575C7"/>
    <w:rsid w:val="00D603DD"/>
    <w:rsid w:val="00D60D8F"/>
    <w:rsid w:val="00D61262"/>
    <w:rsid w:val="00D65713"/>
    <w:rsid w:val="00D66B4C"/>
    <w:rsid w:val="00D66FDF"/>
    <w:rsid w:val="00D67131"/>
    <w:rsid w:val="00D67F4B"/>
    <w:rsid w:val="00D7081F"/>
    <w:rsid w:val="00D71930"/>
    <w:rsid w:val="00D72C95"/>
    <w:rsid w:val="00D76F9C"/>
    <w:rsid w:val="00D775BD"/>
    <w:rsid w:val="00D779A7"/>
    <w:rsid w:val="00D8010C"/>
    <w:rsid w:val="00D8149F"/>
    <w:rsid w:val="00D81960"/>
    <w:rsid w:val="00D81CC3"/>
    <w:rsid w:val="00D836CA"/>
    <w:rsid w:val="00D83F59"/>
    <w:rsid w:val="00D84682"/>
    <w:rsid w:val="00D85EC3"/>
    <w:rsid w:val="00D86128"/>
    <w:rsid w:val="00D865E9"/>
    <w:rsid w:val="00D87073"/>
    <w:rsid w:val="00D87320"/>
    <w:rsid w:val="00D90809"/>
    <w:rsid w:val="00D9093E"/>
    <w:rsid w:val="00D9192C"/>
    <w:rsid w:val="00D91E34"/>
    <w:rsid w:val="00D921E7"/>
    <w:rsid w:val="00D9395B"/>
    <w:rsid w:val="00D9427E"/>
    <w:rsid w:val="00D94792"/>
    <w:rsid w:val="00D954DE"/>
    <w:rsid w:val="00D9553C"/>
    <w:rsid w:val="00D95600"/>
    <w:rsid w:val="00D95E14"/>
    <w:rsid w:val="00D95F65"/>
    <w:rsid w:val="00D96ADF"/>
    <w:rsid w:val="00D9705A"/>
    <w:rsid w:val="00D975C5"/>
    <w:rsid w:val="00D97609"/>
    <w:rsid w:val="00DA02CA"/>
    <w:rsid w:val="00DA2485"/>
    <w:rsid w:val="00DA3DCE"/>
    <w:rsid w:val="00DA3F29"/>
    <w:rsid w:val="00DA3F50"/>
    <w:rsid w:val="00DA4F89"/>
    <w:rsid w:val="00DA75E8"/>
    <w:rsid w:val="00DA7670"/>
    <w:rsid w:val="00DA77E3"/>
    <w:rsid w:val="00DA7DAD"/>
    <w:rsid w:val="00DB019E"/>
    <w:rsid w:val="00DB34DA"/>
    <w:rsid w:val="00DB38C8"/>
    <w:rsid w:val="00DB55CC"/>
    <w:rsid w:val="00DB5A8C"/>
    <w:rsid w:val="00DB67FB"/>
    <w:rsid w:val="00DC02F8"/>
    <w:rsid w:val="00DC07AF"/>
    <w:rsid w:val="00DC0B58"/>
    <w:rsid w:val="00DC119E"/>
    <w:rsid w:val="00DC1238"/>
    <w:rsid w:val="00DC2485"/>
    <w:rsid w:val="00DC2DC8"/>
    <w:rsid w:val="00DC33E8"/>
    <w:rsid w:val="00DC3F70"/>
    <w:rsid w:val="00DC4601"/>
    <w:rsid w:val="00DC4652"/>
    <w:rsid w:val="00DC4DA8"/>
    <w:rsid w:val="00DC4DBA"/>
    <w:rsid w:val="00DC50A3"/>
    <w:rsid w:val="00DC5BA8"/>
    <w:rsid w:val="00DC6F96"/>
    <w:rsid w:val="00DC7DE2"/>
    <w:rsid w:val="00DD0B47"/>
    <w:rsid w:val="00DD0EF4"/>
    <w:rsid w:val="00DD3078"/>
    <w:rsid w:val="00DD38A1"/>
    <w:rsid w:val="00DD3E2B"/>
    <w:rsid w:val="00DD3E8C"/>
    <w:rsid w:val="00DD469B"/>
    <w:rsid w:val="00DD5A2B"/>
    <w:rsid w:val="00DD5AF4"/>
    <w:rsid w:val="00DD62D9"/>
    <w:rsid w:val="00DD6A4C"/>
    <w:rsid w:val="00DD70F5"/>
    <w:rsid w:val="00DE0300"/>
    <w:rsid w:val="00DE0A59"/>
    <w:rsid w:val="00DE14E0"/>
    <w:rsid w:val="00DE1C76"/>
    <w:rsid w:val="00DE22E8"/>
    <w:rsid w:val="00DE28BB"/>
    <w:rsid w:val="00DE4A1A"/>
    <w:rsid w:val="00DE5A1A"/>
    <w:rsid w:val="00DE5AC8"/>
    <w:rsid w:val="00DE5CE6"/>
    <w:rsid w:val="00DE6020"/>
    <w:rsid w:val="00DE66A5"/>
    <w:rsid w:val="00DE6FBA"/>
    <w:rsid w:val="00DF1992"/>
    <w:rsid w:val="00DF1AE4"/>
    <w:rsid w:val="00DF1BA5"/>
    <w:rsid w:val="00DF1BB2"/>
    <w:rsid w:val="00DF1BDC"/>
    <w:rsid w:val="00DF39DF"/>
    <w:rsid w:val="00DF3A83"/>
    <w:rsid w:val="00DF3AAE"/>
    <w:rsid w:val="00DF3CFB"/>
    <w:rsid w:val="00DF538B"/>
    <w:rsid w:val="00DF55EF"/>
    <w:rsid w:val="00DF5747"/>
    <w:rsid w:val="00DF5801"/>
    <w:rsid w:val="00DF5AA0"/>
    <w:rsid w:val="00DF6192"/>
    <w:rsid w:val="00DF71D2"/>
    <w:rsid w:val="00DF7316"/>
    <w:rsid w:val="00E00B15"/>
    <w:rsid w:val="00E0154F"/>
    <w:rsid w:val="00E033DA"/>
    <w:rsid w:val="00E039ED"/>
    <w:rsid w:val="00E060A1"/>
    <w:rsid w:val="00E06485"/>
    <w:rsid w:val="00E064F7"/>
    <w:rsid w:val="00E06D9D"/>
    <w:rsid w:val="00E06E86"/>
    <w:rsid w:val="00E06F5D"/>
    <w:rsid w:val="00E11A62"/>
    <w:rsid w:val="00E11C1E"/>
    <w:rsid w:val="00E12AC4"/>
    <w:rsid w:val="00E135CD"/>
    <w:rsid w:val="00E14475"/>
    <w:rsid w:val="00E14D3D"/>
    <w:rsid w:val="00E154CE"/>
    <w:rsid w:val="00E165BB"/>
    <w:rsid w:val="00E172FB"/>
    <w:rsid w:val="00E172FD"/>
    <w:rsid w:val="00E17F94"/>
    <w:rsid w:val="00E20C75"/>
    <w:rsid w:val="00E210FD"/>
    <w:rsid w:val="00E21370"/>
    <w:rsid w:val="00E21C50"/>
    <w:rsid w:val="00E222F4"/>
    <w:rsid w:val="00E227C1"/>
    <w:rsid w:val="00E23725"/>
    <w:rsid w:val="00E239E1"/>
    <w:rsid w:val="00E243AB"/>
    <w:rsid w:val="00E2480D"/>
    <w:rsid w:val="00E24CEC"/>
    <w:rsid w:val="00E2575C"/>
    <w:rsid w:val="00E25DDC"/>
    <w:rsid w:val="00E26AAE"/>
    <w:rsid w:val="00E2745B"/>
    <w:rsid w:val="00E27FD4"/>
    <w:rsid w:val="00E306A8"/>
    <w:rsid w:val="00E30F8F"/>
    <w:rsid w:val="00E31489"/>
    <w:rsid w:val="00E32238"/>
    <w:rsid w:val="00E32285"/>
    <w:rsid w:val="00E32CC6"/>
    <w:rsid w:val="00E32E64"/>
    <w:rsid w:val="00E33493"/>
    <w:rsid w:val="00E33F88"/>
    <w:rsid w:val="00E34241"/>
    <w:rsid w:val="00E34563"/>
    <w:rsid w:val="00E34F57"/>
    <w:rsid w:val="00E354E6"/>
    <w:rsid w:val="00E3622C"/>
    <w:rsid w:val="00E3640B"/>
    <w:rsid w:val="00E3711A"/>
    <w:rsid w:val="00E37951"/>
    <w:rsid w:val="00E37971"/>
    <w:rsid w:val="00E41549"/>
    <w:rsid w:val="00E42694"/>
    <w:rsid w:val="00E43B27"/>
    <w:rsid w:val="00E43F6C"/>
    <w:rsid w:val="00E442D1"/>
    <w:rsid w:val="00E447BD"/>
    <w:rsid w:val="00E45C73"/>
    <w:rsid w:val="00E46652"/>
    <w:rsid w:val="00E47A01"/>
    <w:rsid w:val="00E47D7D"/>
    <w:rsid w:val="00E47F39"/>
    <w:rsid w:val="00E5022E"/>
    <w:rsid w:val="00E510AB"/>
    <w:rsid w:val="00E522DD"/>
    <w:rsid w:val="00E52663"/>
    <w:rsid w:val="00E52922"/>
    <w:rsid w:val="00E5386C"/>
    <w:rsid w:val="00E54ED4"/>
    <w:rsid w:val="00E5570F"/>
    <w:rsid w:val="00E56519"/>
    <w:rsid w:val="00E56A4B"/>
    <w:rsid w:val="00E57096"/>
    <w:rsid w:val="00E572EB"/>
    <w:rsid w:val="00E57879"/>
    <w:rsid w:val="00E6035B"/>
    <w:rsid w:val="00E6061E"/>
    <w:rsid w:val="00E62149"/>
    <w:rsid w:val="00E632AF"/>
    <w:rsid w:val="00E633C6"/>
    <w:rsid w:val="00E6375E"/>
    <w:rsid w:val="00E637FF"/>
    <w:rsid w:val="00E63828"/>
    <w:rsid w:val="00E639DF"/>
    <w:rsid w:val="00E63E20"/>
    <w:rsid w:val="00E63EB1"/>
    <w:rsid w:val="00E64EF3"/>
    <w:rsid w:val="00E6540D"/>
    <w:rsid w:val="00E65D45"/>
    <w:rsid w:val="00E66C69"/>
    <w:rsid w:val="00E703DC"/>
    <w:rsid w:val="00E70A40"/>
    <w:rsid w:val="00E70D21"/>
    <w:rsid w:val="00E710BD"/>
    <w:rsid w:val="00E718F6"/>
    <w:rsid w:val="00E74A62"/>
    <w:rsid w:val="00E74DEE"/>
    <w:rsid w:val="00E75A8D"/>
    <w:rsid w:val="00E763B1"/>
    <w:rsid w:val="00E77064"/>
    <w:rsid w:val="00E77A02"/>
    <w:rsid w:val="00E801CE"/>
    <w:rsid w:val="00E80E7A"/>
    <w:rsid w:val="00E81D2C"/>
    <w:rsid w:val="00E81D61"/>
    <w:rsid w:val="00E82F37"/>
    <w:rsid w:val="00E8327F"/>
    <w:rsid w:val="00E834D7"/>
    <w:rsid w:val="00E84D1F"/>
    <w:rsid w:val="00E8566A"/>
    <w:rsid w:val="00E85B4E"/>
    <w:rsid w:val="00E87D85"/>
    <w:rsid w:val="00E87EF9"/>
    <w:rsid w:val="00E91F34"/>
    <w:rsid w:val="00E92036"/>
    <w:rsid w:val="00E93D0A"/>
    <w:rsid w:val="00E93F40"/>
    <w:rsid w:val="00E94CA6"/>
    <w:rsid w:val="00E94E25"/>
    <w:rsid w:val="00E951AB"/>
    <w:rsid w:val="00E95CC1"/>
    <w:rsid w:val="00E96FF6"/>
    <w:rsid w:val="00E97D7B"/>
    <w:rsid w:val="00E97E04"/>
    <w:rsid w:val="00EA120E"/>
    <w:rsid w:val="00EA1C34"/>
    <w:rsid w:val="00EA77D6"/>
    <w:rsid w:val="00EA7FD8"/>
    <w:rsid w:val="00EB0296"/>
    <w:rsid w:val="00EB0C69"/>
    <w:rsid w:val="00EB15F4"/>
    <w:rsid w:val="00EB3CA6"/>
    <w:rsid w:val="00EB4026"/>
    <w:rsid w:val="00EB4B5E"/>
    <w:rsid w:val="00EB52D4"/>
    <w:rsid w:val="00EB62DA"/>
    <w:rsid w:val="00EB75A1"/>
    <w:rsid w:val="00EB7A81"/>
    <w:rsid w:val="00EB7EA0"/>
    <w:rsid w:val="00EB7EF9"/>
    <w:rsid w:val="00EC0AD9"/>
    <w:rsid w:val="00EC0CD6"/>
    <w:rsid w:val="00EC4EEE"/>
    <w:rsid w:val="00EC52BF"/>
    <w:rsid w:val="00EC5FA4"/>
    <w:rsid w:val="00EC6BE8"/>
    <w:rsid w:val="00EC7175"/>
    <w:rsid w:val="00EC77E3"/>
    <w:rsid w:val="00ED083F"/>
    <w:rsid w:val="00ED1C91"/>
    <w:rsid w:val="00ED2BB9"/>
    <w:rsid w:val="00ED2F11"/>
    <w:rsid w:val="00ED3F37"/>
    <w:rsid w:val="00ED63E6"/>
    <w:rsid w:val="00ED6449"/>
    <w:rsid w:val="00ED7D92"/>
    <w:rsid w:val="00EE0251"/>
    <w:rsid w:val="00EE05B9"/>
    <w:rsid w:val="00EE0C3E"/>
    <w:rsid w:val="00EE1060"/>
    <w:rsid w:val="00EE13FF"/>
    <w:rsid w:val="00EE22AA"/>
    <w:rsid w:val="00EE35BA"/>
    <w:rsid w:val="00EE390A"/>
    <w:rsid w:val="00EE54D9"/>
    <w:rsid w:val="00EE5745"/>
    <w:rsid w:val="00EF2061"/>
    <w:rsid w:val="00EF2772"/>
    <w:rsid w:val="00EF285E"/>
    <w:rsid w:val="00EF2E51"/>
    <w:rsid w:val="00EF2E82"/>
    <w:rsid w:val="00EF3241"/>
    <w:rsid w:val="00EF3824"/>
    <w:rsid w:val="00EF39D6"/>
    <w:rsid w:val="00EF4A87"/>
    <w:rsid w:val="00EF617A"/>
    <w:rsid w:val="00EF6379"/>
    <w:rsid w:val="00EF64BB"/>
    <w:rsid w:val="00EF6816"/>
    <w:rsid w:val="00EF6835"/>
    <w:rsid w:val="00EF6871"/>
    <w:rsid w:val="00EF6FAE"/>
    <w:rsid w:val="00EF7020"/>
    <w:rsid w:val="00F0002B"/>
    <w:rsid w:val="00F0021B"/>
    <w:rsid w:val="00F00801"/>
    <w:rsid w:val="00F008C4"/>
    <w:rsid w:val="00F011DA"/>
    <w:rsid w:val="00F01999"/>
    <w:rsid w:val="00F02F22"/>
    <w:rsid w:val="00F03004"/>
    <w:rsid w:val="00F031A2"/>
    <w:rsid w:val="00F04100"/>
    <w:rsid w:val="00F05085"/>
    <w:rsid w:val="00F07E9E"/>
    <w:rsid w:val="00F10821"/>
    <w:rsid w:val="00F10B0E"/>
    <w:rsid w:val="00F115DD"/>
    <w:rsid w:val="00F12250"/>
    <w:rsid w:val="00F12D12"/>
    <w:rsid w:val="00F1308E"/>
    <w:rsid w:val="00F13206"/>
    <w:rsid w:val="00F14C55"/>
    <w:rsid w:val="00F15431"/>
    <w:rsid w:val="00F162D9"/>
    <w:rsid w:val="00F1664E"/>
    <w:rsid w:val="00F16A19"/>
    <w:rsid w:val="00F16ABB"/>
    <w:rsid w:val="00F16C1A"/>
    <w:rsid w:val="00F17481"/>
    <w:rsid w:val="00F17A51"/>
    <w:rsid w:val="00F17ED7"/>
    <w:rsid w:val="00F213C2"/>
    <w:rsid w:val="00F21725"/>
    <w:rsid w:val="00F219CE"/>
    <w:rsid w:val="00F224F2"/>
    <w:rsid w:val="00F22BB9"/>
    <w:rsid w:val="00F22F3F"/>
    <w:rsid w:val="00F23089"/>
    <w:rsid w:val="00F23BD0"/>
    <w:rsid w:val="00F2423C"/>
    <w:rsid w:val="00F247F0"/>
    <w:rsid w:val="00F25C8F"/>
    <w:rsid w:val="00F26D28"/>
    <w:rsid w:val="00F31807"/>
    <w:rsid w:val="00F33011"/>
    <w:rsid w:val="00F359A7"/>
    <w:rsid w:val="00F35A03"/>
    <w:rsid w:val="00F37EBB"/>
    <w:rsid w:val="00F4020E"/>
    <w:rsid w:val="00F41872"/>
    <w:rsid w:val="00F41E54"/>
    <w:rsid w:val="00F4213E"/>
    <w:rsid w:val="00F42388"/>
    <w:rsid w:val="00F4305E"/>
    <w:rsid w:val="00F43161"/>
    <w:rsid w:val="00F43517"/>
    <w:rsid w:val="00F438B9"/>
    <w:rsid w:val="00F44541"/>
    <w:rsid w:val="00F44917"/>
    <w:rsid w:val="00F4533D"/>
    <w:rsid w:val="00F4597A"/>
    <w:rsid w:val="00F45BFD"/>
    <w:rsid w:val="00F45E41"/>
    <w:rsid w:val="00F51853"/>
    <w:rsid w:val="00F52C2E"/>
    <w:rsid w:val="00F533F3"/>
    <w:rsid w:val="00F5347A"/>
    <w:rsid w:val="00F536C4"/>
    <w:rsid w:val="00F53895"/>
    <w:rsid w:val="00F54841"/>
    <w:rsid w:val="00F54D00"/>
    <w:rsid w:val="00F54ECF"/>
    <w:rsid w:val="00F55176"/>
    <w:rsid w:val="00F5540F"/>
    <w:rsid w:val="00F5760C"/>
    <w:rsid w:val="00F57BE4"/>
    <w:rsid w:val="00F602AC"/>
    <w:rsid w:val="00F604A1"/>
    <w:rsid w:val="00F61100"/>
    <w:rsid w:val="00F61DD6"/>
    <w:rsid w:val="00F61F97"/>
    <w:rsid w:val="00F62079"/>
    <w:rsid w:val="00F620F1"/>
    <w:rsid w:val="00F62DCF"/>
    <w:rsid w:val="00F64ACB"/>
    <w:rsid w:val="00F64B5E"/>
    <w:rsid w:val="00F65889"/>
    <w:rsid w:val="00F65AF4"/>
    <w:rsid w:val="00F66054"/>
    <w:rsid w:val="00F66852"/>
    <w:rsid w:val="00F67989"/>
    <w:rsid w:val="00F67D74"/>
    <w:rsid w:val="00F704C2"/>
    <w:rsid w:val="00F7282F"/>
    <w:rsid w:val="00F72FD3"/>
    <w:rsid w:val="00F73859"/>
    <w:rsid w:val="00F7426F"/>
    <w:rsid w:val="00F75051"/>
    <w:rsid w:val="00F75071"/>
    <w:rsid w:val="00F8031C"/>
    <w:rsid w:val="00F805D0"/>
    <w:rsid w:val="00F80C94"/>
    <w:rsid w:val="00F81106"/>
    <w:rsid w:val="00F819F9"/>
    <w:rsid w:val="00F81BA6"/>
    <w:rsid w:val="00F81E63"/>
    <w:rsid w:val="00F827BC"/>
    <w:rsid w:val="00F83417"/>
    <w:rsid w:val="00F84581"/>
    <w:rsid w:val="00F84D91"/>
    <w:rsid w:val="00F853C2"/>
    <w:rsid w:val="00F85B5D"/>
    <w:rsid w:val="00F860B0"/>
    <w:rsid w:val="00F86F31"/>
    <w:rsid w:val="00F9170A"/>
    <w:rsid w:val="00F91D0C"/>
    <w:rsid w:val="00F9232A"/>
    <w:rsid w:val="00F933A4"/>
    <w:rsid w:val="00F93842"/>
    <w:rsid w:val="00F94EAB"/>
    <w:rsid w:val="00F952C5"/>
    <w:rsid w:val="00F95830"/>
    <w:rsid w:val="00F9738D"/>
    <w:rsid w:val="00F9744B"/>
    <w:rsid w:val="00F97516"/>
    <w:rsid w:val="00F97DFD"/>
    <w:rsid w:val="00FA043F"/>
    <w:rsid w:val="00FA064C"/>
    <w:rsid w:val="00FA0BD7"/>
    <w:rsid w:val="00FA1276"/>
    <w:rsid w:val="00FA15FA"/>
    <w:rsid w:val="00FA2247"/>
    <w:rsid w:val="00FA25BD"/>
    <w:rsid w:val="00FA2A53"/>
    <w:rsid w:val="00FA2B8F"/>
    <w:rsid w:val="00FA3086"/>
    <w:rsid w:val="00FA3DCB"/>
    <w:rsid w:val="00FA4911"/>
    <w:rsid w:val="00FA4C04"/>
    <w:rsid w:val="00FA5595"/>
    <w:rsid w:val="00FA6A0B"/>
    <w:rsid w:val="00FA6C9C"/>
    <w:rsid w:val="00FA6CDE"/>
    <w:rsid w:val="00FA76EC"/>
    <w:rsid w:val="00FB024F"/>
    <w:rsid w:val="00FB07AD"/>
    <w:rsid w:val="00FB0BB1"/>
    <w:rsid w:val="00FB11EB"/>
    <w:rsid w:val="00FB22CB"/>
    <w:rsid w:val="00FB25C0"/>
    <w:rsid w:val="00FB55CC"/>
    <w:rsid w:val="00FB5A41"/>
    <w:rsid w:val="00FB63DD"/>
    <w:rsid w:val="00FB66B2"/>
    <w:rsid w:val="00FB7292"/>
    <w:rsid w:val="00FB7C62"/>
    <w:rsid w:val="00FC0298"/>
    <w:rsid w:val="00FC0837"/>
    <w:rsid w:val="00FC2F27"/>
    <w:rsid w:val="00FC2FF1"/>
    <w:rsid w:val="00FC34FF"/>
    <w:rsid w:val="00FC3E4C"/>
    <w:rsid w:val="00FC44F2"/>
    <w:rsid w:val="00FC4829"/>
    <w:rsid w:val="00FC4CF1"/>
    <w:rsid w:val="00FD049C"/>
    <w:rsid w:val="00FD19E9"/>
    <w:rsid w:val="00FD1CF8"/>
    <w:rsid w:val="00FD2265"/>
    <w:rsid w:val="00FD2586"/>
    <w:rsid w:val="00FD2ACA"/>
    <w:rsid w:val="00FD3B7F"/>
    <w:rsid w:val="00FD4903"/>
    <w:rsid w:val="00FD57C4"/>
    <w:rsid w:val="00FD5B74"/>
    <w:rsid w:val="00FD6808"/>
    <w:rsid w:val="00FD7772"/>
    <w:rsid w:val="00FE0015"/>
    <w:rsid w:val="00FE1709"/>
    <w:rsid w:val="00FE1E58"/>
    <w:rsid w:val="00FE506A"/>
    <w:rsid w:val="00FE5522"/>
    <w:rsid w:val="00FE62BF"/>
    <w:rsid w:val="00FE7109"/>
    <w:rsid w:val="00FE718B"/>
    <w:rsid w:val="00FE7221"/>
    <w:rsid w:val="00FE73A3"/>
    <w:rsid w:val="00FE7789"/>
    <w:rsid w:val="00FE7FC2"/>
    <w:rsid w:val="00FF00E0"/>
    <w:rsid w:val="00FF0443"/>
    <w:rsid w:val="00FF08F1"/>
    <w:rsid w:val="00FF0D1D"/>
    <w:rsid w:val="00FF14B4"/>
    <w:rsid w:val="00FF32D4"/>
    <w:rsid w:val="00FF3746"/>
    <w:rsid w:val="00FF398A"/>
    <w:rsid w:val="00FF403D"/>
    <w:rsid w:val="00FF42FB"/>
    <w:rsid w:val="00FF434E"/>
    <w:rsid w:val="00FF45EB"/>
    <w:rsid w:val="00FF78CE"/>
    <w:rsid w:val="00FF7CD7"/>
    <w:rsid w:val="00FF7E8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CAE"/>
    <w:pPr>
      <w:bidi/>
    </w:pPr>
  </w:style>
  <w:style w:type="paragraph" w:styleId="1">
    <w:name w:val="heading 1"/>
    <w:basedOn w:val="a"/>
    <w:next w:val="a"/>
    <w:link w:val="1Char"/>
    <w:uiPriority w:val="9"/>
    <w:qFormat/>
    <w:rsid w:val="006B7F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3C74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3C7472"/>
    <w:pPr>
      <w:keepNext/>
      <w:spacing w:after="0" w:line="240" w:lineRule="auto"/>
      <w:jc w:val="center"/>
      <w:outlineLvl w:val="2"/>
    </w:pPr>
    <w:rPr>
      <w:rFonts w:ascii="Times New Roman" w:eastAsia="Times New Roman" w:hAnsi="Times New Roman" w:cs="Mudir MT"/>
      <w:sz w:val="36"/>
      <w:szCs w:val="40"/>
    </w:rPr>
  </w:style>
  <w:style w:type="paragraph" w:styleId="4">
    <w:name w:val="heading 4"/>
    <w:basedOn w:val="a"/>
    <w:next w:val="a"/>
    <w:link w:val="4Char"/>
    <w:uiPriority w:val="9"/>
    <w:unhideWhenUsed/>
    <w:qFormat/>
    <w:rsid w:val="004654CF"/>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Char"/>
    <w:uiPriority w:val="9"/>
    <w:unhideWhenUsed/>
    <w:qFormat/>
    <w:rsid w:val="004654CF"/>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Char"/>
    <w:uiPriority w:val="9"/>
    <w:unhideWhenUsed/>
    <w:qFormat/>
    <w:rsid w:val="004654CF"/>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Char"/>
    <w:uiPriority w:val="9"/>
    <w:unhideWhenUsed/>
    <w:qFormat/>
    <w:rsid w:val="004654CF"/>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Char"/>
    <w:uiPriority w:val="9"/>
    <w:unhideWhenUsed/>
    <w:qFormat/>
    <w:rsid w:val="0001118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B7FE1"/>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rsid w:val="003C7472"/>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rsid w:val="003C7472"/>
    <w:rPr>
      <w:rFonts w:ascii="Times New Roman" w:eastAsia="Times New Roman" w:hAnsi="Times New Roman" w:cs="Mudir MT"/>
      <w:sz w:val="36"/>
      <w:szCs w:val="40"/>
    </w:rPr>
  </w:style>
  <w:style w:type="character" w:customStyle="1" w:styleId="4Char">
    <w:name w:val="عنوان 4 Char"/>
    <w:basedOn w:val="a0"/>
    <w:link w:val="4"/>
    <w:uiPriority w:val="9"/>
    <w:rsid w:val="004654CF"/>
    <w:rPr>
      <w:rFonts w:ascii="Cambria" w:eastAsia="Times New Roman" w:hAnsi="Cambria" w:cs="Times New Roman"/>
      <w:b/>
      <w:bCs/>
      <w:i/>
      <w:iCs/>
      <w:color w:val="4F81BD"/>
    </w:rPr>
  </w:style>
  <w:style w:type="character" w:customStyle="1" w:styleId="5Char">
    <w:name w:val="عنوان 5 Char"/>
    <w:basedOn w:val="a0"/>
    <w:link w:val="5"/>
    <w:uiPriority w:val="9"/>
    <w:rsid w:val="004654CF"/>
    <w:rPr>
      <w:rFonts w:ascii="Cambria" w:eastAsia="Times New Roman" w:hAnsi="Cambria" w:cs="Times New Roman"/>
      <w:color w:val="243F60"/>
    </w:rPr>
  </w:style>
  <w:style w:type="character" w:customStyle="1" w:styleId="6Char">
    <w:name w:val="عنوان 6 Char"/>
    <w:basedOn w:val="a0"/>
    <w:link w:val="6"/>
    <w:uiPriority w:val="9"/>
    <w:rsid w:val="004654CF"/>
    <w:rPr>
      <w:rFonts w:ascii="Cambria" w:eastAsia="Times New Roman" w:hAnsi="Cambria" w:cs="Times New Roman"/>
      <w:i/>
      <w:iCs/>
      <w:color w:val="243F60"/>
    </w:rPr>
  </w:style>
  <w:style w:type="character" w:customStyle="1" w:styleId="7Char">
    <w:name w:val="عنوان 7 Char"/>
    <w:basedOn w:val="a0"/>
    <w:link w:val="7"/>
    <w:uiPriority w:val="9"/>
    <w:rsid w:val="004654CF"/>
    <w:rPr>
      <w:rFonts w:ascii="Cambria" w:eastAsia="Times New Roman" w:hAnsi="Cambria" w:cs="Times New Roman"/>
      <w:i/>
      <w:iCs/>
      <w:color w:val="404040"/>
    </w:rPr>
  </w:style>
  <w:style w:type="paragraph" w:styleId="a3">
    <w:name w:val="List Paragraph"/>
    <w:basedOn w:val="a"/>
    <w:uiPriority w:val="34"/>
    <w:qFormat/>
    <w:rsid w:val="002A1AD4"/>
    <w:pPr>
      <w:ind w:left="720"/>
      <w:contextualSpacing/>
    </w:pPr>
  </w:style>
  <w:style w:type="character" w:styleId="a4">
    <w:name w:val="Subtle Emphasis"/>
    <w:basedOn w:val="a0"/>
    <w:uiPriority w:val="19"/>
    <w:qFormat/>
    <w:rsid w:val="00993519"/>
    <w:rPr>
      <w:i/>
      <w:iCs/>
      <w:color w:val="808080" w:themeColor="text1" w:themeTint="7F"/>
    </w:rPr>
  </w:style>
  <w:style w:type="table" w:styleId="a5">
    <w:name w:val="Table Grid"/>
    <w:basedOn w:val="a1"/>
    <w:uiPriority w:val="59"/>
    <w:rsid w:val="005827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a0"/>
    <w:uiPriority w:val="99"/>
    <w:unhideWhenUsed/>
    <w:rsid w:val="00C85F78"/>
    <w:rPr>
      <w:color w:val="0000FF" w:themeColor="hyperlink"/>
      <w:u w:val="single"/>
    </w:rPr>
  </w:style>
  <w:style w:type="paragraph" w:styleId="a6">
    <w:name w:val="footnote text"/>
    <w:basedOn w:val="a"/>
    <w:link w:val="Char"/>
    <w:uiPriority w:val="99"/>
    <w:unhideWhenUsed/>
    <w:rsid w:val="008B44F1"/>
    <w:pPr>
      <w:spacing w:after="0" w:line="240" w:lineRule="auto"/>
    </w:pPr>
    <w:rPr>
      <w:sz w:val="20"/>
      <w:szCs w:val="20"/>
    </w:rPr>
  </w:style>
  <w:style w:type="character" w:customStyle="1" w:styleId="Char">
    <w:name w:val="نص حاشية سفلية Char"/>
    <w:basedOn w:val="a0"/>
    <w:link w:val="a6"/>
    <w:uiPriority w:val="99"/>
    <w:rsid w:val="008B44F1"/>
    <w:rPr>
      <w:sz w:val="20"/>
      <w:szCs w:val="20"/>
    </w:rPr>
  </w:style>
  <w:style w:type="character" w:styleId="a7">
    <w:name w:val="footnote reference"/>
    <w:basedOn w:val="a0"/>
    <w:uiPriority w:val="99"/>
    <w:unhideWhenUsed/>
    <w:rsid w:val="008B44F1"/>
    <w:rPr>
      <w:vertAlign w:val="superscript"/>
    </w:rPr>
  </w:style>
  <w:style w:type="paragraph" w:styleId="a8">
    <w:name w:val="header"/>
    <w:basedOn w:val="a"/>
    <w:link w:val="Char1"/>
    <w:uiPriority w:val="99"/>
    <w:unhideWhenUsed/>
    <w:rsid w:val="009075BE"/>
    <w:pPr>
      <w:tabs>
        <w:tab w:val="center" w:pos="4153"/>
        <w:tab w:val="right" w:pos="8306"/>
      </w:tabs>
      <w:spacing w:after="0" w:line="240" w:lineRule="auto"/>
    </w:pPr>
  </w:style>
  <w:style w:type="character" w:customStyle="1" w:styleId="Char1">
    <w:name w:val="رأس الصفحة Char1"/>
    <w:basedOn w:val="a0"/>
    <w:link w:val="a8"/>
    <w:uiPriority w:val="99"/>
    <w:rsid w:val="009075BE"/>
  </w:style>
  <w:style w:type="paragraph" w:styleId="a9">
    <w:name w:val="footer"/>
    <w:basedOn w:val="a"/>
    <w:link w:val="Char10"/>
    <w:uiPriority w:val="99"/>
    <w:unhideWhenUsed/>
    <w:rsid w:val="009075BE"/>
    <w:pPr>
      <w:tabs>
        <w:tab w:val="center" w:pos="4153"/>
        <w:tab w:val="right" w:pos="8306"/>
      </w:tabs>
      <w:spacing w:after="0" w:line="240" w:lineRule="auto"/>
    </w:pPr>
  </w:style>
  <w:style w:type="character" w:customStyle="1" w:styleId="Char10">
    <w:name w:val="تذييل الصفحة Char1"/>
    <w:basedOn w:val="a0"/>
    <w:link w:val="a9"/>
    <w:uiPriority w:val="99"/>
    <w:rsid w:val="009075BE"/>
  </w:style>
  <w:style w:type="character" w:styleId="aa">
    <w:name w:val="FollowedHyperlink"/>
    <w:basedOn w:val="a0"/>
    <w:uiPriority w:val="99"/>
    <w:semiHidden/>
    <w:unhideWhenUsed/>
    <w:rsid w:val="003C7472"/>
    <w:rPr>
      <w:color w:val="800080" w:themeColor="followedHyperlink"/>
      <w:u w:val="single"/>
    </w:rPr>
  </w:style>
  <w:style w:type="character" w:customStyle="1" w:styleId="algouri">
    <w:name w:val="algouri"/>
    <w:basedOn w:val="a0"/>
    <w:rsid w:val="003C7472"/>
  </w:style>
  <w:style w:type="paragraph" w:styleId="ab">
    <w:name w:val="Normal (Web)"/>
    <w:basedOn w:val="a"/>
    <w:unhideWhenUsed/>
    <w:rsid w:val="003C747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Char0"/>
    <w:unhideWhenUsed/>
    <w:rsid w:val="003C7472"/>
    <w:pPr>
      <w:spacing w:after="0" w:line="240" w:lineRule="auto"/>
    </w:pPr>
    <w:rPr>
      <w:rFonts w:ascii="Tahoma" w:eastAsiaTheme="minorHAnsi" w:hAnsi="Tahoma" w:cs="Tahoma"/>
      <w:sz w:val="16"/>
      <w:szCs w:val="16"/>
    </w:rPr>
  </w:style>
  <w:style w:type="character" w:customStyle="1" w:styleId="Char0">
    <w:name w:val="نص في بالون Char"/>
    <w:basedOn w:val="a0"/>
    <w:link w:val="ac"/>
    <w:uiPriority w:val="99"/>
    <w:rsid w:val="003C7472"/>
    <w:rPr>
      <w:rFonts w:ascii="Tahoma" w:eastAsiaTheme="minorHAnsi" w:hAnsi="Tahoma" w:cs="Tahoma"/>
      <w:sz w:val="16"/>
      <w:szCs w:val="16"/>
    </w:rPr>
  </w:style>
  <w:style w:type="character" w:customStyle="1" w:styleId="apple-converted-space">
    <w:name w:val="apple-converted-space"/>
    <w:basedOn w:val="a0"/>
    <w:rsid w:val="003C7472"/>
  </w:style>
  <w:style w:type="character" w:customStyle="1" w:styleId="Char2">
    <w:name w:val="نص تعليق ختامي Char"/>
    <w:basedOn w:val="a0"/>
    <w:link w:val="ad"/>
    <w:uiPriority w:val="99"/>
    <w:rsid w:val="003C7472"/>
    <w:rPr>
      <w:rFonts w:eastAsiaTheme="minorHAnsi"/>
      <w:sz w:val="20"/>
      <w:szCs w:val="20"/>
    </w:rPr>
  </w:style>
  <w:style w:type="paragraph" w:styleId="ad">
    <w:name w:val="endnote text"/>
    <w:basedOn w:val="a"/>
    <w:link w:val="Char2"/>
    <w:uiPriority w:val="99"/>
    <w:unhideWhenUsed/>
    <w:rsid w:val="003C7472"/>
    <w:pPr>
      <w:bidi w:val="0"/>
      <w:spacing w:after="0" w:line="240" w:lineRule="auto"/>
    </w:pPr>
    <w:rPr>
      <w:rFonts w:eastAsiaTheme="minorHAnsi"/>
      <w:sz w:val="20"/>
      <w:szCs w:val="20"/>
    </w:rPr>
  </w:style>
  <w:style w:type="paragraph" w:styleId="ae">
    <w:name w:val="No Spacing"/>
    <w:link w:val="Char3"/>
    <w:uiPriority w:val="1"/>
    <w:qFormat/>
    <w:rsid w:val="003C7472"/>
    <w:pPr>
      <w:spacing w:after="0" w:line="240" w:lineRule="auto"/>
    </w:pPr>
    <w:rPr>
      <w:lang w:eastAsia="ja-JP"/>
    </w:rPr>
  </w:style>
  <w:style w:type="character" w:customStyle="1" w:styleId="Char3">
    <w:name w:val="بلا تباعد Char"/>
    <w:basedOn w:val="a0"/>
    <w:link w:val="ae"/>
    <w:uiPriority w:val="1"/>
    <w:rsid w:val="003C7472"/>
    <w:rPr>
      <w:lang w:eastAsia="ja-JP"/>
    </w:rPr>
  </w:style>
  <w:style w:type="character" w:customStyle="1" w:styleId="Char4">
    <w:name w:val="نص تعليق Char"/>
    <w:basedOn w:val="a0"/>
    <w:link w:val="af"/>
    <w:uiPriority w:val="99"/>
    <w:semiHidden/>
    <w:rsid w:val="003C7472"/>
    <w:rPr>
      <w:rFonts w:eastAsiaTheme="minorHAnsi"/>
      <w:sz w:val="20"/>
      <w:szCs w:val="20"/>
    </w:rPr>
  </w:style>
  <w:style w:type="paragraph" w:styleId="af">
    <w:name w:val="annotation text"/>
    <w:basedOn w:val="a"/>
    <w:link w:val="Char4"/>
    <w:uiPriority w:val="99"/>
    <w:semiHidden/>
    <w:unhideWhenUsed/>
    <w:rsid w:val="003C7472"/>
    <w:pPr>
      <w:spacing w:line="240" w:lineRule="auto"/>
    </w:pPr>
    <w:rPr>
      <w:rFonts w:eastAsiaTheme="minorHAnsi"/>
      <w:sz w:val="20"/>
      <w:szCs w:val="20"/>
    </w:rPr>
  </w:style>
  <w:style w:type="character" w:customStyle="1" w:styleId="Char5">
    <w:name w:val="موضوع تعليق Char"/>
    <w:basedOn w:val="Char4"/>
    <w:link w:val="af0"/>
    <w:uiPriority w:val="99"/>
    <w:semiHidden/>
    <w:rsid w:val="003C7472"/>
    <w:rPr>
      <w:rFonts w:eastAsiaTheme="minorHAnsi"/>
      <w:b/>
      <w:bCs/>
      <w:sz w:val="20"/>
      <w:szCs w:val="20"/>
    </w:rPr>
  </w:style>
  <w:style w:type="paragraph" w:styleId="af0">
    <w:name w:val="annotation subject"/>
    <w:basedOn w:val="af"/>
    <w:next w:val="af"/>
    <w:link w:val="Char5"/>
    <w:uiPriority w:val="99"/>
    <w:semiHidden/>
    <w:unhideWhenUsed/>
    <w:rsid w:val="003C7472"/>
    <w:rPr>
      <w:b/>
      <w:bCs/>
    </w:rPr>
  </w:style>
  <w:style w:type="character" w:customStyle="1" w:styleId="A71">
    <w:name w:val="A7+1"/>
    <w:uiPriority w:val="99"/>
    <w:rsid w:val="003C7472"/>
    <w:rPr>
      <w:color w:val="000000"/>
      <w:sz w:val="20"/>
      <w:szCs w:val="20"/>
    </w:rPr>
  </w:style>
  <w:style w:type="paragraph" w:styleId="af1">
    <w:name w:val="Title"/>
    <w:basedOn w:val="a"/>
    <w:link w:val="Char6"/>
    <w:qFormat/>
    <w:rsid w:val="003C7472"/>
    <w:pPr>
      <w:spacing w:after="0" w:line="240" w:lineRule="auto"/>
      <w:jc w:val="center"/>
    </w:pPr>
    <w:rPr>
      <w:rFonts w:ascii="Times New Roman" w:eastAsia="Times New Roman" w:hAnsi="Times New Roman" w:cs="Traditional Arabic"/>
      <w:sz w:val="20"/>
      <w:szCs w:val="32"/>
    </w:rPr>
  </w:style>
  <w:style w:type="character" w:customStyle="1" w:styleId="Char6">
    <w:name w:val="العنوان Char"/>
    <w:basedOn w:val="a0"/>
    <w:link w:val="af1"/>
    <w:rsid w:val="003C7472"/>
    <w:rPr>
      <w:rFonts w:ascii="Times New Roman" w:eastAsia="Times New Roman" w:hAnsi="Times New Roman" w:cs="Traditional Arabic"/>
      <w:sz w:val="20"/>
      <w:szCs w:val="32"/>
    </w:rPr>
  </w:style>
  <w:style w:type="paragraph" w:styleId="af2">
    <w:name w:val="Body Text"/>
    <w:basedOn w:val="a"/>
    <w:link w:val="Char7"/>
    <w:rsid w:val="003C7472"/>
    <w:pPr>
      <w:spacing w:after="0" w:line="240" w:lineRule="auto"/>
    </w:pPr>
    <w:rPr>
      <w:rFonts w:ascii="Times New Roman" w:eastAsia="Times New Roman" w:hAnsi="Times New Roman" w:cs="Traditional Arabic"/>
      <w:sz w:val="20"/>
      <w:szCs w:val="32"/>
    </w:rPr>
  </w:style>
  <w:style w:type="character" w:customStyle="1" w:styleId="Char7">
    <w:name w:val="نص أساسي Char"/>
    <w:basedOn w:val="a0"/>
    <w:link w:val="af2"/>
    <w:rsid w:val="003C7472"/>
    <w:rPr>
      <w:rFonts w:ascii="Times New Roman" w:eastAsia="Times New Roman" w:hAnsi="Times New Roman" w:cs="Traditional Arabic"/>
      <w:sz w:val="20"/>
      <w:szCs w:val="32"/>
    </w:rPr>
  </w:style>
  <w:style w:type="character" w:styleId="af3">
    <w:name w:val="page number"/>
    <w:basedOn w:val="a0"/>
    <w:rsid w:val="003C7472"/>
  </w:style>
  <w:style w:type="paragraph" w:customStyle="1" w:styleId="Default">
    <w:name w:val="Default"/>
    <w:rsid w:val="003C7472"/>
    <w:pPr>
      <w:autoSpaceDE w:val="0"/>
      <w:autoSpaceDN w:val="0"/>
      <w:adjustRightInd w:val="0"/>
      <w:spacing w:after="0" w:line="240" w:lineRule="auto"/>
    </w:pPr>
    <w:rPr>
      <w:rFonts w:ascii="EEGPR R+ DIN" w:eastAsiaTheme="minorHAnsi" w:hAnsi="EEGPR R+ DIN" w:cs="EEGPR R+ DIN"/>
      <w:color w:val="000000"/>
      <w:sz w:val="24"/>
      <w:szCs w:val="24"/>
    </w:rPr>
  </w:style>
  <w:style w:type="character" w:styleId="af4">
    <w:name w:val="Strong"/>
    <w:basedOn w:val="a0"/>
    <w:qFormat/>
    <w:rsid w:val="003C7472"/>
    <w:rPr>
      <w:b/>
      <w:bCs/>
    </w:rPr>
  </w:style>
  <w:style w:type="paragraph" w:customStyle="1" w:styleId="af5">
    <w:name w:val="جدول"/>
    <w:basedOn w:val="af2"/>
    <w:rsid w:val="003C7472"/>
    <w:pPr>
      <w:jc w:val="center"/>
    </w:pPr>
    <w:rPr>
      <w:rFonts w:cs="Simplified Arabic"/>
      <w:sz w:val="26"/>
      <w:szCs w:val="26"/>
    </w:rPr>
  </w:style>
  <w:style w:type="character" w:customStyle="1" w:styleId="hps">
    <w:name w:val="hps"/>
    <w:basedOn w:val="a0"/>
    <w:rsid w:val="003C7472"/>
  </w:style>
  <w:style w:type="character" w:customStyle="1" w:styleId="longtext">
    <w:name w:val="long_text"/>
    <w:basedOn w:val="a0"/>
    <w:rsid w:val="004654CF"/>
  </w:style>
  <w:style w:type="character" w:styleId="af6">
    <w:name w:val="Placeholder Text"/>
    <w:basedOn w:val="a0"/>
    <w:uiPriority w:val="99"/>
    <w:semiHidden/>
    <w:rsid w:val="004654CF"/>
    <w:rPr>
      <w:color w:val="808080"/>
    </w:rPr>
  </w:style>
  <w:style w:type="character" w:customStyle="1" w:styleId="Char8">
    <w:name w:val="مخطط المستند Char"/>
    <w:basedOn w:val="a0"/>
    <w:link w:val="af7"/>
    <w:semiHidden/>
    <w:rsid w:val="004654CF"/>
    <w:rPr>
      <w:rFonts w:ascii="Tahoma" w:eastAsia="Times New Roman" w:hAnsi="Tahoma" w:cs="Tahoma"/>
      <w:sz w:val="20"/>
      <w:szCs w:val="20"/>
      <w:shd w:val="clear" w:color="auto" w:fill="000080"/>
    </w:rPr>
  </w:style>
  <w:style w:type="paragraph" w:styleId="af7">
    <w:name w:val="Document Map"/>
    <w:basedOn w:val="a"/>
    <w:link w:val="Char8"/>
    <w:semiHidden/>
    <w:rsid w:val="004654CF"/>
    <w:pPr>
      <w:shd w:val="clear" w:color="auto" w:fill="000080"/>
      <w:spacing w:after="0" w:line="240" w:lineRule="auto"/>
    </w:pPr>
    <w:rPr>
      <w:rFonts w:ascii="Tahoma" w:eastAsia="Times New Roman" w:hAnsi="Tahoma" w:cs="Tahoma"/>
      <w:sz w:val="20"/>
      <w:szCs w:val="20"/>
    </w:rPr>
  </w:style>
  <w:style w:type="character" w:styleId="af8">
    <w:name w:val="Emphasis"/>
    <w:basedOn w:val="a0"/>
    <w:uiPriority w:val="20"/>
    <w:qFormat/>
    <w:rsid w:val="004654CF"/>
    <w:rPr>
      <w:i/>
      <w:iCs/>
    </w:rPr>
  </w:style>
  <w:style w:type="table" w:styleId="2-6">
    <w:name w:val="Medium Shading 2 Accent 6"/>
    <w:basedOn w:val="a1"/>
    <w:uiPriority w:val="64"/>
    <w:rsid w:val="004654C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Grid 2 Accent 6"/>
    <w:basedOn w:val="a1"/>
    <w:uiPriority w:val="68"/>
    <w:rsid w:val="004654C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6">
    <w:name w:val="Light Grid Accent 6"/>
    <w:basedOn w:val="a1"/>
    <w:uiPriority w:val="62"/>
    <w:rsid w:val="004654C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6">
    <w:name w:val="Medium Grid 1 Accent 6"/>
    <w:basedOn w:val="a1"/>
    <w:uiPriority w:val="67"/>
    <w:rsid w:val="004654C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9">
    <w:name w:val="Book Title"/>
    <w:uiPriority w:val="33"/>
    <w:qFormat/>
    <w:rsid w:val="004654CF"/>
    <w:rPr>
      <w:b/>
      <w:bCs/>
      <w:smallCaps/>
      <w:spacing w:val="5"/>
    </w:rPr>
  </w:style>
  <w:style w:type="paragraph" w:styleId="afa">
    <w:name w:val="Subtitle"/>
    <w:basedOn w:val="a"/>
    <w:next w:val="a"/>
    <w:link w:val="Char9"/>
    <w:uiPriority w:val="11"/>
    <w:qFormat/>
    <w:rsid w:val="004654CF"/>
    <w:pPr>
      <w:numPr>
        <w:ilvl w:val="1"/>
      </w:numPr>
    </w:pPr>
    <w:rPr>
      <w:rFonts w:ascii="Cambria" w:eastAsia="Times New Roman" w:hAnsi="Cambria" w:cs="Times New Roman"/>
      <w:i/>
      <w:iCs/>
      <w:color w:val="4F81BD"/>
      <w:spacing w:val="15"/>
      <w:sz w:val="24"/>
      <w:szCs w:val="24"/>
    </w:rPr>
  </w:style>
  <w:style w:type="character" w:customStyle="1" w:styleId="Char9">
    <w:name w:val="عنوان فرعي Char"/>
    <w:basedOn w:val="a0"/>
    <w:link w:val="afa"/>
    <w:uiPriority w:val="11"/>
    <w:rsid w:val="004654CF"/>
    <w:rPr>
      <w:rFonts w:ascii="Cambria" w:eastAsia="Times New Roman" w:hAnsi="Cambria" w:cs="Times New Roman"/>
      <w:i/>
      <w:iCs/>
      <w:color w:val="4F81BD"/>
      <w:spacing w:val="15"/>
      <w:sz w:val="24"/>
      <w:szCs w:val="24"/>
    </w:rPr>
  </w:style>
  <w:style w:type="character" w:styleId="afb">
    <w:name w:val="Intense Emphasis"/>
    <w:uiPriority w:val="21"/>
    <w:qFormat/>
    <w:rsid w:val="004654CF"/>
    <w:rPr>
      <w:b/>
      <w:bCs/>
      <w:i/>
      <w:iCs/>
      <w:color w:val="4F81BD"/>
    </w:rPr>
  </w:style>
  <w:style w:type="character" w:customStyle="1" w:styleId="atn">
    <w:name w:val="atn"/>
    <w:basedOn w:val="a0"/>
    <w:rsid w:val="004654CF"/>
  </w:style>
  <w:style w:type="character" w:customStyle="1" w:styleId="pagetitlebrown">
    <w:name w:val="pagetitlebrown"/>
    <w:basedOn w:val="a0"/>
    <w:rsid w:val="004654CF"/>
  </w:style>
  <w:style w:type="character" w:customStyle="1" w:styleId="alt-edited1">
    <w:name w:val="alt-edited1"/>
    <w:basedOn w:val="a0"/>
    <w:rsid w:val="004654CF"/>
    <w:rPr>
      <w:color w:val="4D90F0"/>
    </w:rPr>
  </w:style>
  <w:style w:type="character" w:customStyle="1" w:styleId="shorttext">
    <w:name w:val="short_text"/>
    <w:basedOn w:val="a0"/>
    <w:rsid w:val="004654CF"/>
  </w:style>
  <w:style w:type="paragraph" w:styleId="afc">
    <w:name w:val="Body Text Indent"/>
    <w:basedOn w:val="a"/>
    <w:link w:val="Chara"/>
    <w:rsid w:val="004654CF"/>
    <w:pPr>
      <w:spacing w:after="120" w:line="240" w:lineRule="auto"/>
      <w:ind w:left="283"/>
    </w:pPr>
    <w:rPr>
      <w:rFonts w:ascii="Times New Roman" w:eastAsia="Times New Roman" w:hAnsi="Times New Roman" w:cs="Times New Roman"/>
      <w:sz w:val="24"/>
      <w:szCs w:val="24"/>
    </w:rPr>
  </w:style>
  <w:style w:type="character" w:customStyle="1" w:styleId="Chara">
    <w:name w:val="نص أساسي بمسافة بادئة Char"/>
    <w:basedOn w:val="a0"/>
    <w:link w:val="afc"/>
    <w:rsid w:val="004654CF"/>
    <w:rPr>
      <w:rFonts w:ascii="Times New Roman" w:eastAsia="Times New Roman" w:hAnsi="Times New Roman" w:cs="Times New Roman"/>
      <w:sz w:val="24"/>
      <w:szCs w:val="24"/>
    </w:rPr>
  </w:style>
  <w:style w:type="character" w:customStyle="1" w:styleId="A20">
    <w:name w:val="A2"/>
    <w:uiPriority w:val="99"/>
    <w:rsid w:val="004654CF"/>
    <w:rPr>
      <w:rFonts w:cs="Perpetua"/>
      <w:b/>
      <w:bCs/>
      <w:color w:val="000000"/>
      <w:sz w:val="28"/>
      <w:szCs w:val="28"/>
    </w:rPr>
  </w:style>
  <w:style w:type="character" w:customStyle="1" w:styleId="A30">
    <w:name w:val="A3"/>
    <w:uiPriority w:val="99"/>
    <w:rsid w:val="004654CF"/>
    <w:rPr>
      <w:i/>
      <w:iCs/>
      <w:color w:val="000000"/>
      <w:sz w:val="16"/>
      <w:szCs w:val="16"/>
    </w:rPr>
  </w:style>
  <w:style w:type="character" w:customStyle="1" w:styleId="A50">
    <w:name w:val="A5"/>
    <w:uiPriority w:val="99"/>
    <w:rsid w:val="004654CF"/>
    <w:rPr>
      <w:rFonts w:cs="MRBVRN+Frutiger-BoldCn"/>
      <w:b/>
      <w:bCs/>
      <w:color w:val="000000"/>
      <w:sz w:val="18"/>
      <w:szCs w:val="18"/>
    </w:rPr>
  </w:style>
  <w:style w:type="character" w:customStyle="1" w:styleId="A00">
    <w:name w:val="A0"/>
    <w:uiPriority w:val="99"/>
    <w:rsid w:val="004654CF"/>
    <w:rPr>
      <w:rFonts w:cs="MRBVRN+Frutiger-BoldCn"/>
      <w:b/>
      <w:bCs/>
      <w:color w:val="000000"/>
      <w:sz w:val="28"/>
      <w:szCs w:val="28"/>
    </w:rPr>
  </w:style>
  <w:style w:type="paragraph" w:customStyle="1" w:styleId="10">
    <w:name w:val="سرد الفقرات1"/>
    <w:basedOn w:val="a"/>
    <w:qFormat/>
    <w:rsid w:val="004654CF"/>
    <w:pPr>
      <w:ind w:left="720"/>
      <w:contextualSpacing/>
    </w:pPr>
    <w:rPr>
      <w:rFonts w:ascii="Calibri" w:eastAsia="Times New Roman" w:hAnsi="Calibri" w:cs="Arial"/>
    </w:rPr>
  </w:style>
  <w:style w:type="character" w:customStyle="1" w:styleId="SUBHEAD01Char">
    <w:name w:val="SUBHEAD 01 Char"/>
    <w:link w:val="SUBHEAD01"/>
    <w:semiHidden/>
    <w:locked/>
    <w:rsid w:val="004654CF"/>
    <w:rPr>
      <w:b/>
      <w:color w:val="800000"/>
      <w:kern w:val="28"/>
      <w:sz w:val="24"/>
      <w:szCs w:val="24"/>
    </w:rPr>
  </w:style>
  <w:style w:type="paragraph" w:customStyle="1" w:styleId="SUBHEAD01">
    <w:name w:val="SUBHEAD 01"/>
    <w:basedOn w:val="a"/>
    <w:link w:val="SUBHEAD01Char"/>
    <w:semiHidden/>
    <w:rsid w:val="004654CF"/>
    <w:pPr>
      <w:bidi w:val="0"/>
      <w:spacing w:after="0" w:line="240" w:lineRule="auto"/>
      <w:jc w:val="center"/>
    </w:pPr>
    <w:rPr>
      <w:b/>
      <w:color w:val="800000"/>
      <w:kern w:val="28"/>
      <w:sz w:val="24"/>
      <w:szCs w:val="24"/>
    </w:rPr>
  </w:style>
  <w:style w:type="character" w:customStyle="1" w:styleId="uficommentbody">
    <w:name w:val="uficommentbody"/>
    <w:rsid w:val="004654CF"/>
  </w:style>
  <w:style w:type="character" w:styleId="afd">
    <w:name w:val="endnote reference"/>
    <w:basedOn w:val="a0"/>
    <w:uiPriority w:val="99"/>
    <w:semiHidden/>
    <w:unhideWhenUsed/>
    <w:rsid w:val="00B81C57"/>
    <w:rPr>
      <w:vertAlign w:val="superscript"/>
    </w:rPr>
  </w:style>
  <w:style w:type="character" w:customStyle="1" w:styleId="secondgreenarrowemail">
    <w:name w:val="second greenarrow email"/>
    <w:basedOn w:val="a0"/>
    <w:rsid w:val="00B81C57"/>
  </w:style>
  <w:style w:type="character" w:customStyle="1" w:styleId="time">
    <w:name w:val="time"/>
    <w:basedOn w:val="a0"/>
    <w:rsid w:val="00B81C57"/>
  </w:style>
  <w:style w:type="character" w:customStyle="1" w:styleId="apple-style-span">
    <w:name w:val="apple-style-span"/>
    <w:basedOn w:val="a0"/>
    <w:rsid w:val="00B81C57"/>
  </w:style>
  <w:style w:type="character" w:customStyle="1" w:styleId="htmlcover">
    <w:name w:val="htmlcover"/>
    <w:basedOn w:val="a0"/>
    <w:rsid w:val="00B81C57"/>
  </w:style>
  <w:style w:type="character" w:customStyle="1" w:styleId="breadcrumbshd">
    <w:name w:val="breadcrumbshd"/>
    <w:basedOn w:val="a0"/>
    <w:rsid w:val="00B81C57"/>
  </w:style>
  <w:style w:type="paragraph" w:customStyle="1" w:styleId="Pa31">
    <w:name w:val="Pa31"/>
    <w:basedOn w:val="a"/>
    <w:next w:val="a"/>
    <w:rsid w:val="00B81C57"/>
    <w:pPr>
      <w:autoSpaceDE w:val="0"/>
      <w:autoSpaceDN w:val="0"/>
      <w:bidi w:val="0"/>
      <w:adjustRightInd w:val="0"/>
      <w:spacing w:after="0" w:line="171" w:lineRule="atLeast"/>
    </w:pPr>
    <w:rPr>
      <w:rFonts w:ascii="Trade Gothic Next LT Pro Lt" w:eastAsia="Times New Roman" w:hAnsi="Trade Gothic Next LT Pro Lt" w:cs="Times New Roman"/>
      <w:sz w:val="24"/>
      <w:szCs w:val="24"/>
    </w:rPr>
  </w:style>
  <w:style w:type="paragraph" w:styleId="afe">
    <w:name w:val="Bibliography"/>
    <w:basedOn w:val="a"/>
    <w:next w:val="a"/>
    <w:uiPriority w:val="37"/>
    <w:unhideWhenUsed/>
    <w:rsid w:val="002166C3"/>
    <w:pPr>
      <w:spacing w:after="160" w:line="259" w:lineRule="auto"/>
    </w:pPr>
    <w:rPr>
      <w:rFonts w:eastAsiaTheme="minorHAnsi"/>
    </w:rPr>
  </w:style>
  <w:style w:type="paragraph" w:styleId="aff">
    <w:name w:val="caption"/>
    <w:basedOn w:val="a"/>
    <w:next w:val="a"/>
    <w:uiPriority w:val="35"/>
    <w:unhideWhenUsed/>
    <w:qFormat/>
    <w:rsid w:val="002166C3"/>
    <w:pPr>
      <w:spacing w:line="240" w:lineRule="auto"/>
    </w:pPr>
    <w:rPr>
      <w:rFonts w:eastAsiaTheme="minorHAnsi"/>
      <w:i/>
      <w:iCs/>
      <w:color w:val="1F497D" w:themeColor="text2"/>
      <w:sz w:val="18"/>
      <w:szCs w:val="18"/>
    </w:rPr>
  </w:style>
  <w:style w:type="table" w:customStyle="1" w:styleId="21">
    <w:name w:val="جدول شبكة 21"/>
    <w:basedOn w:val="a1"/>
    <w:uiPriority w:val="47"/>
    <w:rsid w:val="002166C3"/>
    <w:pPr>
      <w:spacing w:after="0" w:line="240" w:lineRule="auto"/>
    </w:pPr>
    <w:rPr>
      <w:rFonts w:eastAsiaTheme="minorHAnsi"/>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جدول شبكة 31"/>
    <w:basedOn w:val="a1"/>
    <w:uiPriority w:val="48"/>
    <w:rsid w:val="002166C3"/>
    <w:pPr>
      <w:spacing w:after="0" w:line="240" w:lineRule="auto"/>
    </w:pPr>
    <w:rPr>
      <w:rFonts w:eastAsiaTheme="minorHAnsi"/>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aff0">
    <w:name w:val="annotation reference"/>
    <w:basedOn w:val="a0"/>
    <w:uiPriority w:val="99"/>
    <w:semiHidden/>
    <w:unhideWhenUsed/>
    <w:rsid w:val="002166C3"/>
    <w:rPr>
      <w:sz w:val="16"/>
      <w:szCs w:val="16"/>
    </w:rPr>
  </w:style>
  <w:style w:type="table" w:styleId="-5">
    <w:name w:val="Colorful Grid Accent 5"/>
    <w:basedOn w:val="a1"/>
    <w:uiPriority w:val="73"/>
    <w:rsid w:val="000D6DB0"/>
    <w:pPr>
      <w:spacing w:after="0" w:line="240" w:lineRule="auto"/>
    </w:pPr>
    <w:rPr>
      <w:rFonts w:ascii="Calibri" w:eastAsia="Calibri" w:hAnsi="Calibri"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14">
    <w:name w:val="سرد الفقرات14"/>
    <w:basedOn w:val="a"/>
    <w:qFormat/>
    <w:rsid w:val="00CE10DA"/>
    <w:pPr>
      <w:ind w:left="720"/>
      <w:contextualSpacing/>
    </w:pPr>
    <w:rPr>
      <w:rFonts w:ascii="Calibri" w:eastAsia="Times New Roman" w:hAnsi="Calibri" w:cs="Arial"/>
    </w:rPr>
  </w:style>
  <w:style w:type="character" w:customStyle="1" w:styleId="CharChar3">
    <w:name w:val="Char Char3"/>
    <w:basedOn w:val="a0"/>
    <w:semiHidden/>
    <w:rsid w:val="000B3435"/>
    <w:rPr>
      <w:lang w:val="en-US" w:eastAsia="en-US" w:bidi="ar-SA"/>
    </w:rPr>
  </w:style>
  <w:style w:type="paragraph" w:styleId="20">
    <w:name w:val="Body Text 2"/>
    <w:basedOn w:val="a"/>
    <w:link w:val="2Char0"/>
    <w:unhideWhenUsed/>
    <w:rsid w:val="00C33457"/>
    <w:pPr>
      <w:spacing w:after="120" w:line="480" w:lineRule="auto"/>
    </w:pPr>
  </w:style>
  <w:style w:type="character" w:customStyle="1" w:styleId="2Char0">
    <w:name w:val="نص أساسي 2 Char"/>
    <w:basedOn w:val="a0"/>
    <w:link w:val="20"/>
    <w:rsid w:val="00C33457"/>
  </w:style>
  <w:style w:type="paragraph" w:customStyle="1" w:styleId="msolistparagraph0">
    <w:name w:val="msolistparagraph"/>
    <w:basedOn w:val="a"/>
    <w:rsid w:val="00C33457"/>
    <w:pPr>
      <w:ind w:left="720"/>
      <w:contextualSpacing/>
    </w:pPr>
    <w:rPr>
      <w:rFonts w:ascii="Calibri" w:eastAsia="Times New Roman" w:hAnsi="Calibri" w:cs="Arial"/>
    </w:rPr>
  </w:style>
  <w:style w:type="paragraph" w:customStyle="1" w:styleId="13">
    <w:name w:val="سرد الفقرات13"/>
    <w:basedOn w:val="a"/>
    <w:qFormat/>
    <w:rsid w:val="00900628"/>
    <w:pPr>
      <w:ind w:left="720"/>
      <w:contextualSpacing/>
    </w:pPr>
    <w:rPr>
      <w:rFonts w:ascii="Calibri" w:eastAsia="Times New Roman" w:hAnsi="Calibri" w:cs="Arial"/>
    </w:rPr>
  </w:style>
  <w:style w:type="character" w:customStyle="1" w:styleId="Charb">
    <w:name w:val="رأس الصفحة Char"/>
    <w:uiPriority w:val="99"/>
    <w:rsid w:val="00900628"/>
  </w:style>
  <w:style w:type="character" w:customStyle="1" w:styleId="Charc">
    <w:name w:val="تذييل الصفحة Char"/>
    <w:uiPriority w:val="99"/>
    <w:rsid w:val="00900628"/>
    <w:rPr>
      <w:rFonts w:eastAsia="Calibri"/>
      <w:sz w:val="21"/>
      <w:szCs w:val="21"/>
    </w:rPr>
  </w:style>
  <w:style w:type="paragraph" w:customStyle="1" w:styleId="ListParagraph1">
    <w:name w:val="List Paragraph1"/>
    <w:basedOn w:val="a"/>
    <w:rsid w:val="00900628"/>
    <w:pPr>
      <w:ind w:left="720"/>
      <w:contextualSpacing/>
    </w:pPr>
    <w:rPr>
      <w:rFonts w:ascii="Calibri" w:eastAsia="Times New Roman" w:hAnsi="Calibri" w:cs="Arial"/>
    </w:rPr>
  </w:style>
  <w:style w:type="table" w:customStyle="1" w:styleId="32">
    <w:name w:val="جدول شبكة 32"/>
    <w:basedOn w:val="a1"/>
    <w:uiPriority w:val="48"/>
    <w:rsid w:val="00900628"/>
    <w:pPr>
      <w:spacing w:after="0" w:line="240" w:lineRule="auto"/>
    </w:pPr>
    <w:rPr>
      <w:rFonts w:ascii="Calibri" w:eastAsia="Calibri" w:hAnsi="Calibri" w:cs="Arial"/>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4">
    <w:name w:val="Light Grid Accent 4"/>
    <w:basedOn w:val="a1"/>
    <w:uiPriority w:val="62"/>
    <w:rsid w:val="0098641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4">
    <w:name w:val="Medium Shading 1 Accent 4"/>
    <w:basedOn w:val="a1"/>
    <w:uiPriority w:val="63"/>
    <w:rsid w:val="0098641C"/>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12">
    <w:name w:val="سرد الفقرات12"/>
    <w:basedOn w:val="a"/>
    <w:qFormat/>
    <w:rsid w:val="00EF2E82"/>
    <w:pPr>
      <w:ind w:left="720"/>
      <w:contextualSpacing/>
    </w:pPr>
    <w:rPr>
      <w:rFonts w:ascii="Calibri" w:eastAsia="Times New Roman" w:hAnsi="Calibri" w:cs="Arial"/>
    </w:rPr>
  </w:style>
  <w:style w:type="paragraph" w:customStyle="1" w:styleId="11">
    <w:name w:val="سرد الفقرات11"/>
    <w:basedOn w:val="a"/>
    <w:qFormat/>
    <w:rsid w:val="00EF2E82"/>
    <w:pPr>
      <w:ind w:left="720"/>
      <w:contextualSpacing/>
    </w:pPr>
    <w:rPr>
      <w:rFonts w:ascii="Calibri" w:eastAsia="Times New Roman" w:hAnsi="Calibri" w:cs="Arial"/>
    </w:rPr>
  </w:style>
  <w:style w:type="table" w:styleId="-2">
    <w:name w:val="Light Shading Accent 2"/>
    <w:basedOn w:val="a1"/>
    <w:uiPriority w:val="60"/>
    <w:rsid w:val="00EF2E8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0">
    <w:name w:val="Light Grid Accent 2"/>
    <w:basedOn w:val="a1"/>
    <w:uiPriority w:val="62"/>
    <w:rsid w:val="00EF2E8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Char11">
    <w:name w:val="نص تعليق ختامي Char1"/>
    <w:basedOn w:val="a0"/>
    <w:uiPriority w:val="99"/>
    <w:semiHidden/>
    <w:rsid w:val="00EF2E82"/>
    <w:rPr>
      <w:sz w:val="20"/>
      <w:szCs w:val="20"/>
    </w:rPr>
  </w:style>
  <w:style w:type="character" w:customStyle="1" w:styleId="Char12">
    <w:name w:val="نص تعليق Char1"/>
    <w:basedOn w:val="a0"/>
    <w:uiPriority w:val="99"/>
    <w:semiHidden/>
    <w:rsid w:val="00EF2E82"/>
    <w:rPr>
      <w:sz w:val="20"/>
      <w:szCs w:val="20"/>
    </w:rPr>
  </w:style>
  <w:style w:type="character" w:customStyle="1" w:styleId="Char13">
    <w:name w:val="موضوع تعليق Char1"/>
    <w:basedOn w:val="Char12"/>
    <w:uiPriority w:val="99"/>
    <w:semiHidden/>
    <w:rsid w:val="00EF2E82"/>
    <w:rPr>
      <w:b/>
      <w:bCs/>
      <w:sz w:val="20"/>
      <w:szCs w:val="20"/>
    </w:rPr>
  </w:style>
  <w:style w:type="character" w:customStyle="1" w:styleId="Char14">
    <w:name w:val="مخطط المستند Char1"/>
    <w:basedOn w:val="a0"/>
    <w:uiPriority w:val="99"/>
    <w:semiHidden/>
    <w:rsid w:val="00EF2E82"/>
    <w:rPr>
      <w:rFonts w:ascii="Tahoma" w:hAnsi="Tahoma" w:cs="Tahoma"/>
      <w:sz w:val="16"/>
      <w:szCs w:val="16"/>
    </w:rPr>
  </w:style>
  <w:style w:type="table" w:styleId="1-40">
    <w:name w:val="Medium List 1 Accent 4"/>
    <w:basedOn w:val="a1"/>
    <w:uiPriority w:val="65"/>
    <w:rsid w:val="00BC1CC6"/>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40">
    <w:name w:val="Light Shading Accent 4"/>
    <w:basedOn w:val="a1"/>
    <w:uiPriority w:val="60"/>
    <w:rsid w:val="00BC1CC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1">
    <w:name w:val="Light List Accent 4"/>
    <w:basedOn w:val="a1"/>
    <w:uiPriority w:val="61"/>
    <w:rsid w:val="00BC1CC6"/>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15">
    <w:name w:val="Medium Shading 1"/>
    <w:basedOn w:val="a1"/>
    <w:uiPriority w:val="63"/>
    <w:rsid w:val="00BC1CC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1"/>
    <w:uiPriority w:val="63"/>
    <w:rsid w:val="00BC1CC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rsid w:val="00BC1CC6"/>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8Char">
    <w:name w:val="عنوان 8 Char"/>
    <w:basedOn w:val="a0"/>
    <w:link w:val="8"/>
    <w:uiPriority w:val="9"/>
    <w:rsid w:val="0001118D"/>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CAE"/>
    <w:pPr>
      <w:bidi/>
    </w:pPr>
  </w:style>
  <w:style w:type="paragraph" w:styleId="1">
    <w:name w:val="heading 1"/>
    <w:basedOn w:val="a"/>
    <w:next w:val="a"/>
    <w:link w:val="1Char"/>
    <w:uiPriority w:val="9"/>
    <w:qFormat/>
    <w:rsid w:val="006B7F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3C74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3C7472"/>
    <w:pPr>
      <w:keepNext/>
      <w:spacing w:after="0" w:line="240" w:lineRule="auto"/>
      <w:jc w:val="center"/>
      <w:outlineLvl w:val="2"/>
    </w:pPr>
    <w:rPr>
      <w:rFonts w:ascii="Times New Roman" w:eastAsia="Times New Roman" w:hAnsi="Times New Roman" w:cs="Mudir MT"/>
      <w:sz w:val="36"/>
      <w:szCs w:val="40"/>
    </w:rPr>
  </w:style>
  <w:style w:type="paragraph" w:styleId="4">
    <w:name w:val="heading 4"/>
    <w:basedOn w:val="a"/>
    <w:next w:val="a"/>
    <w:link w:val="4Char"/>
    <w:uiPriority w:val="9"/>
    <w:unhideWhenUsed/>
    <w:qFormat/>
    <w:rsid w:val="004654CF"/>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Char"/>
    <w:uiPriority w:val="9"/>
    <w:unhideWhenUsed/>
    <w:qFormat/>
    <w:rsid w:val="004654CF"/>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Char"/>
    <w:uiPriority w:val="9"/>
    <w:unhideWhenUsed/>
    <w:qFormat/>
    <w:rsid w:val="004654CF"/>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Char"/>
    <w:uiPriority w:val="9"/>
    <w:unhideWhenUsed/>
    <w:qFormat/>
    <w:rsid w:val="004654CF"/>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Char"/>
    <w:uiPriority w:val="9"/>
    <w:unhideWhenUsed/>
    <w:qFormat/>
    <w:rsid w:val="0001118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B7FE1"/>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rsid w:val="003C7472"/>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rsid w:val="003C7472"/>
    <w:rPr>
      <w:rFonts w:ascii="Times New Roman" w:eastAsia="Times New Roman" w:hAnsi="Times New Roman" w:cs="Mudir MT"/>
      <w:sz w:val="36"/>
      <w:szCs w:val="40"/>
    </w:rPr>
  </w:style>
  <w:style w:type="character" w:customStyle="1" w:styleId="4Char">
    <w:name w:val="عنوان 4 Char"/>
    <w:basedOn w:val="a0"/>
    <w:link w:val="4"/>
    <w:uiPriority w:val="9"/>
    <w:rsid w:val="004654CF"/>
    <w:rPr>
      <w:rFonts w:ascii="Cambria" w:eastAsia="Times New Roman" w:hAnsi="Cambria" w:cs="Times New Roman"/>
      <w:b/>
      <w:bCs/>
      <w:i/>
      <w:iCs/>
      <w:color w:val="4F81BD"/>
    </w:rPr>
  </w:style>
  <w:style w:type="character" w:customStyle="1" w:styleId="5Char">
    <w:name w:val="عنوان 5 Char"/>
    <w:basedOn w:val="a0"/>
    <w:link w:val="5"/>
    <w:uiPriority w:val="9"/>
    <w:rsid w:val="004654CF"/>
    <w:rPr>
      <w:rFonts w:ascii="Cambria" w:eastAsia="Times New Roman" w:hAnsi="Cambria" w:cs="Times New Roman"/>
      <w:color w:val="243F60"/>
    </w:rPr>
  </w:style>
  <w:style w:type="character" w:customStyle="1" w:styleId="6Char">
    <w:name w:val="عنوان 6 Char"/>
    <w:basedOn w:val="a0"/>
    <w:link w:val="6"/>
    <w:uiPriority w:val="9"/>
    <w:rsid w:val="004654CF"/>
    <w:rPr>
      <w:rFonts w:ascii="Cambria" w:eastAsia="Times New Roman" w:hAnsi="Cambria" w:cs="Times New Roman"/>
      <w:i/>
      <w:iCs/>
      <w:color w:val="243F60"/>
    </w:rPr>
  </w:style>
  <w:style w:type="character" w:customStyle="1" w:styleId="7Char">
    <w:name w:val="عنوان 7 Char"/>
    <w:basedOn w:val="a0"/>
    <w:link w:val="7"/>
    <w:uiPriority w:val="9"/>
    <w:rsid w:val="004654CF"/>
    <w:rPr>
      <w:rFonts w:ascii="Cambria" w:eastAsia="Times New Roman" w:hAnsi="Cambria" w:cs="Times New Roman"/>
      <w:i/>
      <w:iCs/>
      <w:color w:val="404040"/>
    </w:rPr>
  </w:style>
  <w:style w:type="paragraph" w:styleId="a3">
    <w:name w:val="List Paragraph"/>
    <w:basedOn w:val="a"/>
    <w:uiPriority w:val="34"/>
    <w:qFormat/>
    <w:rsid w:val="002A1AD4"/>
    <w:pPr>
      <w:ind w:left="720"/>
      <w:contextualSpacing/>
    </w:pPr>
  </w:style>
  <w:style w:type="character" w:styleId="a4">
    <w:name w:val="Subtle Emphasis"/>
    <w:basedOn w:val="a0"/>
    <w:uiPriority w:val="19"/>
    <w:qFormat/>
    <w:rsid w:val="00993519"/>
    <w:rPr>
      <w:i/>
      <w:iCs/>
      <w:color w:val="808080" w:themeColor="text1" w:themeTint="7F"/>
    </w:rPr>
  </w:style>
  <w:style w:type="table" w:styleId="a5">
    <w:name w:val="Table Grid"/>
    <w:basedOn w:val="a1"/>
    <w:uiPriority w:val="59"/>
    <w:rsid w:val="005827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a0"/>
    <w:uiPriority w:val="99"/>
    <w:unhideWhenUsed/>
    <w:rsid w:val="00C85F78"/>
    <w:rPr>
      <w:color w:val="0000FF" w:themeColor="hyperlink"/>
      <w:u w:val="single"/>
    </w:rPr>
  </w:style>
  <w:style w:type="paragraph" w:styleId="a6">
    <w:name w:val="footnote text"/>
    <w:basedOn w:val="a"/>
    <w:link w:val="Char"/>
    <w:uiPriority w:val="99"/>
    <w:unhideWhenUsed/>
    <w:rsid w:val="008B44F1"/>
    <w:pPr>
      <w:spacing w:after="0" w:line="240" w:lineRule="auto"/>
    </w:pPr>
    <w:rPr>
      <w:sz w:val="20"/>
      <w:szCs w:val="20"/>
    </w:rPr>
  </w:style>
  <w:style w:type="character" w:customStyle="1" w:styleId="Char">
    <w:name w:val="نص حاشية سفلية Char"/>
    <w:basedOn w:val="a0"/>
    <w:link w:val="a6"/>
    <w:uiPriority w:val="99"/>
    <w:rsid w:val="008B44F1"/>
    <w:rPr>
      <w:sz w:val="20"/>
      <w:szCs w:val="20"/>
    </w:rPr>
  </w:style>
  <w:style w:type="character" w:styleId="a7">
    <w:name w:val="footnote reference"/>
    <w:basedOn w:val="a0"/>
    <w:uiPriority w:val="99"/>
    <w:unhideWhenUsed/>
    <w:rsid w:val="008B44F1"/>
    <w:rPr>
      <w:vertAlign w:val="superscript"/>
    </w:rPr>
  </w:style>
  <w:style w:type="paragraph" w:styleId="a8">
    <w:name w:val="header"/>
    <w:basedOn w:val="a"/>
    <w:link w:val="Char1"/>
    <w:uiPriority w:val="99"/>
    <w:unhideWhenUsed/>
    <w:rsid w:val="009075BE"/>
    <w:pPr>
      <w:tabs>
        <w:tab w:val="center" w:pos="4153"/>
        <w:tab w:val="right" w:pos="8306"/>
      </w:tabs>
      <w:spacing w:after="0" w:line="240" w:lineRule="auto"/>
    </w:pPr>
  </w:style>
  <w:style w:type="character" w:customStyle="1" w:styleId="Char1">
    <w:name w:val="رأس الصفحة Char1"/>
    <w:basedOn w:val="a0"/>
    <w:link w:val="a8"/>
    <w:uiPriority w:val="99"/>
    <w:rsid w:val="009075BE"/>
  </w:style>
  <w:style w:type="paragraph" w:styleId="a9">
    <w:name w:val="footer"/>
    <w:basedOn w:val="a"/>
    <w:link w:val="Char10"/>
    <w:uiPriority w:val="99"/>
    <w:unhideWhenUsed/>
    <w:rsid w:val="009075BE"/>
    <w:pPr>
      <w:tabs>
        <w:tab w:val="center" w:pos="4153"/>
        <w:tab w:val="right" w:pos="8306"/>
      </w:tabs>
      <w:spacing w:after="0" w:line="240" w:lineRule="auto"/>
    </w:pPr>
  </w:style>
  <w:style w:type="character" w:customStyle="1" w:styleId="Char10">
    <w:name w:val="تذييل الصفحة Char1"/>
    <w:basedOn w:val="a0"/>
    <w:link w:val="a9"/>
    <w:uiPriority w:val="99"/>
    <w:rsid w:val="009075BE"/>
  </w:style>
  <w:style w:type="character" w:styleId="aa">
    <w:name w:val="FollowedHyperlink"/>
    <w:basedOn w:val="a0"/>
    <w:uiPriority w:val="99"/>
    <w:semiHidden/>
    <w:unhideWhenUsed/>
    <w:rsid w:val="003C7472"/>
    <w:rPr>
      <w:color w:val="800080" w:themeColor="followedHyperlink"/>
      <w:u w:val="single"/>
    </w:rPr>
  </w:style>
  <w:style w:type="character" w:customStyle="1" w:styleId="algouri">
    <w:name w:val="algouri"/>
    <w:basedOn w:val="a0"/>
    <w:rsid w:val="003C7472"/>
  </w:style>
  <w:style w:type="paragraph" w:styleId="ab">
    <w:name w:val="Normal (Web)"/>
    <w:basedOn w:val="a"/>
    <w:unhideWhenUsed/>
    <w:rsid w:val="003C747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Char0"/>
    <w:unhideWhenUsed/>
    <w:rsid w:val="003C7472"/>
    <w:pPr>
      <w:spacing w:after="0" w:line="240" w:lineRule="auto"/>
    </w:pPr>
    <w:rPr>
      <w:rFonts w:ascii="Tahoma" w:eastAsiaTheme="minorHAnsi" w:hAnsi="Tahoma" w:cs="Tahoma"/>
      <w:sz w:val="16"/>
      <w:szCs w:val="16"/>
    </w:rPr>
  </w:style>
  <w:style w:type="character" w:customStyle="1" w:styleId="Char0">
    <w:name w:val="نص في بالون Char"/>
    <w:basedOn w:val="a0"/>
    <w:link w:val="ac"/>
    <w:uiPriority w:val="99"/>
    <w:rsid w:val="003C7472"/>
    <w:rPr>
      <w:rFonts w:ascii="Tahoma" w:eastAsiaTheme="minorHAnsi" w:hAnsi="Tahoma" w:cs="Tahoma"/>
      <w:sz w:val="16"/>
      <w:szCs w:val="16"/>
    </w:rPr>
  </w:style>
  <w:style w:type="character" w:customStyle="1" w:styleId="apple-converted-space">
    <w:name w:val="apple-converted-space"/>
    <w:basedOn w:val="a0"/>
    <w:rsid w:val="003C7472"/>
  </w:style>
  <w:style w:type="character" w:customStyle="1" w:styleId="Char2">
    <w:name w:val="نص تعليق ختامي Char"/>
    <w:basedOn w:val="a0"/>
    <w:link w:val="ad"/>
    <w:uiPriority w:val="99"/>
    <w:rsid w:val="003C7472"/>
    <w:rPr>
      <w:rFonts w:eastAsiaTheme="minorHAnsi"/>
      <w:sz w:val="20"/>
      <w:szCs w:val="20"/>
    </w:rPr>
  </w:style>
  <w:style w:type="paragraph" w:styleId="ad">
    <w:name w:val="endnote text"/>
    <w:basedOn w:val="a"/>
    <w:link w:val="Char2"/>
    <w:uiPriority w:val="99"/>
    <w:unhideWhenUsed/>
    <w:rsid w:val="003C7472"/>
    <w:pPr>
      <w:bidi w:val="0"/>
      <w:spacing w:after="0" w:line="240" w:lineRule="auto"/>
    </w:pPr>
    <w:rPr>
      <w:rFonts w:eastAsiaTheme="minorHAnsi"/>
      <w:sz w:val="20"/>
      <w:szCs w:val="20"/>
    </w:rPr>
  </w:style>
  <w:style w:type="paragraph" w:styleId="ae">
    <w:name w:val="No Spacing"/>
    <w:link w:val="Char3"/>
    <w:uiPriority w:val="1"/>
    <w:qFormat/>
    <w:rsid w:val="003C7472"/>
    <w:pPr>
      <w:spacing w:after="0" w:line="240" w:lineRule="auto"/>
    </w:pPr>
    <w:rPr>
      <w:lang w:eastAsia="ja-JP"/>
    </w:rPr>
  </w:style>
  <w:style w:type="character" w:customStyle="1" w:styleId="Char3">
    <w:name w:val="بلا تباعد Char"/>
    <w:basedOn w:val="a0"/>
    <w:link w:val="ae"/>
    <w:uiPriority w:val="1"/>
    <w:rsid w:val="003C7472"/>
    <w:rPr>
      <w:lang w:eastAsia="ja-JP"/>
    </w:rPr>
  </w:style>
  <w:style w:type="character" w:customStyle="1" w:styleId="Char4">
    <w:name w:val="نص تعليق Char"/>
    <w:basedOn w:val="a0"/>
    <w:link w:val="af"/>
    <w:uiPriority w:val="99"/>
    <w:semiHidden/>
    <w:rsid w:val="003C7472"/>
    <w:rPr>
      <w:rFonts w:eastAsiaTheme="minorHAnsi"/>
      <w:sz w:val="20"/>
      <w:szCs w:val="20"/>
    </w:rPr>
  </w:style>
  <w:style w:type="paragraph" w:styleId="af">
    <w:name w:val="annotation text"/>
    <w:basedOn w:val="a"/>
    <w:link w:val="Char4"/>
    <w:uiPriority w:val="99"/>
    <w:semiHidden/>
    <w:unhideWhenUsed/>
    <w:rsid w:val="003C7472"/>
    <w:pPr>
      <w:spacing w:line="240" w:lineRule="auto"/>
    </w:pPr>
    <w:rPr>
      <w:rFonts w:eastAsiaTheme="minorHAnsi"/>
      <w:sz w:val="20"/>
      <w:szCs w:val="20"/>
    </w:rPr>
  </w:style>
  <w:style w:type="character" w:customStyle="1" w:styleId="Char5">
    <w:name w:val="موضوع تعليق Char"/>
    <w:basedOn w:val="Char4"/>
    <w:link w:val="af0"/>
    <w:uiPriority w:val="99"/>
    <w:semiHidden/>
    <w:rsid w:val="003C7472"/>
    <w:rPr>
      <w:rFonts w:eastAsiaTheme="minorHAnsi"/>
      <w:b/>
      <w:bCs/>
      <w:sz w:val="20"/>
      <w:szCs w:val="20"/>
    </w:rPr>
  </w:style>
  <w:style w:type="paragraph" w:styleId="af0">
    <w:name w:val="annotation subject"/>
    <w:basedOn w:val="af"/>
    <w:next w:val="af"/>
    <w:link w:val="Char5"/>
    <w:uiPriority w:val="99"/>
    <w:semiHidden/>
    <w:unhideWhenUsed/>
    <w:rsid w:val="003C7472"/>
    <w:rPr>
      <w:b/>
      <w:bCs/>
    </w:rPr>
  </w:style>
  <w:style w:type="character" w:customStyle="1" w:styleId="A71">
    <w:name w:val="A7+1"/>
    <w:uiPriority w:val="99"/>
    <w:rsid w:val="003C7472"/>
    <w:rPr>
      <w:color w:val="000000"/>
      <w:sz w:val="20"/>
      <w:szCs w:val="20"/>
    </w:rPr>
  </w:style>
  <w:style w:type="paragraph" w:styleId="af1">
    <w:name w:val="Title"/>
    <w:basedOn w:val="a"/>
    <w:link w:val="Char6"/>
    <w:qFormat/>
    <w:rsid w:val="003C7472"/>
    <w:pPr>
      <w:spacing w:after="0" w:line="240" w:lineRule="auto"/>
      <w:jc w:val="center"/>
    </w:pPr>
    <w:rPr>
      <w:rFonts w:ascii="Times New Roman" w:eastAsia="Times New Roman" w:hAnsi="Times New Roman" w:cs="Traditional Arabic"/>
      <w:sz w:val="20"/>
      <w:szCs w:val="32"/>
    </w:rPr>
  </w:style>
  <w:style w:type="character" w:customStyle="1" w:styleId="Char6">
    <w:name w:val="العنوان Char"/>
    <w:basedOn w:val="a0"/>
    <w:link w:val="af1"/>
    <w:rsid w:val="003C7472"/>
    <w:rPr>
      <w:rFonts w:ascii="Times New Roman" w:eastAsia="Times New Roman" w:hAnsi="Times New Roman" w:cs="Traditional Arabic"/>
      <w:sz w:val="20"/>
      <w:szCs w:val="32"/>
    </w:rPr>
  </w:style>
  <w:style w:type="paragraph" w:styleId="af2">
    <w:name w:val="Body Text"/>
    <w:basedOn w:val="a"/>
    <w:link w:val="Char7"/>
    <w:rsid w:val="003C7472"/>
    <w:pPr>
      <w:spacing w:after="0" w:line="240" w:lineRule="auto"/>
    </w:pPr>
    <w:rPr>
      <w:rFonts w:ascii="Times New Roman" w:eastAsia="Times New Roman" w:hAnsi="Times New Roman" w:cs="Traditional Arabic"/>
      <w:sz w:val="20"/>
      <w:szCs w:val="32"/>
    </w:rPr>
  </w:style>
  <w:style w:type="character" w:customStyle="1" w:styleId="Char7">
    <w:name w:val="نص أساسي Char"/>
    <w:basedOn w:val="a0"/>
    <w:link w:val="af2"/>
    <w:rsid w:val="003C7472"/>
    <w:rPr>
      <w:rFonts w:ascii="Times New Roman" w:eastAsia="Times New Roman" w:hAnsi="Times New Roman" w:cs="Traditional Arabic"/>
      <w:sz w:val="20"/>
      <w:szCs w:val="32"/>
    </w:rPr>
  </w:style>
  <w:style w:type="character" w:styleId="af3">
    <w:name w:val="page number"/>
    <w:basedOn w:val="a0"/>
    <w:rsid w:val="003C7472"/>
  </w:style>
  <w:style w:type="paragraph" w:customStyle="1" w:styleId="Default">
    <w:name w:val="Default"/>
    <w:rsid w:val="003C7472"/>
    <w:pPr>
      <w:autoSpaceDE w:val="0"/>
      <w:autoSpaceDN w:val="0"/>
      <w:adjustRightInd w:val="0"/>
      <w:spacing w:after="0" w:line="240" w:lineRule="auto"/>
    </w:pPr>
    <w:rPr>
      <w:rFonts w:ascii="EEGPR R+ DIN" w:eastAsiaTheme="minorHAnsi" w:hAnsi="EEGPR R+ DIN" w:cs="EEGPR R+ DIN"/>
      <w:color w:val="000000"/>
      <w:sz w:val="24"/>
      <w:szCs w:val="24"/>
    </w:rPr>
  </w:style>
  <w:style w:type="character" w:styleId="af4">
    <w:name w:val="Strong"/>
    <w:basedOn w:val="a0"/>
    <w:qFormat/>
    <w:rsid w:val="003C7472"/>
    <w:rPr>
      <w:b/>
      <w:bCs/>
    </w:rPr>
  </w:style>
  <w:style w:type="paragraph" w:customStyle="1" w:styleId="af5">
    <w:name w:val="جدول"/>
    <w:basedOn w:val="af2"/>
    <w:rsid w:val="003C7472"/>
    <w:pPr>
      <w:jc w:val="center"/>
    </w:pPr>
    <w:rPr>
      <w:rFonts w:cs="Simplified Arabic"/>
      <w:sz w:val="26"/>
      <w:szCs w:val="26"/>
    </w:rPr>
  </w:style>
  <w:style w:type="character" w:customStyle="1" w:styleId="hps">
    <w:name w:val="hps"/>
    <w:basedOn w:val="a0"/>
    <w:rsid w:val="003C7472"/>
  </w:style>
  <w:style w:type="character" w:customStyle="1" w:styleId="longtext">
    <w:name w:val="long_text"/>
    <w:basedOn w:val="a0"/>
    <w:rsid w:val="004654CF"/>
  </w:style>
  <w:style w:type="character" w:styleId="af6">
    <w:name w:val="Placeholder Text"/>
    <w:basedOn w:val="a0"/>
    <w:uiPriority w:val="99"/>
    <w:semiHidden/>
    <w:rsid w:val="004654CF"/>
    <w:rPr>
      <w:color w:val="808080"/>
    </w:rPr>
  </w:style>
  <w:style w:type="character" w:customStyle="1" w:styleId="Char8">
    <w:name w:val="مخطط المستند Char"/>
    <w:basedOn w:val="a0"/>
    <w:link w:val="af7"/>
    <w:semiHidden/>
    <w:rsid w:val="004654CF"/>
    <w:rPr>
      <w:rFonts w:ascii="Tahoma" w:eastAsia="Times New Roman" w:hAnsi="Tahoma" w:cs="Tahoma"/>
      <w:sz w:val="20"/>
      <w:szCs w:val="20"/>
      <w:shd w:val="clear" w:color="auto" w:fill="000080"/>
    </w:rPr>
  </w:style>
  <w:style w:type="paragraph" w:styleId="af7">
    <w:name w:val="Document Map"/>
    <w:basedOn w:val="a"/>
    <w:link w:val="Char8"/>
    <w:semiHidden/>
    <w:rsid w:val="004654CF"/>
    <w:pPr>
      <w:shd w:val="clear" w:color="auto" w:fill="000080"/>
      <w:spacing w:after="0" w:line="240" w:lineRule="auto"/>
    </w:pPr>
    <w:rPr>
      <w:rFonts w:ascii="Tahoma" w:eastAsia="Times New Roman" w:hAnsi="Tahoma" w:cs="Tahoma"/>
      <w:sz w:val="20"/>
      <w:szCs w:val="20"/>
    </w:rPr>
  </w:style>
  <w:style w:type="character" w:styleId="af8">
    <w:name w:val="Emphasis"/>
    <w:basedOn w:val="a0"/>
    <w:uiPriority w:val="20"/>
    <w:qFormat/>
    <w:rsid w:val="004654CF"/>
    <w:rPr>
      <w:i/>
      <w:iCs/>
    </w:rPr>
  </w:style>
  <w:style w:type="table" w:styleId="2-6">
    <w:name w:val="Medium Shading 2 Accent 6"/>
    <w:basedOn w:val="a1"/>
    <w:uiPriority w:val="64"/>
    <w:rsid w:val="004654C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Grid 2 Accent 6"/>
    <w:basedOn w:val="a1"/>
    <w:uiPriority w:val="68"/>
    <w:rsid w:val="004654C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6">
    <w:name w:val="Light Grid Accent 6"/>
    <w:basedOn w:val="a1"/>
    <w:uiPriority w:val="62"/>
    <w:rsid w:val="004654C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6">
    <w:name w:val="Medium Grid 1 Accent 6"/>
    <w:basedOn w:val="a1"/>
    <w:uiPriority w:val="67"/>
    <w:rsid w:val="004654C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9">
    <w:name w:val="Book Title"/>
    <w:uiPriority w:val="33"/>
    <w:qFormat/>
    <w:rsid w:val="004654CF"/>
    <w:rPr>
      <w:b/>
      <w:bCs/>
      <w:smallCaps/>
      <w:spacing w:val="5"/>
    </w:rPr>
  </w:style>
  <w:style w:type="paragraph" w:styleId="afa">
    <w:name w:val="Subtitle"/>
    <w:basedOn w:val="a"/>
    <w:next w:val="a"/>
    <w:link w:val="Char9"/>
    <w:uiPriority w:val="11"/>
    <w:qFormat/>
    <w:rsid w:val="004654CF"/>
    <w:pPr>
      <w:numPr>
        <w:ilvl w:val="1"/>
      </w:numPr>
    </w:pPr>
    <w:rPr>
      <w:rFonts w:ascii="Cambria" w:eastAsia="Times New Roman" w:hAnsi="Cambria" w:cs="Times New Roman"/>
      <w:i/>
      <w:iCs/>
      <w:color w:val="4F81BD"/>
      <w:spacing w:val="15"/>
      <w:sz w:val="24"/>
      <w:szCs w:val="24"/>
    </w:rPr>
  </w:style>
  <w:style w:type="character" w:customStyle="1" w:styleId="Char9">
    <w:name w:val="عنوان فرعي Char"/>
    <w:basedOn w:val="a0"/>
    <w:link w:val="afa"/>
    <w:uiPriority w:val="11"/>
    <w:rsid w:val="004654CF"/>
    <w:rPr>
      <w:rFonts w:ascii="Cambria" w:eastAsia="Times New Roman" w:hAnsi="Cambria" w:cs="Times New Roman"/>
      <w:i/>
      <w:iCs/>
      <w:color w:val="4F81BD"/>
      <w:spacing w:val="15"/>
      <w:sz w:val="24"/>
      <w:szCs w:val="24"/>
    </w:rPr>
  </w:style>
  <w:style w:type="character" w:styleId="afb">
    <w:name w:val="Intense Emphasis"/>
    <w:uiPriority w:val="21"/>
    <w:qFormat/>
    <w:rsid w:val="004654CF"/>
    <w:rPr>
      <w:b/>
      <w:bCs/>
      <w:i/>
      <w:iCs/>
      <w:color w:val="4F81BD"/>
    </w:rPr>
  </w:style>
  <w:style w:type="character" w:customStyle="1" w:styleId="atn">
    <w:name w:val="atn"/>
    <w:basedOn w:val="a0"/>
    <w:rsid w:val="004654CF"/>
  </w:style>
  <w:style w:type="character" w:customStyle="1" w:styleId="pagetitlebrown">
    <w:name w:val="pagetitlebrown"/>
    <w:basedOn w:val="a0"/>
    <w:rsid w:val="004654CF"/>
  </w:style>
  <w:style w:type="character" w:customStyle="1" w:styleId="alt-edited1">
    <w:name w:val="alt-edited1"/>
    <w:basedOn w:val="a0"/>
    <w:rsid w:val="004654CF"/>
    <w:rPr>
      <w:color w:val="4D90F0"/>
    </w:rPr>
  </w:style>
  <w:style w:type="character" w:customStyle="1" w:styleId="shorttext">
    <w:name w:val="short_text"/>
    <w:basedOn w:val="a0"/>
    <w:rsid w:val="004654CF"/>
  </w:style>
  <w:style w:type="paragraph" w:styleId="afc">
    <w:name w:val="Body Text Indent"/>
    <w:basedOn w:val="a"/>
    <w:link w:val="Chara"/>
    <w:rsid w:val="004654CF"/>
    <w:pPr>
      <w:spacing w:after="120" w:line="240" w:lineRule="auto"/>
      <w:ind w:left="283"/>
    </w:pPr>
    <w:rPr>
      <w:rFonts w:ascii="Times New Roman" w:eastAsia="Times New Roman" w:hAnsi="Times New Roman" w:cs="Times New Roman"/>
      <w:sz w:val="24"/>
      <w:szCs w:val="24"/>
    </w:rPr>
  </w:style>
  <w:style w:type="character" w:customStyle="1" w:styleId="Chara">
    <w:name w:val="نص أساسي بمسافة بادئة Char"/>
    <w:basedOn w:val="a0"/>
    <w:link w:val="afc"/>
    <w:rsid w:val="004654CF"/>
    <w:rPr>
      <w:rFonts w:ascii="Times New Roman" w:eastAsia="Times New Roman" w:hAnsi="Times New Roman" w:cs="Times New Roman"/>
      <w:sz w:val="24"/>
      <w:szCs w:val="24"/>
    </w:rPr>
  </w:style>
  <w:style w:type="character" w:customStyle="1" w:styleId="A20">
    <w:name w:val="A2"/>
    <w:uiPriority w:val="99"/>
    <w:rsid w:val="004654CF"/>
    <w:rPr>
      <w:rFonts w:cs="Perpetua"/>
      <w:b/>
      <w:bCs/>
      <w:color w:val="000000"/>
      <w:sz w:val="28"/>
      <w:szCs w:val="28"/>
    </w:rPr>
  </w:style>
  <w:style w:type="character" w:customStyle="1" w:styleId="A30">
    <w:name w:val="A3"/>
    <w:uiPriority w:val="99"/>
    <w:rsid w:val="004654CF"/>
    <w:rPr>
      <w:i/>
      <w:iCs/>
      <w:color w:val="000000"/>
      <w:sz w:val="16"/>
      <w:szCs w:val="16"/>
    </w:rPr>
  </w:style>
  <w:style w:type="character" w:customStyle="1" w:styleId="A50">
    <w:name w:val="A5"/>
    <w:uiPriority w:val="99"/>
    <w:rsid w:val="004654CF"/>
    <w:rPr>
      <w:rFonts w:cs="MRBVRN+Frutiger-BoldCn"/>
      <w:b/>
      <w:bCs/>
      <w:color w:val="000000"/>
      <w:sz w:val="18"/>
      <w:szCs w:val="18"/>
    </w:rPr>
  </w:style>
  <w:style w:type="character" w:customStyle="1" w:styleId="A00">
    <w:name w:val="A0"/>
    <w:uiPriority w:val="99"/>
    <w:rsid w:val="004654CF"/>
    <w:rPr>
      <w:rFonts w:cs="MRBVRN+Frutiger-BoldCn"/>
      <w:b/>
      <w:bCs/>
      <w:color w:val="000000"/>
      <w:sz w:val="28"/>
      <w:szCs w:val="28"/>
    </w:rPr>
  </w:style>
  <w:style w:type="paragraph" w:customStyle="1" w:styleId="10">
    <w:name w:val="سرد الفقرات1"/>
    <w:basedOn w:val="a"/>
    <w:qFormat/>
    <w:rsid w:val="004654CF"/>
    <w:pPr>
      <w:ind w:left="720"/>
      <w:contextualSpacing/>
    </w:pPr>
    <w:rPr>
      <w:rFonts w:ascii="Calibri" w:eastAsia="Times New Roman" w:hAnsi="Calibri" w:cs="Arial"/>
    </w:rPr>
  </w:style>
  <w:style w:type="character" w:customStyle="1" w:styleId="SUBHEAD01Char">
    <w:name w:val="SUBHEAD 01 Char"/>
    <w:link w:val="SUBHEAD01"/>
    <w:semiHidden/>
    <w:locked/>
    <w:rsid w:val="004654CF"/>
    <w:rPr>
      <w:b/>
      <w:color w:val="800000"/>
      <w:kern w:val="28"/>
      <w:sz w:val="24"/>
      <w:szCs w:val="24"/>
    </w:rPr>
  </w:style>
  <w:style w:type="paragraph" w:customStyle="1" w:styleId="SUBHEAD01">
    <w:name w:val="SUBHEAD 01"/>
    <w:basedOn w:val="a"/>
    <w:link w:val="SUBHEAD01Char"/>
    <w:semiHidden/>
    <w:rsid w:val="004654CF"/>
    <w:pPr>
      <w:bidi w:val="0"/>
      <w:spacing w:after="0" w:line="240" w:lineRule="auto"/>
      <w:jc w:val="center"/>
    </w:pPr>
    <w:rPr>
      <w:b/>
      <w:color w:val="800000"/>
      <w:kern w:val="28"/>
      <w:sz w:val="24"/>
      <w:szCs w:val="24"/>
    </w:rPr>
  </w:style>
  <w:style w:type="character" w:customStyle="1" w:styleId="uficommentbody">
    <w:name w:val="uficommentbody"/>
    <w:rsid w:val="004654CF"/>
  </w:style>
  <w:style w:type="character" w:styleId="afd">
    <w:name w:val="endnote reference"/>
    <w:basedOn w:val="a0"/>
    <w:uiPriority w:val="99"/>
    <w:semiHidden/>
    <w:unhideWhenUsed/>
    <w:rsid w:val="00B81C57"/>
    <w:rPr>
      <w:vertAlign w:val="superscript"/>
    </w:rPr>
  </w:style>
  <w:style w:type="character" w:customStyle="1" w:styleId="secondgreenarrowemail">
    <w:name w:val="second greenarrow email"/>
    <w:basedOn w:val="a0"/>
    <w:rsid w:val="00B81C57"/>
  </w:style>
  <w:style w:type="character" w:customStyle="1" w:styleId="time">
    <w:name w:val="time"/>
    <w:basedOn w:val="a0"/>
    <w:rsid w:val="00B81C57"/>
  </w:style>
  <w:style w:type="character" w:customStyle="1" w:styleId="apple-style-span">
    <w:name w:val="apple-style-span"/>
    <w:basedOn w:val="a0"/>
    <w:rsid w:val="00B81C57"/>
  </w:style>
  <w:style w:type="character" w:customStyle="1" w:styleId="htmlcover">
    <w:name w:val="htmlcover"/>
    <w:basedOn w:val="a0"/>
    <w:rsid w:val="00B81C57"/>
  </w:style>
  <w:style w:type="character" w:customStyle="1" w:styleId="breadcrumbshd">
    <w:name w:val="breadcrumbshd"/>
    <w:basedOn w:val="a0"/>
    <w:rsid w:val="00B81C57"/>
  </w:style>
  <w:style w:type="paragraph" w:customStyle="1" w:styleId="Pa31">
    <w:name w:val="Pa31"/>
    <w:basedOn w:val="a"/>
    <w:next w:val="a"/>
    <w:rsid w:val="00B81C57"/>
    <w:pPr>
      <w:autoSpaceDE w:val="0"/>
      <w:autoSpaceDN w:val="0"/>
      <w:bidi w:val="0"/>
      <w:adjustRightInd w:val="0"/>
      <w:spacing w:after="0" w:line="171" w:lineRule="atLeast"/>
    </w:pPr>
    <w:rPr>
      <w:rFonts w:ascii="Trade Gothic Next LT Pro Lt" w:eastAsia="Times New Roman" w:hAnsi="Trade Gothic Next LT Pro Lt" w:cs="Times New Roman"/>
      <w:sz w:val="24"/>
      <w:szCs w:val="24"/>
    </w:rPr>
  </w:style>
  <w:style w:type="paragraph" w:styleId="afe">
    <w:name w:val="Bibliography"/>
    <w:basedOn w:val="a"/>
    <w:next w:val="a"/>
    <w:uiPriority w:val="37"/>
    <w:unhideWhenUsed/>
    <w:rsid w:val="002166C3"/>
    <w:pPr>
      <w:spacing w:after="160" w:line="259" w:lineRule="auto"/>
    </w:pPr>
    <w:rPr>
      <w:rFonts w:eastAsiaTheme="minorHAnsi"/>
    </w:rPr>
  </w:style>
  <w:style w:type="paragraph" w:styleId="aff">
    <w:name w:val="caption"/>
    <w:basedOn w:val="a"/>
    <w:next w:val="a"/>
    <w:uiPriority w:val="35"/>
    <w:unhideWhenUsed/>
    <w:qFormat/>
    <w:rsid w:val="002166C3"/>
    <w:pPr>
      <w:spacing w:line="240" w:lineRule="auto"/>
    </w:pPr>
    <w:rPr>
      <w:rFonts w:eastAsiaTheme="minorHAnsi"/>
      <w:i/>
      <w:iCs/>
      <w:color w:val="1F497D" w:themeColor="text2"/>
      <w:sz w:val="18"/>
      <w:szCs w:val="18"/>
    </w:rPr>
  </w:style>
  <w:style w:type="table" w:customStyle="1" w:styleId="21">
    <w:name w:val="جدول شبكة 21"/>
    <w:basedOn w:val="a1"/>
    <w:uiPriority w:val="47"/>
    <w:rsid w:val="002166C3"/>
    <w:pPr>
      <w:spacing w:after="0" w:line="240" w:lineRule="auto"/>
    </w:pPr>
    <w:rPr>
      <w:rFonts w:eastAsiaTheme="minorHAnsi"/>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جدول شبكة 31"/>
    <w:basedOn w:val="a1"/>
    <w:uiPriority w:val="48"/>
    <w:rsid w:val="002166C3"/>
    <w:pPr>
      <w:spacing w:after="0" w:line="240" w:lineRule="auto"/>
    </w:pPr>
    <w:rPr>
      <w:rFonts w:eastAsiaTheme="minorHAnsi"/>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aff0">
    <w:name w:val="annotation reference"/>
    <w:basedOn w:val="a0"/>
    <w:uiPriority w:val="99"/>
    <w:semiHidden/>
    <w:unhideWhenUsed/>
    <w:rsid w:val="002166C3"/>
    <w:rPr>
      <w:sz w:val="16"/>
      <w:szCs w:val="16"/>
    </w:rPr>
  </w:style>
  <w:style w:type="table" w:styleId="-5">
    <w:name w:val="Colorful Grid Accent 5"/>
    <w:basedOn w:val="a1"/>
    <w:uiPriority w:val="73"/>
    <w:rsid w:val="000D6DB0"/>
    <w:pPr>
      <w:spacing w:after="0" w:line="240" w:lineRule="auto"/>
    </w:pPr>
    <w:rPr>
      <w:rFonts w:ascii="Calibri" w:eastAsia="Calibri" w:hAnsi="Calibri"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14">
    <w:name w:val="سرد الفقرات14"/>
    <w:basedOn w:val="a"/>
    <w:qFormat/>
    <w:rsid w:val="00CE10DA"/>
    <w:pPr>
      <w:ind w:left="720"/>
      <w:contextualSpacing/>
    </w:pPr>
    <w:rPr>
      <w:rFonts w:ascii="Calibri" w:eastAsia="Times New Roman" w:hAnsi="Calibri" w:cs="Arial"/>
    </w:rPr>
  </w:style>
  <w:style w:type="character" w:customStyle="1" w:styleId="CharChar3">
    <w:name w:val="Char Char3"/>
    <w:basedOn w:val="a0"/>
    <w:semiHidden/>
    <w:rsid w:val="000B3435"/>
    <w:rPr>
      <w:lang w:val="en-US" w:eastAsia="en-US" w:bidi="ar-SA"/>
    </w:rPr>
  </w:style>
  <w:style w:type="paragraph" w:styleId="20">
    <w:name w:val="Body Text 2"/>
    <w:basedOn w:val="a"/>
    <w:link w:val="2Char0"/>
    <w:unhideWhenUsed/>
    <w:rsid w:val="00C33457"/>
    <w:pPr>
      <w:spacing w:after="120" w:line="480" w:lineRule="auto"/>
    </w:pPr>
  </w:style>
  <w:style w:type="character" w:customStyle="1" w:styleId="2Char0">
    <w:name w:val="نص أساسي 2 Char"/>
    <w:basedOn w:val="a0"/>
    <w:link w:val="20"/>
    <w:rsid w:val="00C33457"/>
  </w:style>
  <w:style w:type="paragraph" w:customStyle="1" w:styleId="msolistparagraph0">
    <w:name w:val="msolistparagraph"/>
    <w:basedOn w:val="a"/>
    <w:rsid w:val="00C33457"/>
    <w:pPr>
      <w:ind w:left="720"/>
      <w:contextualSpacing/>
    </w:pPr>
    <w:rPr>
      <w:rFonts w:ascii="Calibri" w:eastAsia="Times New Roman" w:hAnsi="Calibri" w:cs="Arial"/>
    </w:rPr>
  </w:style>
  <w:style w:type="paragraph" w:customStyle="1" w:styleId="13">
    <w:name w:val="سرد الفقرات13"/>
    <w:basedOn w:val="a"/>
    <w:qFormat/>
    <w:rsid w:val="00900628"/>
    <w:pPr>
      <w:ind w:left="720"/>
      <w:contextualSpacing/>
    </w:pPr>
    <w:rPr>
      <w:rFonts w:ascii="Calibri" w:eastAsia="Times New Roman" w:hAnsi="Calibri" w:cs="Arial"/>
    </w:rPr>
  </w:style>
  <w:style w:type="character" w:customStyle="1" w:styleId="Charb">
    <w:name w:val="رأس الصفحة Char"/>
    <w:uiPriority w:val="99"/>
    <w:rsid w:val="00900628"/>
  </w:style>
  <w:style w:type="character" w:customStyle="1" w:styleId="Charc">
    <w:name w:val="تذييل الصفحة Char"/>
    <w:uiPriority w:val="99"/>
    <w:rsid w:val="00900628"/>
    <w:rPr>
      <w:rFonts w:eastAsia="Calibri"/>
      <w:sz w:val="21"/>
      <w:szCs w:val="21"/>
    </w:rPr>
  </w:style>
  <w:style w:type="paragraph" w:customStyle="1" w:styleId="ListParagraph1">
    <w:name w:val="List Paragraph1"/>
    <w:basedOn w:val="a"/>
    <w:rsid w:val="00900628"/>
    <w:pPr>
      <w:ind w:left="720"/>
      <w:contextualSpacing/>
    </w:pPr>
    <w:rPr>
      <w:rFonts w:ascii="Calibri" w:eastAsia="Times New Roman" w:hAnsi="Calibri" w:cs="Arial"/>
    </w:rPr>
  </w:style>
  <w:style w:type="table" w:customStyle="1" w:styleId="32">
    <w:name w:val="جدول شبكة 32"/>
    <w:basedOn w:val="a1"/>
    <w:uiPriority w:val="48"/>
    <w:rsid w:val="00900628"/>
    <w:pPr>
      <w:spacing w:after="0" w:line="240" w:lineRule="auto"/>
    </w:pPr>
    <w:rPr>
      <w:rFonts w:ascii="Calibri" w:eastAsia="Calibri" w:hAnsi="Calibri" w:cs="Arial"/>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4">
    <w:name w:val="Light Grid Accent 4"/>
    <w:basedOn w:val="a1"/>
    <w:uiPriority w:val="62"/>
    <w:rsid w:val="0098641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4">
    <w:name w:val="Medium Shading 1 Accent 4"/>
    <w:basedOn w:val="a1"/>
    <w:uiPriority w:val="63"/>
    <w:rsid w:val="0098641C"/>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12">
    <w:name w:val="سرد الفقرات12"/>
    <w:basedOn w:val="a"/>
    <w:qFormat/>
    <w:rsid w:val="00EF2E82"/>
    <w:pPr>
      <w:ind w:left="720"/>
      <w:contextualSpacing/>
    </w:pPr>
    <w:rPr>
      <w:rFonts w:ascii="Calibri" w:eastAsia="Times New Roman" w:hAnsi="Calibri" w:cs="Arial"/>
    </w:rPr>
  </w:style>
  <w:style w:type="paragraph" w:customStyle="1" w:styleId="11">
    <w:name w:val="سرد الفقرات11"/>
    <w:basedOn w:val="a"/>
    <w:qFormat/>
    <w:rsid w:val="00EF2E82"/>
    <w:pPr>
      <w:ind w:left="720"/>
      <w:contextualSpacing/>
    </w:pPr>
    <w:rPr>
      <w:rFonts w:ascii="Calibri" w:eastAsia="Times New Roman" w:hAnsi="Calibri" w:cs="Arial"/>
    </w:rPr>
  </w:style>
  <w:style w:type="table" w:styleId="-2">
    <w:name w:val="Light Shading Accent 2"/>
    <w:basedOn w:val="a1"/>
    <w:uiPriority w:val="60"/>
    <w:rsid w:val="00EF2E8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0">
    <w:name w:val="Light Grid Accent 2"/>
    <w:basedOn w:val="a1"/>
    <w:uiPriority w:val="62"/>
    <w:rsid w:val="00EF2E8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Char11">
    <w:name w:val="نص تعليق ختامي Char1"/>
    <w:basedOn w:val="a0"/>
    <w:uiPriority w:val="99"/>
    <w:semiHidden/>
    <w:rsid w:val="00EF2E82"/>
    <w:rPr>
      <w:sz w:val="20"/>
      <w:szCs w:val="20"/>
    </w:rPr>
  </w:style>
  <w:style w:type="character" w:customStyle="1" w:styleId="Char12">
    <w:name w:val="نص تعليق Char1"/>
    <w:basedOn w:val="a0"/>
    <w:uiPriority w:val="99"/>
    <w:semiHidden/>
    <w:rsid w:val="00EF2E82"/>
    <w:rPr>
      <w:sz w:val="20"/>
      <w:szCs w:val="20"/>
    </w:rPr>
  </w:style>
  <w:style w:type="character" w:customStyle="1" w:styleId="Char13">
    <w:name w:val="موضوع تعليق Char1"/>
    <w:basedOn w:val="Char12"/>
    <w:uiPriority w:val="99"/>
    <w:semiHidden/>
    <w:rsid w:val="00EF2E82"/>
    <w:rPr>
      <w:b/>
      <w:bCs/>
      <w:sz w:val="20"/>
      <w:szCs w:val="20"/>
    </w:rPr>
  </w:style>
  <w:style w:type="character" w:customStyle="1" w:styleId="Char14">
    <w:name w:val="مخطط المستند Char1"/>
    <w:basedOn w:val="a0"/>
    <w:uiPriority w:val="99"/>
    <w:semiHidden/>
    <w:rsid w:val="00EF2E82"/>
    <w:rPr>
      <w:rFonts w:ascii="Tahoma" w:hAnsi="Tahoma" w:cs="Tahoma"/>
      <w:sz w:val="16"/>
      <w:szCs w:val="16"/>
    </w:rPr>
  </w:style>
  <w:style w:type="table" w:styleId="1-40">
    <w:name w:val="Medium List 1 Accent 4"/>
    <w:basedOn w:val="a1"/>
    <w:uiPriority w:val="65"/>
    <w:rsid w:val="00BC1CC6"/>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40">
    <w:name w:val="Light Shading Accent 4"/>
    <w:basedOn w:val="a1"/>
    <w:uiPriority w:val="60"/>
    <w:rsid w:val="00BC1CC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1">
    <w:name w:val="Light List Accent 4"/>
    <w:basedOn w:val="a1"/>
    <w:uiPriority w:val="61"/>
    <w:rsid w:val="00BC1CC6"/>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15">
    <w:name w:val="Medium Shading 1"/>
    <w:basedOn w:val="a1"/>
    <w:uiPriority w:val="63"/>
    <w:rsid w:val="00BC1CC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1"/>
    <w:uiPriority w:val="63"/>
    <w:rsid w:val="00BC1CC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rsid w:val="00BC1CC6"/>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8Char">
    <w:name w:val="عنوان 8 Char"/>
    <w:basedOn w:val="a0"/>
    <w:link w:val="8"/>
    <w:uiPriority w:val="9"/>
    <w:rsid w:val="0001118D"/>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3378">
      <w:bodyDiv w:val="1"/>
      <w:marLeft w:val="0"/>
      <w:marRight w:val="0"/>
      <w:marTop w:val="0"/>
      <w:marBottom w:val="0"/>
      <w:divBdr>
        <w:top w:val="none" w:sz="0" w:space="0" w:color="auto"/>
        <w:left w:val="none" w:sz="0" w:space="0" w:color="auto"/>
        <w:bottom w:val="none" w:sz="0" w:space="0" w:color="auto"/>
        <w:right w:val="none" w:sz="0" w:space="0" w:color="auto"/>
      </w:divBdr>
    </w:div>
    <w:div w:id="79184628">
      <w:bodyDiv w:val="1"/>
      <w:marLeft w:val="0"/>
      <w:marRight w:val="0"/>
      <w:marTop w:val="0"/>
      <w:marBottom w:val="0"/>
      <w:divBdr>
        <w:top w:val="none" w:sz="0" w:space="0" w:color="auto"/>
        <w:left w:val="none" w:sz="0" w:space="0" w:color="auto"/>
        <w:bottom w:val="none" w:sz="0" w:space="0" w:color="auto"/>
        <w:right w:val="none" w:sz="0" w:space="0" w:color="auto"/>
      </w:divBdr>
    </w:div>
    <w:div w:id="111436248">
      <w:bodyDiv w:val="1"/>
      <w:marLeft w:val="0"/>
      <w:marRight w:val="0"/>
      <w:marTop w:val="0"/>
      <w:marBottom w:val="0"/>
      <w:divBdr>
        <w:top w:val="none" w:sz="0" w:space="0" w:color="auto"/>
        <w:left w:val="none" w:sz="0" w:space="0" w:color="auto"/>
        <w:bottom w:val="none" w:sz="0" w:space="0" w:color="auto"/>
        <w:right w:val="none" w:sz="0" w:space="0" w:color="auto"/>
      </w:divBdr>
    </w:div>
    <w:div w:id="280109412">
      <w:bodyDiv w:val="1"/>
      <w:marLeft w:val="0"/>
      <w:marRight w:val="0"/>
      <w:marTop w:val="0"/>
      <w:marBottom w:val="0"/>
      <w:divBdr>
        <w:top w:val="none" w:sz="0" w:space="0" w:color="auto"/>
        <w:left w:val="none" w:sz="0" w:space="0" w:color="auto"/>
        <w:bottom w:val="none" w:sz="0" w:space="0" w:color="auto"/>
        <w:right w:val="none" w:sz="0" w:space="0" w:color="auto"/>
      </w:divBdr>
    </w:div>
    <w:div w:id="401146061">
      <w:bodyDiv w:val="1"/>
      <w:marLeft w:val="0"/>
      <w:marRight w:val="0"/>
      <w:marTop w:val="0"/>
      <w:marBottom w:val="0"/>
      <w:divBdr>
        <w:top w:val="none" w:sz="0" w:space="0" w:color="auto"/>
        <w:left w:val="none" w:sz="0" w:space="0" w:color="auto"/>
        <w:bottom w:val="none" w:sz="0" w:space="0" w:color="auto"/>
        <w:right w:val="none" w:sz="0" w:space="0" w:color="auto"/>
      </w:divBdr>
    </w:div>
    <w:div w:id="729232783">
      <w:bodyDiv w:val="1"/>
      <w:marLeft w:val="0"/>
      <w:marRight w:val="0"/>
      <w:marTop w:val="0"/>
      <w:marBottom w:val="0"/>
      <w:divBdr>
        <w:top w:val="none" w:sz="0" w:space="0" w:color="auto"/>
        <w:left w:val="none" w:sz="0" w:space="0" w:color="auto"/>
        <w:bottom w:val="none" w:sz="0" w:space="0" w:color="auto"/>
        <w:right w:val="none" w:sz="0" w:space="0" w:color="auto"/>
      </w:divBdr>
    </w:div>
    <w:div w:id="800459987">
      <w:bodyDiv w:val="1"/>
      <w:marLeft w:val="0"/>
      <w:marRight w:val="0"/>
      <w:marTop w:val="0"/>
      <w:marBottom w:val="0"/>
      <w:divBdr>
        <w:top w:val="none" w:sz="0" w:space="0" w:color="auto"/>
        <w:left w:val="none" w:sz="0" w:space="0" w:color="auto"/>
        <w:bottom w:val="none" w:sz="0" w:space="0" w:color="auto"/>
        <w:right w:val="none" w:sz="0" w:space="0" w:color="auto"/>
      </w:divBdr>
    </w:div>
    <w:div w:id="815532743">
      <w:bodyDiv w:val="1"/>
      <w:marLeft w:val="0"/>
      <w:marRight w:val="0"/>
      <w:marTop w:val="0"/>
      <w:marBottom w:val="0"/>
      <w:divBdr>
        <w:top w:val="none" w:sz="0" w:space="0" w:color="auto"/>
        <w:left w:val="none" w:sz="0" w:space="0" w:color="auto"/>
        <w:bottom w:val="none" w:sz="0" w:space="0" w:color="auto"/>
        <w:right w:val="none" w:sz="0" w:space="0" w:color="auto"/>
      </w:divBdr>
    </w:div>
    <w:div w:id="855847148">
      <w:bodyDiv w:val="1"/>
      <w:marLeft w:val="0"/>
      <w:marRight w:val="0"/>
      <w:marTop w:val="0"/>
      <w:marBottom w:val="0"/>
      <w:divBdr>
        <w:top w:val="none" w:sz="0" w:space="0" w:color="auto"/>
        <w:left w:val="none" w:sz="0" w:space="0" w:color="auto"/>
        <w:bottom w:val="none" w:sz="0" w:space="0" w:color="auto"/>
        <w:right w:val="none" w:sz="0" w:space="0" w:color="auto"/>
      </w:divBdr>
    </w:div>
    <w:div w:id="891771111">
      <w:bodyDiv w:val="1"/>
      <w:marLeft w:val="0"/>
      <w:marRight w:val="0"/>
      <w:marTop w:val="0"/>
      <w:marBottom w:val="0"/>
      <w:divBdr>
        <w:top w:val="none" w:sz="0" w:space="0" w:color="auto"/>
        <w:left w:val="none" w:sz="0" w:space="0" w:color="auto"/>
        <w:bottom w:val="none" w:sz="0" w:space="0" w:color="auto"/>
        <w:right w:val="none" w:sz="0" w:space="0" w:color="auto"/>
      </w:divBdr>
    </w:div>
    <w:div w:id="892422382">
      <w:bodyDiv w:val="1"/>
      <w:marLeft w:val="0"/>
      <w:marRight w:val="0"/>
      <w:marTop w:val="0"/>
      <w:marBottom w:val="0"/>
      <w:divBdr>
        <w:top w:val="none" w:sz="0" w:space="0" w:color="auto"/>
        <w:left w:val="none" w:sz="0" w:space="0" w:color="auto"/>
        <w:bottom w:val="none" w:sz="0" w:space="0" w:color="auto"/>
        <w:right w:val="none" w:sz="0" w:space="0" w:color="auto"/>
      </w:divBdr>
    </w:div>
    <w:div w:id="1012997066">
      <w:bodyDiv w:val="1"/>
      <w:marLeft w:val="0"/>
      <w:marRight w:val="0"/>
      <w:marTop w:val="0"/>
      <w:marBottom w:val="0"/>
      <w:divBdr>
        <w:top w:val="none" w:sz="0" w:space="0" w:color="auto"/>
        <w:left w:val="none" w:sz="0" w:space="0" w:color="auto"/>
        <w:bottom w:val="none" w:sz="0" w:space="0" w:color="auto"/>
        <w:right w:val="none" w:sz="0" w:space="0" w:color="auto"/>
      </w:divBdr>
    </w:div>
    <w:div w:id="1086268796">
      <w:bodyDiv w:val="1"/>
      <w:marLeft w:val="0"/>
      <w:marRight w:val="0"/>
      <w:marTop w:val="0"/>
      <w:marBottom w:val="0"/>
      <w:divBdr>
        <w:top w:val="none" w:sz="0" w:space="0" w:color="auto"/>
        <w:left w:val="none" w:sz="0" w:space="0" w:color="auto"/>
        <w:bottom w:val="none" w:sz="0" w:space="0" w:color="auto"/>
        <w:right w:val="none" w:sz="0" w:space="0" w:color="auto"/>
      </w:divBdr>
    </w:div>
    <w:div w:id="1225872818">
      <w:bodyDiv w:val="1"/>
      <w:marLeft w:val="0"/>
      <w:marRight w:val="0"/>
      <w:marTop w:val="0"/>
      <w:marBottom w:val="0"/>
      <w:divBdr>
        <w:top w:val="none" w:sz="0" w:space="0" w:color="auto"/>
        <w:left w:val="none" w:sz="0" w:space="0" w:color="auto"/>
        <w:bottom w:val="none" w:sz="0" w:space="0" w:color="auto"/>
        <w:right w:val="none" w:sz="0" w:space="0" w:color="auto"/>
      </w:divBdr>
    </w:div>
    <w:div w:id="1261639472">
      <w:bodyDiv w:val="1"/>
      <w:marLeft w:val="0"/>
      <w:marRight w:val="0"/>
      <w:marTop w:val="0"/>
      <w:marBottom w:val="0"/>
      <w:divBdr>
        <w:top w:val="none" w:sz="0" w:space="0" w:color="auto"/>
        <w:left w:val="none" w:sz="0" w:space="0" w:color="auto"/>
        <w:bottom w:val="none" w:sz="0" w:space="0" w:color="auto"/>
        <w:right w:val="none" w:sz="0" w:space="0" w:color="auto"/>
      </w:divBdr>
    </w:div>
    <w:div w:id="1410154459">
      <w:bodyDiv w:val="1"/>
      <w:marLeft w:val="0"/>
      <w:marRight w:val="0"/>
      <w:marTop w:val="0"/>
      <w:marBottom w:val="0"/>
      <w:divBdr>
        <w:top w:val="none" w:sz="0" w:space="0" w:color="auto"/>
        <w:left w:val="none" w:sz="0" w:space="0" w:color="auto"/>
        <w:bottom w:val="none" w:sz="0" w:space="0" w:color="auto"/>
        <w:right w:val="none" w:sz="0" w:space="0" w:color="auto"/>
      </w:divBdr>
    </w:div>
    <w:div w:id="1463233792">
      <w:bodyDiv w:val="1"/>
      <w:marLeft w:val="0"/>
      <w:marRight w:val="0"/>
      <w:marTop w:val="0"/>
      <w:marBottom w:val="0"/>
      <w:divBdr>
        <w:top w:val="none" w:sz="0" w:space="0" w:color="auto"/>
        <w:left w:val="none" w:sz="0" w:space="0" w:color="auto"/>
        <w:bottom w:val="none" w:sz="0" w:space="0" w:color="auto"/>
        <w:right w:val="none" w:sz="0" w:space="0" w:color="auto"/>
      </w:divBdr>
    </w:div>
    <w:div w:id="1560898897">
      <w:bodyDiv w:val="1"/>
      <w:marLeft w:val="0"/>
      <w:marRight w:val="0"/>
      <w:marTop w:val="0"/>
      <w:marBottom w:val="0"/>
      <w:divBdr>
        <w:top w:val="none" w:sz="0" w:space="0" w:color="auto"/>
        <w:left w:val="none" w:sz="0" w:space="0" w:color="auto"/>
        <w:bottom w:val="none" w:sz="0" w:space="0" w:color="auto"/>
        <w:right w:val="none" w:sz="0" w:space="0" w:color="auto"/>
      </w:divBdr>
    </w:div>
    <w:div w:id="1708066697">
      <w:bodyDiv w:val="1"/>
      <w:marLeft w:val="0"/>
      <w:marRight w:val="0"/>
      <w:marTop w:val="0"/>
      <w:marBottom w:val="0"/>
      <w:divBdr>
        <w:top w:val="none" w:sz="0" w:space="0" w:color="auto"/>
        <w:left w:val="none" w:sz="0" w:space="0" w:color="auto"/>
        <w:bottom w:val="none" w:sz="0" w:space="0" w:color="auto"/>
        <w:right w:val="none" w:sz="0" w:space="0" w:color="auto"/>
      </w:divBdr>
    </w:div>
    <w:div w:id="2067021240">
      <w:bodyDiv w:val="1"/>
      <w:marLeft w:val="0"/>
      <w:marRight w:val="0"/>
      <w:marTop w:val="0"/>
      <w:marBottom w:val="0"/>
      <w:divBdr>
        <w:top w:val="none" w:sz="0" w:space="0" w:color="auto"/>
        <w:left w:val="none" w:sz="0" w:space="0" w:color="auto"/>
        <w:bottom w:val="none" w:sz="0" w:space="0" w:color="auto"/>
        <w:right w:val="none" w:sz="0" w:space="0" w:color="auto"/>
      </w:divBdr>
    </w:div>
    <w:div w:id="213393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sc.gov.iq"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BCD80-0F32-43F6-AB73-7B049C59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9294</Words>
  <Characters>52979</Characters>
  <Application>Microsoft Office Word</Application>
  <DocSecurity>0</DocSecurity>
  <Lines>441</Lines>
  <Paragraphs>124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LARA PC C</Company>
  <LinksUpToDate>false</LinksUpToDate>
  <CharactersWithSpaces>62149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al-sheikh center</dc:creator>
  <cp:lastModifiedBy>InteL</cp:lastModifiedBy>
  <cp:revision>2</cp:revision>
  <cp:lastPrinted>2022-06-21T15:16:00Z</cp:lastPrinted>
  <dcterms:created xsi:type="dcterms:W3CDTF">2024-08-09T23:18:00Z</dcterms:created>
  <dcterms:modified xsi:type="dcterms:W3CDTF">2024-08-09T23:18:00Z</dcterms:modified>
</cp:coreProperties>
</file>