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0341" w14:textId="209EB310" w:rsidR="00430FF7" w:rsidRDefault="004027FE" w:rsidP="004027FE">
      <w:pPr>
        <w:bidi w:val="0"/>
      </w:pPr>
      <w:r>
        <w:t>Springer link</w:t>
      </w:r>
    </w:p>
    <w:p w14:paraId="03482144" w14:textId="0130E6E1" w:rsidR="004027FE" w:rsidRDefault="004027FE" w:rsidP="004027FE">
      <w:pPr>
        <w:bidi w:val="0"/>
      </w:pPr>
    </w:p>
    <w:p w14:paraId="4C15E98E" w14:textId="02A3959A" w:rsidR="004027FE" w:rsidRDefault="004027FE" w:rsidP="004027FE">
      <w:pPr>
        <w:bidi w:val="0"/>
      </w:pPr>
      <w:hyperlink r:id="rId4" w:history="1">
        <w:r>
          <w:rPr>
            <w:rStyle w:val="Hyperlink"/>
          </w:rPr>
          <w:t>Experimental and artificial neural network ANN investigation of bending fatigue behavior of glass fiber/polyester composite shafts | SpringerLink</w:t>
        </w:r>
      </w:hyperlink>
    </w:p>
    <w:sectPr w:rsidR="004027FE" w:rsidSect="00FC3B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FE"/>
    <w:rsid w:val="00013A29"/>
    <w:rsid w:val="004027FE"/>
    <w:rsid w:val="00430FF7"/>
    <w:rsid w:val="00FC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41A39"/>
  <w15:chartTrackingRefBased/>
  <w15:docId w15:val="{AB86B125-039E-4B1E-8D7F-F1D28B83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7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springer.com/article/10.1007/s40430-018-1098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Kareem Hassan</dc:creator>
  <cp:keywords/>
  <dc:description/>
  <cp:lastModifiedBy>Kareem Hassan</cp:lastModifiedBy>
  <cp:revision>1</cp:revision>
  <dcterms:created xsi:type="dcterms:W3CDTF">2023-09-17T05:14:00Z</dcterms:created>
  <dcterms:modified xsi:type="dcterms:W3CDTF">2023-09-17T05:15:00Z</dcterms:modified>
</cp:coreProperties>
</file>