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594" w:rsidRPr="00B86594" w:rsidRDefault="00B86594" w:rsidP="00B86594">
      <w:pPr>
        <w:spacing w:after="0" w:line="240" w:lineRule="auto"/>
        <w:jc w:val="lowKashida"/>
        <w:rPr>
          <w:rFonts w:ascii="Arial" w:eastAsia="Times New Roman" w:hAnsi="Arial" w:cs="Arial" w:hint="cs"/>
          <w:b/>
          <w:bCs/>
          <w:sz w:val="24"/>
          <w:szCs w:val="24"/>
          <w:rtl/>
          <w:lang w:bidi="ar-IQ"/>
        </w:rPr>
      </w:pPr>
    </w:p>
    <w:p w:rsidR="00B86594" w:rsidRPr="00B86594" w:rsidRDefault="00B86594" w:rsidP="00B86594">
      <w:pPr>
        <w:spacing w:after="0" w:line="240" w:lineRule="auto"/>
        <w:jc w:val="lowKashida"/>
        <w:rPr>
          <w:rFonts w:ascii="Arial" w:eastAsia="Times New Roman" w:hAnsi="Arial" w:cs="Arial"/>
          <w:b/>
          <w:bCs/>
          <w:sz w:val="24"/>
          <w:szCs w:val="24"/>
          <w:rtl/>
        </w:rPr>
      </w:pPr>
    </w:p>
    <w:p w:rsidR="00B86594" w:rsidRPr="00B86594" w:rsidRDefault="00B86594" w:rsidP="00B86594">
      <w:pPr>
        <w:spacing w:after="0" w:line="240" w:lineRule="auto"/>
        <w:jc w:val="lowKashida"/>
        <w:rPr>
          <w:rFonts w:ascii="Arial" w:eastAsia="Times New Roman" w:hAnsi="Arial" w:cs="Arial"/>
          <w:b/>
          <w:bCs/>
          <w:sz w:val="24"/>
          <w:szCs w:val="24"/>
          <w:rtl/>
        </w:rPr>
      </w:pPr>
    </w:p>
    <w:p w:rsidR="00B86594" w:rsidRPr="00B86594" w:rsidRDefault="00B86594" w:rsidP="00B86594">
      <w:pPr>
        <w:spacing w:after="0" w:line="240" w:lineRule="auto"/>
        <w:jc w:val="lowKashida"/>
        <w:rPr>
          <w:rFonts w:ascii="Arial" w:eastAsia="Times New Roman" w:hAnsi="Arial" w:cs="Arial"/>
          <w:b/>
          <w:bCs/>
          <w:sz w:val="24"/>
          <w:szCs w:val="24"/>
          <w:rtl/>
        </w:rPr>
      </w:pPr>
    </w:p>
    <w:p w:rsidR="00B86594" w:rsidRPr="00B86594" w:rsidRDefault="00B86594" w:rsidP="00B86594">
      <w:pPr>
        <w:spacing w:after="0" w:line="240" w:lineRule="auto"/>
        <w:jc w:val="lowKashida"/>
        <w:rPr>
          <w:rFonts w:ascii="Arial" w:eastAsia="Times New Roman" w:hAnsi="Arial" w:cs="Arial"/>
          <w:b/>
          <w:bCs/>
          <w:sz w:val="24"/>
          <w:szCs w:val="24"/>
          <w:rtl/>
        </w:rPr>
      </w:pPr>
    </w:p>
    <w:p w:rsidR="00B86594" w:rsidRPr="00B86594" w:rsidRDefault="00B86594" w:rsidP="00B86594">
      <w:pPr>
        <w:spacing w:after="0" w:line="240" w:lineRule="auto"/>
        <w:jc w:val="lowKashida"/>
        <w:rPr>
          <w:rFonts w:ascii="Arial" w:eastAsia="Times New Roman" w:hAnsi="Arial" w:cs="Arial"/>
          <w:b/>
          <w:bCs/>
          <w:sz w:val="24"/>
          <w:szCs w:val="24"/>
          <w:rtl/>
        </w:rPr>
      </w:pPr>
    </w:p>
    <w:p w:rsidR="00B86594" w:rsidRPr="00B86594" w:rsidRDefault="00B86594" w:rsidP="00B86594">
      <w:pPr>
        <w:spacing w:after="0" w:line="240" w:lineRule="auto"/>
        <w:jc w:val="lowKashida"/>
        <w:rPr>
          <w:rFonts w:ascii="Arial" w:eastAsia="Times New Roman" w:hAnsi="Arial" w:cs="Arial"/>
          <w:b/>
          <w:bCs/>
          <w:sz w:val="24"/>
          <w:szCs w:val="24"/>
          <w:rtl/>
        </w:rPr>
      </w:pPr>
    </w:p>
    <w:p w:rsidR="00B86594" w:rsidRPr="00B86594" w:rsidRDefault="00B86594" w:rsidP="00B86594">
      <w:pPr>
        <w:spacing w:after="0" w:line="240" w:lineRule="auto"/>
        <w:jc w:val="lowKashida"/>
        <w:rPr>
          <w:rFonts w:ascii="Arial" w:eastAsia="Times New Roman" w:hAnsi="Arial" w:cs="Arial"/>
          <w:b/>
          <w:bCs/>
          <w:sz w:val="24"/>
          <w:szCs w:val="24"/>
          <w:rtl/>
        </w:rPr>
      </w:pPr>
    </w:p>
    <w:p w:rsidR="00B86594" w:rsidRPr="00B86594" w:rsidRDefault="00B86594" w:rsidP="00B86594">
      <w:pPr>
        <w:tabs>
          <w:tab w:val="left" w:pos="2606"/>
        </w:tabs>
        <w:spacing w:after="0" w:line="240" w:lineRule="auto"/>
        <w:jc w:val="center"/>
        <w:rPr>
          <w:rFonts w:ascii="MS Outlook" w:eastAsia="Times New Roman" w:hAnsi="MS Outlook" w:cs="Diwani Bent"/>
          <w:b/>
          <w:bCs/>
          <w:sz w:val="28"/>
          <w:szCs w:val="28"/>
          <w:rtl/>
          <w:lang w:bidi="ar-IQ"/>
        </w:rPr>
      </w:pPr>
      <w:r w:rsidRPr="00B86594">
        <w:rPr>
          <w:rFonts w:ascii="MS Outlook" w:eastAsia="Times New Roman" w:hAnsi="MS Outlook" w:cs="Diwani Bent" w:hint="eastAsia"/>
          <w:b/>
          <w:bCs/>
          <w:sz w:val="28"/>
          <w:szCs w:val="28"/>
          <w:rtl/>
          <w:lang w:bidi="ar-IQ"/>
        </w:rPr>
        <w:t>بسم</w:t>
      </w:r>
      <w:r w:rsidRPr="00B86594">
        <w:rPr>
          <w:rFonts w:ascii="MS Outlook" w:eastAsia="Times New Roman" w:hAnsi="MS Outlook" w:cs="Diwani Bent"/>
          <w:b/>
          <w:bCs/>
          <w:sz w:val="28"/>
          <w:szCs w:val="28"/>
          <w:rtl/>
          <w:lang w:bidi="ar-IQ"/>
        </w:rPr>
        <w:t xml:space="preserve"> </w:t>
      </w:r>
      <w:r w:rsidRPr="00B86594">
        <w:rPr>
          <w:rFonts w:ascii="MS Outlook" w:eastAsia="Times New Roman" w:hAnsi="MS Outlook" w:cs="Diwani Bent" w:hint="eastAsia"/>
          <w:b/>
          <w:bCs/>
          <w:sz w:val="28"/>
          <w:szCs w:val="28"/>
          <w:rtl/>
          <w:lang w:bidi="ar-IQ"/>
        </w:rPr>
        <w:t>الله</w:t>
      </w:r>
      <w:r w:rsidRPr="00B86594">
        <w:rPr>
          <w:rFonts w:ascii="MS Outlook" w:eastAsia="Times New Roman" w:hAnsi="MS Outlook" w:cs="Diwani Bent"/>
          <w:b/>
          <w:bCs/>
          <w:sz w:val="28"/>
          <w:szCs w:val="28"/>
          <w:rtl/>
          <w:lang w:bidi="ar-IQ"/>
        </w:rPr>
        <w:t xml:space="preserve"> </w:t>
      </w:r>
      <w:r w:rsidRPr="00B86594">
        <w:rPr>
          <w:rFonts w:ascii="MS Outlook" w:eastAsia="Times New Roman" w:hAnsi="MS Outlook" w:cs="Diwani Bent" w:hint="eastAsia"/>
          <w:b/>
          <w:bCs/>
          <w:sz w:val="28"/>
          <w:szCs w:val="28"/>
          <w:rtl/>
          <w:lang w:bidi="ar-IQ"/>
        </w:rPr>
        <w:t>الرحمن</w:t>
      </w:r>
      <w:r w:rsidRPr="00B86594">
        <w:rPr>
          <w:rFonts w:ascii="MS Outlook" w:eastAsia="Times New Roman" w:hAnsi="MS Outlook" w:cs="Diwani Bent"/>
          <w:b/>
          <w:bCs/>
          <w:sz w:val="28"/>
          <w:szCs w:val="28"/>
          <w:rtl/>
          <w:lang w:bidi="ar-IQ"/>
        </w:rPr>
        <w:t xml:space="preserve"> </w:t>
      </w:r>
      <w:r w:rsidRPr="00B86594">
        <w:rPr>
          <w:rFonts w:ascii="MS Outlook" w:eastAsia="Times New Roman" w:hAnsi="MS Outlook" w:cs="Diwani Bent" w:hint="eastAsia"/>
          <w:b/>
          <w:bCs/>
          <w:sz w:val="28"/>
          <w:szCs w:val="28"/>
          <w:rtl/>
          <w:lang w:bidi="ar-IQ"/>
        </w:rPr>
        <w:t>الرحيم</w:t>
      </w:r>
    </w:p>
    <w:p w:rsidR="00B86594" w:rsidRPr="00B86594" w:rsidRDefault="00B86594" w:rsidP="00B86594">
      <w:pPr>
        <w:tabs>
          <w:tab w:val="left" w:pos="2606"/>
        </w:tabs>
        <w:spacing w:after="0" w:line="240" w:lineRule="auto"/>
        <w:jc w:val="lowKashida"/>
        <w:rPr>
          <w:rFonts w:ascii="MS Outlook" w:eastAsia="Times New Roman" w:hAnsi="MS Outlook" w:cs="Old Antic Bold"/>
          <w:b/>
          <w:bCs/>
          <w:sz w:val="28"/>
          <w:szCs w:val="28"/>
          <w:rtl/>
          <w:lang w:bidi="ar-IQ"/>
        </w:rPr>
      </w:pPr>
      <w:r w:rsidRPr="00B86594">
        <w:rPr>
          <w:rFonts w:ascii="MS Outlook" w:eastAsia="Times New Roman" w:hAnsi="MS Outlook" w:cs="Old Antic Bold"/>
          <w:b/>
          <w:bCs/>
          <w:sz w:val="28"/>
          <w:szCs w:val="28"/>
          <w:lang w:bidi="ar-IQ"/>
        </w:rPr>
        <w:sym w:font="AGA Arabesque" w:char="F029"/>
      </w:r>
      <w:r w:rsidRPr="00B86594">
        <w:rPr>
          <w:rFonts w:ascii="MS Outlook" w:eastAsia="Times New Roman" w:hAnsi="MS Outlook" w:cs="Old Antic Bold" w:hint="eastAsia"/>
          <w:b/>
          <w:bCs/>
          <w:sz w:val="28"/>
          <w:szCs w:val="28"/>
          <w:rtl/>
          <w:lang w:bidi="ar-IQ"/>
        </w:rPr>
        <w:t>يَا</w:t>
      </w:r>
      <w:r w:rsidRPr="00B86594">
        <w:rPr>
          <w:rFonts w:ascii="MS Outlook" w:eastAsia="Times New Roman" w:hAnsi="MS Outlook" w:cs="Old Antic Bold"/>
          <w:b/>
          <w:bCs/>
          <w:sz w:val="28"/>
          <w:szCs w:val="28"/>
          <w:rtl/>
          <w:lang w:bidi="ar-IQ"/>
        </w:rPr>
        <w:t xml:space="preserve"> </w:t>
      </w:r>
      <w:r w:rsidRPr="00B86594">
        <w:rPr>
          <w:rFonts w:ascii="MS Outlook" w:eastAsia="Times New Roman" w:hAnsi="MS Outlook" w:cs="Old Antic Bold" w:hint="eastAsia"/>
          <w:b/>
          <w:bCs/>
          <w:sz w:val="28"/>
          <w:szCs w:val="28"/>
          <w:rtl/>
          <w:lang w:bidi="ar-IQ"/>
        </w:rPr>
        <w:t>أَيُّهَا</w:t>
      </w:r>
      <w:r w:rsidRPr="00B86594">
        <w:rPr>
          <w:rFonts w:ascii="MS Outlook" w:eastAsia="Times New Roman" w:hAnsi="MS Outlook" w:cs="Old Antic Bold"/>
          <w:b/>
          <w:bCs/>
          <w:sz w:val="28"/>
          <w:szCs w:val="28"/>
          <w:rtl/>
          <w:lang w:bidi="ar-IQ"/>
        </w:rPr>
        <w:t xml:space="preserve"> </w:t>
      </w:r>
      <w:r w:rsidRPr="00B86594">
        <w:rPr>
          <w:rFonts w:ascii="MS Outlook" w:eastAsia="Times New Roman" w:hAnsi="MS Outlook" w:cs="Old Antic Bold" w:hint="eastAsia"/>
          <w:b/>
          <w:bCs/>
          <w:sz w:val="28"/>
          <w:szCs w:val="28"/>
          <w:rtl/>
          <w:lang w:bidi="ar-IQ"/>
        </w:rPr>
        <w:t>الَّذِينَ</w:t>
      </w:r>
      <w:r w:rsidRPr="00B86594">
        <w:rPr>
          <w:rFonts w:ascii="MS Outlook" w:eastAsia="Times New Roman" w:hAnsi="MS Outlook" w:cs="Old Antic Bold"/>
          <w:b/>
          <w:bCs/>
          <w:sz w:val="28"/>
          <w:szCs w:val="28"/>
          <w:rtl/>
          <w:lang w:bidi="ar-IQ"/>
        </w:rPr>
        <w:t xml:space="preserve"> </w:t>
      </w:r>
      <w:r w:rsidRPr="00B86594">
        <w:rPr>
          <w:rFonts w:ascii="MS Outlook" w:eastAsia="Times New Roman" w:hAnsi="MS Outlook" w:cs="Old Antic Bold" w:hint="eastAsia"/>
          <w:b/>
          <w:bCs/>
          <w:sz w:val="28"/>
          <w:szCs w:val="28"/>
          <w:rtl/>
          <w:lang w:bidi="ar-IQ"/>
        </w:rPr>
        <w:t>آمَنُواْ</w:t>
      </w:r>
      <w:r w:rsidRPr="00B86594">
        <w:rPr>
          <w:rFonts w:ascii="MS Outlook" w:eastAsia="Times New Roman" w:hAnsi="MS Outlook" w:cs="Old Antic Bold"/>
          <w:b/>
          <w:bCs/>
          <w:sz w:val="28"/>
          <w:szCs w:val="28"/>
          <w:rtl/>
          <w:lang w:bidi="ar-IQ"/>
        </w:rPr>
        <w:t xml:space="preserve"> </w:t>
      </w:r>
      <w:r w:rsidRPr="00B86594">
        <w:rPr>
          <w:rFonts w:ascii="MS Outlook" w:eastAsia="Times New Roman" w:hAnsi="MS Outlook" w:cs="Old Antic Bold" w:hint="eastAsia"/>
          <w:b/>
          <w:bCs/>
          <w:sz w:val="28"/>
          <w:szCs w:val="28"/>
          <w:rtl/>
          <w:lang w:bidi="ar-IQ"/>
        </w:rPr>
        <w:t>إِنَّمَا</w:t>
      </w:r>
      <w:r w:rsidRPr="00B86594">
        <w:rPr>
          <w:rFonts w:ascii="MS Outlook" w:eastAsia="Times New Roman" w:hAnsi="MS Outlook" w:cs="Old Antic Bold"/>
          <w:b/>
          <w:bCs/>
          <w:sz w:val="28"/>
          <w:szCs w:val="28"/>
          <w:rtl/>
          <w:lang w:bidi="ar-IQ"/>
        </w:rPr>
        <w:t xml:space="preserve"> </w:t>
      </w:r>
      <w:r w:rsidRPr="00B86594">
        <w:rPr>
          <w:rFonts w:ascii="MS Outlook" w:eastAsia="Times New Roman" w:hAnsi="MS Outlook" w:cs="Old Antic Bold" w:hint="eastAsia"/>
          <w:b/>
          <w:bCs/>
          <w:sz w:val="28"/>
          <w:szCs w:val="28"/>
          <w:rtl/>
          <w:lang w:bidi="ar-IQ"/>
        </w:rPr>
        <w:t>الْخَمْرُ</w:t>
      </w:r>
      <w:r w:rsidRPr="00B86594">
        <w:rPr>
          <w:rFonts w:ascii="MS Outlook" w:eastAsia="Times New Roman" w:hAnsi="MS Outlook" w:cs="Old Antic Bold"/>
          <w:b/>
          <w:bCs/>
          <w:sz w:val="28"/>
          <w:szCs w:val="28"/>
          <w:rtl/>
          <w:lang w:bidi="ar-IQ"/>
        </w:rPr>
        <w:t xml:space="preserve"> </w:t>
      </w:r>
      <w:r w:rsidRPr="00B86594">
        <w:rPr>
          <w:rFonts w:ascii="MS Outlook" w:eastAsia="Times New Roman" w:hAnsi="MS Outlook" w:cs="Old Antic Bold" w:hint="eastAsia"/>
          <w:b/>
          <w:bCs/>
          <w:sz w:val="28"/>
          <w:szCs w:val="28"/>
          <w:rtl/>
          <w:lang w:bidi="ar-IQ"/>
        </w:rPr>
        <w:t>وَالْمَيْسِرُ</w:t>
      </w:r>
      <w:r w:rsidRPr="00B86594">
        <w:rPr>
          <w:rFonts w:ascii="MS Outlook" w:eastAsia="Times New Roman" w:hAnsi="MS Outlook" w:cs="Old Antic Bold"/>
          <w:b/>
          <w:bCs/>
          <w:sz w:val="28"/>
          <w:szCs w:val="28"/>
          <w:rtl/>
          <w:lang w:bidi="ar-IQ"/>
        </w:rPr>
        <w:t xml:space="preserve"> </w:t>
      </w:r>
      <w:r w:rsidRPr="00B86594">
        <w:rPr>
          <w:rFonts w:ascii="MS Outlook" w:eastAsia="Times New Roman" w:hAnsi="MS Outlook" w:cs="Old Antic Bold" w:hint="eastAsia"/>
          <w:b/>
          <w:bCs/>
          <w:sz w:val="28"/>
          <w:szCs w:val="28"/>
          <w:rtl/>
          <w:lang w:bidi="ar-IQ"/>
        </w:rPr>
        <w:t>وَالأَنصَابُ</w:t>
      </w:r>
      <w:r w:rsidRPr="00B86594">
        <w:rPr>
          <w:rFonts w:ascii="MS Outlook" w:eastAsia="Times New Roman" w:hAnsi="MS Outlook" w:cs="Old Antic Bold"/>
          <w:b/>
          <w:bCs/>
          <w:sz w:val="28"/>
          <w:szCs w:val="28"/>
          <w:rtl/>
          <w:lang w:bidi="ar-IQ"/>
        </w:rPr>
        <w:t xml:space="preserve"> </w:t>
      </w:r>
      <w:r w:rsidRPr="00B86594">
        <w:rPr>
          <w:rFonts w:ascii="MS Outlook" w:eastAsia="Times New Roman" w:hAnsi="MS Outlook" w:cs="Old Antic Bold" w:hint="eastAsia"/>
          <w:b/>
          <w:bCs/>
          <w:sz w:val="28"/>
          <w:szCs w:val="28"/>
          <w:rtl/>
          <w:lang w:bidi="ar-IQ"/>
        </w:rPr>
        <w:t>وَالأَزْلاَمُ</w:t>
      </w:r>
      <w:r w:rsidRPr="00B86594">
        <w:rPr>
          <w:rFonts w:ascii="MS Outlook" w:eastAsia="Times New Roman" w:hAnsi="MS Outlook" w:cs="Old Antic Bold"/>
          <w:b/>
          <w:bCs/>
          <w:sz w:val="28"/>
          <w:szCs w:val="28"/>
          <w:rtl/>
          <w:lang w:bidi="ar-IQ"/>
        </w:rPr>
        <w:t xml:space="preserve"> </w:t>
      </w:r>
      <w:r w:rsidRPr="00B86594">
        <w:rPr>
          <w:rFonts w:ascii="MS Outlook" w:eastAsia="Times New Roman" w:hAnsi="MS Outlook" w:cs="Old Antic Bold" w:hint="eastAsia"/>
          <w:b/>
          <w:bCs/>
          <w:sz w:val="28"/>
          <w:szCs w:val="28"/>
          <w:rtl/>
          <w:lang w:bidi="ar-IQ"/>
        </w:rPr>
        <w:t>رِجْسٌ</w:t>
      </w:r>
      <w:r w:rsidRPr="00B86594">
        <w:rPr>
          <w:rFonts w:ascii="MS Outlook" w:eastAsia="Times New Roman" w:hAnsi="MS Outlook" w:cs="Old Antic Bold"/>
          <w:b/>
          <w:bCs/>
          <w:sz w:val="28"/>
          <w:szCs w:val="28"/>
          <w:rtl/>
          <w:lang w:bidi="ar-IQ"/>
        </w:rPr>
        <w:t xml:space="preserve"> </w:t>
      </w:r>
      <w:r w:rsidRPr="00B86594">
        <w:rPr>
          <w:rFonts w:ascii="MS Outlook" w:eastAsia="Times New Roman" w:hAnsi="MS Outlook" w:cs="Old Antic Bold" w:hint="eastAsia"/>
          <w:b/>
          <w:bCs/>
          <w:sz w:val="28"/>
          <w:szCs w:val="28"/>
          <w:rtl/>
          <w:lang w:bidi="ar-IQ"/>
        </w:rPr>
        <w:t>مِّنْ</w:t>
      </w:r>
      <w:r w:rsidRPr="00B86594">
        <w:rPr>
          <w:rFonts w:ascii="MS Outlook" w:eastAsia="Times New Roman" w:hAnsi="MS Outlook" w:cs="Old Antic Bold"/>
          <w:b/>
          <w:bCs/>
          <w:sz w:val="28"/>
          <w:szCs w:val="28"/>
          <w:rtl/>
          <w:lang w:bidi="ar-IQ"/>
        </w:rPr>
        <w:t xml:space="preserve"> </w:t>
      </w:r>
      <w:r w:rsidRPr="00B86594">
        <w:rPr>
          <w:rFonts w:ascii="MS Outlook" w:eastAsia="Times New Roman" w:hAnsi="MS Outlook" w:cs="Old Antic Bold" w:hint="eastAsia"/>
          <w:b/>
          <w:bCs/>
          <w:sz w:val="28"/>
          <w:szCs w:val="28"/>
          <w:rtl/>
          <w:lang w:bidi="ar-IQ"/>
        </w:rPr>
        <w:t>عَمَلِ</w:t>
      </w:r>
      <w:r w:rsidRPr="00B86594">
        <w:rPr>
          <w:rFonts w:ascii="MS Outlook" w:eastAsia="Times New Roman" w:hAnsi="MS Outlook" w:cs="Old Antic Bold"/>
          <w:b/>
          <w:bCs/>
          <w:sz w:val="28"/>
          <w:szCs w:val="28"/>
          <w:rtl/>
          <w:lang w:bidi="ar-IQ"/>
        </w:rPr>
        <w:t xml:space="preserve"> </w:t>
      </w:r>
      <w:r w:rsidRPr="00B86594">
        <w:rPr>
          <w:rFonts w:ascii="MS Outlook" w:eastAsia="Times New Roman" w:hAnsi="MS Outlook" w:cs="Old Antic Bold" w:hint="eastAsia"/>
          <w:b/>
          <w:bCs/>
          <w:sz w:val="28"/>
          <w:szCs w:val="28"/>
          <w:rtl/>
          <w:lang w:bidi="ar-IQ"/>
        </w:rPr>
        <w:t>الشَّيْطَانِ</w:t>
      </w:r>
      <w:r w:rsidRPr="00B86594">
        <w:rPr>
          <w:rFonts w:ascii="MS Outlook" w:eastAsia="Times New Roman" w:hAnsi="MS Outlook" w:cs="Old Antic Bold"/>
          <w:b/>
          <w:bCs/>
          <w:sz w:val="28"/>
          <w:szCs w:val="28"/>
          <w:rtl/>
          <w:lang w:bidi="ar-IQ"/>
        </w:rPr>
        <w:t xml:space="preserve"> </w:t>
      </w:r>
      <w:r w:rsidRPr="00B86594">
        <w:rPr>
          <w:rFonts w:ascii="MS Outlook" w:eastAsia="Times New Roman" w:hAnsi="MS Outlook" w:cs="Old Antic Bold" w:hint="eastAsia"/>
          <w:b/>
          <w:bCs/>
          <w:sz w:val="28"/>
          <w:szCs w:val="28"/>
          <w:rtl/>
          <w:lang w:bidi="ar-IQ"/>
        </w:rPr>
        <w:t>فَاجْتَنِبُوهُ</w:t>
      </w:r>
      <w:r w:rsidRPr="00B86594">
        <w:rPr>
          <w:rFonts w:ascii="MS Outlook" w:eastAsia="Times New Roman" w:hAnsi="MS Outlook" w:cs="Old Antic Bold"/>
          <w:b/>
          <w:bCs/>
          <w:sz w:val="28"/>
          <w:szCs w:val="28"/>
          <w:rtl/>
          <w:lang w:bidi="ar-IQ"/>
        </w:rPr>
        <w:t xml:space="preserve"> </w:t>
      </w:r>
      <w:r w:rsidRPr="00B86594">
        <w:rPr>
          <w:rFonts w:ascii="MS Outlook" w:eastAsia="Times New Roman" w:hAnsi="MS Outlook" w:cs="Old Antic Bold" w:hint="eastAsia"/>
          <w:b/>
          <w:bCs/>
          <w:sz w:val="28"/>
          <w:szCs w:val="28"/>
          <w:rtl/>
          <w:lang w:bidi="ar-IQ"/>
        </w:rPr>
        <w:t>لَعَلَّكُمْ</w:t>
      </w:r>
      <w:r w:rsidRPr="00B86594">
        <w:rPr>
          <w:rFonts w:ascii="MS Outlook" w:eastAsia="Times New Roman" w:hAnsi="MS Outlook" w:cs="Old Antic Bold"/>
          <w:b/>
          <w:bCs/>
          <w:sz w:val="28"/>
          <w:szCs w:val="28"/>
          <w:rtl/>
          <w:lang w:bidi="ar-IQ"/>
        </w:rPr>
        <w:t xml:space="preserve"> </w:t>
      </w:r>
      <w:r w:rsidRPr="00B86594">
        <w:rPr>
          <w:rFonts w:ascii="MS Outlook" w:eastAsia="Times New Roman" w:hAnsi="MS Outlook" w:cs="Old Antic Bold" w:hint="eastAsia"/>
          <w:b/>
          <w:bCs/>
          <w:sz w:val="28"/>
          <w:szCs w:val="28"/>
          <w:rtl/>
          <w:lang w:bidi="ar-IQ"/>
        </w:rPr>
        <w:t>تُفْلِحُونَ</w:t>
      </w:r>
      <w:r w:rsidRPr="00B86594">
        <w:rPr>
          <w:rFonts w:ascii="MS Outlook" w:eastAsia="Times New Roman" w:hAnsi="MS Outlook" w:cs="Old Antic Bold"/>
          <w:b/>
          <w:bCs/>
          <w:sz w:val="28"/>
          <w:szCs w:val="28"/>
          <w:lang w:bidi="ar-IQ"/>
        </w:rPr>
        <w:sym w:font="AGA Arabesque" w:char="F028"/>
      </w:r>
      <w:r w:rsidRPr="00B86594">
        <w:rPr>
          <w:rFonts w:ascii="MS Outlook" w:eastAsia="Times New Roman" w:hAnsi="MS Outlook" w:cs="Old Antic Bold"/>
          <w:b/>
          <w:bCs/>
          <w:sz w:val="28"/>
          <w:szCs w:val="28"/>
          <w:rtl/>
          <w:lang w:bidi="ar-IQ"/>
        </w:rPr>
        <w:t xml:space="preserve"> </w:t>
      </w:r>
      <w:r w:rsidRPr="00B86594">
        <w:rPr>
          <w:rFonts w:ascii="MS Outlook" w:eastAsia="Times New Roman" w:hAnsi="MS Outlook" w:cs="Old Antic Bold" w:hint="eastAsia"/>
          <w:b/>
          <w:bCs/>
          <w:sz w:val="28"/>
          <w:szCs w:val="28"/>
          <w:rtl/>
          <w:lang w:bidi="ar-IQ"/>
        </w:rPr>
        <w:t>المائدة</w:t>
      </w:r>
      <w:r w:rsidRPr="00B86594">
        <w:rPr>
          <w:rFonts w:ascii="MS Outlook" w:eastAsia="Times New Roman" w:hAnsi="MS Outlook" w:cs="Old Antic Bold"/>
          <w:b/>
          <w:bCs/>
          <w:sz w:val="28"/>
          <w:szCs w:val="28"/>
          <w:rtl/>
          <w:lang w:bidi="ar-IQ"/>
        </w:rPr>
        <w:t>90</w:t>
      </w:r>
    </w:p>
    <w:p w:rsidR="00B86594" w:rsidRPr="00B86594" w:rsidRDefault="00B86594" w:rsidP="00B86594">
      <w:pPr>
        <w:tabs>
          <w:tab w:val="left" w:pos="2606"/>
        </w:tabs>
        <w:spacing w:after="0" w:line="240" w:lineRule="auto"/>
        <w:jc w:val="center"/>
        <w:rPr>
          <w:rFonts w:ascii="MS Outlook" w:eastAsia="Times New Roman" w:hAnsi="MS Outlook" w:cs="Diwani Bent"/>
          <w:sz w:val="28"/>
          <w:szCs w:val="28"/>
          <w:rtl/>
          <w:lang w:bidi="ar-IQ"/>
        </w:rPr>
      </w:pPr>
      <w:r w:rsidRPr="00B86594">
        <w:rPr>
          <w:rFonts w:ascii="MS Outlook" w:eastAsia="Times New Roman" w:hAnsi="MS Outlook" w:cs="Diwani Bent" w:hint="eastAsia"/>
          <w:b/>
          <w:bCs/>
          <w:sz w:val="28"/>
          <w:szCs w:val="28"/>
          <w:rtl/>
          <w:lang w:bidi="ar-IQ"/>
        </w:rPr>
        <w:t>صدق</w:t>
      </w:r>
      <w:r w:rsidRPr="00B86594">
        <w:rPr>
          <w:rFonts w:ascii="MS Outlook" w:eastAsia="Times New Roman" w:hAnsi="MS Outlook" w:cs="Diwani Bent"/>
          <w:b/>
          <w:bCs/>
          <w:sz w:val="28"/>
          <w:szCs w:val="28"/>
          <w:rtl/>
          <w:lang w:bidi="ar-IQ"/>
        </w:rPr>
        <w:t xml:space="preserve"> </w:t>
      </w:r>
      <w:r w:rsidRPr="00B86594">
        <w:rPr>
          <w:rFonts w:ascii="MS Outlook" w:eastAsia="Times New Roman" w:hAnsi="MS Outlook" w:cs="Diwani Bent" w:hint="eastAsia"/>
          <w:b/>
          <w:bCs/>
          <w:sz w:val="28"/>
          <w:szCs w:val="28"/>
          <w:rtl/>
          <w:lang w:bidi="ar-IQ"/>
        </w:rPr>
        <w:t>الله</w:t>
      </w:r>
      <w:r w:rsidRPr="00B86594">
        <w:rPr>
          <w:rFonts w:ascii="MS Outlook" w:eastAsia="Times New Roman" w:hAnsi="MS Outlook" w:cs="Diwani Bent"/>
          <w:b/>
          <w:bCs/>
          <w:sz w:val="28"/>
          <w:szCs w:val="28"/>
          <w:rtl/>
          <w:lang w:bidi="ar-IQ"/>
        </w:rPr>
        <w:t xml:space="preserve"> </w:t>
      </w:r>
      <w:r w:rsidRPr="00B86594">
        <w:rPr>
          <w:rFonts w:ascii="MS Outlook" w:eastAsia="Times New Roman" w:hAnsi="MS Outlook" w:cs="Diwani Bent" w:hint="eastAsia"/>
          <w:b/>
          <w:bCs/>
          <w:sz w:val="28"/>
          <w:szCs w:val="28"/>
          <w:rtl/>
          <w:lang w:bidi="ar-IQ"/>
        </w:rPr>
        <w:t>العلي</w:t>
      </w:r>
      <w:r w:rsidRPr="00B86594">
        <w:rPr>
          <w:rFonts w:ascii="MS Outlook" w:eastAsia="Times New Roman" w:hAnsi="MS Outlook" w:cs="Diwani Bent"/>
          <w:b/>
          <w:bCs/>
          <w:sz w:val="28"/>
          <w:szCs w:val="28"/>
          <w:rtl/>
          <w:lang w:bidi="ar-IQ"/>
        </w:rPr>
        <w:t xml:space="preserve"> </w:t>
      </w:r>
      <w:r w:rsidRPr="00B86594">
        <w:rPr>
          <w:rFonts w:ascii="MS Outlook" w:eastAsia="Times New Roman" w:hAnsi="MS Outlook" w:cs="Diwani Bent" w:hint="eastAsia"/>
          <w:b/>
          <w:bCs/>
          <w:sz w:val="28"/>
          <w:szCs w:val="28"/>
          <w:rtl/>
          <w:lang w:bidi="ar-IQ"/>
        </w:rPr>
        <w:t>العظيم</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8"/>
          <w:szCs w:val="28"/>
          <w:u w:val="single"/>
          <w:lang w:bidi="ar-IQ"/>
        </w:rPr>
      </w:pPr>
      <w:r w:rsidRPr="00B86594">
        <w:rPr>
          <w:rFonts w:ascii="Arial" w:eastAsia="Times New Roman" w:hAnsi="Arial" w:cs="Arial"/>
          <w:b/>
          <w:bCs/>
          <w:sz w:val="28"/>
          <w:szCs w:val="28"/>
          <w:u w:val="single"/>
          <w:rtl/>
          <w:lang w:bidi="ar-IQ"/>
        </w:rPr>
        <w:t>المقدمة</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بسم الله الرحمن الرحيم</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الحمد لله رب العالمين والصلاة والسلام على سيد المرسلين محمد بن عبد الله وعلى آله الطيبين الطاهرين وعلى صحبه الغُر الميامين </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أما بعــــــد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لقد شرع الله سبحانه وتعالى للمسلمين الفرائض فيجعل فيها الأجر والثواب والمغفرة</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وحد حدوداً وجعل في انتهاكها الزجر والعقاب والذنب</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وهذه الحدود هي حق خالص لله تعالى ويراد بها ما يتعلق به النفع العام للناس جميعا من غير اختصاص بأحد بعينه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وهذا الحق لا يصح التهاون فيه أو التنازل عنه كالعبادات وأيضا الحدود قال تعالى</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تِلْكَ حُدُودُ اللّهِ فَلاَ تَقْرَبُوهَا </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vertAlign w:val="superscript"/>
          <w:lang w:bidi="ar-IQ"/>
        </w:rPr>
        <w:t>(</w:t>
      </w:r>
      <w:r w:rsidRPr="00B86594">
        <w:rPr>
          <w:rFonts w:ascii="Arial" w:eastAsia="Times New Roman" w:hAnsi="Arial" w:cs="Arial"/>
          <w:b/>
          <w:bCs/>
          <w:sz w:val="24"/>
          <w:szCs w:val="24"/>
          <w:lang w:bidi="ar-IQ"/>
        </w:rPr>
        <w:t>1</w:t>
      </w:r>
      <w:r w:rsidRPr="00B86594">
        <w:rPr>
          <w:rFonts w:ascii="Arial" w:eastAsia="Times New Roman" w:hAnsi="Arial" w:cs="Arial"/>
          <w:b/>
          <w:bCs/>
          <w:sz w:val="24"/>
          <w:szCs w:val="24"/>
          <w:vertAlign w:val="superscript"/>
          <w:lang w:bidi="ar-IQ"/>
        </w:rPr>
        <w:t>)</w:t>
      </w: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ومن خلال هذه الحدود يظهر التشريع الجنائي الإسلامي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وهو تشريع سماوي يضم الأصول العامة المتعلقة بحفظ الضروريات الخمسة التي عليها صلاح حال البشر وسعادتهم في الدنيا والآخرة وهي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الدين والنفس والعرض والمال والعقل</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vertAlign w:val="superscript"/>
          <w:lang w:bidi="ar-IQ"/>
        </w:rPr>
        <w:t>(2)</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والذي جعلت بحثي هذا في مضمون حمايته </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أي العقل</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بدراسة حد الشرب بدراسة موضوعية في الشريعة الإسلامية</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rtl/>
          <w:lang w:bidi="ar-IQ"/>
        </w:rPr>
      </w:pPr>
      <w:r>
        <w:rPr>
          <w:rFonts w:ascii="Times New Roman" w:eastAsia="Times New Roman" w:hAnsi="Times New Roman" w:cs="Times New Roman"/>
          <w:noProof/>
          <w:sz w:val="24"/>
          <w:szCs w:val="24"/>
          <w:rtl/>
        </w:rPr>
        <mc:AlternateContent>
          <mc:Choice Requires="wps">
            <w:drawing>
              <wp:anchor distT="0" distB="0" distL="114300" distR="114300" simplePos="0" relativeHeight="251659264" behindDoc="0" locked="0" layoutInCell="1" allowOverlap="1">
                <wp:simplePos x="0" y="0"/>
                <wp:positionH relativeFrom="column">
                  <wp:posOffset>-3088005</wp:posOffset>
                </wp:positionH>
                <wp:positionV relativeFrom="paragraph">
                  <wp:posOffset>-7338060</wp:posOffset>
                </wp:positionV>
                <wp:extent cx="5410200" cy="1485900"/>
                <wp:effectExtent l="0" t="0" r="1905" b="3810"/>
                <wp:wrapNone/>
                <wp:docPr id="1"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6594" w:rsidRPr="000704FC" w:rsidRDefault="00B86594" w:rsidP="00B86594">
                            <w:pPr>
                              <w:jc w:val="center"/>
                              <w:rPr>
                                <w:rFonts w:ascii="AGA Arabesque Desktop" w:hAnsi="AGA Arabesque Desktop" w:cs="DecoType Naskh Variants"/>
                                <w:b/>
                                <w:bCs/>
                                <w:sz w:val="94"/>
                                <w:szCs w:val="94"/>
                                <w:rtl/>
                                <w:lang w:bidi="ar-IQ"/>
                              </w:rPr>
                            </w:pPr>
                            <w:r w:rsidRPr="000704FC">
                              <w:rPr>
                                <w:rFonts w:cs="PT Bold Heading"/>
                                <w:sz w:val="40"/>
                                <w:szCs w:val="40"/>
                                <w:rtl/>
                              </w:rPr>
                              <w:t>حد الخمر في الشريعة الإسلامية</w:t>
                            </w:r>
                          </w:p>
                          <w:p w:rsidR="00B86594" w:rsidRDefault="00B86594" w:rsidP="00B86594">
                            <w:pPr>
                              <w:jc w:val="center"/>
                              <w:rPr>
                                <w:rFonts w:ascii="Arial" w:hAnsi="Arial" w:cs="Arial"/>
                                <w:b/>
                                <w:bCs/>
                                <w:sz w:val="28"/>
                                <w:szCs w:val="28"/>
                                <w:rtl/>
                              </w:rPr>
                            </w:pPr>
                            <w:r w:rsidRPr="00607793">
                              <w:rPr>
                                <w:rFonts w:ascii="MS Outlook" w:hAnsi="MS Outlook" w:cs="DecoType Naskh Variants"/>
                                <w:b/>
                                <w:bCs/>
                                <w:sz w:val="86"/>
                                <w:szCs w:val="86"/>
                                <w:rtl/>
                                <w:lang w:bidi="ar-IQ"/>
                              </w:rPr>
                              <w:t xml:space="preserve"> </w:t>
                            </w:r>
                            <w:r w:rsidRPr="000704FC">
                              <w:rPr>
                                <w:rFonts w:cs="PT Bold Heading"/>
                                <w:sz w:val="32"/>
                                <w:szCs w:val="32"/>
                                <w:rtl/>
                              </w:rPr>
                              <w:t>دراسة موضوعية</w:t>
                            </w:r>
                            <w:r>
                              <w:rPr>
                                <w:rtl/>
                              </w:rPr>
                              <w:t xml:space="preserve">                                 </w:t>
                            </w:r>
                            <w:r>
                              <w:rPr>
                                <w:rFonts w:ascii="Arial" w:hAnsi="Arial" w:cs="Arial"/>
                                <w:b/>
                                <w:bCs/>
                                <w:sz w:val="28"/>
                                <w:szCs w:val="28"/>
                                <w:rtl/>
                              </w:rPr>
                              <w:t xml:space="preserve"> </w:t>
                            </w:r>
                          </w:p>
                          <w:p w:rsidR="00B86594" w:rsidRPr="00002348" w:rsidRDefault="00B86594" w:rsidP="00B86594">
                            <w:pPr>
                              <w:pStyle w:val="1"/>
                              <w:rPr>
                                <w:rFonts w:ascii="Arial" w:hAnsi="Arial" w:cs="Arial"/>
                                <w:b/>
                                <w:bCs/>
                                <w:sz w:val="28"/>
                                <w:szCs w:val="28"/>
                                <w:rtl/>
                              </w:rPr>
                            </w:pPr>
                            <w:r>
                              <w:rPr>
                                <w:rFonts w:ascii="Arial" w:hAnsi="Arial" w:cs="Arial"/>
                                <w:b/>
                                <w:bCs/>
                                <w:sz w:val="28"/>
                                <w:szCs w:val="28"/>
                                <w:rtl/>
                              </w:rPr>
                              <w:t xml:space="preserve">                                                        </w:t>
                            </w:r>
                            <w:r w:rsidRPr="00002348">
                              <w:rPr>
                                <w:rFonts w:ascii="Arial" w:hAnsi="Arial" w:cs="Arial"/>
                                <w:b/>
                                <w:bCs/>
                                <w:sz w:val="28"/>
                                <w:szCs w:val="28"/>
                                <w:rtl/>
                              </w:rPr>
                              <w:t xml:space="preserve">م.د. </w:t>
                            </w:r>
                            <w:r w:rsidRPr="00007C27">
                              <w:rPr>
                                <w:rFonts w:ascii="Arial" w:hAnsi="Arial" w:cs="Arial"/>
                                <w:b/>
                                <w:bCs/>
                                <w:sz w:val="28"/>
                                <w:szCs w:val="28"/>
                                <w:rtl/>
                              </w:rPr>
                              <w:t>تيسير أحميد عبل ألركابي</w:t>
                            </w:r>
                          </w:p>
                          <w:p w:rsidR="00B86594" w:rsidRPr="00002348" w:rsidRDefault="00B86594" w:rsidP="00B86594">
                            <w:pPr>
                              <w:pStyle w:val="1"/>
                              <w:jc w:val="center"/>
                              <w:rPr>
                                <w:rFonts w:ascii="Arial" w:hAnsi="Arial" w:cs="Arial"/>
                                <w:b/>
                                <w:bCs/>
                                <w:sz w:val="28"/>
                                <w:szCs w:val="28"/>
                              </w:rPr>
                            </w:pPr>
                            <w:r>
                              <w:rPr>
                                <w:rFonts w:ascii="Arial" w:hAnsi="Arial" w:cs="Arial"/>
                                <w:b/>
                                <w:bCs/>
                                <w:sz w:val="28"/>
                                <w:szCs w:val="28"/>
                                <w:rtl/>
                              </w:rPr>
                              <w:t xml:space="preserve">                                            جامعة البصرة / كلية القانون والسياسة</w:t>
                            </w:r>
                          </w:p>
                          <w:p w:rsidR="00B86594" w:rsidRPr="00002348" w:rsidRDefault="00B86594" w:rsidP="00B86594">
                            <w:pPr>
                              <w:pStyle w:val="1"/>
                              <w:jc w:val="center"/>
                              <w:rPr>
                                <w:rFonts w:ascii="Arial" w:hAnsi="Arial" w:cs="Arial"/>
                                <w:b/>
                                <w:bCs/>
                                <w:sz w:val="28"/>
                                <w:szCs w:val="28"/>
                                <w:rtl/>
                              </w:rPr>
                            </w:pPr>
                          </w:p>
                          <w:p w:rsidR="00B86594" w:rsidRPr="00751402" w:rsidRDefault="00B86594" w:rsidP="00B86594">
                            <w:pPr>
                              <w:jc w:val="cente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243.15pt;margin-top:-577.8pt;width:426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" stroked="f">
                <v:textbox>
                  <w:txbxContent>
                    <w:p w:rsidR="00B86594" w:rsidRPr="000704FC" w:rsidRDefault="00B86594" w:rsidP="00B86594">
                      <w:pPr>
                        <w:jc w:val="center"/>
                        <w:rPr>
                          <w:rFonts w:ascii="AGA Arabesque Desktop" w:hAnsi="AGA Arabesque Desktop" w:cs="DecoType Naskh Variants"/>
                          <w:b/>
                          <w:bCs/>
                          <w:sz w:val="94"/>
                          <w:szCs w:val="94"/>
                          <w:rtl/>
                          <w:lang w:bidi="ar-IQ"/>
                        </w:rPr>
                      </w:pPr>
                      <w:r w:rsidRPr="000704FC">
                        <w:rPr>
                          <w:rFonts w:cs="PT Bold Heading"/>
                          <w:sz w:val="40"/>
                          <w:szCs w:val="40"/>
                          <w:rtl/>
                        </w:rPr>
                        <w:t>حد الخمر في الشريعة الإسلامية</w:t>
                      </w:r>
                    </w:p>
                    <w:p w:rsidR="00B86594" w:rsidRDefault="00B86594" w:rsidP="00B86594">
                      <w:pPr>
                        <w:jc w:val="center"/>
                        <w:rPr>
                          <w:rFonts w:ascii="Arial" w:hAnsi="Arial" w:cs="Arial"/>
                          <w:b/>
                          <w:bCs/>
                          <w:sz w:val="28"/>
                          <w:szCs w:val="28"/>
                          <w:rtl/>
                        </w:rPr>
                      </w:pPr>
                      <w:r w:rsidRPr="00607793">
                        <w:rPr>
                          <w:rFonts w:ascii="MS Outlook" w:hAnsi="MS Outlook" w:cs="DecoType Naskh Variants"/>
                          <w:b/>
                          <w:bCs/>
                          <w:sz w:val="86"/>
                          <w:szCs w:val="86"/>
                          <w:rtl/>
                          <w:lang w:bidi="ar-IQ"/>
                        </w:rPr>
                        <w:t xml:space="preserve"> </w:t>
                      </w:r>
                      <w:r w:rsidRPr="000704FC">
                        <w:rPr>
                          <w:rFonts w:cs="PT Bold Heading"/>
                          <w:sz w:val="32"/>
                          <w:szCs w:val="32"/>
                          <w:rtl/>
                        </w:rPr>
                        <w:t>دراسة موضوعية</w:t>
                      </w:r>
                      <w:r>
                        <w:rPr>
                          <w:rtl/>
                        </w:rPr>
                        <w:t xml:space="preserve">                                 </w:t>
                      </w:r>
                      <w:r>
                        <w:rPr>
                          <w:rFonts w:ascii="Arial" w:hAnsi="Arial" w:cs="Arial"/>
                          <w:b/>
                          <w:bCs/>
                          <w:sz w:val="28"/>
                          <w:szCs w:val="28"/>
                          <w:rtl/>
                        </w:rPr>
                        <w:t xml:space="preserve"> </w:t>
                      </w:r>
                    </w:p>
                    <w:p w:rsidR="00B86594" w:rsidRPr="00002348" w:rsidRDefault="00B86594" w:rsidP="00B86594">
                      <w:pPr>
                        <w:pStyle w:val="1"/>
                        <w:rPr>
                          <w:rFonts w:ascii="Arial" w:hAnsi="Arial" w:cs="Arial"/>
                          <w:b/>
                          <w:bCs/>
                          <w:sz w:val="28"/>
                          <w:szCs w:val="28"/>
                          <w:rtl/>
                        </w:rPr>
                      </w:pPr>
                      <w:r>
                        <w:rPr>
                          <w:rFonts w:ascii="Arial" w:hAnsi="Arial" w:cs="Arial"/>
                          <w:b/>
                          <w:bCs/>
                          <w:sz w:val="28"/>
                          <w:szCs w:val="28"/>
                          <w:rtl/>
                        </w:rPr>
                        <w:t xml:space="preserve">                                                        </w:t>
                      </w:r>
                      <w:r w:rsidRPr="00002348">
                        <w:rPr>
                          <w:rFonts w:ascii="Arial" w:hAnsi="Arial" w:cs="Arial"/>
                          <w:b/>
                          <w:bCs/>
                          <w:sz w:val="28"/>
                          <w:szCs w:val="28"/>
                          <w:rtl/>
                        </w:rPr>
                        <w:t xml:space="preserve">م.د. </w:t>
                      </w:r>
                      <w:r w:rsidRPr="00007C27">
                        <w:rPr>
                          <w:rFonts w:ascii="Arial" w:hAnsi="Arial" w:cs="Arial"/>
                          <w:b/>
                          <w:bCs/>
                          <w:sz w:val="28"/>
                          <w:szCs w:val="28"/>
                          <w:rtl/>
                        </w:rPr>
                        <w:t>تيسير أحميد عبل ألركابي</w:t>
                      </w:r>
                    </w:p>
                    <w:p w:rsidR="00B86594" w:rsidRPr="00002348" w:rsidRDefault="00B86594" w:rsidP="00B86594">
                      <w:pPr>
                        <w:pStyle w:val="1"/>
                        <w:jc w:val="center"/>
                        <w:rPr>
                          <w:rFonts w:ascii="Arial" w:hAnsi="Arial" w:cs="Arial"/>
                          <w:b/>
                          <w:bCs/>
                          <w:sz w:val="28"/>
                          <w:szCs w:val="28"/>
                        </w:rPr>
                      </w:pPr>
                      <w:r>
                        <w:rPr>
                          <w:rFonts w:ascii="Arial" w:hAnsi="Arial" w:cs="Arial"/>
                          <w:b/>
                          <w:bCs/>
                          <w:sz w:val="28"/>
                          <w:szCs w:val="28"/>
                          <w:rtl/>
                        </w:rPr>
                        <w:t xml:space="preserve">                                            جامعة البصرة / كلية القانون والسياسة</w:t>
                      </w:r>
                    </w:p>
                    <w:p w:rsidR="00B86594" w:rsidRPr="00002348" w:rsidRDefault="00B86594" w:rsidP="00B86594">
                      <w:pPr>
                        <w:pStyle w:val="1"/>
                        <w:jc w:val="center"/>
                        <w:rPr>
                          <w:rFonts w:ascii="Arial" w:hAnsi="Arial" w:cs="Arial"/>
                          <w:b/>
                          <w:bCs/>
                          <w:sz w:val="28"/>
                          <w:szCs w:val="28"/>
                          <w:rtl/>
                        </w:rPr>
                      </w:pPr>
                    </w:p>
                    <w:p w:rsidR="00B86594" w:rsidRPr="00751402" w:rsidRDefault="00B86594" w:rsidP="00B86594">
                      <w:pPr>
                        <w:jc w:val="center"/>
                        <w:rPr>
                          <w:rFonts w:ascii="Arial" w:hAnsi="Arial" w:cs="Arial"/>
                          <w:b/>
                          <w:bCs/>
                          <w:sz w:val="28"/>
                          <w:szCs w:val="28"/>
                        </w:rPr>
                      </w:pPr>
                    </w:p>
                  </w:txbxContent>
                </v:textbox>
              </v:shape>
            </w:pict>
          </mc:Fallback>
        </mc:AlternateContent>
      </w:r>
      <w:r w:rsidRPr="00B86594">
        <w:rPr>
          <w:rFonts w:ascii="Arial" w:eastAsia="Times New Roman" w:hAnsi="Arial" w:cs="Arial"/>
          <w:b/>
          <w:bCs/>
          <w:sz w:val="24"/>
          <w:szCs w:val="24"/>
          <w:rtl/>
          <w:lang w:bidi="ar-IQ"/>
        </w:rPr>
        <w:t xml:space="preserve">ولما هذا البحث من أهمية بالغة في حياة المجتمع الإسلامي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لان الخمر يُعد في نظر الشارع المقدس أم الخبائث</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فحاولت إن أسلط الضوء على ماهية الخمر وشاربه ومتى يقام أو يسقط الحد على شاربه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لان في الخمر الشيء المسكر الذي يذهب العقل فلا يكون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rtl/>
          <w:lang w:bidi="ar-IQ"/>
        </w:rPr>
      </w:pP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rtl/>
          <w:lang w:bidi="ar-IQ"/>
        </w:rPr>
      </w:pP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rtl/>
          <w:lang w:bidi="ar-IQ"/>
        </w:rPr>
      </w:pP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rtl/>
          <w:lang w:bidi="ar-IQ"/>
        </w:rPr>
      </w:pP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rtl/>
          <w:lang w:bidi="ar-IQ"/>
        </w:rPr>
      </w:pP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rtl/>
          <w:lang w:bidi="ar-IQ"/>
        </w:rPr>
      </w:pP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rtl/>
          <w:lang w:bidi="ar-IQ"/>
        </w:rPr>
      </w:pP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rtl/>
          <w:lang w:bidi="ar-IQ"/>
        </w:rPr>
      </w:pP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rtl/>
          <w:lang w:bidi="ar-IQ"/>
        </w:rPr>
      </w:pP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هناك تمييز لشارب الخمر بين الحسن والقبيح والخطأ والصحيح </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فحاولنا بحسب علمنا ومدى فهمنا المتواضع إلى البحث في هذا الحد ودراسته دراسة موضوعية فكانت منهجية البحث بتقسيمي له إلى ثلاثة مباحث تسبقها مقدمة وأخرها الخاتمة التي ذكرت بها أهم النتائج التي توصلت لها من خلال بحثي وبعد الخاتمة كانت المصادر</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والله من وراء القصد </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u w:val="single"/>
          <w:lang w:bidi="ar-IQ"/>
        </w:rPr>
      </w:pP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u w:val="single"/>
          <w:lang w:bidi="ar-IQ"/>
        </w:rPr>
      </w:pPr>
      <w:r w:rsidRPr="00B86594">
        <w:rPr>
          <w:rFonts w:ascii="Arial" w:eastAsia="Times New Roman" w:hAnsi="Arial" w:cs="Arial"/>
          <w:b/>
          <w:bCs/>
          <w:sz w:val="24"/>
          <w:szCs w:val="24"/>
          <w:u w:val="single"/>
          <w:rtl/>
          <w:lang w:bidi="ar-IQ"/>
        </w:rPr>
        <w:t xml:space="preserve">المبحث الأول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تعريف الحدود والعقوبات و التعزير والفرق بينهم</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u w:val="single"/>
          <w:lang w:bidi="ar-IQ"/>
        </w:rPr>
      </w:pPr>
      <w:r w:rsidRPr="00B86594">
        <w:rPr>
          <w:rFonts w:ascii="Arial" w:eastAsia="Times New Roman" w:hAnsi="Arial" w:cs="Arial"/>
          <w:b/>
          <w:bCs/>
          <w:sz w:val="24"/>
          <w:szCs w:val="24"/>
          <w:u w:val="single"/>
          <w:rtl/>
          <w:lang w:bidi="ar-IQ"/>
        </w:rPr>
        <w:t>المطلب الأول</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تعريف الحدود لغة وإصلاحا </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قبل الولوج في مثل هذه الموضوعات الشرعية الحساسة التي أوجبها الشارع المقدس على المكلفين لحم</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الآية حقوقهم واحترام مكانة الإنسان ، ففي هذا الفصل تناولت قبل كل شئ تعريف هذه المقدرات أو العقوبات التي أكدت عليها الشريعة السمحاء </w:t>
      </w: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أولا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الحد لغة </w:t>
      </w: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before="90" w:after="9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قال ابن فارس</w:t>
      </w:r>
      <w:r w:rsidRPr="00B86594">
        <w:rPr>
          <w:rFonts w:ascii="Arial" w:eastAsia="Times New Roman" w:hAnsi="Arial" w:cs="Arial"/>
          <w:b/>
          <w:bCs/>
          <w:sz w:val="24"/>
          <w:szCs w:val="24"/>
          <w:lang w:bidi="ar-IQ"/>
        </w:rPr>
        <w:t>: "</w:t>
      </w:r>
      <w:r w:rsidRPr="00B86594">
        <w:rPr>
          <w:rFonts w:ascii="Arial" w:eastAsia="Times New Roman" w:hAnsi="Arial" w:cs="Arial"/>
          <w:b/>
          <w:bCs/>
          <w:sz w:val="24"/>
          <w:szCs w:val="24"/>
          <w:rtl/>
          <w:lang w:bidi="ar-IQ"/>
        </w:rPr>
        <w:t>الحاء والدال أصلان</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الأول</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المنع، والثاني</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طرفُ الشيء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فالحد</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الحاجز بين الشيئين، وفلان محدود إذا كان ممنوعاً</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before="90" w:after="9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قال</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وحد العاصي سمي حداً لأنه يمنعه عن المعاودة</w:t>
      </w:r>
      <w:r w:rsidRPr="00B86594">
        <w:rPr>
          <w:rFonts w:ascii="Arial" w:eastAsia="Times New Roman" w:hAnsi="Arial" w:cs="Arial"/>
          <w:b/>
          <w:bCs/>
          <w:sz w:val="24"/>
          <w:szCs w:val="24"/>
          <w:lang w:bidi="ar-IQ"/>
        </w:rPr>
        <w:t>". (2).</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الحدود جمع حد والحد أصله ما يحجز بين شيئين فيمنع اختلاطهما وقد سميت العقوبات حدودا لكونها تمنع عن العود كما يطلق الحد على التقدير وهذه الحدود مقدرة من الشارع كما يطلق الحد على المعاصي نفسها</w:t>
      </w:r>
      <w:r w:rsidRPr="00B86594">
        <w:rPr>
          <w:rFonts w:ascii="Arial" w:eastAsia="Times New Roman" w:hAnsi="Arial" w:cs="Arial"/>
          <w:b/>
          <w:bCs/>
          <w:sz w:val="24"/>
          <w:szCs w:val="24"/>
          <w:vertAlign w:val="superscript"/>
          <w:lang w:bidi="ar-IQ"/>
        </w:rPr>
        <w:t>(3)</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كما في قوله تعالى </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تِلْكَ حُدُودُ اللّهِ فَلاَ تَقْرَبُوهَا</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vertAlign w:val="superscript"/>
          <w:lang w:bidi="ar-IQ"/>
        </w:rPr>
        <w:t>(</w:t>
      </w:r>
      <w:r w:rsidRPr="00B86594">
        <w:rPr>
          <w:rFonts w:ascii="Arial" w:eastAsia="Times New Roman" w:hAnsi="Arial" w:cs="Arial"/>
          <w:b/>
          <w:bCs/>
          <w:position w:val="6"/>
          <w:sz w:val="24"/>
          <w:szCs w:val="24"/>
          <w:lang w:bidi="ar-IQ"/>
        </w:rPr>
        <w:t>4</w:t>
      </w:r>
      <w:r w:rsidRPr="00B86594">
        <w:rPr>
          <w:rFonts w:ascii="Arial" w:eastAsia="Times New Roman" w:hAnsi="Arial" w:cs="Arial"/>
          <w:b/>
          <w:bCs/>
          <w:sz w:val="24"/>
          <w:szCs w:val="24"/>
          <w:vertAlign w:val="superscript"/>
          <w:lang w:bidi="ar-IQ"/>
        </w:rPr>
        <w:t>).</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كما تطلق على شيء مقدر كما في قوله تعالى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ومن يعتد حدود الله فقد ظلم نفسه</w:t>
      </w:r>
      <w:r w:rsidRPr="00B86594">
        <w:rPr>
          <w:rFonts w:ascii="Arial" w:eastAsia="Times New Roman" w:hAnsi="Arial" w:cs="Arial"/>
          <w:b/>
          <w:bCs/>
          <w:sz w:val="24"/>
          <w:szCs w:val="24"/>
          <w:lang w:bidi="ar-IQ"/>
        </w:rPr>
        <w:t xml:space="preserve">)) (5 ) </w:t>
      </w:r>
      <w:r w:rsidRPr="00B86594">
        <w:rPr>
          <w:rFonts w:ascii="Arial" w:eastAsia="Times New Roman" w:hAnsi="Arial" w:cs="Arial"/>
          <w:b/>
          <w:bCs/>
          <w:sz w:val="24"/>
          <w:szCs w:val="24"/>
          <w:rtl/>
          <w:lang w:bidi="ar-IQ"/>
        </w:rPr>
        <w:t xml:space="preserve">وقوله تعالى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وَمَن يَعْصِ اللّهَ وَرَسُولَهُ وَيَتَعَدَّ حُدُودَهُ يُدْخِلْهُ نَاراً خَالِداً فِيهَا وَلَهُ </w:t>
      </w:r>
      <w:r w:rsidRPr="00B86594">
        <w:rPr>
          <w:rFonts w:ascii="Arial" w:eastAsia="Times New Roman" w:hAnsi="Arial" w:cs="Arial"/>
          <w:b/>
          <w:bCs/>
          <w:sz w:val="24"/>
          <w:szCs w:val="24"/>
          <w:rtl/>
          <w:lang w:bidi="ar-IQ"/>
        </w:rPr>
        <w:lastRenderedPageBreak/>
        <w:t xml:space="preserve">عَذَابٌ مُّهِينٌ </w:t>
      </w:r>
      <w:r w:rsidRPr="00B86594">
        <w:rPr>
          <w:rFonts w:ascii="Arial" w:eastAsia="Times New Roman" w:hAnsi="Arial" w:cs="Arial"/>
          <w:b/>
          <w:bCs/>
          <w:sz w:val="24"/>
          <w:szCs w:val="24"/>
          <w:lang w:bidi="ar-IQ"/>
        </w:rPr>
        <w:t xml:space="preserve">)) </w:t>
      </w:r>
      <w:r w:rsidRPr="00B86594">
        <w:rPr>
          <w:rFonts w:ascii="Arial" w:eastAsia="Times New Roman" w:hAnsi="Arial" w:cs="Arial"/>
          <w:b/>
          <w:bCs/>
          <w:position w:val="6"/>
          <w:sz w:val="24"/>
          <w:szCs w:val="24"/>
          <w:lang w:bidi="ar-IQ"/>
        </w:rPr>
        <w:t>(6)</w:t>
      </w:r>
      <w:r w:rsidRPr="00B86594">
        <w:rPr>
          <w:rFonts w:ascii="Arial" w:eastAsia="Times New Roman" w:hAnsi="Arial" w:cs="Arial"/>
          <w:b/>
          <w:bCs/>
          <w:sz w:val="24"/>
          <w:szCs w:val="24"/>
          <w:lang w:bidi="ar-IQ"/>
        </w:rPr>
        <w:t xml:space="preserve"> . </w:t>
      </w:r>
      <w:r w:rsidRPr="00B86594">
        <w:rPr>
          <w:rFonts w:ascii="Arial" w:eastAsia="Times New Roman" w:hAnsi="Arial" w:cs="Arial"/>
          <w:b/>
          <w:bCs/>
          <w:sz w:val="24"/>
          <w:szCs w:val="24"/>
          <w:rtl/>
          <w:lang w:bidi="ar-IQ"/>
        </w:rPr>
        <w:t xml:space="preserve">والحدود جمع حد والحد الفصل بين ألشيئين لئلا يخلط أحداهما بالأخر أو لئلا يتعدى احدهما على الأخر </w:t>
      </w:r>
      <w:r w:rsidRPr="00B86594">
        <w:rPr>
          <w:rFonts w:ascii="Arial" w:eastAsia="Times New Roman" w:hAnsi="Arial" w:cs="Arial"/>
          <w:b/>
          <w:bCs/>
          <w:position w:val="6"/>
          <w:sz w:val="24"/>
          <w:szCs w:val="24"/>
          <w:lang w:bidi="ar-IQ"/>
        </w:rPr>
        <w:t>(7)</w:t>
      </w:r>
      <w:r w:rsidRPr="00B86594">
        <w:rPr>
          <w:rFonts w:ascii="Arial" w:eastAsia="Times New Roman" w:hAnsi="Arial" w:cs="Arial"/>
          <w:b/>
          <w:bCs/>
          <w:sz w:val="24"/>
          <w:szCs w:val="24"/>
          <w:lang w:bidi="ar-IQ"/>
        </w:rPr>
        <w:t xml:space="preserve"> . </w:t>
      </w:r>
      <w:r w:rsidRPr="00B86594">
        <w:rPr>
          <w:rFonts w:ascii="Arial" w:eastAsia="Times New Roman" w:hAnsi="Arial" w:cs="Arial"/>
          <w:b/>
          <w:bCs/>
          <w:sz w:val="24"/>
          <w:szCs w:val="24"/>
          <w:rtl/>
          <w:lang w:bidi="ar-IQ"/>
        </w:rPr>
        <w:t xml:space="preserve">ويطلق الحد على منتهى كل شيء فمنتهى كل شيء فهو حده ومنه حدود الأرض وحدود الحرم كما يطلق على المجاورة يقال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فلان حديد فلان أي مجاوره ويطلق على الصرف من الخير إلى الشر يقال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حدوت فلان عن الشيء إذا حرفته عنه </w:t>
      </w: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واصل الحد هو المنع ومنه سمي البواب حداداً وكذلك السجان لأنه يمنع الخروج من السجن كذلك يقال</w:t>
      </w: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أحدت المرآة عن زوجها أي امتنعت عن الزينة ومن الحديث لا يحل لأحد يحد على ميت أكثر من ثلاثة أيام  </w:t>
      </w: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والحد بهذا المعنى من قبل المشترك اللفظي فهو يطلق على عده معان ٍ منها</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vertAlign w:val="superscript"/>
          <w:lang w:bidi="ar-IQ"/>
        </w:rPr>
        <w:t xml:space="preserve">(8) </w:t>
      </w:r>
      <w:r w:rsidRPr="00B86594">
        <w:rPr>
          <w:rFonts w:ascii="Arial" w:eastAsia="Times New Roman" w:hAnsi="Arial" w:cs="Arial"/>
          <w:b/>
          <w:bCs/>
          <w:sz w:val="24"/>
          <w:szCs w:val="24"/>
          <w:rtl/>
          <w:lang w:bidi="ar-IQ"/>
        </w:rPr>
        <w:t xml:space="preserve">يطلق على فعل شيء مقدر وكذلك يطلق الحد على الجريمة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جرائم الحدود </w:t>
      </w: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وعقوباتها يقال ارتكب الجاني حداً وعقوبته حداً وإذا أطلق الحد على الجريمة فإنما يقصد به تعريف الجريمة بعقوباتها أي أنها جريمة ذات عقوبة مقدرة شرعاً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فتسمية الجريمة بالحد من باب المجاز </w:t>
      </w:r>
      <w:r w:rsidRPr="00B86594">
        <w:rPr>
          <w:rFonts w:ascii="Arial" w:eastAsia="Times New Roman" w:hAnsi="Arial" w:cs="Arial"/>
          <w:b/>
          <w:bCs/>
          <w:sz w:val="24"/>
          <w:szCs w:val="24"/>
          <w:lang w:bidi="ar-IQ"/>
        </w:rPr>
        <w:t xml:space="preserve">. (9)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ويطلق على المعنى هذا أي إطلاق الحد على العقوبة هو المراد بالحدود هنا وهو ما نحن بصدد البحث فيه </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ثانياً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الحد شرعاً و اصطلاحاً </w:t>
      </w: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u w:val="single"/>
          <w:rtl/>
          <w:lang w:bidi="ar-IQ"/>
        </w:rPr>
        <w:t xml:space="preserve">الحد اصطلاحا </w:t>
      </w:r>
      <w:r w:rsidRPr="00B86594">
        <w:rPr>
          <w:rFonts w:ascii="Arial" w:eastAsia="Times New Roman" w:hAnsi="Arial" w:cs="Arial"/>
          <w:b/>
          <w:bCs/>
          <w:sz w:val="24"/>
          <w:szCs w:val="24"/>
          <w:rtl/>
          <w:lang w:bidi="ar-IQ"/>
        </w:rPr>
        <w:t xml:space="preserve">ً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فان الحدود هي العقوبات المقدرة شرعاً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وقولنا عقوبات يشمل عقوبات جرائم الحدود والتعزيرات فأنها عقوبات وقولنا مقدرة شرعاً يخرج بهذا القيد التعزيرات فأنها عقوبات لكنها غير مقدرة وإنما تقديرها موكول إلى اجتهاد المحاكم </w:t>
      </w:r>
      <w:r w:rsidRPr="00B86594">
        <w:rPr>
          <w:rFonts w:ascii="Arial" w:eastAsia="Times New Roman" w:hAnsi="Arial" w:cs="Arial"/>
          <w:b/>
          <w:bCs/>
          <w:sz w:val="24"/>
          <w:szCs w:val="24"/>
          <w:lang w:bidi="ar-IQ"/>
        </w:rPr>
        <w:t xml:space="preserve">. ( 10) </w:t>
      </w:r>
      <w:r w:rsidRPr="00B86594">
        <w:rPr>
          <w:rFonts w:ascii="Arial" w:eastAsia="Times New Roman" w:hAnsi="Arial" w:cs="Arial"/>
          <w:b/>
          <w:bCs/>
          <w:sz w:val="24"/>
          <w:szCs w:val="24"/>
          <w:rtl/>
          <w:lang w:bidi="ar-IQ"/>
        </w:rPr>
        <w:t xml:space="preserve">يبقى بخروج التعزيرات بهذا القيد ما عداها من عقوبات جرائم الحدود القصاص والديه فأنها جميعا مقدرة شرعا ومعنى تقديرها هو إن الشارع عين نوعها وحدد مقدارها ولم يترك ذلك لرأي إمام أو قاضي </w:t>
      </w: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غير إن لما كان لفظ الحد مستقرا بتخصيصه لعقوبات جرائم الحدود دون غيرها رأى بعض العلماء أن يكون تعريف الحد بالعقوبة المقررة شرعا حقا لله تعالى وعلى هذا التعريف فان عقوبة القصاص والدية تخرج عن شمول لفظ الحد لأنها وان كانت عقوبة مقدرة شرعا إلا إنها مقررة حقا للأفراد </w:t>
      </w: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vertAlign w:val="superscript"/>
          <w:lang w:bidi="ar-IQ"/>
        </w:rPr>
      </w:pPr>
      <w:r w:rsidRPr="00B86594">
        <w:rPr>
          <w:rFonts w:ascii="Arial" w:eastAsia="Times New Roman" w:hAnsi="Arial" w:cs="Arial"/>
          <w:b/>
          <w:bCs/>
          <w:sz w:val="24"/>
          <w:szCs w:val="24"/>
          <w:rtl/>
          <w:lang w:bidi="ar-IQ"/>
        </w:rPr>
        <w:lastRenderedPageBreak/>
        <w:t xml:space="preserve">ومعنى كون هذه العقوبة مقررة حقا لله تعالى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أي إنها مقدرة لصالح الجماعة وحم</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الآية نظام المجتمع وإنها لا تقبل الإسقاط من الأفراد ولا من الجماعة </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vertAlign w:val="superscript"/>
          <w:lang w:bidi="ar-IQ"/>
        </w:rPr>
        <w:t>(11)</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والحد شرعا وصف للعقوبات التي تجب حقا خالصا لله تعالى في المقام الأول عن جرائم خطورتها بالغة على المجتمع وقد قدرت من الشارع مقدما فلا يملك القاضي إلا أن ينزلها بالجاني دون زيادة  اونقصان ، والحدود لا تقبل النزول عنها إذ لاحق للأفراد فيها لأنها حق لله تعالى وقد ثبتت الحدود بالقران أو السنة الصحيحة وهذه الجرائم هي السرقة ، الحرابة </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 xml:space="preserve">الفساد في الأرض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الزنا والقذف وشرب الخمر والردة ويلحق بالحدود القصاص والدية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vertAlign w:val="superscript"/>
          <w:lang w:bidi="ar-IQ"/>
        </w:rPr>
        <w:t>(12)</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والغ</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الآية أن نجمع بين المعنى اللغوي والمعنى الاصطلاحي انه لما كان أصل الحد في اللغة المنع سميت هذه العقوبات حدودا لأنها تحد أي تمنع صاحبها من إتيان الأشياء التي جعلت عقوبة لها كما تمنع غيره من ارتكاب هذه الجنايات</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u w:val="single"/>
          <w:lang w:bidi="ar-IQ"/>
        </w:rPr>
      </w:pPr>
      <w:r w:rsidRPr="00B86594">
        <w:rPr>
          <w:rFonts w:ascii="Arial" w:eastAsia="Times New Roman" w:hAnsi="Arial" w:cs="Arial"/>
          <w:b/>
          <w:bCs/>
          <w:sz w:val="24"/>
          <w:szCs w:val="24"/>
          <w:u w:val="single"/>
          <w:rtl/>
          <w:lang w:bidi="ar-IQ"/>
        </w:rPr>
        <w:t>المطلب الثاني</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 xml:space="preserve">ماهية الحدود الشرعية </w:t>
      </w: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تتميز مسائل الشريعة الإسلامية بجملة من الخصائص في التجريم والعقاب غير إن أساسه تتفق مع طبيعة البشر وتضمن الأحكام الصالحة للتطبيق في كل زمان و مكان وتقوم  منهجية الشريعة الإسلامية في صدد التجريم والعقاب أساسا   للحفاظ على المصالح الأساسية المعتبرة في الإسلام وهي النفس والنسل والمال والعقل وفي المصلحة الحقيقية التي لا تستقيم الحياة الإنسانية في المجتمع  الإسلامي إلا بوجودها وصيانتها من الاعتداءات ولذا كان الاعتداء على أي من هذه المصالح صغيراً  ا و كبيراً جريمة يعاقب عليها المعتدي بما يتناسب مع جسامة اعتدائه وخطورته ومن اجل حم</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الآية تلك المصالح الأساسية فقسمت الشريعة الإسلامية الجرائم إلى نوعين </w:t>
      </w: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p>
    <w:p w:rsidR="00B86594" w:rsidRPr="00B86594" w:rsidRDefault="00B86594" w:rsidP="00B86594">
      <w:pPr>
        <w:numPr>
          <w:ilvl w:val="0"/>
          <w:numId w:val="5"/>
        </w:num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جرائم ذات العقوبات المقدرة وهي جرائم الحدود وجرائم القصاص </w:t>
      </w:r>
      <w:r w:rsidRPr="00B86594">
        <w:rPr>
          <w:rFonts w:ascii="Arial" w:eastAsia="Times New Roman" w:hAnsi="Arial" w:cs="Arial"/>
          <w:b/>
          <w:bCs/>
          <w:sz w:val="24"/>
          <w:szCs w:val="24"/>
          <w:lang w:bidi="ar-IQ"/>
        </w:rPr>
        <w:t xml:space="preserve">. </w:t>
      </w:r>
    </w:p>
    <w:p w:rsidR="00B86594" w:rsidRPr="00B86594" w:rsidRDefault="00B86594" w:rsidP="00B86594">
      <w:pPr>
        <w:numPr>
          <w:ilvl w:val="0"/>
          <w:numId w:val="6"/>
        </w:num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جرائم ذات العقوبات الغير مقدرة وهي جرائم التعازير </w:t>
      </w:r>
      <w:r w:rsidRPr="00B86594">
        <w:rPr>
          <w:rFonts w:ascii="Arial" w:eastAsia="Times New Roman" w:hAnsi="Arial" w:cs="Arial"/>
          <w:b/>
          <w:bCs/>
          <w:sz w:val="24"/>
          <w:szCs w:val="24"/>
          <w:vertAlign w:val="superscript"/>
          <w:lang w:bidi="ar-IQ"/>
        </w:rPr>
        <w:t>(13)</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وجرائم الحدود هي تلك الجرائم الخطرة التي تتعلق بحق الله سبحانه  وتعالى وقد حددت الشريعة الإسلامية تلك الجرائم وعقوباتها  تحديدا لا يقبل التعديل أو التبديل حتى لا تترك للحكام على مر الزمان فرصة للتحكم أو التصرف وفق الأهواء </w:t>
      </w:r>
      <w:r w:rsidRPr="00B86594">
        <w:rPr>
          <w:rFonts w:ascii="Arial" w:eastAsia="Times New Roman" w:hAnsi="Arial" w:cs="Arial"/>
          <w:b/>
          <w:bCs/>
          <w:sz w:val="24"/>
          <w:szCs w:val="24"/>
          <w:rtl/>
          <w:lang w:bidi="ar-IQ"/>
        </w:rPr>
        <w:lastRenderedPageBreak/>
        <w:t>الشخصية والرغبات وحتى تضمن القدر الأعظم من الحم</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الآية للمصالح التي شرعت جرائم الحدود من اجل صيانتها وجرائم الحدود ستة على اختلاف في تفاصيلها ويلحق بها القصاص </w:t>
      </w: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إما جرائم القصاص فتنحصر في جرائم الدم كالقتل وبتر الإطراف وأحداث العاهات والإصابات والجروح وتكون العقوبات فيها من جنس الأفعال إن أمكن المماثلة مالم يرد أصحاب الشأن </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 xml:space="preserve">أولياء الدم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استبدال الدية بها أو إسقاطها </w:t>
      </w:r>
      <w:r w:rsidRPr="00B86594">
        <w:rPr>
          <w:rFonts w:ascii="Arial" w:eastAsia="Times New Roman" w:hAnsi="Arial" w:cs="Arial"/>
          <w:b/>
          <w:bCs/>
          <w:sz w:val="24"/>
          <w:szCs w:val="24"/>
          <w:vertAlign w:val="superscript"/>
          <w:rtl/>
          <w:lang w:bidi="ar-IQ"/>
        </w:rPr>
        <w:t xml:space="preserve"> </w:t>
      </w:r>
      <w:r w:rsidRPr="00B86594">
        <w:rPr>
          <w:rFonts w:ascii="Arial" w:eastAsia="Times New Roman" w:hAnsi="Arial" w:cs="Arial"/>
          <w:b/>
          <w:bCs/>
          <w:sz w:val="24"/>
          <w:szCs w:val="24"/>
          <w:vertAlign w:val="superscript"/>
          <w:lang w:bidi="ar-IQ"/>
        </w:rPr>
        <w:t>(14)</w:t>
      </w:r>
      <w:r w:rsidRPr="00B86594">
        <w:rPr>
          <w:rFonts w:ascii="Arial" w:eastAsia="Times New Roman" w:hAnsi="Arial" w:cs="Arial"/>
          <w:b/>
          <w:bCs/>
          <w:sz w:val="24"/>
          <w:szCs w:val="24"/>
          <w:lang w:bidi="ar-IQ"/>
        </w:rPr>
        <w:t xml:space="preserve"> . </w:t>
      </w:r>
      <w:r w:rsidRPr="00B86594">
        <w:rPr>
          <w:rFonts w:ascii="Arial" w:eastAsia="Times New Roman" w:hAnsi="Arial" w:cs="Arial"/>
          <w:b/>
          <w:bCs/>
          <w:sz w:val="24"/>
          <w:szCs w:val="24"/>
          <w:rtl/>
          <w:lang w:bidi="ar-IQ"/>
        </w:rPr>
        <w:t>ومن الأمور المقدرة شرعا إن لا يظل دم في الإسلام فلا توجد جريمة قتل تقيد ضد مجهول كما يحدث ألان في الأنظمة الوضعية حيث يوجد نظام القسامة</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وهكذا يؤصل الإسلام فكرة المسؤولية الجنائية التي تعني تحمل الإنسان تبعة جريمته بعقاب يوقع علية في الدنيا فيعلن لأول مره في التأريخ دستور الحرية الفردية في  المجال الجنائي التي يقيمها على مبدأ الشرعية الجنائية </w:t>
      </w:r>
      <w:r w:rsidRPr="00B86594">
        <w:rPr>
          <w:rFonts w:ascii="Arial" w:eastAsia="Times New Roman" w:hAnsi="Arial" w:cs="Arial"/>
          <w:b/>
          <w:bCs/>
          <w:sz w:val="24"/>
          <w:szCs w:val="24"/>
          <w:vertAlign w:val="superscript"/>
          <w:lang w:bidi="ar-IQ"/>
        </w:rPr>
        <w:t>(15)</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الذي جاء بقوله تعالى</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 xml:space="preserve"> (( </w:t>
      </w:r>
      <w:r w:rsidRPr="00B86594">
        <w:rPr>
          <w:rFonts w:ascii="Arial" w:eastAsia="Times New Roman" w:hAnsi="Arial" w:cs="Arial"/>
          <w:b/>
          <w:bCs/>
          <w:sz w:val="24"/>
          <w:szCs w:val="24"/>
          <w:rtl/>
          <w:lang w:bidi="ar-IQ"/>
        </w:rPr>
        <w:t xml:space="preserve">وَمَا كُنَّا مُعَذِّبِينَ حَتَّى نَبْعَثَ رَسُولاً </w:t>
      </w:r>
      <w:r w:rsidRPr="00B86594">
        <w:rPr>
          <w:rFonts w:ascii="Arial" w:eastAsia="Times New Roman" w:hAnsi="Arial" w:cs="Arial"/>
          <w:b/>
          <w:bCs/>
          <w:sz w:val="24"/>
          <w:szCs w:val="24"/>
          <w:lang w:bidi="ar-IQ"/>
        </w:rPr>
        <w:t>)) (16)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ولما كان القصاص من حق المجني علية أو أولياء دمه فلا يمكن لولي الأمر إن يحكم به دون طلب منهم حيث يكون لهم كما اشرنا إن يستبدلوا به الدية أو أن يتنازعوا عنها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ولقد اختلف البعض حول طبيعة الانتقال من القصاص إلى الدية وهل هو  حق لولي الدم دون خيار للقاتل أم إن الدية لأتثبت إلا بالتراضي بين الجاني وولي الدم بمعنى إن الجاني إذا لم يرضى بدفع الدية فلا يكون أمام ولي الأمر إلا القصاص أو العفو بدون دية </w:t>
      </w:r>
      <w:r w:rsidRPr="00B86594">
        <w:rPr>
          <w:rFonts w:ascii="Arial" w:eastAsia="Times New Roman" w:hAnsi="Arial" w:cs="Arial"/>
          <w:b/>
          <w:bCs/>
          <w:sz w:val="24"/>
          <w:szCs w:val="24"/>
          <w:vertAlign w:val="superscript"/>
          <w:lang w:bidi="ar-IQ"/>
        </w:rPr>
        <w:t>(17)</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u w:val="single"/>
          <w:lang w:bidi="ar-IQ"/>
        </w:rPr>
      </w:pPr>
      <w:r w:rsidRPr="00B86594">
        <w:rPr>
          <w:rFonts w:ascii="Arial" w:eastAsia="Times New Roman" w:hAnsi="Arial" w:cs="Arial"/>
          <w:b/>
          <w:bCs/>
          <w:sz w:val="24"/>
          <w:szCs w:val="24"/>
          <w:u w:val="single"/>
          <w:rtl/>
          <w:lang w:bidi="ar-IQ"/>
        </w:rPr>
        <w:t>المطلب الثالث</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الفرق بين الحد والتعزير  </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تناولنا سابقا في المبحث الثاني الحدود الشرعية وحصرها وألان أسلط الضوء على تعريف عقوبة التعزير في الشريعة الإسلامية حيث أن الحد والتعزير يجتمعان في أن كل منهما يراد به المنع في اللغة حيث أن التعزير في اللغة هو التأديب والمنع </w:t>
      </w: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والتعزير شرعا هو التأديب على أفعال نهت الشريعة عنها ولم تشرع لها  عقابا محددا </w:t>
      </w:r>
      <w:r w:rsidRPr="00B86594">
        <w:rPr>
          <w:rFonts w:ascii="Arial" w:eastAsia="Times New Roman" w:hAnsi="Arial" w:cs="Arial"/>
          <w:b/>
          <w:bCs/>
          <w:sz w:val="24"/>
          <w:szCs w:val="24"/>
          <w:vertAlign w:val="superscript"/>
          <w:lang w:bidi="ar-IQ"/>
        </w:rPr>
        <w:t>(18)</w:t>
      </w:r>
      <w:r w:rsidRPr="00B86594">
        <w:rPr>
          <w:rFonts w:ascii="Arial" w:eastAsia="Times New Roman" w:hAnsi="Arial" w:cs="Arial"/>
          <w:b/>
          <w:bCs/>
          <w:sz w:val="24"/>
          <w:szCs w:val="24"/>
          <w:lang w:bidi="ar-IQ"/>
        </w:rPr>
        <w:t xml:space="preserve"> . </w:t>
      </w:r>
      <w:r w:rsidRPr="00B86594">
        <w:rPr>
          <w:rFonts w:ascii="Arial" w:eastAsia="Times New Roman" w:hAnsi="Arial" w:cs="Arial"/>
          <w:b/>
          <w:bCs/>
          <w:sz w:val="24"/>
          <w:szCs w:val="24"/>
          <w:rtl/>
          <w:lang w:bidi="ar-IQ"/>
        </w:rPr>
        <w:t xml:space="preserve">حيث كلاهما عقوبة ويفترقان فيما يأتي </w:t>
      </w:r>
      <w:r w:rsidRPr="00B86594">
        <w:rPr>
          <w:rFonts w:ascii="Arial" w:eastAsia="Times New Roman" w:hAnsi="Arial" w:cs="Arial"/>
          <w:b/>
          <w:bCs/>
          <w:sz w:val="24"/>
          <w:szCs w:val="24"/>
          <w:lang w:bidi="ar-IQ"/>
        </w:rPr>
        <w:t xml:space="preserve">: </w:t>
      </w:r>
    </w:p>
    <w:p w:rsidR="00B86594" w:rsidRPr="00B86594" w:rsidRDefault="00B86594" w:rsidP="00B86594">
      <w:pPr>
        <w:numPr>
          <w:ilvl w:val="0"/>
          <w:numId w:val="7"/>
        </w:num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أن التعزير عقوبة غير مقدرة بل هو مفوض إلى رأي الإمام والحد بخلافه فهو عقوبة مقدرة من الشارع لا يجوز مجاوزتها ولا القصور عنها </w:t>
      </w:r>
      <w:r w:rsidRPr="00B86594">
        <w:rPr>
          <w:rFonts w:ascii="Arial" w:eastAsia="Times New Roman" w:hAnsi="Arial" w:cs="Arial"/>
          <w:b/>
          <w:bCs/>
          <w:sz w:val="24"/>
          <w:szCs w:val="24"/>
          <w:lang w:bidi="ar-IQ"/>
        </w:rPr>
        <w:t xml:space="preserve">. </w:t>
      </w:r>
    </w:p>
    <w:p w:rsidR="00B86594" w:rsidRPr="00B86594" w:rsidRDefault="00B86594" w:rsidP="00B86594">
      <w:pPr>
        <w:numPr>
          <w:ilvl w:val="0"/>
          <w:numId w:val="8"/>
        </w:num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إن التعزير تجوز الشفاعة فيه قبل الرفع إلى الحاكم وبعده ، بخلاف الحد فلا يجوز الشفاعة منه بعد الرفع إلى الإمام لا قبله </w:t>
      </w:r>
      <w:r w:rsidRPr="00B86594">
        <w:rPr>
          <w:rFonts w:ascii="Arial" w:eastAsia="Times New Roman" w:hAnsi="Arial" w:cs="Arial"/>
          <w:b/>
          <w:bCs/>
          <w:sz w:val="24"/>
          <w:szCs w:val="24"/>
          <w:lang w:bidi="ar-IQ"/>
        </w:rPr>
        <w:t xml:space="preserve">. </w:t>
      </w:r>
    </w:p>
    <w:p w:rsidR="00B86594" w:rsidRPr="00B86594" w:rsidRDefault="00B86594" w:rsidP="00B86594">
      <w:pPr>
        <w:numPr>
          <w:ilvl w:val="0"/>
          <w:numId w:val="9"/>
        </w:num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lastRenderedPageBreak/>
        <w:t xml:space="preserve">إن التعزير يخفف عن ذوي الهيئات حيث إن التعزير يختلف باختلاف أحوال الناس والحد بخلاف ذلك فالناس فيه على حد سواء من غير تفريق بين شريف ووضيع حيث إن رسول الله </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صلى الله عليه وآله وسلم</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لم يفرق بين الشريف وبين الوضيع حيث قال رسول الله </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صلى الله عليه وآله وسلم</w:t>
      </w:r>
      <w:r w:rsidRPr="00B86594">
        <w:rPr>
          <w:rFonts w:ascii="Arial" w:eastAsia="Times New Roman" w:hAnsi="Arial" w:cs="Arial"/>
          <w:b/>
          <w:bCs/>
          <w:sz w:val="24"/>
          <w:szCs w:val="24"/>
          <w:lang w:bidi="ar-IQ"/>
        </w:rPr>
        <w:t xml:space="preserve">) ( </w:t>
      </w:r>
      <w:r w:rsidRPr="00B86594">
        <w:rPr>
          <w:rFonts w:ascii="Arial" w:eastAsia="Times New Roman" w:hAnsi="Arial" w:cs="Arial"/>
          <w:b/>
          <w:bCs/>
          <w:sz w:val="24"/>
          <w:szCs w:val="24"/>
          <w:rtl/>
          <w:lang w:bidi="ar-IQ"/>
        </w:rPr>
        <w:t xml:space="preserve">لو أن فاطمة بنت محمد سرقت لقطعت يدها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vertAlign w:val="superscript"/>
          <w:lang w:bidi="ar-IQ"/>
        </w:rPr>
        <w:t xml:space="preserve">(19) </w:t>
      </w:r>
      <w:r w:rsidRPr="00B86594">
        <w:rPr>
          <w:rFonts w:ascii="Arial" w:eastAsia="Times New Roman" w:hAnsi="Arial" w:cs="Arial"/>
          <w:b/>
          <w:bCs/>
          <w:sz w:val="24"/>
          <w:szCs w:val="24"/>
          <w:rtl/>
          <w:lang w:bidi="ar-IQ"/>
        </w:rPr>
        <w:t xml:space="preserve">الدليل على أن الناس على الحد سواء في إقامة الحدود عليهم إذا أذنبوا وهذا بخلاف التعزير فانه يختلف باختلاف أحوال الناس فانه إذ زل رجل كريم جاز العفو عن زلته وإذا عوقب عليها فانه ينبغي إن تكون عقوبته اخف من عقوبة من ارتكب فعل زلته وهو دونه في الشرف والمنزلة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vertAlign w:val="superscript"/>
          <w:lang w:bidi="ar-IQ"/>
        </w:rPr>
        <w:t>(2</w:t>
      </w:r>
      <w:r w:rsidRPr="00B86594">
        <w:rPr>
          <w:rFonts w:ascii="Arial" w:eastAsia="Times New Roman" w:hAnsi="Arial" w:cs="Arial"/>
          <w:b/>
          <w:bCs/>
          <w:sz w:val="24"/>
          <w:szCs w:val="24"/>
          <w:lang w:bidi="ar-IQ"/>
        </w:rPr>
        <w:t>0</w:t>
      </w:r>
      <w:r w:rsidRPr="00B86594">
        <w:rPr>
          <w:rFonts w:ascii="Arial" w:eastAsia="Times New Roman" w:hAnsi="Arial" w:cs="Arial"/>
          <w:b/>
          <w:bCs/>
          <w:sz w:val="24"/>
          <w:szCs w:val="24"/>
          <w:vertAlign w:val="superscript"/>
          <w:lang w:bidi="ar-IQ"/>
        </w:rPr>
        <w:t>)</w:t>
      </w:r>
    </w:p>
    <w:p w:rsidR="00B86594" w:rsidRPr="00B86594" w:rsidRDefault="00B86594" w:rsidP="00B86594">
      <w:pPr>
        <w:numPr>
          <w:ilvl w:val="0"/>
          <w:numId w:val="10"/>
        </w:num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إن الحد يدرأ بالشبهة والتعزير يجوز معها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vertAlign w:val="superscript"/>
          <w:lang w:bidi="ar-IQ"/>
        </w:rPr>
        <w:t>(21)</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وسنحاول ان نعرف الفرق بين التعزير والتأديب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ومن ثم معرفة على من يقع التعزير</w:t>
      </w: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أولا</w:t>
      </w:r>
      <w:r w:rsidRPr="00B86594">
        <w:rPr>
          <w:rFonts w:ascii="Arial" w:eastAsia="Times New Roman" w:hAnsi="Arial" w:cs="Arial"/>
          <w:b/>
          <w:bCs/>
          <w:sz w:val="24"/>
          <w:szCs w:val="24"/>
          <w:lang w:bidi="ar-IQ"/>
        </w:rPr>
        <w:t>/ (</w:t>
      </w:r>
      <w:r w:rsidRPr="00B86594">
        <w:rPr>
          <w:rFonts w:ascii="Arial" w:eastAsia="Times New Roman" w:hAnsi="Arial" w:cs="Arial"/>
          <w:b/>
          <w:bCs/>
          <w:sz w:val="24"/>
          <w:szCs w:val="24"/>
          <w:rtl/>
          <w:lang w:bidi="ar-IQ"/>
        </w:rPr>
        <w:t xml:space="preserve">الفرق  بين  التعزير و التأديب </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بعد أن بينا الفرق بين الحد والتعزير أبين فيما يلي الفرق بين التعزير والتأديب وقد اختلف العلماء في ذلك فيرى بعضهم إن التعزير يكون عقوبة على ذنب لا حد فيه والتأديب اعم من ذلك فانه يكون بسب ذنب وبدون ذنب كتأديب الوالد لابنه والمعلم لتلميذه والزوج لزوجته والسيد لعبده وغير ذلك ويروى آخرون إن التأديب عقوبة على غير ذنب ويكون بين المعلم وتلميذه والزوج وزوجته والأب وابنه والسيد لرقيقه وقالوا ما عدا هذا لا يكون تعزيرا وان بعض العلماء يرون انه لافرق بين التعزير والتأديب لان دليل التفريق بينهما ليس بناهض هنا حيث تم الاتفاق على أن لا يوجد فرق بين التعزير والتأديب وهذا هو الأصلح في بيان الفرق بين التعزير والتأديب </w:t>
      </w:r>
      <w:r w:rsidRPr="00B86594">
        <w:rPr>
          <w:rFonts w:ascii="Arial" w:eastAsia="Times New Roman" w:hAnsi="Arial" w:cs="Arial"/>
          <w:b/>
          <w:bCs/>
          <w:sz w:val="24"/>
          <w:szCs w:val="24"/>
          <w:vertAlign w:val="superscript"/>
          <w:lang w:bidi="ar-IQ"/>
        </w:rPr>
        <w:t>(22)</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ثانيا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على من يقع التعزير ؟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أ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يعاقب تعزيرا  كل الجرائم المعاقب  عليها بالحد والقصاص إذا تخلف ركن من أركانها  كتعزير السارق من غير حرز أو من يسرق دون النصاب أو من يخون الأمانة </w:t>
      </w: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ب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الجرائم التي لا حد فيها ولا قصاص وهي غالبية الجرائم التي يرتكبها   الإنسان ، كالغش في المعاملة والرشوة وشهادة الزور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vertAlign w:val="superscript"/>
          <w:lang w:bidi="ar-IQ"/>
        </w:rPr>
        <w:t>(23)</w:t>
      </w: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والعقوبة التعزيرية متروك أمر تقديرها لولاه الأمر في كل زمان ومكان </w:t>
      </w: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u w:val="single"/>
          <w:lang w:bidi="ar-IQ"/>
        </w:rPr>
      </w:pPr>
      <w:r w:rsidRPr="00B86594">
        <w:rPr>
          <w:rFonts w:ascii="Arial" w:eastAsia="Times New Roman" w:hAnsi="Arial" w:cs="Arial"/>
          <w:b/>
          <w:bCs/>
          <w:sz w:val="24"/>
          <w:szCs w:val="24"/>
          <w:u w:val="single"/>
          <w:rtl/>
          <w:lang w:bidi="ar-IQ"/>
        </w:rPr>
        <w:t>المطلب الرابع</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الفرق بين الحد والقصاص  </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u w:val="single"/>
          <w:rtl/>
          <w:lang w:bidi="ar-IQ"/>
        </w:rPr>
        <w:lastRenderedPageBreak/>
        <w:t>أ</w:t>
      </w:r>
      <w:r w:rsidRPr="00B86594">
        <w:rPr>
          <w:rFonts w:ascii="Arial" w:eastAsia="Times New Roman" w:hAnsi="Arial" w:cs="Arial"/>
          <w:b/>
          <w:bCs/>
          <w:sz w:val="24"/>
          <w:szCs w:val="24"/>
          <w:u w:val="single"/>
          <w:lang w:bidi="ar-IQ"/>
        </w:rPr>
        <w:t xml:space="preserve">/ </w:t>
      </w:r>
      <w:r w:rsidRPr="00B86594">
        <w:rPr>
          <w:rFonts w:ascii="Arial" w:eastAsia="Times New Roman" w:hAnsi="Arial" w:cs="Arial"/>
          <w:b/>
          <w:bCs/>
          <w:sz w:val="24"/>
          <w:szCs w:val="24"/>
          <w:u w:val="single"/>
          <w:rtl/>
          <w:lang w:bidi="ar-IQ"/>
        </w:rPr>
        <w:t xml:space="preserve">القصاص </w:t>
      </w:r>
      <w:r w:rsidRPr="00B86594">
        <w:rPr>
          <w:rFonts w:ascii="Arial" w:eastAsia="Times New Roman" w:hAnsi="Arial" w:cs="Arial"/>
          <w:b/>
          <w:bCs/>
          <w:sz w:val="24"/>
          <w:szCs w:val="24"/>
          <w:u w:val="single"/>
          <w:lang w:bidi="ar-IQ"/>
        </w:rPr>
        <w:t>:</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تكلمنا في المبحث السابق عن الحد ونتكلم ألان عن القصاص والمراد به إن يستوفي الإنسان ممن اعتدى علية بمثل ما اعتدى به من قطع أو جرح إما بالضرب فلا قصاص فيه ولقد نص الشارع على القصاص في الكتاب و السنة عموما وخصوصا ولم يترك أمر تقريره إلى نظر الحاكم أو غيره حيث قال تعالى</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 xml:space="preserve"> (( </w:t>
      </w:r>
      <w:r w:rsidRPr="00B86594">
        <w:rPr>
          <w:rFonts w:ascii="Arial" w:eastAsia="Times New Roman" w:hAnsi="Arial" w:cs="Arial"/>
          <w:b/>
          <w:bCs/>
          <w:sz w:val="24"/>
          <w:szCs w:val="24"/>
          <w:rtl/>
          <w:lang w:bidi="ar-IQ"/>
        </w:rPr>
        <w:t xml:space="preserve">يَا أَيُّهَا الَّذِينَ آمَنُواْ كُتِبَ عَلَيْكُمُ الْقِصَاصُ فِي الْقَتْلَى الْحُرُّ بِالْحُرِّ وَالْعَبْدُ بِالْعَبْدِ وَالأُنثَى بِالأُنثَى فَمَنْ عُفِيَ لَهُ مِنْ أَخِيهِ شَيْءٌ فَاتِّبَاعٌ بِالْمَعْرُوفِ وَأَدَاء إِلَيْهِ بِإِحْسَانٍ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vertAlign w:val="superscript"/>
          <w:lang w:bidi="ar-IQ"/>
        </w:rPr>
        <w:t>(24)</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وقولة تعالى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َلَكُمْ فِي الْقِصَاصِ حَيَاةٌ يَاْ أُولِيْ الأَلْبَابِ لَعَلَّكُمْ تَتَّقُونَ </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vertAlign w:val="superscript"/>
          <w:lang w:bidi="ar-IQ"/>
        </w:rPr>
        <w:t>(25)</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وقولة تعالى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وَلاَ تَقْتُلُواْ النَّفْسَ الَّتِي حَرَّمَ اللّهُ إِلاَّ بِالحَقِّ وَمَن قُتِلَ مَظْلُوماً فَقَدْ جَعَلْنَا لِوَلِيِّهِ سُلْطَاناً فَلاَ يُسْرِف فِّي الْقَتْلِ إِنَّهُ كَانَ مَنْصُوراً</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vertAlign w:val="superscript"/>
          <w:lang w:bidi="ar-IQ"/>
        </w:rPr>
        <w:t>(26)</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وقوله تعالى </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فَمَنِ اعْتَدَى عَلَيْكُمْ فَاعْتَدُواْ عَلَيْهِ بِمِثْلِ مَا اعْتَدَى عَلَيْكُمْ وَاتَّقُواْ اللّهَ وَاعْلَمُواْ أَنَّ اللّهَ مَعَ الْمُتَّقِينَ</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vertAlign w:val="superscript"/>
          <w:lang w:bidi="ar-IQ"/>
        </w:rPr>
        <w:t>(27)</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حيث إن القصاص مأخوذ من قص الأثر وهو إتباعه ومنه القاص لأنه يتبع الآثار والأخبار و قص الشعر إتباع إثره فكان القاتل سلك طريقا من القتل فقص إثره فيها واتبع سبيله في ذلك  </w:t>
      </w:r>
      <w:r w:rsidRPr="00B86594">
        <w:rPr>
          <w:rFonts w:ascii="Arial" w:eastAsia="Times New Roman" w:hAnsi="Arial" w:cs="Arial"/>
          <w:b/>
          <w:bCs/>
          <w:sz w:val="24"/>
          <w:szCs w:val="24"/>
          <w:vertAlign w:val="superscript"/>
          <w:lang w:bidi="ar-IQ"/>
        </w:rPr>
        <w:t>(28)</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والقصاص محرم سواء كان على نفس أو مال حيث إن القصاص يراد به العقاب أي المجازات على الواقعة الإجرامية بمثلها تماما وهذه هي العدالة في امثل صورها لأنها تحقق شفاء صدر المجني علية أو صدور أولياء دمه كما نحقق الوقوف بغريزة الثأر عند حدود العدالة </w:t>
      </w:r>
      <w:r w:rsidRPr="00B86594">
        <w:rPr>
          <w:rFonts w:ascii="Arial" w:eastAsia="Times New Roman" w:hAnsi="Arial" w:cs="Arial"/>
          <w:b/>
          <w:bCs/>
          <w:sz w:val="24"/>
          <w:szCs w:val="24"/>
          <w:vertAlign w:val="superscript"/>
          <w:lang w:bidi="ar-IQ"/>
        </w:rPr>
        <w:t>(29)</w:t>
      </w:r>
      <w:r w:rsidRPr="00B86594">
        <w:rPr>
          <w:rFonts w:ascii="Arial" w:eastAsia="Times New Roman" w:hAnsi="Arial" w:cs="Arial"/>
          <w:b/>
          <w:bCs/>
          <w:sz w:val="24"/>
          <w:szCs w:val="24"/>
          <w:lang w:bidi="ar-IQ"/>
        </w:rPr>
        <w:t xml:space="preserve"> .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u w:val="single"/>
          <w:lang w:bidi="ar-IQ"/>
        </w:rPr>
      </w:pPr>
      <w:r w:rsidRPr="00B86594">
        <w:rPr>
          <w:rFonts w:ascii="Arial" w:eastAsia="Times New Roman" w:hAnsi="Arial" w:cs="Arial"/>
          <w:b/>
          <w:bCs/>
          <w:sz w:val="24"/>
          <w:szCs w:val="24"/>
          <w:u w:val="single"/>
          <w:rtl/>
          <w:lang w:bidi="ar-IQ"/>
        </w:rPr>
        <w:t xml:space="preserve">ب </w:t>
      </w:r>
      <w:r w:rsidRPr="00B86594">
        <w:rPr>
          <w:rFonts w:ascii="Arial" w:eastAsia="Times New Roman" w:hAnsi="Arial" w:cs="Arial"/>
          <w:b/>
          <w:bCs/>
          <w:sz w:val="24"/>
          <w:szCs w:val="24"/>
          <w:u w:val="single"/>
          <w:lang w:bidi="ar-IQ"/>
        </w:rPr>
        <w:t xml:space="preserve">/ </w:t>
      </w:r>
      <w:r w:rsidRPr="00B86594">
        <w:rPr>
          <w:rFonts w:ascii="Arial" w:eastAsia="Times New Roman" w:hAnsi="Arial" w:cs="Arial"/>
          <w:b/>
          <w:bCs/>
          <w:sz w:val="24"/>
          <w:szCs w:val="24"/>
          <w:u w:val="single"/>
          <w:rtl/>
          <w:lang w:bidi="ar-IQ"/>
        </w:rPr>
        <w:t xml:space="preserve">الفرق بين القصاص والحد </w:t>
      </w:r>
      <w:r w:rsidRPr="00B86594">
        <w:rPr>
          <w:rFonts w:ascii="Arial" w:eastAsia="Times New Roman" w:hAnsi="Arial" w:cs="Arial"/>
          <w:b/>
          <w:bCs/>
          <w:sz w:val="24"/>
          <w:szCs w:val="24"/>
          <w:u w:val="single"/>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حيث إن القصاص يختلف عن الحد بغلبة الحق الفردي فيه ولذلك يجوز إسقاطه بالعفو والصلح وقبول الدية فقد شرعه الله تعالى وكذلك قبول العفو بقوله تعالى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فَمَنْ عُفِيَ لَهُ مِنْ أَخِيهِ شَيْءٌ فَاتِّبَاعٌ بِالْمَعْرُوفِ وَأَدَاء إِلَيْهِ بِإِحْسَانٍ </w:t>
      </w:r>
      <w:r w:rsidRPr="00B86594">
        <w:rPr>
          <w:rFonts w:ascii="Arial" w:eastAsia="Times New Roman" w:hAnsi="Arial" w:cs="Arial"/>
          <w:b/>
          <w:bCs/>
          <w:sz w:val="24"/>
          <w:szCs w:val="24"/>
          <w:lang w:bidi="ar-IQ"/>
        </w:rPr>
        <w:t xml:space="preserve">)) (30)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حيث أوجب الشارع القصاص لشفاء صدور الأولياء وفي القصاص حياة للإفراد والمجتمع فمن علم انه إذا  قتل يقتل امتنع عن القتل </w:t>
      </w:r>
      <w:r w:rsidRPr="00B86594">
        <w:rPr>
          <w:rFonts w:ascii="Arial" w:eastAsia="Times New Roman" w:hAnsi="Arial" w:cs="Arial"/>
          <w:b/>
          <w:bCs/>
          <w:sz w:val="24"/>
          <w:szCs w:val="24"/>
          <w:lang w:bidi="ar-IQ"/>
        </w:rPr>
        <w:t xml:space="preserve">(31). </w:t>
      </w:r>
      <w:r w:rsidRPr="00B86594">
        <w:rPr>
          <w:rFonts w:ascii="Arial" w:eastAsia="Times New Roman" w:hAnsi="Arial" w:cs="Arial"/>
          <w:b/>
          <w:bCs/>
          <w:sz w:val="24"/>
          <w:szCs w:val="24"/>
          <w:rtl/>
          <w:lang w:bidi="ar-IQ"/>
        </w:rPr>
        <w:t xml:space="preserve">قال تعالى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َلَكُمْ فِي الْقِصَاصِ حَيَاةٌ يَاْ أُولِيْ الأَلْبَابِ لَعَلَّكُمْ تَتَّقُونَ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vertAlign w:val="superscript"/>
          <w:lang w:bidi="ar-IQ"/>
        </w:rPr>
        <w:t>( 32).</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فالقصاص في النفس هو عقوبة الإعدام جزاء جن</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الآية القتل العمد والعدوان حيث إن جرائم القصاص قد تتعدد وذلك بتعدد القتل  من رجل بان يقتل رجلين أو بتعدد الجرائم ويتعدد المجني عليهم وفي احدهما يجب عليه القصاص أو الدية كان تقطع يد إنسان كذلك وقتل أخر فان الحكم في هذا إن هنالك جريمتان مختلفتان كذلك تكون الجرائم مقدرة وما كان موضوعها الإطراف وليس منها اعتداء على النفس فيوجب فيها القصاص كذلك </w:t>
      </w:r>
      <w:r w:rsidRPr="00B86594">
        <w:rPr>
          <w:rFonts w:ascii="Arial" w:eastAsia="Times New Roman" w:hAnsi="Arial" w:cs="Arial"/>
          <w:b/>
          <w:bCs/>
          <w:sz w:val="24"/>
          <w:szCs w:val="24"/>
          <w:rtl/>
          <w:lang w:bidi="ar-IQ"/>
        </w:rPr>
        <w:lastRenderedPageBreak/>
        <w:t xml:space="preserve">بالإطراف إذا كان المجني عليه واحد وقطع إحدى إطرافه أو جرحه جرحا يستوجب القصاص ثم قتله </w:t>
      </w:r>
      <w:r w:rsidRPr="00B86594">
        <w:rPr>
          <w:rFonts w:ascii="Arial" w:eastAsia="Times New Roman" w:hAnsi="Arial" w:cs="Arial"/>
          <w:b/>
          <w:bCs/>
          <w:sz w:val="24"/>
          <w:szCs w:val="24"/>
          <w:lang w:bidi="ar-IQ"/>
        </w:rPr>
        <w:t xml:space="preserve">(33( . </w:t>
      </w:r>
      <w:r w:rsidRPr="00B86594">
        <w:rPr>
          <w:rFonts w:ascii="Arial" w:eastAsia="Times New Roman" w:hAnsi="Arial" w:cs="Arial"/>
          <w:b/>
          <w:bCs/>
          <w:sz w:val="24"/>
          <w:szCs w:val="24"/>
          <w:rtl/>
          <w:lang w:bidi="ar-IQ"/>
        </w:rPr>
        <w:t xml:space="preserve">حيث إن القصاص يسقط في حالة فوات المحل أي إذا مات القاتل وعند العفو والصلح الذي دعا إليه سبحانه وتعالى في مواطن كثيرة قال تعالى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وَجَزَاء سَيِّئَةٍ سَيِّئَةٌ مِّثْلُهَا فَمَنْ عَفَا وَأَصْلَحَ فَأَجْرُهُ عَلَى اللَّهِ إِنَّهُ لَا يُحِبُّ الظَّالِمِينَ </w:t>
      </w:r>
      <w:r w:rsidRPr="00B86594">
        <w:rPr>
          <w:rFonts w:ascii="Arial" w:eastAsia="Times New Roman" w:hAnsi="Arial" w:cs="Arial"/>
          <w:b/>
          <w:bCs/>
          <w:sz w:val="24"/>
          <w:szCs w:val="24"/>
          <w:lang w:bidi="ar-IQ"/>
        </w:rPr>
        <w:t xml:space="preserve">))(34) . </w:t>
      </w:r>
      <w:r w:rsidRPr="00B86594">
        <w:rPr>
          <w:rFonts w:ascii="Arial" w:eastAsia="Times New Roman" w:hAnsi="Arial" w:cs="Arial"/>
          <w:b/>
          <w:bCs/>
          <w:sz w:val="24"/>
          <w:szCs w:val="24"/>
          <w:rtl/>
          <w:lang w:bidi="ar-IQ"/>
        </w:rPr>
        <w:t xml:space="preserve">ويقترن العفو بالصلح على مال وان المطالبة بالقصاص ينهي حق الأولياء عنه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إما إقامة القصاص فانه يعد من عمل المجموع وكذلك ينوب عنهم في ذلك سلطان </w:t>
      </w: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u w:val="single"/>
          <w:rtl/>
          <w:lang w:bidi="ar-IQ"/>
        </w:rPr>
      </w:pP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u w:val="single"/>
          <w:lang w:bidi="ar-IQ"/>
        </w:rPr>
      </w:pPr>
      <w:r w:rsidRPr="00B86594">
        <w:rPr>
          <w:rFonts w:ascii="Arial" w:eastAsia="Times New Roman" w:hAnsi="Arial" w:cs="Arial"/>
          <w:b/>
          <w:bCs/>
          <w:sz w:val="24"/>
          <w:szCs w:val="24"/>
          <w:u w:val="single"/>
          <w:rtl/>
          <w:lang w:bidi="ar-IQ"/>
        </w:rPr>
        <w:t>المبحث الثاني</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rtl/>
        </w:rPr>
      </w:pP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r w:rsidRPr="00B86594">
        <w:rPr>
          <w:rFonts w:ascii="Arial" w:eastAsia="Times New Roman" w:hAnsi="Arial" w:cs="Arial"/>
          <w:b/>
          <w:bCs/>
          <w:sz w:val="24"/>
          <w:szCs w:val="24"/>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u w:val="single"/>
          <w:lang w:bidi="ar-IQ"/>
        </w:rPr>
      </w:pPr>
      <w:r w:rsidRPr="00B86594">
        <w:rPr>
          <w:rFonts w:ascii="Arial" w:eastAsia="Times New Roman" w:hAnsi="Arial" w:cs="Arial"/>
          <w:b/>
          <w:bCs/>
          <w:sz w:val="24"/>
          <w:szCs w:val="24"/>
          <w:u w:val="single"/>
          <w:rtl/>
          <w:lang w:bidi="ar-IQ"/>
        </w:rPr>
        <w:t>المطلب الأول</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تعريف  الخمر  و حكمه  </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أولا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تعريف الخمر لغة </w:t>
      </w:r>
      <w:r w:rsidRPr="00B86594">
        <w:rPr>
          <w:rFonts w:ascii="Arial" w:eastAsia="Times New Roman" w:hAnsi="Arial" w:cs="Arial"/>
          <w:b/>
          <w:bCs/>
          <w:sz w:val="24"/>
          <w:szCs w:val="24"/>
          <w:lang w:bidi="ar-IQ"/>
        </w:rPr>
        <w:t>: / (</w:t>
      </w:r>
      <w:r w:rsidRPr="00B86594">
        <w:rPr>
          <w:rFonts w:ascii="Arial" w:eastAsia="Times New Roman" w:hAnsi="Arial" w:cs="Arial"/>
          <w:b/>
          <w:bCs/>
          <w:sz w:val="24"/>
          <w:szCs w:val="24"/>
          <w:rtl/>
          <w:lang w:bidi="ar-IQ"/>
        </w:rPr>
        <w:t xml:space="preserve">خَمْرة </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و</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خَمْرٌ</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و </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خُمُورٌ</w:t>
      </w:r>
      <w:r w:rsidRPr="00B86594">
        <w:rPr>
          <w:rFonts w:ascii="Arial" w:eastAsia="Times New Roman" w:hAnsi="Arial" w:cs="Arial"/>
          <w:b/>
          <w:bCs/>
          <w:sz w:val="24"/>
          <w:szCs w:val="24"/>
          <w:lang w:bidi="ar-IQ"/>
        </w:rPr>
        <w:t xml:space="preserve">) . </w:t>
      </w:r>
      <w:r w:rsidRPr="00B86594">
        <w:rPr>
          <w:rFonts w:ascii="Arial" w:eastAsia="Times New Roman" w:hAnsi="Arial" w:cs="Arial"/>
          <w:b/>
          <w:bCs/>
          <w:sz w:val="24"/>
          <w:szCs w:val="24"/>
          <w:rtl/>
          <w:lang w:bidi="ar-IQ"/>
        </w:rPr>
        <w:t xml:space="preserve">مثل تَمْرة وتَمْر وتُمُور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قال ابن الإعرابي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سميت الخُمر خمرا لأنها تُركتْ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فاختمرت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واختمارها تغير ريحها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وقيل سميت بذلك لمخامرتها العقل والخمير الدائم الشرب للخمر </w:t>
      </w: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والخُمار بقية السكر تقول رجل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خَمِرٌ</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بوزن كَتِف و</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مخمور</w:t>
      </w:r>
      <w:r w:rsidRPr="00B86594">
        <w:rPr>
          <w:rFonts w:ascii="Arial" w:eastAsia="Times New Roman" w:hAnsi="Arial" w:cs="Arial"/>
          <w:b/>
          <w:bCs/>
          <w:sz w:val="24"/>
          <w:szCs w:val="24"/>
          <w:lang w:bidi="ar-IQ"/>
        </w:rPr>
        <w:t xml:space="preserve">) . </w:t>
      </w:r>
      <w:r w:rsidRPr="00B86594">
        <w:rPr>
          <w:rFonts w:ascii="Arial" w:eastAsia="Times New Roman" w:hAnsi="Arial" w:cs="Arial"/>
          <w:b/>
          <w:bCs/>
          <w:sz w:val="24"/>
          <w:szCs w:val="24"/>
          <w:rtl/>
          <w:lang w:bidi="ar-IQ"/>
        </w:rPr>
        <w:t>و</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 xml:space="preserve">اختمرت المرآة  لبست الخَمِار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و</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الخَمير والخميرة</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ما يجعل في العجين تقول </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 xml:space="preserve">خَمَر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العجين ، أي جعل فيه الخمير وبابه </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 xml:space="preserve">ضَرَبَ يَضْرَبُ </w:t>
      </w:r>
      <w:r w:rsidRPr="00B86594">
        <w:rPr>
          <w:rFonts w:ascii="Arial" w:eastAsia="Times New Roman" w:hAnsi="Arial" w:cs="Arial"/>
          <w:b/>
          <w:bCs/>
          <w:sz w:val="24"/>
          <w:szCs w:val="24"/>
          <w:lang w:bidi="ar-IQ"/>
        </w:rPr>
        <w:t xml:space="preserve">) .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والتخمير التغطية يقال خَمِر إناءك والمخامرة المخالطة </w:t>
      </w:r>
      <w:r w:rsidRPr="00B86594">
        <w:rPr>
          <w:rFonts w:ascii="Arial" w:eastAsia="Times New Roman" w:hAnsi="Arial" w:cs="Arial"/>
          <w:b/>
          <w:bCs/>
          <w:sz w:val="24"/>
          <w:szCs w:val="24"/>
          <w:lang w:bidi="ar-IQ"/>
        </w:rPr>
        <w:t xml:space="preserve">. ( </w:t>
      </w:r>
      <w:r w:rsidRPr="00B86594">
        <w:rPr>
          <w:rFonts w:ascii="Arial" w:eastAsia="Times New Roman" w:hAnsi="Arial" w:cs="Arial"/>
          <w:b/>
          <w:bCs/>
          <w:sz w:val="24"/>
          <w:szCs w:val="24"/>
          <w:rtl/>
          <w:lang w:bidi="ar-IQ"/>
        </w:rPr>
        <w:t xml:space="preserve">واستخمره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استعبده ومنه حديث معاذ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من استخمر قوما أولهم أحرارا</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أي أخذهم  قهرا وتملك عليهم </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 xml:space="preserve"> (35)</w:t>
      </w:r>
      <w:r w:rsidRPr="00B86594">
        <w:rPr>
          <w:rFonts w:ascii="Arial" w:eastAsia="Times New Roman" w:hAnsi="Arial" w:cs="Arial"/>
          <w:b/>
          <w:bCs/>
          <w:sz w:val="24"/>
          <w:szCs w:val="24"/>
          <w:rtl/>
          <w:lang w:bidi="ar-IQ"/>
        </w:rPr>
        <w:t>واصل الخمر هو ستر الشيء ويقال لما يستر به خمار ، ولكن الخمار صار في التعريف اسماً تغطي بهِ المرآة رأسها وجمعه خمر</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قال تعالى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َلْيَضْرِبْنَ بِخُمُرِهِنَّ عَلَى جُيُوبِهِنَّ </w:t>
      </w:r>
      <w:r w:rsidRPr="00B86594">
        <w:rPr>
          <w:rFonts w:ascii="Arial" w:eastAsia="Times New Roman" w:hAnsi="Arial" w:cs="Arial"/>
          <w:b/>
          <w:bCs/>
          <w:sz w:val="24"/>
          <w:szCs w:val="24"/>
          <w:lang w:bidi="ar-IQ"/>
        </w:rPr>
        <w:t xml:space="preserve">)) (36) </w:t>
      </w:r>
      <w:r w:rsidRPr="00B86594">
        <w:rPr>
          <w:rFonts w:ascii="Arial" w:eastAsia="Times New Roman" w:hAnsi="Arial" w:cs="Arial"/>
          <w:b/>
          <w:bCs/>
          <w:sz w:val="24"/>
          <w:szCs w:val="24"/>
          <w:rtl/>
          <w:lang w:bidi="ar-IQ"/>
        </w:rPr>
        <w:t xml:space="preserve">والخمر سمي بهذا الاسم لكونه خامر لمقر الفعل </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ثانيا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الخمر اصطلاحا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اسم لكل مسكر وعند بعضهم اسم للمتخذ من العنب والتمر ومنهم من جعلها اسما لغير المطبوخ ثم كمية الطبخ التي تسقط عنه اسم الخمر مختلف فيها كذلك يطلق على كل مسكر يخامر العقل لأنها تستر كستر الخمار أو لأنها تركت حتى أدركت واختمرت حيث أنها تخامر العقل أي تخالطه </w:t>
      </w:r>
      <w:r w:rsidRPr="00B86594">
        <w:rPr>
          <w:rFonts w:ascii="Arial" w:eastAsia="Times New Roman" w:hAnsi="Arial" w:cs="Arial"/>
          <w:b/>
          <w:bCs/>
          <w:sz w:val="24"/>
          <w:szCs w:val="24"/>
          <w:lang w:bidi="ar-IQ"/>
        </w:rPr>
        <w:t xml:space="preserve">(37) .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lastRenderedPageBreak/>
        <w:t xml:space="preserve">والخمر يطلق على كل مسكر مأخوذ من ستر العقل وهو إغفال تفكيره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وخمره بمعنى ستره ومنه الخمار الذي يستر به الوجه </w:t>
      </w:r>
      <w:r w:rsidRPr="00B86594">
        <w:rPr>
          <w:rFonts w:ascii="Arial" w:eastAsia="Times New Roman" w:hAnsi="Arial" w:cs="Arial"/>
          <w:b/>
          <w:bCs/>
          <w:sz w:val="24"/>
          <w:szCs w:val="24"/>
          <w:lang w:bidi="ar-IQ"/>
        </w:rPr>
        <w:t xml:space="preserve">(38) .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u w:val="single"/>
          <w:lang w:bidi="ar-IQ"/>
        </w:rPr>
      </w:pP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u w:val="single"/>
          <w:lang w:bidi="ar-IQ"/>
        </w:rPr>
      </w:pPr>
      <w:r w:rsidRPr="00B86594">
        <w:rPr>
          <w:rFonts w:ascii="Arial" w:eastAsia="Times New Roman" w:hAnsi="Arial" w:cs="Arial"/>
          <w:b/>
          <w:bCs/>
          <w:sz w:val="24"/>
          <w:szCs w:val="24"/>
          <w:u w:val="single"/>
          <w:rtl/>
          <w:lang w:bidi="ar-IQ"/>
        </w:rPr>
        <w:t xml:space="preserve">حكم الخمر ودليل ذلك </w:t>
      </w:r>
      <w:r w:rsidRPr="00B86594">
        <w:rPr>
          <w:rFonts w:ascii="Arial" w:eastAsia="Times New Roman" w:hAnsi="Arial" w:cs="Arial"/>
          <w:b/>
          <w:bCs/>
          <w:sz w:val="24"/>
          <w:szCs w:val="24"/>
          <w:u w:val="single"/>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جاء تحريم الخمر  بالكتاب بقوله تعالى </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ا أَيُّهَا الَّذِينَ آمَنُواْ إِنَّمَا الْخَمْرُ وَالْمَيْسِرُ وَالأَنصَابُ وَالأَزْلاَمُ رِجْسٌ مِّنْ عَمَلِ الشَّيْطَانِ فَاجْتَنِبُوهُ لَعَلَّكُمْ تُفْلِحُونَ</w:t>
      </w:r>
      <w:r w:rsidRPr="00B86594">
        <w:rPr>
          <w:rFonts w:ascii="Arial" w:eastAsia="Times New Roman" w:hAnsi="Arial" w:cs="Arial"/>
          <w:b/>
          <w:bCs/>
          <w:sz w:val="24"/>
          <w:szCs w:val="24"/>
          <w:lang w:bidi="ar-IQ"/>
        </w:rPr>
        <w:t xml:space="preserve">)) (39) </w:t>
      </w:r>
      <w:r w:rsidRPr="00B86594">
        <w:rPr>
          <w:rFonts w:ascii="Arial" w:eastAsia="Times New Roman" w:hAnsi="Arial" w:cs="Arial"/>
          <w:b/>
          <w:bCs/>
          <w:sz w:val="24"/>
          <w:szCs w:val="24"/>
          <w:rtl/>
          <w:lang w:bidi="ar-IQ"/>
        </w:rPr>
        <w:t xml:space="preserve">، فان قول الله تعالى في تحريم الخمر والميسر والأنصاب والأزلام في سورة المائدة الآيات الآنفة الذكر ناهيا فيها عباده المؤمنين عن تعاطي الخمر والميسر وهو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القمار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وقد كان الميسر هو المغامرة في القمار من عادات الجاهلية إلى مجيء الإسلام فنهاهم الله عن هذه العادات القبيحة </w:t>
      </w: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وإما الأنصاب فقالوا هي الحجارة فقد كانوا يذبحون  قربانهم عندها  وقوله تعالى </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 xml:space="preserve">رِجْسٌ مِّنْ عَمَلِ الشَّيْطَانِ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أي سخط من عمل الشيطان أي انه شر من عمل الشيطان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فَاجْتَنِبُوهُ</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الضمير هنا عائد إلى الرجس أي اتركوه </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 xml:space="preserve">لَعَلَّكُمْ تُفْلِحُونَ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وهذا ترغيب ثم قال تعالى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إِنَّمَا يُرِيدُ الشَّيْطَانُ أَن يُوقِعَ بَيْنَكُمُ الْعَدَاوَةَ وَالْبَغْضَاء فِي الْخَمْرِ وَالْمَيْسِرِ وَيَصُدَّكُمْ عَن ذِكْرِ اللّهِ وَعَنِ الصَّلاَةِ فَهَلْ أَنتُم مُّنتَهُونَ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فهذا تهديد وترهيب </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vertAlign w:val="superscript"/>
          <w:lang w:bidi="ar-IQ"/>
        </w:rPr>
        <w:t xml:space="preserve"> </w:t>
      </w:r>
      <w:r w:rsidRPr="00B86594">
        <w:rPr>
          <w:rFonts w:ascii="Arial" w:eastAsia="Times New Roman" w:hAnsi="Arial" w:cs="Arial"/>
          <w:b/>
          <w:bCs/>
          <w:sz w:val="24"/>
          <w:szCs w:val="24"/>
          <w:lang w:bidi="ar-IQ"/>
        </w:rPr>
        <w:t xml:space="preserve">40) .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u w:val="single"/>
          <w:lang w:bidi="ar-IQ"/>
        </w:rPr>
      </w:pPr>
      <w:r w:rsidRPr="00B86594">
        <w:rPr>
          <w:rFonts w:ascii="Arial" w:eastAsia="Times New Roman" w:hAnsi="Arial" w:cs="Arial"/>
          <w:b/>
          <w:bCs/>
          <w:sz w:val="24"/>
          <w:szCs w:val="24"/>
          <w:u w:val="single"/>
          <w:rtl/>
          <w:lang w:bidi="ar-IQ"/>
        </w:rPr>
        <w:t>المطلب الثاني</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أنواع المسكر</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أولاً </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 xml:space="preserve">المسكر المائع </w:t>
      </w: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يدخل تحت اسم المسكر المائع الكثير من العصائر منها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العصير ألزبيبي والعصير العنبي يطلق عليهما النبيذ فيقال نبيذ الزبيب ونبيذ التمر وكذلك عصير العنب حيث إن النبيذ ألزبيبي والنبيذ ألتمري حرام تناولهما حيث إن حرمه العصير ألزبيبي إذا غلى ولم يذهب ثلثاه أي إن العصير إذا لم تصبه النار فقد حرم وأما إذا غلى بالنار فيفسد حتى يذهب ثلثاه ويبقى ثلثه </w:t>
      </w:r>
      <w:r w:rsidRPr="00B86594">
        <w:rPr>
          <w:rFonts w:ascii="Arial" w:eastAsia="Times New Roman" w:hAnsi="Arial" w:cs="Arial"/>
          <w:b/>
          <w:bCs/>
          <w:sz w:val="24"/>
          <w:szCs w:val="24"/>
          <w:lang w:bidi="ar-IQ"/>
        </w:rPr>
        <w:t xml:space="preserve">. (41)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أما العصير ألتمري فان ألحرمه الطارئة على العصير بغليانه لا ترفع إلا بذهاب ثلثه أي حتى لو انقلب دبسا  قبل ذهاب ثلثيه لا يطهر وإذا أضيف من احتراق الدبس يضاف إليه ماء ويغلى حتى يتحقق ذهاب الثلثين </w:t>
      </w:r>
      <w:r w:rsidRPr="00B86594">
        <w:rPr>
          <w:rFonts w:ascii="Arial" w:eastAsia="Times New Roman" w:hAnsi="Arial" w:cs="Arial"/>
          <w:b/>
          <w:bCs/>
          <w:sz w:val="24"/>
          <w:szCs w:val="24"/>
          <w:lang w:bidi="ar-IQ"/>
        </w:rPr>
        <w:t xml:space="preserve">.(42 )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حيث إن موضوع ألحرمه هو المشروب فإذا صار مأكولا كالدبس فقد ارتفع موضوع ألحرمه أي لا يتحقق منه شرب العصير ولذا الحكم بطهارته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وقد تكون ألحرمه على العصير فقط وليس على شرب العصير وهذا يشمل الدبس </w:t>
      </w: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lastRenderedPageBreak/>
        <w:t xml:space="preserve">ثانيا </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 xml:space="preserve">المسكر  الجامد </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كلامي هنا في مقامين </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u w:val="single"/>
          <w:rtl/>
          <w:lang w:bidi="ar-IQ"/>
        </w:rPr>
        <w:t>المقام الأول</w:t>
      </w:r>
      <w:r w:rsidRPr="00B86594">
        <w:rPr>
          <w:rFonts w:ascii="Arial" w:eastAsia="Times New Roman" w:hAnsi="Arial" w:cs="Arial"/>
          <w:b/>
          <w:bCs/>
          <w:sz w:val="24"/>
          <w:szCs w:val="24"/>
          <w:rtl/>
          <w:lang w:bidi="ar-IQ"/>
        </w:rPr>
        <w:t xml:space="preserve">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في ألحرمه أي المسكر الجامد حرام تناوله ويستدل على ذلك بالأخبار وهي على طائفتين </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u w:val="single"/>
          <w:rtl/>
          <w:lang w:bidi="ar-IQ"/>
        </w:rPr>
        <w:t xml:space="preserve">الطائفة الأولى </w:t>
      </w:r>
      <w:r w:rsidRPr="00B86594">
        <w:rPr>
          <w:rFonts w:ascii="Arial" w:eastAsia="Times New Roman" w:hAnsi="Arial" w:cs="Arial"/>
          <w:b/>
          <w:bCs/>
          <w:sz w:val="24"/>
          <w:szCs w:val="24"/>
          <w:u w:val="single"/>
          <w:lang w:bidi="ar-IQ"/>
        </w:rPr>
        <w:t>:</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المتمثلة بقوله </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صلى الله عليه وآله وسلم</w:t>
      </w:r>
      <w:r w:rsidRPr="00B86594">
        <w:rPr>
          <w:rFonts w:ascii="Arial" w:eastAsia="Times New Roman" w:hAnsi="Arial" w:cs="Arial"/>
          <w:b/>
          <w:bCs/>
          <w:sz w:val="24"/>
          <w:szCs w:val="24"/>
          <w:lang w:bidi="ar-IQ"/>
        </w:rPr>
        <w:t xml:space="preserve">) " </w:t>
      </w:r>
      <w:r w:rsidRPr="00B86594">
        <w:rPr>
          <w:rFonts w:ascii="Arial" w:eastAsia="Times New Roman" w:hAnsi="Arial" w:cs="Arial"/>
          <w:b/>
          <w:bCs/>
          <w:sz w:val="24"/>
          <w:szCs w:val="24"/>
          <w:rtl/>
          <w:lang w:bidi="ar-IQ"/>
        </w:rPr>
        <w:t xml:space="preserve">إن الله سبحانه وتعالى لم يحرم الخمر لاسمها ولكن حرمها لعاقبتها </w:t>
      </w:r>
      <w:r w:rsidRPr="00B86594">
        <w:rPr>
          <w:rFonts w:ascii="Arial" w:eastAsia="Times New Roman" w:hAnsi="Arial" w:cs="Arial"/>
          <w:b/>
          <w:bCs/>
          <w:sz w:val="24"/>
          <w:szCs w:val="24"/>
          <w:lang w:bidi="ar-IQ"/>
        </w:rPr>
        <w:t>"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u w:val="single"/>
          <w:rtl/>
          <w:lang w:bidi="ar-IQ"/>
        </w:rPr>
        <w:t xml:space="preserve">الطائفة الثانية </w:t>
      </w:r>
      <w:r w:rsidRPr="00B86594">
        <w:rPr>
          <w:rFonts w:ascii="Arial" w:eastAsia="Times New Roman" w:hAnsi="Arial" w:cs="Arial"/>
          <w:b/>
          <w:bCs/>
          <w:sz w:val="24"/>
          <w:szCs w:val="24"/>
          <w:u w:val="single"/>
          <w:lang w:bidi="ar-IQ"/>
        </w:rPr>
        <w:t>:</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الروايات ألداله على حرمه كل مسكر ومنها رو</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الآية أبي جعفر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عليه السلام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قال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وضع رسول الله دية العين ودية النفس وحرم النبيذ وكل مسكر </w:t>
      </w:r>
      <w:r w:rsidRPr="00B86594">
        <w:rPr>
          <w:rFonts w:ascii="Arial" w:eastAsia="Times New Roman" w:hAnsi="Arial" w:cs="Arial"/>
          <w:b/>
          <w:bCs/>
          <w:sz w:val="24"/>
          <w:szCs w:val="24"/>
          <w:lang w:bidi="ar-IQ"/>
        </w:rPr>
        <w:t>" (</w:t>
      </w:r>
      <w:r w:rsidRPr="00B86594">
        <w:rPr>
          <w:rFonts w:ascii="Arial" w:eastAsia="Times New Roman" w:hAnsi="Arial" w:cs="Arial"/>
          <w:b/>
          <w:bCs/>
          <w:sz w:val="24"/>
          <w:szCs w:val="24"/>
          <w:vertAlign w:val="superscript"/>
          <w:lang w:bidi="ar-IQ"/>
        </w:rPr>
        <w:t xml:space="preserve"> </w:t>
      </w:r>
      <w:r w:rsidRPr="00B86594">
        <w:rPr>
          <w:rFonts w:ascii="Arial" w:eastAsia="Times New Roman" w:hAnsi="Arial" w:cs="Arial"/>
          <w:b/>
          <w:bCs/>
          <w:sz w:val="24"/>
          <w:szCs w:val="24"/>
          <w:lang w:bidi="ar-IQ"/>
        </w:rPr>
        <w:t>43)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u w:val="single"/>
          <w:rtl/>
          <w:lang w:bidi="ar-IQ"/>
        </w:rPr>
        <w:t>المقام الثاني</w:t>
      </w:r>
      <w:r w:rsidRPr="00B86594">
        <w:rPr>
          <w:rFonts w:ascii="Arial" w:eastAsia="Times New Roman" w:hAnsi="Arial" w:cs="Arial"/>
          <w:b/>
          <w:bCs/>
          <w:sz w:val="24"/>
          <w:szCs w:val="24"/>
          <w:rtl/>
          <w:lang w:bidi="ar-IQ"/>
        </w:rPr>
        <w:t xml:space="preserve">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في النجاسة </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من الواضح إن المسكر الجامد طاهر وذلك لنفس دليل مطلق المسكرات المائعة أو مثل طهارة الاسبرتو  </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حيث إن المسكرات المائعة تكون بمنزلة الخمر دون الجوامد لبعد تنزيل الجامد منزلة المائع </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وسواء كان المسكر جامدا أم مائع فهو لا يحقق للفرد السعادة و النشوة وإبعاده عن الهموم و المتاعب مؤقتا بل هو أصبح سبب لمأساة الإنسان وشقائه بسبب تأثيراتها الفاعلة في أرادته وسيطرته وفقدانه لقواه ألعقليه وذاكرته متى ما أصبح تحت تأثير هذه المسكرات وهنا يفقد الشخص وتضعف السيطرة على أرادته ويكاد لا يرى إلا بقدر ضئيل ويزداد ضعفا كلما ازداد تأثير المسكر عليه </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vertAlign w:val="superscript"/>
          <w:lang w:bidi="ar-IQ"/>
        </w:rPr>
        <w:t xml:space="preserve"> </w:t>
      </w:r>
      <w:r w:rsidRPr="00B86594">
        <w:rPr>
          <w:rFonts w:ascii="Arial" w:eastAsia="Times New Roman" w:hAnsi="Arial" w:cs="Arial"/>
          <w:b/>
          <w:bCs/>
          <w:sz w:val="24"/>
          <w:szCs w:val="24"/>
          <w:lang w:bidi="ar-IQ"/>
        </w:rPr>
        <w:t>44)</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المطلب الثالث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 xml:space="preserve">أدله تحريم الخمر في التشريع الإسلامي </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أولاً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التدريج  بتحريم الخمر في الكتاب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تدرج الشارع الحكيم في تحريم الخمر وقد وقف المشرع الإسلامي موقفا حازما من شارب الخمر ولكنه تدرج في التشريع لهذا الأمر إذ كان العرب قبل الإسلام يكثرون من شربها ويتغنون بها في أشعارهم ويتفننون في صنعها وكانت عاده متأصلة لديهم ولم يكن من السهل تحريمها عليهم دفعة واحدة ولذلك سلك الشارع العظيم مسلك التدرج في التشريع حتى لا يشق على الناس الأمر وذلك على عدة مراحل </w:t>
      </w:r>
      <w:r w:rsidRPr="00B86594">
        <w:rPr>
          <w:rFonts w:ascii="Arial" w:eastAsia="Times New Roman" w:hAnsi="Arial" w:cs="Arial"/>
          <w:b/>
          <w:bCs/>
          <w:sz w:val="24"/>
          <w:szCs w:val="24"/>
          <w:lang w:bidi="ar-IQ"/>
        </w:rPr>
        <w:t xml:space="preserve">(45) .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u w:val="single"/>
          <w:rtl/>
          <w:lang w:bidi="ar-IQ"/>
        </w:rPr>
        <w:t>المرحلة الأولى</w:t>
      </w:r>
      <w:r w:rsidRPr="00B86594">
        <w:rPr>
          <w:rFonts w:ascii="Arial" w:eastAsia="Times New Roman" w:hAnsi="Arial" w:cs="Arial"/>
          <w:b/>
          <w:bCs/>
          <w:sz w:val="24"/>
          <w:szCs w:val="24"/>
          <w:rtl/>
          <w:lang w:bidi="ar-IQ"/>
        </w:rPr>
        <w:t xml:space="preserve">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التفريق بين الرزق الحسن وغير الحسن قال تعالى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وَمِن ثَمَرَاتِ النَّخِيلِ وَالأَعْنَابِ تَتَّخِذُونَ مِنْهُ سَكَراً وَرِزْقاً حَسَناً إِنَّ فِي ذَلِكَ ل</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الآية لِّقَوْمٍ يَعْقِلُونَ </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vertAlign w:val="superscript"/>
          <w:lang w:bidi="ar-IQ"/>
        </w:rPr>
        <w:t xml:space="preserve">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vertAlign w:val="superscript"/>
          <w:lang w:bidi="ar-IQ"/>
        </w:rPr>
        <w:t>(46)</w:t>
      </w: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u w:val="single"/>
          <w:rtl/>
          <w:lang w:bidi="ar-IQ"/>
        </w:rPr>
        <w:t xml:space="preserve">المرحلة الثانية </w:t>
      </w:r>
      <w:r w:rsidRPr="00B86594">
        <w:rPr>
          <w:rFonts w:ascii="Arial" w:eastAsia="Times New Roman" w:hAnsi="Arial" w:cs="Arial"/>
          <w:b/>
          <w:bCs/>
          <w:sz w:val="24"/>
          <w:szCs w:val="24"/>
          <w:u w:val="single"/>
          <w:lang w:bidi="ar-IQ"/>
        </w:rPr>
        <w:t>:</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ذكر الله تعالى في مضار الخمر صراحة إذ قال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يَسْأَلُونَكَ عَنِ الْخَمْرِ وَالْمَيْسِرِ قُلْ فِيهِمَا إِثْمٌ كَبِيرٌ وَمَنَافِعُ لِلنَّاسِ وَإِثْمُهُمَا أَكْبَرُ مِن </w:t>
      </w:r>
      <w:r w:rsidRPr="00B86594">
        <w:rPr>
          <w:rFonts w:ascii="Arial" w:eastAsia="Times New Roman" w:hAnsi="Arial" w:cs="Arial"/>
          <w:b/>
          <w:bCs/>
          <w:sz w:val="24"/>
          <w:szCs w:val="24"/>
          <w:rtl/>
          <w:lang w:bidi="ar-IQ"/>
        </w:rPr>
        <w:lastRenderedPageBreak/>
        <w:t xml:space="preserve">نَّفْعِهِمَا وَيَسْأَلُونَكَ مَاذَا يُنفِقُونَ قُلِ الْعَفْوَ كَذَلِكَ يُبيِّنُ اللّهُ لَكُمُ الآيَاتِ لَعَلَّكُمْ تَتَفَكَّرُونَ </w:t>
      </w:r>
      <w:r w:rsidRPr="00B86594">
        <w:rPr>
          <w:rFonts w:ascii="Arial" w:eastAsia="Times New Roman" w:hAnsi="Arial" w:cs="Arial"/>
          <w:b/>
          <w:bCs/>
          <w:sz w:val="24"/>
          <w:szCs w:val="24"/>
          <w:lang w:bidi="ar-IQ"/>
        </w:rPr>
        <w:t>)) (</w:t>
      </w:r>
      <w:r w:rsidRPr="00B86594">
        <w:rPr>
          <w:rFonts w:ascii="Arial" w:eastAsia="Times New Roman" w:hAnsi="Arial" w:cs="Arial"/>
          <w:b/>
          <w:bCs/>
          <w:sz w:val="24"/>
          <w:szCs w:val="24"/>
          <w:vertAlign w:val="superscript"/>
          <w:lang w:bidi="ar-IQ"/>
        </w:rPr>
        <w:t xml:space="preserve"> </w:t>
      </w:r>
      <w:r w:rsidRPr="00B86594">
        <w:rPr>
          <w:rFonts w:ascii="Arial" w:eastAsia="Times New Roman" w:hAnsi="Arial" w:cs="Arial"/>
          <w:b/>
          <w:bCs/>
          <w:sz w:val="24"/>
          <w:szCs w:val="24"/>
          <w:lang w:bidi="ar-IQ"/>
        </w:rPr>
        <w:t xml:space="preserve">47) .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u w:val="single"/>
          <w:rtl/>
          <w:lang w:bidi="ar-IQ"/>
        </w:rPr>
        <w:t xml:space="preserve">المرحلة الثالثة </w:t>
      </w:r>
      <w:r w:rsidRPr="00B86594">
        <w:rPr>
          <w:rFonts w:ascii="Arial" w:eastAsia="Times New Roman" w:hAnsi="Arial" w:cs="Arial"/>
          <w:b/>
          <w:bCs/>
          <w:sz w:val="24"/>
          <w:szCs w:val="24"/>
          <w:u w:val="single"/>
          <w:lang w:bidi="ar-IQ"/>
        </w:rPr>
        <w:t>:</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النهي عن شرب الخمر قبل الصلاة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قال تعالى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أَيُّهَا الَّذِينَ آمَنُواْ لاَ تَقْرَبُواْ الصَّلاَةَ وَأَنتُمْ سُكَارَى حَتَّىَ تَعْلَمُواْ مَا تَقُولُونَ </w:t>
      </w:r>
      <w:r w:rsidRPr="00B86594">
        <w:rPr>
          <w:rFonts w:ascii="Arial" w:eastAsia="Times New Roman" w:hAnsi="Arial" w:cs="Arial"/>
          <w:b/>
          <w:bCs/>
          <w:sz w:val="24"/>
          <w:szCs w:val="24"/>
          <w:lang w:bidi="ar-IQ"/>
        </w:rPr>
        <w:t>)) . (</w:t>
      </w:r>
      <w:r w:rsidRPr="00B86594">
        <w:rPr>
          <w:rFonts w:ascii="Arial" w:eastAsia="Times New Roman" w:hAnsi="Arial" w:cs="Arial"/>
          <w:b/>
          <w:bCs/>
          <w:sz w:val="24"/>
          <w:szCs w:val="24"/>
          <w:vertAlign w:val="superscript"/>
          <w:lang w:bidi="ar-IQ"/>
        </w:rPr>
        <w:t xml:space="preserve"> </w:t>
      </w:r>
      <w:r w:rsidRPr="00B86594">
        <w:rPr>
          <w:rFonts w:ascii="Arial" w:eastAsia="Times New Roman" w:hAnsi="Arial" w:cs="Arial"/>
          <w:b/>
          <w:bCs/>
          <w:sz w:val="24"/>
          <w:szCs w:val="24"/>
          <w:lang w:bidi="ar-IQ"/>
        </w:rPr>
        <w:t xml:space="preserve">48)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u w:val="single"/>
          <w:rtl/>
          <w:lang w:bidi="ar-IQ"/>
        </w:rPr>
        <w:t xml:space="preserve">المرحلة الرابعة </w:t>
      </w:r>
      <w:r w:rsidRPr="00B86594">
        <w:rPr>
          <w:rFonts w:ascii="Arial" w:eastAsia="Times New Roman" w:hAnsi="Arial" w:cs="Arial"/>
          <w:b/>
          <w:bCs/>
          <w:sz w:val="24"/>
          <w:szCs w:val="24"/>
          <w:u w:val="single"/>
          <w:lang w:bidi="ar-IQ"/>
        </w:rPr>
        <w:t>:</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فيها نزل النهي المطلق عن شرب الخمر قال تعالى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يَا أَيُّهَا الَّذِينَ آمَنُواْ إِنَّمَا الْخَمْرُ وَالْمَيْسِرُ وَالأَنصَابُ وَالأَزْلاَمُ رِجْسٌ مِّنْ عَمَلِ الشَّيْطَانِ فَاجْتَنِبُوهُ لَعَلَّكُمْ تُفْلِحُونَ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إِنَّمَا يُرِيدُ الشَّيْطَانُ أَن يُوقِعَ بَيْنَكُمُ الْعَدَاوَةَ وَالْبَغْضَاء فِي الْخَمْرِ وَالْمَيْسِرِ وَيَصُدَّكُمْ عَن ذِكْرِ اللّهِ وَعَنِ الصَّلاَةِ فَهَلْ أَنتُم مُّنتَهُونَ </w:t>
      </w:r>
      <w:r w:rsidRPr="00B86594">
        <w:rPr>
          <w:rFonts w:ascii="Arial" w:eastAsia="Times New Roman" w:hAnsi="Arial" w:cs="Arial"/>
          <w:b/>
          <w:bCs/>
          <w:sz w:val="24"/>
          <w:szCs w:val="24"/>
          <w:lang w:bidi="ar-IQ"/>
        </w:rPr>
        <w:t xml:space="preserve">)) . (49)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ثانيا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أدله تحريم الخمر في السنه النبوية</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سوف أسلط الضوء في هذه الفقرة على أحاديث الرسول الأعظم محمد </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صلى الله عليه وآله وسلم</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الواردة في إثبات تحريم الخمر وقد ُسئل رسول الله عن الخمر فقال</w:t>
      </w:r>
      <w:r w:rsidRPr="00B86594">
        <w:rPr>
          <w:rFonts w:ascii="Arial" w:eastAsia="Times New Roman" w:hAnsi="Arial" w:cs="Arial"/>
          <w:b/>
          <w:bCs/>
          <w:sz w:val="24"/>
          <w:szCs w:val="24"/>
          <w:lang w:bidi="ar-IQ"/>
        </w:rPr>
        <w:t>:</w:t>
      </w:r>
    </w:p>
    <w:p w:rsidR="00B86594" w:rsidRPr="00B86594" w:rsidRDefault="00B86594" w:rsidP="00B86594">
      <w:pPr>
        <w:numPr>
          <w:ilvl w:val="0"/>
          <w:numId w:val="11"/>
        </w:num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كل شراب اسكر حرام </w:t>
      </w:r>
      <w:r w:rsidRPr="00B86594">
        <w:rPr>
          <w:rFonts w:ascii="Arial" w:eastAsia="Times New Roman" w:hAnsi="Arial" w:cs="Arial"/>
          <w:b/>
          <w:bCs/>
          <w:sz w:val="24"/>
          <w:szCs w:val="24"/>
          <w:lang w:bidi="ar-IQ"/>
        </w:rPr>
        <w:t xml:space="preserve">". </w:t>
      </w:r>
    </w:p>
    <w:p w:rsidR="00B86594" w:rsidRPr="00B86594" w:rsidRDefault="00B86594" w:rsidP="00B86594">
      <w:pPr>
        <w:numPr>
          <w:ilvl w:val="0"/>
          <w:numId w:val="12"/>
        </w:num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إن الخمر من العنب والزبيب والحنطة والشعير والذرة ليشربن أناس من أمتي الخمر وليسمونها بغير اسمها </w:t>
      </w:r>
      <w:r w:rsidRPr="00B86594">
        <w:rPr>
          <w:rFonts w:ascii="Arial" w:eastAsia="Times New Roman" w:hAnsi="Arial" w:cs="Arial"/>
          <w:b/>
          <w:bCs/>
          <w:sz w:val="24"/>
          <w:szCs w:val="24"/>
          <w:lang w:bidi="ar-IQ"/>
        </w:rPr>
        <w:t xml:space="preserve">". </w:t>
      </w:r>
    </w:p>
    <w:p w:rsidR="00B86594" w:rsidRPr="00B86594" w:rsidRDefault="00B86594" w:rsidP="00B86594">
      <w:pPr>
        <w:numPr>
          <w:ilvl w:val="0"/>
          <w:numId w:val="13"/>
        </w:num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 xml:space="preserve">كل مسكر خمر وكل خمر حرام </w:t>
      </w:r>
      <w:r w:rsidRPr="00B86594">
        <w:rPr>
          <w:rFonts w:ascii="Arial" w:eastAsia="Times New Roman" w:hAnsi="Arial" w:cs="Arial"/>
          <w:b/>
          <w:bCs/>
          <w:sz w:val="24"/>
          <w:szCs w:val="24"/>
          <w:lang w:bidi="ar-IQ"/>
        </w:rPr>
        <w:t xml:space="preserve">" .(50) </w:t>
      </w:r>
    </w:p>
    <w:p w:rsidR="00B86594" w:rsidRPr="00B86594" w:rsidRDefault="00B86594" w:rsidP="00B86594">
      <w:pPr>
        <w:numPr>
          <w:ilvl w:val="0"/>
          <w:numId w:val="14"/>
        </w:num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إنها ليست بدواء لكنها داء إن الله انزل الداء وانزل الدواء وجعل لكل داء دواء فتداووا ولا تتداووا بحرام </w:t>
      </w:r>
      <w:r w:rsidRPr="00B86594">
        <w:rPr>
          <w:rFonts w:ascii="Arial" w:eastAsia="Times New Roman" w:hAnsi="Arial" w:cs="Arial"/>
          <w:b/>
          <w:bCs/>
          <w:sz w:val="24"/>
          <w:szCs w:val="24"/>
          <w:lang w:bidi="ar-IQ"/>
        </w:rPr>
        <w:t>" .</w:t>
      </w:r>
    </w:p>
    <w:p w:rsidR="00B86594" w:rsidRPr="00B86594" w:rsidRDefault="00B86594" w:rsidP="00B86594">
      <w:pPr>
        <w:numPr>
          <w:ilvl w:val="0"/>
          <w:numId w:val="15"/>
        </w:num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لا يزني الزاني حين يزني وهو مؤمن ولا يشرب الخمر حين يشربها وهو مؤمن </w:t>
      </w:r>
      <w:r w:rsidRPr="00B86594">
        <w:rPr>
          <w:rFonts w:ascii="Arial" w:eastAsia="Times New Roman" w:hAnsi="Arial" w:cs="Arial"/>
          <w:b/>
          <w:bCs/>
          <w:sz w:val="24"/>
          <w:szCs w:val="24"/>
          <w:lang w:bidi="ar-IQ"/>
        </w:rPr>
        <w:t>" .</w:t>
      </w:r>
    </w:p>
    <w:p w:rsidR="00B86594" w:rsidRPr="00B86594" w:rsidRDefault="00B86594" w:rsidP="00B86594">
      <w:pPr>
        <w:numPr>
          <w:ilvl w:val="0"/>
          <w:numId w:val="16"/>
        </w:num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إن من الحنطة خمرا ومن الشعير خمرا ومن الزبيب خمرا ومن التمر خمرا ومن العسل خمرا وأنا أنهى عن كل مسكر </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vertAlign w:val="superscript"/>
          <w:lang w:bidi="ar-IQ"/>
        </w:rPr>
        <w:t>( 50)</w:t>
      </w: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rtl/>
          <w:lang w:bidi="ar-IQ"/>
        </w:rPr>
      </w:pPr>
      <w:r w:rsidRPr="00B86594">
        <w:rPr>
          <w:rFonts w:ascii="Arial" w:eastAsia="Times New Roman" w:hAnsi="Arial" w:cs="Arial"/>
          <w:b/>
          <w:bCs/>
          <w:sz w:val="24"/>
          <w:szCs w:val="24"/>
          <w:lang w:bidi="ar-IQ"/>
        </w:rPr>
        <w:t>7</w:t>
      </w:r>
      <w:r w:rsidRPr="00B86594">
        <w:rPr>
          <w:rFonts w:ascii="Arial" w:eastAsia="Times New Roman" w:hAnsi="Arial" w:cs="Arial"/>
          <w:b/>
          <w:bCs/>
          <w:sz w:val="24"/>
          <w:szCs w:val="24"/>
          <w:rtl/>
          <w:lang w:bidi="ar-IQ"/>
        </w:rPr>
        <w:t xml:space="preserve">ـ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لا يدخل الجنة عاتق خمر ولا مدمن خمر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vertAlign w:val="superscript"/>
          <w:lang w:bidi="ar-IQ"/>
        </w:rPr>
        <w:t>( 51)</w:t>
      </w: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u w:val="single"/>
          <w:lang w:bidi="ar-IQ"/>
        </w:rPr>
      </w:pPr>
      <w:r w:rsidRPr="00B86594">
        <w:rPr>
          <w:rFonts w:ascii="Arial" w:eastAsia="Times New Roman" w:hAnsi="Arial" w:cs="Arial"/>
          <w:b/>
          <w:bCs/>
          <w:sz w:val="24"/>
          <w:szCs w:val="24"/>
          <w:u w:val="single"/>
          <w:rtl/>
          <w:lang w:bidi="ar-IQ"/>
        </w:rPr>
        <w:t xml:space="preserve">المبحث الثالث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أركان جريمة شرب الخمر وعقوبة شارب الخمر  </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المطلب الأول</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 xml:space="preserve">أركان جريمة شرب الخمر </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لقد وجهت النظر في بحثي هذا إلى أركان جريمة شرب الخمر ثلاثة أركان </w:t>
      </w: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 xml:space="preserve">1- </w:t>
      </w:r>
      <w:r w:rsidRPr="00B86594">
        <w:rPr>
          <w:rFonts w:ascii="Arial" w:eastAsia="Times New Roman" w:hAnsi="Arial" w:cs="Arial"/>
          <w:b/>
          <w:bCs/>
          <w:sz w:val="24"/>
          <w:szCs w:val="24"/>
          <w:rtl/>
          <w:lang w:bidi="ar-IQ"/>
        </w:rPr>
        <w:t xml:space="preserve">الركن المادي    </w:t>
      </w:r>
      <w:r w:rsidRPr="00B86594">
        <w:rPr>
          <w:rFonts w:ascii="Arial" w:eastAsia="Times New Roman" w:hAnsi="Arial" w:cs="Arial"/>
          <w:b/>
          <w:bCs/>
          <w:sz w:val="24"/>
          <w:szCs w:val="24"/>
          <w:lang w:bidi="ar-IQ"/>
        </w:rPr>
        <w:t xml:space="preserve">2- </w:t>
      </w:r>
      <w:r w:rsidRPr="00B86594">
        <w:rPr>
          <w:rFonts w:ascii="Arial" w:eastAsia="Times New Roman" w:hAnsi="Arial" w:cs="Arial"/>
          <w:b/>
          <w:bCs/>
          <w:sz w:val="24"/>
          <w:szCs w:val="24"/>
          <w:rtl/>
          <w:lang w:bidi="ar-IQ"/>
        </w:rPr>
        <w:t xml:space="preserve">ركن يتعلق في شارب الخمر  </w:t>
      </w:r>
      <w:r w:rsidRPr="00B86594">
        <w:rPr>
          <w:rFonts w:ascii="Arial" w:eastAsia="Times New Roman" w:hAnsi="Arial" w:cs="Arial"/>
          <w:b/>
          <w:bCs/>
          <w:sz w:val="24"/>
          <w:szCs w:val="24"/>
          <w:lang w:bidi="ar-IQ"/>
        </w:rPr>
        <w:t xml:space="preserve">3- </w:t>
      </w:r>
      <w:r w:rsidRPr="00B86594">
        <w:rPr>
          <w:rFonts w:ascii="Arial" w:eastAsia="Times New Roman" w:hAnsi="Arial" w:cs="Arial"/>
          <w:b/>
          <w:bCs/>
          <w:sz w:val="24"/>
          <w:szCs w:val="24"/>
          <w:rtl/>
          <w:lang w:bidi="ar-IQ"/>
        </w:rPr>
        <w:t xml:space="preserve">الركن المعنوي هو القصد الجنائي </w:t>
      </w:r>
      <w:r w:rsidRPr="00B86594">
        <w:rPr>
          <w:rFonts w:ascii="Arial" w:eastAsia="Times New Roman" w:hAnsi="Arial" w:cs="Arial"/>
          <w:b/>
          <w:bCs/>
          <w:sz w:val="24"/>
          <w:szCs w:val="24"/>
          <w:lang w:bidi="ar-IQ"/>
        </w:rPr>
        <w:t>.</w:t>
      </w:r>
    </w:p>
    <w:p w:rsidR="00B86594" w:rsidRPr="00B86594" w:rsidRDefault="00B86594" w:rsidP="00B86594">
      <w:pPr>
        <w:numPr>
          <w:ilvl w:val="0"/>
          <w:numId w:val="17"/>
        </w:num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u w:val="single"/>
          <w:rtl/>
          <w:lang w:bidi="ar-IQ"/>
        </w:rPr>
        <w:t>الركن المادي</w:t>
      </w:r>
      <w:r w:rsidRPr="00B86594">
        <w:rPr>
          <w:rFonts w:ascii="Arial" w:eastAsia="Times New Roman" w:hAnsi="Arial" w:cs="Arial"/>
          <w:b/>
          <w:bCs/>
          <w:sz w:val="24"/>
          <w:szCs w:val="24"/>
          <w:rtl/>
          <w:lang w:bidi="ar-IQ"/>
        </w:rPr>
        <w:t xml:space="preserve">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نجد بان فقهاء المسلمين اختلفوا في شرب الخمر إلى مدرستين كل مدرسه لها حجج وأسانيد ، فالخمر المستخرجة من العنب هي المحرمة باتفاق المدرستين سواء شرب قليلا أو كثيرا يسكر أم لم يسكر و الخلاف في غيرها من </w:t>
      </w:r>
      <w:r w:rsidRPr="00B86594">
        <w:rPr>
          <w:rFonts w:ascii="Arial" w:eastAsia="Times New Roman" w:hAnsi="Arial" w:cs="Arial"/>
          <w:b/>
          <w:bCs/>
          <w:sz w:val="24"/>
          <w:szCs w:val="24"/>
          <w:rtl/>
          <w:lang w:bidi="ar-IQ"/>
        </w:rPr>
        <w:lastRenderedPageBreak/>
        <w:t xml:space="preserve">المستخرج من غير العنب فشرب القليل منه الذي لا يسكر حلال عند مدرسه أهل العراق و حرام عند مدرسه أهل الحجاز </w:t>
      </w:r>
      <w:r w:rsidRPr="00B86594">
        <w:rPr>
          <w:rFonts w:ascii="Arial" w:eastAsia="Times New Roman" w:hAnsi="Arial" w:cs="Arial"/>
          <w:b/>
          <w:bCs/>
          <w:sz w:val="24"/>
          <w:szCs w:val="24"/>
          <w:lang w:bidi="ar-IQ"/>
        </w:rPr>
        <w:t xml:space="preserve">(52) . </w:t>
      </w:r>
      <w:r w:rsidRPr="00B86594">
        <w:rPr>
          <w:rFonts w:ascii="Arial" w:eastAsia="Times New Roman" w:hAnsi="Arial" w:cs="Arial"/>
          <w:b/>
          <w:bCs/>
          <w:sz w:val="24"/>
          <w:szCs w:val="24"/>
          <w:rtl/>
          <w:lang w:bidi="ar-IQ"/>
        </w:rPr>
        <w:t xml:space="preserve">وبذلك تكون هنالك جريمتان </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أ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جريمة شرب الخمر المستخرجة من العنب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القليل منه أو الكثير </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ب</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جريمة السكر من الانبذه المستخرجة من غير نبيذ العنب </w:t>
      </w:r>
      <w:r w:rsidRPr="00B86594">
        <w:rPr>
          <w:rFonts w:ascii="Arial" w:eastAsia="Times New Roman" w:hAnsi="Arial" w:cs="Arial"/>
          <w:b/>
          <w:bCs/>
          <w:sz w:val="24"/>
          <w:szCs w:val="24"/>
          <w:lang w:bidi="ar-IQ"/>
        </w:rPr>
        <w:t>.</w:t>
      </w:r>
    </w:p>
    <w:p w:rsidR="00B86594" w:rsidRPr="00B86594" w:rsidRDefault="00B86594" w:rsidP="00B86594">
      <w:pPr>
        <w:numPr>
          <w:ilvl w:val="0"/>
          <w:numId w:val="18"/>
        </w:num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u w:val="single"/>
          <w:rtl/>
          <w:lang w:bidi="ar-IQ"/>
        </w:rPr>
        <w:t>الركن المتعلق في شارب الخمر</w:t>
      </w:r>
      <w:r w:rsidRPr="00B86594">
        <w:rPr>
          <w:rFonts w:ascii="Arial" w:eastAsia="Times New Roman" w:hAnsi="Arial" w:cs="Arial"/>
          <w:b/>
          <w:bCs/>
          <w:sz w:val="24"/>
          <w:szCs w:val="24"/>
          <w:rtl/>
          <w:lang w:bidi="ar-IQ"/>
        </w:rPr>
        <w:t xml:space="preserve"> </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هناك شروط يجب توفرها في شارب الخمر كي يقام عليه الحد وهي </w:t>
      </w: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أ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أن يكون الشارب عاقلا بالغا مكلفا وبذلك لا يقام الحد على الصغير و لا على المجنون ولا على المعتوه لقول رسول الله </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صلى الله عليه وآله وسلم</w:t>
      </w:r>
      <w:r w:rsidRPr="00B86594">
        <w:rPr>
          <w:rFonts w:ascii="Arial" w:eastAsia="Times New Roman" w:hAnsi="Arial" w:cs="Arial"/>
          <w:b/>
          <w:bCs/>
          <w:sz w:val="24"/>
          <w:szCs w:val="24"/>
          <w:lang w:bidi="ar-IQ"/>
        </w:rPr>
        <w:t xml:space="preserve">) " </w:t>
      </w:r>
      <w:r w:rsidRPr="00B86594">
        <w:rPr>
          <w:rFonts w:ascii="Arial" w:eastAsia="Times New Roman" w:hAnsi="Arial" w:cs="Arial"/>
          <w:b/>
          <w:bCs/>
          <w:sz w:val="24"/>
          <w:szCs w:val="24"/>
          <w:rtl/>
          <w:lang w:bidi="ar-IQ"/>
        </w:rPr>
        <w:t xml:space="preserve">رفع القلم عن ثلاثة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عن الصبي حتى يبلغ وعن النائم حتى يستيقظ وعن المجنون حتى يفيق </w:t>
      </w:r>
      <w:r w:rsidRPr="00B86594">
        <w:rPr>
          <w:rFonts w:ascii="Arial" w:eastAsia="Times New Roman" w:hAnsi="Arial" w:cs="Arial"/>
          <w:b/>
          <w:bCs/>
          <w:sz w:val="24"/>
          <w:szCs w:val="24"/>
          <w:lang w:bidi="ar-IQ"/>
        </w:rPr>
        <w:t>"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ب</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أن يكون عالم إن الخمر محرمة بالإسلام وان كثيرها مسكر فان لم يكُ عالماً بذلك فلا يقام عليه الحد </w:t>
      </w:r>
      <w:r w:rsidRPr="00B86594">
        <w:rPr>
          <w:rFonts w:ascii="Arial" w:eastAsia="Times New Roman" w:hAnsi="Arial" w:cs="Arial"/>
          <w:b/>
          <w:bCs/>
          <w:sz w:val="24"/>
          <w:szCs w:val="24"/>
          <w:lang w:bidi="ar-IQ"/>
        </w:rPr>
        <w:t>(53)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ت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أن يكون شارب الخمر مختارا فلا حد عليه إذ كان مكرها بالضرب أو نحوه أو يكون قد  اجبر على  شربها بان فتح فمه وصبت الخمر فيه حيث قال رسول الله </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صلى الله عليه وآله وسلم</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رفع عن أمتي الخطأ والنسيان وما استكرهوا عليه </w:t>
      </w:r>
      <w:r w:rsidRPr="00B86594">
        <w:rPr>
          <w:rFonts w:ascii="Arial" w:eastAsia="Times New Roman" w:hAnsi="Arial" w:cs="Arial"/>
          <w:b/>
          <w:bCs/>
          <w:sz w:val="24"/>
          <w:szCs w:val="24"/>
          <w:lang w:bidi="ar-IQ"/>
        </w:rPr>
        <w:t>" . (</w:t>
      </w:r>
      <w:r w:rsidRPr="00B86594">
        <w:rPr>
          <w:rFonts w:ascii="Arial" w:eastAsia="Times New Roman" w:hAnsi="Arial" w:cs="Arial"/>
          <w:b/>
          <w:bCs/>
          <w:sz w:val="24"/>
          <w:szCs w:val="24"/>
          <w:vertAlign w:val="superscript"/>
          <w:lang w:bidi="ar-IQ"/>
        </w:rPr>
        <w:t xml:space="preserve"> </w:t>
      </w:r>
      <w:r w:rsidRPr="00B86594">
        <w:rPr>
          <w:rFonts w:ascii="Arial" w:eastAsia="Times New Roman" w:hAnsi="Arial" w:cs="Arial"/>
          <w:b/>
          <w:bCs/>
          <w:sz w:val="24"/>
          <w:szCs w:val="24"/>
          <w:lang w:bidi="ar-IQ"/>
        </w:rPr>
        <w:t>54)</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u w:val="single"/>
          <w:lang w:bidi="ar-IQ"/>
        </w:rPr>
      </w:pPr>
      <w:r w:rsidRPr="00B86594">
        <w:rPr>
          <w:rFonts w:ascii="Arial" w:eastAsia="Times New Roman" w:hAnsi="Arial" w:cs="Arial"/>
          <w:b/>
          <w:bCs/>
          <w:sz w:val="24"/>
          <w:szCs w:val="24"/>
          <w:u w:val="single"/>
          <w:rtl/>
          <w:lang w:bidi="ar-IQ"/>
        </w:rPr>
        <w:t>المطلب الثاني</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ماهية المسكر الذي يجب فيه الحد مع التعريف لحكم الفقاع </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اتفق العلماء جميعا على إن عصير العنب إذا غلى واشتد وقذف بالزبد حرام قليله و كثيره لأنه هو الذي يطلق عليه اسم الخمر نفسه وإما إذا اشتد وغلى ولم يقذف بالزبد فالجمهور قالوا يطلق عليه اسم الخمر حقيقة لغوية </w:t>
      </w:r>
      <w:r w:rsidRPr="00B86594">
        <w:rPr>
          <w:rFonts w:ascii="Arial" w:eastAsia="Times New Roman" w:hAnsi="Arial" w:cs="Arial"/>
          <w:b/>
          <w:bCs/>
          <w:sz w:val="24"/>
          <w:szCs w:val="24"/>
          <w:vertAlign w:val="superscript"/>
          <w:lang w:bidi="ar-IQ"/>
        </w:rPr>
        <w:t>( 55)</w:t>
      </w: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كذلك فان عصير العنب إذا طبخ فان العلماء اختلفوا على قولين في حكم القليل منه بعد اتفاقهم على تحريم الكثير </w:t>
      </w: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القول الأول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إن كل ما اسكر كثيرة فقليلة حرام واستدل بقول النبي</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صلى الله عليه وآله وسلم</w:t>
      </w:r>
      <w:r w:rsidRPr="00B86594">
        <w:rPr>
          <w:rFonts w:ascii="Arial" w:eastAsia="Times New Roman" w:hAnsi="Arial" w:cs="Arial"/>
          <w:b/>
          <w:bCs/>
          <w:sz w:val="24"/>
          <w:szCs w:val="24"/>
          <w:lang w:bidi="ar-IQ"/>
        </w:rPr>
        <w:t xml:space="preserve">) " </w:t>
      </w:r>
      <w:r w:rsidRPr="00B86594">
        <w:rPr>
          <w:rFonts w:ascii="Arial" w:eastAsia="Times New Roman" w:hAnsi="Arial" w:cs="Arial"/>
          <w:b/>
          <w:bCs/>
          <w:sz w:val="24"/>
          <w:szCs w:val="24"/>
          <w:rtl/>
          <w:lang w:bidi="ar-IQ"/>
        </w:rPr>
        <w:t xml:space="preserve">كل خمر مسكر وكل خمر حرام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ووجه استدلالهم بهذا الحديث هو قول النبي </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صلى الله عليه وآله وسلم</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سمي كل خمر مسكر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وهنا من المعلوم إن الخمر وهي خفيفة في عصير العنب محرم قليلها وكثيرها باتفاق العلماء وكذلك يكون كل سكر يحرم قليله و كثيره لان النبي </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صلى الله عليه وآله وسلم</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سماه خمراً وهو أفصح العرب فيكون كل مسكر داخل في اسم الخمر وله حكمها وهو التحريم </w:t>
      </w: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lastRenderedPageBreak/>
        <w:t xml:space="preserve">كذلك استدلوا بقول النبي </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صلى الله عليه وآله وسلم</w:t>
      </w:r>
      <w:r w:rsidRPr="00B86594">
        <w:rPr>
          <w:rFonts w:ascii="Arial" w:eastAsia="Times New Roman" w:hAnsi="Arial" w:cs="Arial"/>
          <w:b/>
          <w:bCs/>
          <w:sz w:val="24"/>
          <w:szCs w:val="24"/>
          <w:lang w:bidi="ar-IQ"/>
        </w:rPr>
        <w:t xml:space="preserve">) " </w:t>
      </w:r>
      <w:r w:rsidRPr="00B86594">
        <w:rPr>
          <w:rFonts w:ascii="Arial" w:eastAsia="Times New Roman" w:hAnsi="Arial" w:cs="Arial"/>
          <w:b/>
          <w:bCs/>
          <w:sz w:val="24"/>
          <w:szCs w:val="24"/>
          <w:rtl/>
          <w:lang w:bidi="ar-IQ"/>
        </w:rPr>
        <w:t xml:space="preserve">ما اسكر كثيره فقليله حرام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فهذا حديث صريح في تحريم قليله والكثير ما اسكر منه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vertAlign w:val="superscript"/>
          <w:lang w:bidi="ar-IQ"/>
        </w:rPr>
        <w:t>(</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vertAlign w:val="superscript"/>
          <w:lang w:bidi="ar-IQ"/>
        </w:rPr>
        <w:t xml:space="preserve"> 56)</w:t>
      </w: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 xml:space="preserve">القول الثاني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إن عصير العنب الذي غلى واشتد والذي قذف بالزبد من الانبذه كنبيذ الحنطة ونحوها محرم كثيرها مباح قليلها إذا لم يسكر </w:t>
      </w: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إما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الطلاء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بكسر الطاء وهو العصير من العنب إذا طبخ حتى يذهب اقل ثلثيه</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والسكر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بفتحتين وهو شيء من ماء الرطب </w:t>
      </w: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 xml:space="preserve">ونقيع الزبيب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وهو الشيء من ماء الزبيب فالكل حرام إن غلى واشتد وحرمته دون الخمر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والحلال منه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نبيذ التمر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إذا طبخ أدنى طبخ وان اشتد إذا شرب فلا يسكر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و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الخليطان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وهو إن يخلط ماء التمر وماء الزبيب و</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 xml:space="preserve"> ( </w:t>
      </w:r>
      <w:r w:rsidRPr="00B86594">
        <w:rPr>
          <w:rFonts w:ascii="Arial" w:eastAsia="Times New Roman" w:hAnsi="Arial" w:cs="Arial"/>
          <w:b/>
          <w:bCs/>
          <w:sz w:val="24"/>
          <w:szCs w:val="24"/>
          <w:rtl/>
          <w:lang w:bidi="ar-IQ"/>
        </w:rPr>
        <w:t xml:space="preserve">نبيذ العسل و التين والذرة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فانه محلل وان أصحاب هذا القول قالوا إن التحريم إما هو واقع على الخمر التي هي عصير العنب الذي غلى واشتد وقذف بالزبد وكذلك التحريم واقع على كل مسكر من كل شراب ومعنى هذا يكون القليل الذي لا يسكر ، غير داخل في التحريم واستدلالهم الثاني استدلوا بدليل قياسي هو قولهم إن القاتل لا نسميه قاتل إلا إذا قتل بالفعل فيقاس عليه شارب الخمر فانه لا يسمى سكرانا إلا إذا سكر بالفعل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vertAlign w:val="superscript"/>
          <w:lang w:bidi="ar-IQ"/>
        </w:rPr>
        <w:t>( 57)</w:t>
      </w:r>
      <w:r w:rsidRPr="00B86594">
        <w:rPr>
          <w:rFonts w:ascii="Arial" w:eastAsia="Times New Roman" w:hAnsi="Arial" w:cs="Arial"/>
          <w:b/>
          <w:bCs/>
          <w:sz w:val="24"/>
          <w:szCs w:val="24"/>
          <w:lang w:bidi="ar-IQ"/>
        </w:rPr>
        <w:t xml:space="preserve"> .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إما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الفقاع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كالنبيذ المسكر في التحريم وان لم يكن يسكر وفيه وجوب الامتناع عن التداوي به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vertAlign w:val="superscript"/>
          <w:lang w:bidi="ar-IQ"/>
        </w:rPr>
        <w:t>( 58)</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u w:val="single"/>
          <w:lang w:bidi="ar-IQ"/>
        </w:rPr>
      </w:pPr>
      <w:r w:rsidRPr="00B86594">
        <w:rPr>
          <w:rFonts w:ascii="Arial" w:eastAsia="Times New Roman" w:hAnsi="Arial" w:cs="Arial"/>
          <w:b/>
          <w:bCs/>
          <w:sz w:val="24"/>
          <w:szCs w:val="24"/>
          <w:u w:val="single"/>
          <w:rtl/>
          <w:lang w:bidi="ar-IQ"/>
        </w:rPr>
        <w:t>المطلب الثالث</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 xml:space="preserve">ثبوت الحد من شرب الخمر </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أولاً</w:t>
      </w:r>
      <w:r w:rsidRPr="00B86594">
        <w:rPr>
          <w:rFonts w:ascii="Arial" w:eastAsia="Times New Roman" w:hAnsi="Arial" w:cs="Arial"/>
          <w:b/>
          <w:bCs/>
          <w:sz w:val="24"/>
          <w:szCs w:val="24"/>
          <w:lang w:bidi="ar-IQ"/>
        </w:rPr>
        <w:t xml:space="preserve">/ ( </w:t>
      </w:r>
      <w:r w:rsidRPr="00B86594">
        <w:rPr>
          <w:rFonts w:ascii="Arial" w:eastAsia="Times New Roman" w:hAnsi="Arial" w:cs="Arial"/>
          <w:b/>
          <w:bCs/>
          <w:sz w:val="24"/>
          <w:szCs w:val="24"/>
          <w:rtl/>
          <w:lang w:bidi="ar-IQ"/>
        </w:rPr>
        <w:t xml:space="preserve">حكم من شرب الخمر مستحلا </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ونجد بأن حكم من شرب الخمر مستحلا ً ، يستتاب فان تاب وإلا أقيم عليه الحد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وان امتنع قتل وقيل يكون حكمه حكم المرتد وإما سائر المسكرات فلا يقبل مستحلها لتحقيق الخلاف بين المسلمين فيها ويقام الحد على شربها وان من شرب الخمر مستحلا شربه ن فان تاب أقيم عليه الحد ولا يقتل بعد إقامة الحد عليه </w:t>
      </w:r>
      <w:r w:rsidRPr="00B86594">
        <w:rPr>
          <w:rFonts w:ascii="Arial" w:eastAsia="Times New Roman" w:hAnsi="Arial" w:cs="Arial"/>
          <w:b/>
          <w:bCs/>
          <w:sz w:val="24"/>
          <w:szCs w:val="24"/>
          <w:lang w:bidi="ar-IQ"/>
        </w:rPr>
        <w:t>. (</w:t>
      </w:r>
      <w:r w:rsidRPr="00B86594">
        <w:rPr>
          <w:rFonts w:ascii="Arial" w:eastAsia="Times New Roman" w:hAnsi="Arial" w:cs="Arial"/>
          <w:b/>
          <w:bCs/>
          <w:sz w:val="24"/>
          <w:szCs w:val="24"/>
          <w:vertAlign w:val="superscript"/>
          <w:lang w:bidi="ar-IQ"/>
        </w:rPr>
        <w:t xml:space="preserve"> </w:t>
      </w:r>
      <w:r w:rsidRPr="00B86594">
        <w:rPr>
          <w:rFonts w:ascii="Arial" w:eastAsia="Times New Roman" w:hAnsi="Arial" w:cs="Arial"/>
          <w:b/>
          <w:bCs/>
          <w:sz w:val="24"/>
          <w:szCs w:val="24"/>
          <w:lang w:bidi="ar-IQ"/>
        </w:rPr>
        <w:t xml:space="preserve">58) </w:t>
      </w:r>
      <w:r w:rsidRPr="00B86594">
        <w:rPr>
          <w:rFonts w:ascii="Arial" w:eastAsia="Times New Roman" w:hAnsi="Arial" w:cs="Arial"/>
          <w:b/>
          <w:bCs/>
          <w:sz w:val="24"/>
          <w:szCs w:val="24"/>
          <w:rtl/>
          <w:lang w:bidi="ar-IQ"/>
        </w:rPr>
        <w:t xml:space="preserve">بلا فرق في المستحل ليس كون إسلامه بعد كفره أو كان إسلامه فطريا كما إذا كان استحلاله عن الشبهه والجهل بحرمته فيحكم عليه بحكم المرتد وإما إذا احتمل في حقه الجهل و الشبهة فلا يقام علية الحد حيث إن المستحل إذ كان يعلم بأنه حرام عليه و شربه يحكم بكفره أما إذ كان استحلاله لو كان للاعتقاد بأنه حلال و الفعل عن حرمته لا يجري عليه الحد حيث انه لو شرب الخمر بجهالة فلا يكون عليه الحد </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vertAlign w:val="superscript"/>
          <w:lang w:bidi="ar-IQ"/>
        </w:rPr>
        <w:t xml:space="preserve"> </w:t>
      </w:r>
      <w:r w:rsidRPr="00B86594">
        <w:rPr>
          <w:rFonts w:ascii="Arial" w:eastAsia="Times New Roman" w:hAnsi="Arial" w:cs="Arial"/>
          <w:b/>
          <w:bCs/>
          <w:sz w:val="24"/>
          <w:szCs w:val="24"/>
          <w:lang w:bidi="ar-IQ"/>
        </w:rPr>
        <w:t xml:space="preserve">60)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ثانيا</w:t>
      </w:r>
      <w:r w:rsidRPr="00B86594">
        <w:rPr>
          <w:rFonts w:ascii="Arial" w:eastAsia="Times New Roman" w:hAnsi="Arial" w:cs="Arial"/>
          <w:b/>
          <w:bCs/>
          <w:sz w:val="24"/>
          <w:szCs w:val="24"/>
          <w:lang w:bidi="ar-IQ"/>
        </w:rPr>
        <w:t xml:space="preserve">/ ( </w:t>
      </w:r>
      <w:r w:rsidRPr="00B86594">
        <w:rPr>
          <w:rFonts w:ascii="Arial" w:eastAsia="Times New Roman" w:hAnsi="Arial" w:cs="Arial"/>
          <w:b/>
          <w:bCs/>
          <w:sz w:val="24"/>
          <w:szCs w:val="24"/>
          <w:rtl/>
          <w:lang w:bidi="ar-IQ"/>
        </w:rPr>
        <w:t xml:space="preserve">حكم من باع الخمر مستحلا </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lastRenderedPageBreak/>
        <w:t xml:space="preserve">يستتاب فان تاب عفي عنه وألا قتل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وان لم يكن مستحلا ً عُزر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وما سواه لا يقتل وان لم يستتاب بل يؤدب حيث إن شرب الخمر مستحلا وبيعها مستحلا الفرق بينهما هو في الحكم بالارتداد وبين بيعها مستحلا حيث إن حرمه شربها من ضرورات الدين بخلاف حرمه بيعها ولذا يستتاب من بيعها والاستحلال فان تاب وألا يقتل هذا بالنسبة لبيع الخمر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إما سائر المسكرات الأخرى فلا يقبل مستحل بيعها وان لم يتب يؤدب ويعزر</w:t>
      </w:r>
      <w:r w:rsidRPr="00B86594">
        <w:rPr>
          <w:rFonts w:ascii="Arial" w:eastAsia="Times New Roman" w:hAnsi="Arial" w:cs="Arial"/>
          <w:b/>
          <w:bCs/>
          <w:sz w:val="24"/>
          <w:szCs w:val="24"/>
          <w:vertAlign w:val="superscript"/>
          <w:rtl/>
          <w:lang w:bidi="ar-IQ"/>
        </w:rPr>
        <w:t xml:space="preserve"> </w:t>
      </w:r>
      <w:r w:rsidRPr="00B86594">
        <w:rPr>
          <w:rFonts w:ascii="Arial" w:eastAsia="Times New Roman" w:hAnsi="Arial" w:cs="Arial"/>
          <w:b/>
          <w:bCs/>
          <w:sz w:val="24"/>
          <w:szCs w:val="24"/>
          <w:vertAlign w:val="superscript"/>
          <w:lang w:bidi="ar-IQ"/>
        </w:rPr>
        <w:t>(61)</w:t>
      </w:r>
      <w:r w:rsidRPr="00B86594">
        <w:rPr>
          <w:rFonts w:ascii="Arial" w:eastAsia="Times New Roman" w:hAnsi="Arial" w:cs="Arial"/>
          <w:b/>
          <w:bCs/>
          <w:sz w:val="24"/>
          <w:szCs w:val="24"/>
          <w:lang w:bidi="ar-IQ"/>
        </w:rPr>
        <w:t xml:space="preserve"> .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وذلك لحديث النبي </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صلى الله عليه وآله وسلم</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في الحث على الكسب المشروع قال صلى الله عليه وآله وسلم</w:t>
      </w:r>
      <w:r w:rsidRPr="00B86594">
        <w:rPr>
          <w:rFonts w:ascii="Arial" w:eastAsia="Times New Roman" w:hAnsi="Arial" w:cs="Arial"/>
          <w:b/>
          <w:bCs/>
          <w:sz w:val="24"/>
          <w:szCs w:val="24"/>
          <w:lang w:bidi="ar-IQ"/>
        </w:rPr>
        <w:t xml:space="preserve">) ( </w:t>
      </w:r>
      <w:r w:rsidRPr="00B86594">
        <w:rPr>
          <w:rFonts w:ascii="Arial" w:eastAsia="Times New Roman" w:hAnsi="Arial" w:cs="Arial"/>
          <w:b/>
          <w:bCs/>
          <w:sz w:val="24"/>
          <w:szCs w:val="24"/>
          <w:rtl/>
          <w:lang w:bidi="ar-IQ"/>
        </w:rPr>
        <w:t xml:space="preserve">احل لكم البيع وحرم الربا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فان هذا الحديث ينص على استحلال سائر البيوع بخلاف بيع والخمر </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ثالثا</w:t>
      </w:r>
      <w:r w:rsidRPr="00B86594">
        <w:rPr>
          <w:rFonts w:ascii="Arial" w:eastAsia="Times New Roman" w:hAnsi="Arial" w:cs="Arial"/>
          <w:b/>
          <w:bCs/>
          <w:sz w:val="24"/>
          <w:szCs w:val="24"/>
          <w:lang w:bidi="ar-IQ"/>
        </w:rPr>
        <w:t xml:space="preserve">/ ( </w:t>
      </w:r>
      <w:r w:rsidRPr="00B86594">
        <w:rPr>
          <w:rFonts w:ascii="Arial" w:eastAsia="Times New Roman" w:hAnsi="Arial" w:cs="Arial"/>
          <w:b/>
          <w:bCs/>
          <w:sz w:val="24"/>
          <w:szCs w:val="24"/>
          <w:rtl/>
          <w:lang w:bidi="ar-IQ"/>
        </w:rPr>
        <w:t>متى يحد شارب الخمر</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تظهر ثمرة الخلاف المتقدم فيما يلي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فمن قال بتحريم القليل والكثير من كل مسكر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وهم الجمهور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قالوا يجب الحد على كل من شرب مسكر قليلا كان أو كثير و ذلك لان الكل يشمله اسم الخمر سواء كان ذلك بطرق اللغة أو بطريق القياس  مسند أصحاب هذا القول على قول النبي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صلى الله عليه وآله وسلم</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من شرب الخمر فاجلدوه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ووجه استدلالهم بهذا الحديث هو قولهم إن النبي </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صلى الله عليه وآله وسلم</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أمر بجلد شارب الخمر وقد تبين لنا إن كل مسكر خمر فعلى هذا يشمل الأمر بالجلد شارب القليل والكثير </w:t>
      </w:r>
      <w:r w:rsidRPr="00B86594">
        <w:rPr>
          <w:rFonts w:ascii="Arial" w:eastAsia="Times New Roman" w:hAnsi="Arial" w:cs="Arial"/>
          <w:b/>
          <w:bCs/>
          <w:sz w:val="24"/>
          <w:szCs w:val="24"/>
          <w:lang w:bidi="ar-IQ"/>
        </w:rPr>
        <w:t xml:space="preserve">(62) </w:t>
      </w:r>
      <w:r w:rsidRPr="00B86594">
        <w:rPr>
          <w:rFonts w:ascii="Arial" w:eastAsia="Times New Roman" w:hAnsi="Arial" w:cs="Arial"/>
          <w:b/>
          <w:bCs/>
          <w:sz w:val="24"/>
          <w:szCs w:val="24"/>
          <w:rtl/>
          <w:lang w:bidi="ar-IQ"/>
        </w:rPr>
        <w:t xml:space="preserve">وإما من قال إن القليل الذي لا يسكر حلال وهم الأحناف قالوا انه لا حد على الشارب القليل إذا لم يسكر وأما إذا شرب الكثير المسكر فانه يحد منهم يتفقون مع الجمهور على وجوب حد شارب الكثير ويختلفون معهم في شارب القليل وحد القلة والكثرة عندهم هو الاسكار وعدمه فمتى سكر الشارب يعتبر ما شربه كثير وإذا لم يسكر فيعتبر شاربه قليل </w:t>
      </w: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والراجح هنا هو قول الجمهور القائل </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بوجوب حد الشارب القليل والكثير من المُسكر </w:t>
      </w: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رابعا</w:t>
      </w:r>
      <w:r w:rsidRPr="00B86594">
        <w:rPr>
          <w:rFonts w:ascii="Arial" w:eastAsia="Times New Roman" w:hAnsi="Arial" w:cs="Arial"/>
          <w:b/>
          <w:bCs/>
          <w:sz w:val="24"/>
          <w:szCs w:val="24"/>
          <w:lang w:bidi="ar-IQ"/>
        </w:rPr>
        <w:t>/ (</w:t>
      </w:r>
      <w:r w:rsidRPr="00B86594">
        <w:rPr>
          <w:rFonts w:ascii="Arial" w:eastAsia="Times New Roman" w:hAnsi="Arial" w:cs="Arial"/>
          <w:b/>
          <w:bCs/>
          <w:sz w:val="24"/>
          <w:szCs w:val="24"/>
          <w:rtl/>
          <w:lang w:bidi="ar-IQ"/>
        </w:rPr>
        <w:t xml:space="preserve">عقوبة  العبد وآلامه </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بعد إن بينت في ثانيا حكم من باع الخمر مستحلا أبين فيما يلي حد العبد وآلامه وحدها في الشرب نصف حد الحر فمن قال إن حد الحر أربعون وهو الراجح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قال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حدهما عشرون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ومن قال إن حد الحر ثمانون قال حدهما أربعون وذلك بقياس حدهما في الشرب على حدهما في الزنا الثابت في النص في حق احدهما وبالقياس في حق الأخر </w:t>
      </w:r>
      <w:r w:rsidRPr="00B86594">
        <w:rPr>
          <w:rFonts w:ascii="Arial" w:eastAsia="Times New Roman" w:hAnsi="Arial" w:cs="Arial"/>
          <w:b/>
          <w:bCs/>
          <w:sz w:val="24"/>
          <w:szCs w:val="24"/>
          <w:lang w:bidi="ar-IQ"/>
        </w:rPr>
        <w:t>. (</w:t>
      </w:r>
      <w:r w:rsidRPr="00B86594">
        <w:rPr>
          <w:rFonts w:ascii="Arial" w:eastAsia="Times New Roman" w:hAnsi="Arial" w:cs="Arial"/>
          <w:b/>
          <w:bCs/>
          <w:sz w:val="24"/>
          <w:szCs w:val="24"/>
          <w:vertAlign w:val="superscript"/>
          <w:lang w:bidi="ar-IQ"/>
        </w:rPr>
        <w:t xml:space="preserve"> </w:t>
      </w:r>
      <w:r w:rsidRPr="00B86594">
        <w:rPr>
          <w:rFonts w:ascii="Arial" w:eastAsia="Times New Roman" w:hAnsi="Arial" w:cs="Arial"/>
          <w:b/>
          <w:bCs/>
          <w:sz w:val="24"/>
          <w:szCs w:val="24"/>
          <w:lang w:bidi="ar-IQ"/>
        </w:rPr>
        <w:t>64)</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rtl/>
          <w:lang w:bidi="ar-IQ"/>
        </w:rPr>
      </w:pPr>
      <w:r w:rsidRPr="00B86594">
        <w:rPr>
          <w:rFonts w:ascii="Arial" w:eastAsia="Times New Roman" w:hAnsi="Arial" w:cs="Arial"/>
          <w:b/>
          <w:bCs/>
          <w:sz w:val="24"/>
          <w:szCs w:val="24"/>
          <w:rtl/>
          <w:lang w:bidi="ar-IQ"/>
        </w:rPr>
        <w:lastRenderedPageBreak/>
        <w:t xml:space="preserve">كذلك لقد كان عمر وعثمان وابن عمر </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رض</w:t>
      </w:r>
      <w:r w:rsidRPr="00B86594">
        <w:rPr>
          <w:rFonts w:ascii="Arial" w:eastAsia="Times New Roman" w:hAnsi="Arial" w:cs="Arial"/>
          <w:b/>
          <w:bCs/>
          <w:sz w:val="24"/>
          <w:szCs w:val="24"/>
          <w:lang w:bidi="ar-IQ"/>
        </w:rPr>
        <w:t xml:space="preserve">) – </w:t>
      </w:r>
      <w:r w:rsidRPr="00B86594">
        <w:rPr>
          <w:rFonts w:ascii="Arial" w:eastAsia="Times New Roman" w:hAnsi="Arial" w:cs="Arial"/>
          <w:b/>
          <w:bCs/>
          <w:sz w:val="24"/>
          <w:szCs w:val="24"/>
          <w:rtl/>
          <w:lang w:bidi="ar-IQ"/>
        </w:rPr>
        <w:t xml:space="preserve">يجلدون عبيدهم </w:t>
      </w:r>
      <w:r w:rsidRPr="00B86594">
        <w:rPr>
          <w:rFonts w:ascii="Arial" w:eastAsia="Times New Roman" w:hAnsi="Arial" w:cs="Arial"/>
          <w:b/>
          <w:bCs/>
          <w:sz w:val="24"/>
          <w:szCs w:val="24"/>
          <w:lang w:bidi="ar-IQ"/>
        </w:rPr>
        <w:t xml:space="preserve">(65) .                                </w:t>
      </w:r>
      <w:r w:rsidRPr="00B86594">
        <w:rPr>
          <w:rFonts w:ascii="Arial" w:eastAsia="Times New Roman" w:hAnsi="Arial" w:cs="Arial"/>
          <w:b/>
          <w:bCs/>
          <w:sz w:val="24"/>
          <w:szCs w:val="24"/>
          <w:rtl/>
          <w:lang w:bidi="ar-IQ"/>
        </w:rPr>
        <w:t>خامسا</w:t>
      </w:r>
      <w:r w:rsidRPr="00B86594">
        <w:rPr>
          <w:rFonts w:ascii="Arial" w:eastAsia="Times New Roman" w:hAnsi="Arial" w:cs="Arial"/>
          <w:b/>
          <w:bCs/>
          <w:sz w:val="24"/>
          <w:szCs w:val="24"/>
          <w:lang w:bidi="ar-IQ"/>
        </w:rPr>
        <w:t>/  (</w:t>
      </w:r>
      <w:r w:rsidRPr="00B86594">
        <w:rPr>
          <w:rFonts w:ascii="Arial" w:eastAsia="Times New Roman" w:hAnsi="Arial" w:cs="Arial"/>
          <w:b/>
          <w:bCs/>
          <w:sz w:val="24"/>
          <w:szCs w:val="24"/>
          <w:rtl/>
          <w:lang w:bidi="ar-IQ"/>
        </w:rPr>
        <w:t xml:space="preserve">سقوط الحد عن شارب الخمر </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إذا تاب قبل قيام البينة بارتكابه سقط عنه الحد ، وان تاب بعد قيامها </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 xml:space="preserve">أي ألبينه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لم يسقط الحد وإذا قامت ألبينه بالارتكاب فليس للحاكم خيار العفو وإنما إذا ثبت الارتكاب بالإقرار فللحاكم العفو عن المرتكب ، وان الشرب إذا ثبت باعتراف الشارب فليس للحاكم العفو على أقامه الحد على الشارب فان الحد يكون من حقوق الله لإ للإمام وإذا انضم إلى ذلك جواب الإمام علي </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 xml:space="preserve">عليه السلام </w:t>
      </w:r>
      <w:r w:rsidRPr="00B86594">
        <w:rPr>
          <w:rFonts w:ascii="Arial" w:eastAsia="Times New Roman" w:hAnsi="Arial" w:cs="Arial"/>
          <w:b/>
          <w:bCs/>
          <w:sz w:val="24"/>
          <w:szCs w:val="24"/>
          <w:lang w:bidi="ar-IQ"/>
        </w:rPr>
        <w:t xml:space="preserve">) " </w:t>
      </w:r>
      <w:r w:rsidRPr="00B86594">
        <w:rPr>
          <w:rFonts w:ascii="Arial" w:eastAsia="Times New Roman" w:hAnsi="Arial" w:cs="Arial"/>
          <w:b/>
          <w:bCs/>
          <w:sz w:val="24"/>
          <w:szCs w:val="24"/>
          <w:rtl/>
          <w:lang w:bidi="ar-IQ"/>
        </w:rPr>
        <w:t xml:space="preserve">ما يدرك ما هذا </w:t>
      </w:r>
      <w:r w:rsidRPr="00B86594">
        <w:rPr>
          <w:rFonts w:ascii="Arial" w:eastAsia="Times New Roman" w:hAnsi="Arial" w:cs="Arial"/>
          <w:b/>
          <w:bCs/>
          <w:sz w:val="24"/>
          <w:szCs w:val="24"/>
          <w:lang w:bidi="ar-IQ"/>
        </w:rPr>
        <w:t>" (</w:t>
      </w:r>
      <w:r w:rsidRPr="00B86594">
        <w:rPr>
          <w:rFonts w:ascii="Arial" w:eastAsia="Times New Roman" w:hAnsi="Arial" w:cs="Arial"/>
          <w:b/>
          <w:bCs/>
          <w:sz w:val="24"/>
          <w:szCs w:val="24"/>
          <w:vertAlign w:val="superscript"/>
          <w:lang w:bidi="ar-IQ"/>
        </w:rPr>
        <w:t xml:space="preserve"> </w:t>
      </w:r>
      <w:r w:rsidRPr="00B86594">
        <w:rPr>
          <w:rFonts w:ascii="Arial" w:eastAsia="Times New Roman" w:hAnsi="Arial" w:cs="Arial"/>
          <w:b/>
          <w:bCs/>
          <w:sz w:val="24"/>
          <w:szCs w:val="24"/>
          <w:lang w:bidi="ar-IQ"/>
        </w:rPr>
        <w:t xml:space="preserve">66) . </w:t>
      </w:r>
      <w:r w:rsidRPr="00B86594">
        <w:rPr>
          <w:rFonts w:ascii="Arial" w:eastAsia="Times New Roman" w:hAnsi="Arial" w:cs="Arial"/>
          <w:b/>
          <w:bCs/>
          <w:sz w:val="24"/>
          <w:szCs w:val="24"/>
          <w:rtl/>
          <w:lang w:bidi="ar-IQ"/>
        </w:rPr>
        <w:t>إذا قامت ألبينه فليس للإمام أن يعفو عنه</w:t>
      </w: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8"/>
          <w:szCs w:val="28"/>
          <w:u w:val="single"/>
          <w:lang w:bidi="ar-IQ"/>
        </w:rPr>
      </w:pPr>
      <w:r w:rsidRPr="00B86594">
        <w:rPr>
          <w:rFonts w:ascii="Arial" w:eastAsia="Times New Roman" w:hAnsi="Arial" w:cs="Arial"/>
          <w:b/>
          <w:bCs/>
          <w:sz w:val="28"/>
          <w:szCs w:val="28"/>
          <w:u w:val="single"/>
          <w:rtl/>
          <w:lang w:bidi="ar-IQ"/>
        </w:rPr>
        <w:t>الخاتمـــــــة</w:t>
      </w:r>
      <w:r w:rsidRPr="00B86594">
        <w:rPr>
          <w:rFonts w:ascii="Arial" w:eastAsia="Times New Roman" w:hAnsi="Arial" w:cs="Arial"/>
          <w:b/>
          <w:bCs/>
          <w:sz w:val="28"/>
          <w:szCs w:val="28"/>
          <w:u w:val="single"/>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بسم الله الرحمن الرحيم</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الحمد لله جل ذكره والصلاة والسلام على خير الأنام وعلى آله وصحبه ومن والاه</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أما بعد </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الحمد لله على نعمهِ التي لا تعد ولا تحصى</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والحمد لله الذي مكنني من الخوض في هذا الموضوع وهو</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حد الخمر في الشريعة الإسلامية دراسة موضوعية</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وبعد الانتهاء من كتابة هذا البحث المتواضع ظهرت لنا عدة نتائج نذكر أهمها</w:t>
      </w:r>
      <w:r w:rsidRPr="00B86594">
        <w:rPr>
          <w:rFonts w:ascii="Arial" w:eastAsia="Times New Roman" w:hAnsi="Arial" w:cs="Arial"/>
          <w:b/>
          <w:bCs/>
          <w:sz w:val="24"/>
          <w:szCs w:val="24"/>
          <w:lang w:bidi="ar-IQ"/>
        </w:rPr>
        <w:t>:</w:t>
      </w:r>
    </w:p>
    <w:p w:rsidR="00B86594" w:rsidRPr="00B86594" w:rsidRDefault="00B86594" w:rsidP="00B86594">
      <w:pPr>
        <w:numPr>
          <w:ilvl w:val="0"/>
          <w:numId w:val="19"/>
        </w:num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إن شرب الخمر هو فعل بالغ الخطورة ومحضور شرعا بدليل إن الله قد جعله حداً وجعل له عقوبة مقدرة ولا يمكن التهاون والتنازل عنه لأنها حق خالص لله وليس للعبد</w:t>
      </w:r>
      <w:r w:rsidRPr="00B86594">
        <w:rPr>
          <w:rFonts w:ascii="Arial" w:eastAsia="Times New Roman" w:hAnsi="Arial" w:cs="Arial"/>
          <w:b/>
          <w:bCs/>
          <w:sz w:val="24"/>
          <w:szCs w:val="24"/>
          <w:lang w:bidi="ar-IQ"/>
        </w:rPr>
        <w:t>.</w:t>
      </w:r>
    </w:p>
    <w:p w:rsidR="00B86594" w:rsidRPr="00B86594" w:rsidRDefault="00B86594" w:rsidP="00B86594">
      <w:pPr>
        <w:numPr>
          <w:ilvl w:val="0"/>
          <w:numId w:val="20"/>
        </w:num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إن في شرب الخمر منافع ومضار ولكن المضار أكثر بدليل قوله تعالى</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ويسألونك عن الخمر والميسر قل فيهما إثم كبير ومنافع للناس وأثمهما اكبر من نفعهما</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سورة البقرة ال</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الآية </w:t>
      </w:r>
      <w:r w:rsidRPr="00B86594">
        <w:rPr>
          <w:rFonts w:ascii="Arial" w:eastAsia="Times New Roman" w:hAnsi="Arial" w:cs="Arial"/>
          <w:b/>
          <w:bCs/>
          <w:sz w:val="24"/>
          <w:szCs w:val="24"/>
          <w:lang w:bidi="ar-IQ"/>
        </w:rPr>
        <w:t>219</w:t>
      </w:r>
    </w:p>
    <w:p w:rsidR="00B86594" w:rsidRPr="00B86594" w:rsidRDefault="00B86594" w:rsidP="00B86594">
      <w:pPr>
        <w:numPr>
          <w:ilvl w:val="0"/>
          <w:numId w:val="21"/>
        </w:num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يوجد في الخمر علاج ودواء لبعض الإمراض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ولكن الشريعة السمحاء نهت وحرمت التداوي به لقوله </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صلى الله عليه وآله وسلم</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 xml:space="preserve">كل مسكر خمر وكل خمر حرام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أنها ليست بدواء ولكنها داء</w:t>
      </w:r>
      <w:r w:rsidRPr="00B86594">
        <w:rPr>
          <w:rFonts w:ascii="Arial" w:eastAsia="Times New Roman" w:hAnsi="Arial" w:cs="Arial"/>
          <w:b/>
          <w:bCs/>
          <w:sz w:val="24"/>
          <w:szCs w:val="24"/>
          <w:lang w:bidi="ar-IQ"/>
        </w:rPr>
        <w:t>)</w:t>
      </w:r>
    </w:p>
    <w:p w:rsidR="00B86594" w:rsidRPr="00B86594" w:rsidRDefault="00B86594" w:rsidP="00B86594">
      <w:pPr>
        <w:numPr>
          <w:ilvl w:val="0"/>
          <w:numId w:val="22"/>
        </w:num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إن الخمر أنواع منها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العصير العنبي</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والعصير ألزبيبي</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والعصير ألتمري</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وكذلك للخمر تسميات كثيرة منها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النقاع</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المسكر</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المخدر</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وكل من أنواع وتسميات الخمر جميعها محرمة باختلاف صورها وأنواعها </w:t>
      </w:r>
      <w:r w:rsidRPr="00B86594">
        <w:rPr>
          <w:rFonts w:ascii="Arial" w:eastAsia="Times New Roman" w:hAnsi="Arial" w:cs="Arial"/>
          <w:b/>
          <w:bCs/>
          <w:sz w:val="24"/>
          <w:szCs w:val="24"/>
          <w:lang w:bidi="ar-IQ"/>
        </w:rPr>
        <w:t>.</w:t>
      </w:r>
    </w:p>
    <w:p w:rsidR="00B86594" w:rsidRPr="00B86594" w:rsidRDefault="00B86594" w:rsidP="00B86594">
      <w:pPr>
        <w:numPr>
          <w:ilvl w:val="0"/>
          <w:numId w:val="23"/>
        </w:num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يصنع  الخمر من عدة مواد منها الحبوب كالشعير والحنطة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ومن الخضروات مثل التمر والفواكه كالعنب والتفاح</w:t>
      </w:r>
      <w:r w:rsidRPr="00B86594">
        <w:rPr>
          <w:rFonts w:ascii="Arial" w:eastAsia="Times New Roman" w:hAnsi="Arial" w:cs="Arial"/>
          <w:b/>
          <w:bCs/>
          <w:sz w:val="24"/>
          <w:szCs w:val="24"/>
          <w:lang w:bidi="ar-IQ"/>
        </w:rPr>
        <w:t>.</w:t>
      </w:r>
    </w:p>
    <w:p w:rsidR="00B86594" w:rsidRPr="00B86594" w:rsidRDefault="00B86594" w:rsidP="00B86594">
      <w:pPr>
        <w:numPr>
          <w:ilvl w:val="0"/>
          <w:numId w:val="24"/>
        </w:num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lastRenderedPageBreak/>
        <w:t xml:space="preserve">نجد بان قليل الخمر مساوٍ لكثيرة في الحرمة لقوله </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صلى الله عليه وآله وسلم</w:t>
      </w:r>
      <w:r w:rsidRPr="00B86594">
        <w:rPr>
          <w:rFonts w:ascii="Arial" w:eastAsia="Times New Roman" w:hAnsi="Arial" w:cs="Arial"/>
          <w:b/>
          <w:bCs/>
          <w:sz w:val="24"/>
          <w:szCs w:val="24"/>
          <w:lang w:bidi="ar-IQ"/>
        </w:rPr>
        <w:t>) ... (</w:t>
      </w:r>
      <w:r w:rsidRPr="00B86594">
        <w:rPr>
          <w:rFonts w:ascii="Arial" w:eastAsia="Times New Roman" w:hAnsi="Arial" w:cs="Arial"/>
          <w:b/>
          <w:bCs/>
          <w:sz w:val="24"/>
          <w:szCs w:val="24"/>
          <w:rtl/>
          <w:lang w:bidi="ar-IQ"/>
        </w:rPr>
        <w:t>ما اسكر كثيره فقليله حرام</w:t>
      </w:r>
      <w:r w:rsidRPr="00B86594">
        <w:rPr>
          <w:rFonts w:ascii="Arial" w:eastAsia="Times New Roman" w:hAnsi="Arial" w:cs="Arial"/>
          <w:b/>
          <w:bCs/>
          <w:sz w:val="24"/>
          <w:szCs w:val="24"/>
          <w:lang w:bidi="ar-IQ"/>
        </w:rPr>
        <w:t>).</w:t>
      </w:r>
    </w:p>
    <w:p w:rsidR="00B86594" w:rsidRPr="00B86594" w:rsidRDefault="00B86594" w:rsidP="00B86594">
      <w:pPr>
        <w:numPr>
          <w:ilvl w:val="0"/>
          <w:numId w:val="25"/>
        </w:num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 xml:space="preserve">لقد احل الله جل وعلا جميع البيوع بجميع صوره وأشكاله وحرم الربا بجميع صوره ة وأشكاله ولكن بيع الخمر لا يدخل في باب ألحليه لأنه محرم بدليل ما ورد في معنى حديث المصطفى  صلى الله عليه وآله وسلم </w:t>
      </w: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ما نبت من السحت فالنار أولى به</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والمقصود بالسحت هو بيع الخمر ولحم الخنزير والربا وكل هذه الأمور هي محرمة شرعاً</w:t>
      </w:r>
      <w:r w:rsidRPr="00B86594">
        <w:rPr>
          <w:rFonts w:ascii="Arial" w:eastAsia="Times New Roman" w:hAnsi="Arial" w:cs="Arial"/>
          <w:b/>
          <w:bCs/>
          <w:sz w:val="24"/>
          <w:szCs w:val="24"/>
          <w:lang w:bidi="ar-IQ"/>
        </w:rPr>
        <w:t>.</w:t>
      </w:r>
    </w:p>
    <w:p w:rsidR="00B86594" w:rsidRPr="00B86594" w:rsidRDefault="00B86594" w:rsidP="00B86594">
      <w:pPr>
        <w:numPr>
          <w:ilvl w:val="0"/>
          <w:numId w:val="26"/>
        </w:num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لم تستثني الشريعة الإسلامية أي صورة من صور الخمر بحيث حرمت الخمر إن كان سائلاً أم جامداً وذلك لوجود العلة فيه وهي المسكر</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 xml:space="preserve"> </w:t>
      </w:r>
    </w:p>
    <w:p w:rsidR="00B86594" w:rsidRPr="00B86594" w:rsidRDefault="00B86594" w:rsidP="00B86594">
      <w:pPr>
        <w:numPr>
          <w:ilvl w:val="0"/>
          <w:numId w:val="27"/>
        </w:num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لم تحرم الشريعة الإسلامية الغراء الخمر تحريما مباشر كما فعلت بتحريم كافة الأمور المحرمة مثل لحم الخنزير</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إنما قامت بالتدرج بتحريمه بنصوص قرآنية قطعية الثبوت والدلالة كما يلي</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أولاً</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قال تعالى</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يا أيها الذين امنوا لا تقربوا الصلاة وأنتم سكارى حتى  تعلموا ما تقولون</w:t>
      </w:r>
      <w:r w:rsidRPr="00B86594">
        <w:rPr>
          <w:rFonts w:ascii="Arial" w:eastAsia="Times New Roman" w:hAnsi="Arial" w:cs="Arial"/>
          <w:b/>
          <w:bCs/>
          <w:sz w:val="24"/>
          <w:szCs w:val="24"/>
          <w:lang w:bidi="ar-IQ"/>
        </w:rPr>
        <w:t>) "</w:t>
      </w:r>
      <w:r w:rsidRPr="00B86594">
        <w:rPr>
          <w:rFonts w:ascii="Arial" w:eastAsia="Times New Roman" w:hAnsi="Arial" w:cs="Arial"/>
          <w:b/>
          <w:bCs/>
          <w:sz w:val="24"/>
          <w:szCs w:val="24"/>
          <w:rtl/>
          <w:lang w:bidi="ar-IQ"/>
        </w:rPr>
        <w:t xml:space="preserve">سورة النساء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الآية </w:t>
      </w:r>
      <w:r w:rsidRPr="00B86594">
        <w:rPr>
          <w:rFonts w:ascii="Arial" w:eastAsia="Times New Roman" w:hAnsi="Arial" w:cs="Arial"/>
          <w:b/>
          <w:bCs/>
          <w:sz w:val="24"/>
          <w:szCs w:val="24"/>
          <w:lang w:bidi="ar-IQ"/>
        </w:rPr>
        <w:t xml:space="preserve">42" </w:t>
      </w:r>
      <w:r w:rsidRPr="00B86594">
        <w:rPr>
          <w:rFonts w:ascii="Arial" w:eastAsia="Times New Roman" w:hAnsi="Arial" w:cs="Arial"/>
          <w:b/>
          <w:bCs/>
          <w:sz w:val="24"/>
          <w:szCs w:val="24"/>
          <w:rtl/>
          <w:lang w:bidi="ar-IQ"/>
        </w:rPr>
        <w:t>فهنا ابتدأ النهي عن الصلاة في حالة السكر</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ثانياً</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قال تعالى</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ويسألونك عن الخمر والميسر قل فيهما إثم كبير ومنافع للناس وأثمهما اكبر من نفعهما</w:t>
      </w:r>
      <w:r w:rsidRPr="00B86594">
        <w:rPr>
          <w:rFonts w:ascii="Arial" w:eastAsia="Times New Roman" w:hAnsi="Arial" w:cs="Arial"/>
          <w:b/>
          <w:bCs/>
          <w:sz w:val="24"/>
          <w:szCs w:val="24"/>
          <w:lang w:bidi="ar-IQ"/>
        </w:rPr>
        <w:t>) "</w:t>
      </w:r>
      <w:r w:rsidRPr="00B86594">
        <w:rPr>
          <w:rFonts w:ascii="Arial" w:eastAsia="Times New Roman" w:hAnsi="Arial" w:cs="Arial"/>
          <w:b/>
          <w:bCs/>
          <w:sz w:val="24"/>
          <w:szCs w:val="24"/>
          <w:rtl/>
          <w:lang w:bidi="ar-IQ"/>
        </w:rPr>
        <w:t>سورة البقرة ال</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الآية </w:t>
      </w:r>
      <w:r w:rsidRPr="00B86594">
        <w:rPr>
          <w:rFonts w:ascii="Arial" w:eastAsia="Times New Roman" w:hAnsi="Arial" w:cs="Arial"/>
          <w:b/>
          <w:bCs/>
          <w:sz w:val="24"/>
          <w:szCs w:val="24"/>
          <w:lang w:bidi="ar-IQ"/>
        </w:rPr>
        <w:t xml:space="preserve">219" </w:t>
      </w:r>
      <w:r w:rsidRPr="00B86594">
        <w:rPr>
          <w:rFonts w:ascii="Arial" w:eastAsia="Times New Roman" w:hAnsi="Arial" w:cs="Arial"/>
          <w:b/>
          <w:bCs/>
          <w:sz w:val="24"/>
          <w:szCs w:val="24"/>
          <w:rtl/>
          <w:lang w:bidi="ar-IQ"/>
        </w:rPr>
        <w:t>ومنها تنبيه على إن في الخمر أثم كبير</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ثالثاً</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قال تعالى</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يا أيها الذين امنوا إنما الخمر والميسر والأنصاب والأزلام رجس من عمل الشيطان فاجتنبوه لعلكم تفلحون</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إنما يريد الشيطان إن يوقع بينكم العداوة والبغضاء في الخمر والميسر ويصدكم عن ذكر الله فهل انتم منتهون</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المائدة</w:t>
      </w:r>
      <w:r w:rsidRPr="00B86594">
        <w:rPr>
          <w:rFonts w:ascii="Arial" w:eastAsia="Times New Roman" w:hAnsi="Arial" w:cs="Arial"/>
          <w:b/>
          <w:bCs/>
          <w:sz w:val="24"/>
          <w:szCs w:val="24"/>
          <w:lang w:bidi="ar-IQ"/>
        </w:rPr>
        <w:t xml:space="preserve">89-90" </w:t>
      </w:r>
      <w:r w:rsidRPr="00B86594">
        <w:rPr>
          <w:rFonts w:ascii="Arial" w:eastAsia="Times New Roman" w:hAnsi="Arial" w:cs="Arial"/>
          <w:b/>
          <w:bCs/>
          <w:sz w:val="24"/>
          <w:szCs w:val="24"/>
          <w:rtl/>
          <w:lang w:bidi="ar-IQ"/>
        </w:rPr>
        <w:t>وفي هذه ال</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الآية جاء التحريم القطعي والجازم لشرب الخمر</w:t>
      </w:r>
      <w:r w:rsidRPr="00B86594">
        <w:rPr>
          <w:rFonts w:ascii="Arial" w:eastAsia="Times New Roman" w:hAnsi="Arial" w:cs="Arial"/>
          <w:b/>
          <w:bCs/>
          <w:sz w:val="24"/>
          <w:szCs w:val="24"/>
          <w:lang w:bidi="ar-IQ"/>
        </w:rPr>
        <w:t>.</w:t>
      </w:r>
    </w:p>
    <w:p w:rsidR="00B86594" w:rsidRPr="00B86594" w:rsidRDefault="00B86594" w:rsidP="00B86594">
      <w:pPr>
        <w:numPr>
          <w:ilvl w:val="0"/>
          <w:numId w:val="28"/>
        </w:num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لم يحدد القرآن الكريم عقوبة شارب الخمر وشاربته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مثل ما فعل بتحديد عقوبة الزانية والزاني</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وجعل الأمر متروكاً للمسلمين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فأجمعت الأمة الإسلامية من عصر النبوة على إن تكون عقوبة </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أي شرب الخمر</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هو ثمانون جلدة</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 xml:space="preserve">11- </w:t>
      </w:r>
      <w:r w:rsidRPr="00B86594">
        <w:rPr>
          <w:rFonts w:ascii="Arial" w:eastAsia="Times New Roman" w:hAnsi="Arial" w:cs="Arial"/>
          <w:b/>
          <w:bCs/>
          <w:sz w:val="24"/>
          <w:szCs w:val="24"/>
          <w:rtl/>
          <w:lang w:bidi="ar-IQ"/>
        </w:rPr>
        <w:t xml:space="preserve">تختلف عقوبة العبد وألأمه إذا شرب الخمر فعقوبته نصف عقوبة الحر </w:t>
      </w:r>
      <w:r w:rsidRPr="00B86594">
        <w:rPr>
          <w:rFonts w:ascii="Arial" w:eastAsia="Times New Roman" w:hAnsi="Arial" w:cs="Arial"/>
          <w:b/>
          <w:bCs/>
          <w:sz w:val="24"/>
          <w:szCs w:val="24"/>
          <w:lang w:bidi="ar-IQ"/>
        </w:rPr>
        <w:t>.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 xml:space="preserve">12- </w:t>
      </w:r>
      <w:r w:rsidRPr="00B86594">
        <w:rPr>
          <w:rFonts w:ascii="Arial" w:eastAsia="Times New Roman" w:hAnsi="Arial" w:cs="Arial"/>
          <w:b/>
          <w:bCs/>
          <w:sz w:val="24"/>
          <w:szCs w:val="24"/>
          <w:rtl/>
          <w:lang w:bidi="ar-IQ"/>
        </w:rPr>
        <w:t xml:space="preserve">يشترط في إقامة الحد على شارب الخمر إن تتوفر أركانه جريمة  شرب الخمر وهي </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ركن مادي وهو شرب الخمر  لو قطرة واحده ، وركن معنوي وهو القصد الجنائي </w:t>
      </w: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 xml:space="preserve">13- </w:t>
      </w:r>
      <w:r w:rsidRPr="00B86594">
        <w:rPr>
          <w:rFonts w:ascii="Arial" w:eastAsia="Times New Roman" w:hAnsi="Arial" w:cs="Arial"/>
          <w:b/>
          <w:bCs/>
          <w:sz w:val="24"/>
          <w:szCs w:val="24"/>
          <w:rtl/>
          <w:lang w:bidi="ar-IQ"/>
        </w:rPr>
        <w:t xml:space="preserve">ويشترط في أقامه الحد على شارب الخمر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lastRenderedPageBreak/>
        <w:t>أ</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إن يكون شارب الخمر عاقلا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ب</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إن يكون شارب الخمر بالغا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ج</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إن يكون شارب الخمر مسلما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rtl/>
          <w:lang w:bidi="ar-IQ"/>
        </w:rPr>
        <w:t>د</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إن يكون شارب الخمر مختارا ، أي لا حد على من يشرب الخمر مكروها أو ناسيا أو مخطئا </w:t>
      </w:r>
      <w:r w:rsidRPr="00B86594">
        <w:rPr>
          <w:rFonts w:ascii="Arial" w:eastAsia="Times New Roman" w:hAnsi="Arial" w:cs="Arial"/>
          <w:b/>
          <w:bCs/>
          <w:sz w:val="24"/>
          <w:szCs w:val="24"/>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 xml:space="preserve">14- </w:t>
      </w:r>
      <w:r w:rsidRPr="00B86594">
        <w:rPr>
          <w:rFonts w:ascii="Arial" w:eastAsia="Times New Roman" w:hAnsi="Arial" w:cs="Arial"/>
          <w:b/>
          <w:bCs/>
          <w:sz w:val="24"/>
          <w:szCs w:val="24"/>
          <w:rtl/>
          <w:lang w:bidi="ar-IQ"/>
        </w:rPr>
        <w:t xml:space="preserve">وتثبت جريمة شرب الخمر ويقام الحد عليه بأحد الأمرين </w:t>
      </w: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أ</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إما الإقرار ب</w:t>
      </w: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وشهادة رجلي</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r w:rsidRPr="00B86594">
        <w:rPr>
          <w:rFonts w:ascii="Arial" w:eastAsia="Times New Roman" w:hAnsi="Arial" w:cs="Arial"/>
          <w:b/>
          <w:bCs/>
          <w:sz w:val="24"/>
          <w:szCs w:val="24"/>
          <w:lang w:bidi="ar-IQ"/>
        </w:rPr>
        <w:t xml:space="preserve">         </w:t>
      </w:r>
      <w:r w:rsidRPr="00B86594">
        <w:rPr>
          <w:rFonts w:ascii="Arial" w:eastAsia="Times New Roman" w:hAnsi="Arial" w:cs="Arial"/>
          <w:b/>
          <w:bCs/>
          <w:sz w:val="24"/>
          <w:szCs w:val="24"/>
          <w:rtl/>
          <w:lang w:bidi="ar-IQ"/>
        </w:rPr>
        <w:t xml:space="preserve">وبعد </w:t>
      </w:r>
      <w:r w:rsidRPr="00B86594">
        <w:rPr>
          <w:rFonts w:ascii="Arial" w:eastAsia="Times New Roman" w:hAnsi="Arial" w:cs="Arial"/>
          <w:b/>
          <w:bCs/>
          <w:sz w:val="24"/>
          <w:szCs w:val="24"/>
          <w:lang w:bidi="ar-IQ"/>
        </w:rPr>
        <w:t>...</w:t>
      </w:r>
      <w:r w:rsidRPr="00B86594">
        <w:rPr>
          <w:rFonts w:ascii="Arial" w:eastAsia="Times New Roman" w:hAnsi="Arial" w:cs="Arial"/>
          <w:b/>
          <w:bCs/>
          <w:sz w:val="24"/>
          <w:szCs w:val="24"/>
          <w:rtl/>
          <w:lang w:bidi="ar-IQ"/>
        </w:rPr>
        <w:t xml:space="preserve">فلا نقول إننا استطعنا الإحاطة وأحصينا كلا شيء في هذا البحث فمهما أوتي الإنسان من ذكاء ووهب من عقل فالنقص سمه غالبة عليه وهي فطرة جبلها الله عليه ، وحسبنا إننا في هذا البحث وضعنا علامات على الطريق تنير الدرب للسالكين والله من وراء القصد </w:t>
      </w:r>
      <w:r w:rsidRPr="00B86594">
        <w:rPr>
          <w:rFonts w:ascii="Arial" w:eastAsia="Times New Roman" w:hAnsi="Arial" w:cs="Arial"/>
          <w:b/>
          <w:bCs/>
          <w:sz w:val="24"/>
          <w:szCs w:val="24"/>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4"/>
          <w:szCs w:val="24"/>
          <w:lang w:bidi="ar-IQ"/>
        </w:rPr>
      </w:pP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u w:val="single"/>
          <w:lang w:bidi="ar-IQ"/>
        </w:rPr>
      </w:pPr>
      <w:r w:rsidRPr="00B86594">
        <w:rPr>
          <w:rFonts w:ascii="Arial" w:eastAsia="Times New Roman" w:hAnsi="Arial" w:cs="Arial"/>
          <w:b/>
          <w:bCs/>
          <w:sz w:val="20"/>
          <w:szCs w:val="20"/>
          <w:u w:val="single"/>
          <w:rtl/>
          <w:lang w:bidi="ar-IQ"/>
        </w:rPr>
        <w:t>الحواشي</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1- </w:t>
      </w:r>
      <w:r w:rsidRPr="00B86594">
        <w:rPr>
          <w:rFonts w:ascii="Arial" w:eastAsia="Times New Roman" w:hAnsi="Arial" w:cs="Arial"/>
          <w:b/>
          <w:bCs/>
          <w:sz w:val="20"/>
          <w:szCs w:val="20"/>
          <w:rtl/>
          <w:lang w:bidi="ar-IQ"/>
        </w:rPr>
        <w:t xml:space="preserve">سورة البقرة إيه  </w:t>
      </w:r>
      <w:r w:rsidRPr="00B86594">
        <w:rPr>
          <w:rFonts w:ascii="Arial" w:eastAsia="Times New Roman" w:hAnsi="Arial" w:cs="Arial"/>
          <w:b/>
          <w:bCs/>
          <w:sz w:val="20"/>
          <w:szCs w:val="20"/>
          <w:lang w:bidi="ar-IQ"/>
        </w:rPr>
        <w:t>178</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2- </w:t>
      </w:r>
      <w:r w:rsidRPr="00B86594">
        <w:rPr>
          <w:rFonts w:ascii="Arial" w:eastAsia="Times New Roman" w:hAnsi="Arial" w:cs="Arial"/>
          <w:b/>
          <w:bCs/>
          <w:sz w:val="20"/>
          <w:szCs w:val="20"/>
          <w:rtl/>
          <w:lang w:bidi="ar-IQ"/>
        </w:rPr>
        <w:t xml:space="preserve">مقاييس اللغة </w:t>
      </w:r>
      <w:r w:rsidRPr="00B86594">
        <w:rPr>
          <w:rFonts w:ascii="Arial" w:eastAsia="Times New Roman" w:hAnsi="Arial" w:cs="Arial"/>
          <w:b/>
          <w:bCs/>
          <w:sz w:val="20"/>
          <w:szCs w:val="20"/>
          <w:lang w:bidi="ar-IQ"/>
        </w:rPr>
        <w:t>(2/3-4).</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3- </w:t>
      </w:r>
      <w:r w:rsidRPr="00B86594">
        <w:rPr>
          <w:rFonts w:ascii="Arial" w:eastAsia="Times New Roman" w:hAnsi="Arial" w:cs="Arial"/>
          <w:b/>
          <w:bCs/>
          <w:sz w:val="20"/>
          <w:szCs w:val="20"/>
          <w:rtl/>
          <w:lang w:bidi="ar-IQ"/>
        </w:rPr>
        <w:t xml:space="preserve">المدخل لدراسة الشريعة الإسلامية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تأليف الدكتور حمد عبيد الكبيسي وآخرون </w:t>
      </w:r>
      <w:r w:rsidRPr="00B86594">
        <w:rPr>
          <w:rFonts w:ascii="Arial" w:eastAsia="Times New Roman" w:hAnsi="Arial" w:cs="Arial"/>
          <w:b/>
          <w:bCs/>
          <w:sz w:val="20"/>
          <w:szCs w:val="20"/>
          <w:lang w:bidi="ar-IQ"/>
        </w:rPr>
        <w:t>(</w:t>
      </w:r>
      <w:r w:rsidRPr="00B86594">
        <w:rPr>
          <w:rFonts w:ascii="Arial" w:eastAsia="Times New Roman" w:hAnsi="Arial" w:cs="Arial"/>
          <w:b/>
          <w:bCs/>
          <w:sz w:val="20"/>
          <w:szCs w:val="20"/>
          <w:rtl/>
          <w:lang w:bidi="ar-IQ"/>
        </w:rPr>
        <w:t>ص</w:t>
      </w:r>
      <w:r w:rsidRPr="00B86594">
        <w:rPr>
          <w:rFonts w:ascii="Arial" w:eastAsia="Times New Roman" w:hAnsi="Arial" w:cs="Arial"/>
          <w:b/>
          <w:bCs/>
          <w:sz w:val="20"/>
          <w:szCs w:val="20"/>
          <w:lang w:bidi="ar-IQ"/>
        </w:rPr>
        <w:t xml:space="preserve">157) </w:t>
      </w:r>
      <w:r w:rsidRPr="00B86594">
        <w:rPr>
          <w:rFonts w:ascii="Arial" w:eastAsia="Times New Roman" w:hAnsi="Arial" w:cs="Arial"/>
          <w:b/>
          <w:bCs/>
          <w:sz w:val="20"/>
          <w:szCs w:val="20"/>
          <w:rtl/>
          <w:lang w:bidi="ar-IQ"/>
        </w:rPr>
        <w:t xml:space="preserve">طبع بوزارة التعليم العالي والبحث العلمي ، بغداد ، الطبعة الأولى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4- </w:t>
      </w:r>
      <w:r w:rsidRPr="00B86594">
        <w:rPr>
          <w:rFonts w:ascii="Arial" w:eastAsia="Times New Roman" w:hAnsi="Arial" w:cs="Arial"/>
          <w:b/>
          <w:bCs/>
          <w:sz w:val="20"/>
          <w:szCs w:val="20"/>
          <w:rtl/>
          <w:lang w:bidi="ar-IQ"/>
        </w:rPr>
        <w:t xml:space="preserve">سورة البقرة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الآية </w:t>
      </w:r>
      <w:r w:rsidRPr="00B86594">
        <w:rPr>
          <w:rFonts w:ascii="Arial" w:eastAsia="Times New Roman" w:hAnsi="Arial" w:cs="Arial"/>
          <w:b/>
          <w:bCs/>
          <w:sz w:val="20"/>
          <w:szCs w:val="20"/>
          <w:lang w:bidi="ar-IQ"/>
        </w:rPr>
        <w:t>(187)</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5- </w:t>
      </w:r>
      <w:r w:rsidRPr="00B86594">
        <w:rPr>
          <w:rFonts w:ascii="Arial" w:eastAsia="Times New Roman" w:hAnsi="Arial" w:cs="Arial"/>
          <w:b/>
          <w:bCs/>
          <w:sz w:val="20"/>
          <w:szCs w:val="20"/>
          <w:rtl/>
          <w:lang w:bidi="ar-IQ"/>
        </w:rPr>
        <w:t xml:space="preserve">سورة الطلاق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الآية </w:t>
      </w:r>
      <w:r w:rsidRPr="00B86594">
        <w:rPr>
          <w:rFonts w:ascii="Arial" w:eastAsia="Times New Roman" w:hAnsi="Arial" w:cs="Arial"/>
          <w:b/>
          <w:bCs/>
          <w:sz w:val="20"/>
          <w:szCs w:val="20"/>
          <w:lang w:bidi="ar-IQ"/>
        </w:rPr>
        <w:t>(165)</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6- </w:t>
      </w:r>
      <w:r w:rsidRPr="00B86594">
        <w:rPr>
          <w:rFonts w:ascii="Arial" w:eastAsia="Times New Roman" w:hAnsi="Arial" w:cs="Arial"/>
          <w:b/>
          <w:bCs/>
          <w:sz w:val="20"/>
          <w:szCs w:val="20"/>
          <w:rtl/>
          <w:lang w:bidi="ar-IQ"/>
        </w:rPr>
        <w:t xml:space="preserve">سورة النساء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الآية </w:t>
      </w:r>
      <w:r w:rsidRPr="00B86594">
        <w:rPr>
          <w:rFonts w:ascii="Arial" w:eastAsia="Times New Roman" w:hAnsi="Arial" w:cs="Arial"/>
          <w:b/>
          <w:bCs/>
          <w:sz w:val="20"/>
          <w:szCs w:val="20"/>
          <w:lang w:bidi="ar-IQ"/>
        </w:rPr>
        <w:t>(14)</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7- </w:t>
      </w:r>
      <w:r w:rsidRPr="00B86594">
        <w:rPr>
          <w:rFonts w:ascii="Arial" w:eastAsia="Times New Roman" w:hAnsi="Arial" w:cs="Arial"/>
          <w:b/>
          <w:bCs/>
          <w:sz w:val="20"/>
          <w:szCs w:val="20"/>
          <w:rtl/>
          <w:lang w:bidi="ar-IQ"/>
        </w:rPr>
        <w:t xml:space="preserve">العقوبات في الإسلام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عبد الرحمن بن عبد العزيز الراود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بأشراف حسين صديق احمد </w:t>
      </w:r>
      <w:r w:rsidRPr="00B86594">
        <w:rPr>
          <w:rFonts w:ascii="Arial" w:eastAsia="Times New Roman" w:hAnsi="Arial" w:cs="Arial"/>
          <w:b/>
          <w:bCs/>
          <w:sz w:val="20"/>
          <w:szCs w:val="20"/>
          <w:lang w:bidi="ar-IQ"/>
        </w:rPr>
        <w:t>(</w:t>
      </w:r>
      <w:r w:rsidRPr="00B86594">
        <w:rPr>
          <w:rFonts w:ascii="Arial" w:eastAsia="Times New Roman" w:hAnsi="Arial" w:cs="Arial"/>
          <w:b/>
          <w:bCs/>
          <w:sz w:val="20"/>
          <w:szCs w:val="20"/>
          <w:rtl/>
          <w:lang w:bidi="ar-IQ"/>
        </w:rPr>
        <w:t>ص</w:t>
      </w:r>
      <w:r w:rsidRPr="00B86594">
        <w:rPr>
          <w:rFonts w:ascii="Arial" w:eastAsia="Times New Roman" w:hAnsi="Arial" w:cs="Arial"/>
          <w:b/>
          <w:bCs/>
          <w:sz w:val="20"/>
          <w:szCs w:val="20"/>
          <w:lang w:bidi="ar-IQ"/>
        </w:rPr>
        <w:t xml:space="preserve">14) </w:t>
      </w:r>
      <w:r w:rsidRPr="00B86594">
        <w:rPr>
          <w:rFonts w:ascii="Arial" w:eastAsia="Times New Roman" w:hAnsi="Arial" w:cs="Arial"/>
          <w:b/>
          <w:bCs/>
          <w:sz w:val="20"/>
          <w:szCs w:val="20"/>
          <w:rtl/>
          <w:lang w:bidi="ar-IQ"/>
        </w:rPr>
        <w:t xml:space="preserve">طبع المكتبة السلفية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شركة المدينة للطباعة والنشر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جدة </w:t>
      </w:r>
      <w:r w:rsidRPr="00B86594">
        <w:rPr>
          <w:rFonts w:ascii="Arial" w:eastAsia="Times New Roman" w:hAnsi="Arial" w:cs="Arial"/>
          <w:b/>
          <w:bCs/>
          <w:sz w:val="20"/>
          <w:szCs w:val="20"/>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rtl/>
          <w:lang w:bidi="ar-IQ"/>
        </w:rPr>
      </w:pPr>
      <w:r w:rsidRPr="00B86594">
        <w:rPr>
          <w:rFonts w:ascii="Arial" w:eastAsia="Times New Roman" w:hAnsi="Arial" w:cs="Arial"/>
          <w:b/>
          <w:bCs/>
          <w:sz w:val="20"/>
          <w:szCs w:val="20"/>
          <w:lang w:bidi="ar-IQ"/>
        </w:rPr>
        <w:t xml:space="preserve">8- </w:t>
      </w:r>
      <w:r w:rsidRPr="00B86594">
        <w:rPr>
          <w:rFonts w:ascii="Arial" w:eastAsia="Times New Roman" w:hAnsi="Arial" w:cs="Arial"/>
          <w:b/>
          <w:bCs/>
          <w:sz w:val="20"/>
          <w:szCs w:val="20"/>
          <w:rtl/>
          <w:lang w:bidi="ar-IQ"/>
        </w:rPr>
        <w:t xml:space="preserve">العقوبات في الإسلام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عبد الرحمن بن عبد العزيز </w:t>
      </w:r>
      <w:r w:rsidRPr="00B86594">
        <w:rPr>
          <w:rFonts w:ascii="Arial" w:eastAsia="Times New Roman" w:hAnsi="Arial" w:cs="Arial"/>
          <w:b/>
          <w:bCs/>
          <w:sz w:val="20"/>
          <w:szCs w:val="20"/>
          <w:lang w:bidi="ar-IQ"/>
        </w:rPr>
        <w:t>(</w:t>
      </w:r>
      <w:r w:rsidRPr="00B86594">
        <w:rPr>
          <w:rFonts w:ascii="Arial" w:eastAsia="Times New Roman" w:hAnsi="Arial" w:cs="Arial"/>
          <w:b/>
          <w:bCs/>
          <w:sz w:val="20"/>
          <w:szCs w:val="20"/>
          <w:rtl/>
          <w:lang w:bidi="ar-IQ"/>
        </w:rPr>
        <w:t>ص</w:t>
      </w:r>
      <w:r w:rsidRPr="00B86594">
        <w:rPr>
          <w:rFonts w:ascii="Arial" w:eastAsia="Times New Roman" w:hAnsi="Arial" w:cs="Arial"/>
          <w:b/>
          <w:bCs/>
          <w:sz w:val="20"/>
          <w:szCs w:val="20"/>
          <w:lang w:bidi="ar-IQ"/>
        </w:rPr>
        <w:t xml:space="preserve">15) </w:t>
      </w:r>
      <w:r w:rsidRPr="00B86594">
        <w:rPr>
          <w:rFonts w:ascii="Arial" w:eastAsia="Times New Roman" w:hAnsi="Arial" w:cs="Arial"/>
          <w:b/>
          <w:bCs/>
          <w:sz w:val="20"/>
          <w:szCs w:val="20"/>
          <w:rtl/>
          <w:lang w:bidi="ar-IQ"/>
        </w:rPr>
        <w:t xml:space="preserve">، </w:t>
      </w:r>
      <w:r w:rsidRPr="00B86594">
        <w:rPr>
          <w:rFonts w:ascii="Arial" w:eastAsia="Times New Roman" w:hAnsi="Arial" w:cs="Arial"/>
          <w:b/>
          <w:bCs/>
          <w:sz w:val="20"/>
          <w:szCs w:val="20"/>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rtl/>
          <w:lang w:bidi="ar-IQ"/>
        </w:rPr>
      </w:pPr>
      <w:r w:rsidRPr="00B86594">
        <w:rPr>
          <w:rFonts w:ascii="Arial" w:eastAsia="Times New Roman" w:hAnsi="Arial" w:cs="Arial"/>
          <w:b/>
          <w:bCs/>
          <w:sz w:val="20"/>
          <w:szCs w:val="20"/>
          <w:lang w:bidi="ar-IQ"/>
        </w:rPr>
        <w:t xml:space="preserve">9- </w:t>
      </w:r>
      <w:r w:rsidRPr="00B86594">
        <w:rPr>
          <w:rFonts w:ascii="Arial" w:eastAsia="Times New Roman" w:hAnsi="Arial" w:cs="Arial"/>
          <w:b/>
          <w:bCs/>
          <w:sz w:val="20"/>
          <w:szCs w:val="20"/>
          <w:rtl/>
          <w:lang w:bidi="ar-IQ"/>
        </w:rPr>
        <w:t xml:space="preserve">العقوبات في الإسلام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عبد الرحمن بن عبد العزيز </w:t>
      </w:r>
      <w:r w:rsidRPr="00B86594">
        <w:rPr>
          <w:rFonts w:ascii="Arial" w:eastAsia="Times New Roman" w:hAnsi="Arial" w:cs="Arial"/>
          <w:b/>
          <w:bCs/>
          <w:sz w:val="20"/>
          <w:szCs w:val="20"/>
          <w:lang w:bidi="ar-IQ"/>
        </w:rPr>
        <w:t>(</w:t>
      </w:r>
      <w:r w:rsidRPr="00B86594">
        <w:rPr>
          <w:rFonts w:ascii="Arial" w:eastAsia="Times New Roman" w:hAnsi="Arial" w:cs="Arial"/>
          <w:b/>
          <w:bCs/>
          <w:sz w:val="20"/>
          <w:szCs w:val="20"/>
          <w:rtl/>
          <w:lang w:bidi="ar-IQ"/>
        </w:rPr>
        <w:t>ص</w:t>
      </w:r>
      <w:r w:rsidRPr="00B86594">
        <w:rPr>
          <w:rFonts w:ascii="Arial" w:eastAsia="Times New Roman" w:hAnsi="Arial" w:cs="Arial"/>
          <w:b/>
          <w:bCs/>
          <w:sz w:val="20"/>
          <w:szCs w:val="20"/>
          <w:lang w:bidi="ar-IQ"/>
        </w:rPr>
        <w:t xml:space="preserve">15) </w:t>
      </w:r>
      <w:r w:rsidRPr="00B86594">
        <w:rPr>
          <w:rFonts w:ascii="Arial" w:eastAsia="Times New Roman" w:hAnsi="Arial" w:cs="Arial"/>
          <w:b/>
          <w:bCs/>
          <w:sz w:val="20"/>
          <w:szCs w:val="20"/>
          <w:rtl/>
          <w:lang w:bidi="ar-IQ"/>
        </w:rPr>
        <w:t xml:space="preserve">، </w:t>
      </w:r>
      <w:r w:rsidRPr="00B86594">
        <w:rPr>
          <w:rFonts w:ascii="Arial" w:eastAsia="Times New Roman" w:hAnsi="Arial" w:cs="Arial"/>
          <w:b/>
          <w:bCs/>
          <w:sz w:val="20"/>
          <w:szCs w:val="20"/>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rtl/>
          <w:lang w:bidi="ar-IQ"/>
        </w:rPr>
      </w:pPr>
      <w:r w:rsidRPr="00B86594">
        <w:rPr>
          <w:rFonts w:ascii="Arial" w:eastAsia="Times New Roman" w:hAnsi="Arial" w:cs="Arial"/>
          <w:b/>
          <w:bCs/>
          <w:sz w:val="20"/>
          <w:szCs w:val="20"/>
          <w:lang w:bidi="ar-IQ"/>
        </w:rPr>
        <w:t xml:space="preserve">10- </w:t>
      </w:r>
      <w:r w:rsidRPr="00B86594">
        <w:rPr>
          <w:rFonts w:ascii="Arial" w:eastAsia="Times New Roman" w:hAnsi="Arial" w:cs="Arial"/>
          <w:b/>
          <w:bCs/>
          <w:sz w:val="20"/>
          <w:szCs w:val="20"/>
          <w:rtl/>
          <w:lang w:bidi="ar-IQ"/>
        </w:rPr>
        <w:t xml:space="preserve">العقوبات في الإسلام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عبد الرحمن بن عبد العزيز </w:t>
      </w:r>
      <w:r w:rsidRPr="00B86594">
        <w:rPr>
          <w:rFonts w:ascii="Arial" w:eastAsia="Times New Roman" w:hAnsi="Arial" w:cs="Arial"/>
          <w:b/>
          <w:bCs/>
          <w:sz w:val="20"/>
          <w:szCs w:val="20"/>
          <w:lang w:bidi="ar-IQ"/>
        </w:rPr>
        <w:t>(</w:t>
      </w:r>
      <w:r w:rsidRPr="00B86594">
        <w:rPr>
          <w:rFonts w:ascii="Arial" w:eastAsia="Times New Roman" w:hAnsi="Arial" w:cs="Arial"/>
          <w:b/>
          <w:bCs/>
          <w:sz w:val="20"/>
          <w:szCs w:val="20"/>
          <w:rtl/>
          <w:lang w:bidi="ar-IQ"/>
        </w:rPr>
        <w:t xml:space="preserve">ص </w:t>
      </w:r>
      <w:r w:rsidRPr="00B86594">
        <w:rPr>
          <w:rFonts w:ascii="Arial" w:eastAsia="Times New Roman" w:hAnsi="Arial" w:cs="Arial"/>
          <w:b/>
          <w:bCs/>
          <w:sz w:val="20"/>
          <w:szCs w:val="20"/>
          <w:lang w:bidi="ar-IQ"/>
        </w:rPr>
        <w:t xml:space="preserve">15) </w:t>
      </w:r>
      <w:r w:rsidRPr="00B86594">
        <w:rPr>
          <w:rFonts w:ascii="Arial" w:eastAsia="Times New Roman" w:hAnsi="Arial" w:cs="Arial"/>
          <w:b/>
          <w:bCs/>
          <w:sz w:val="20"/>
          <w:szCs w:val="20"/>
          <w:rtl/>
          <w:lang w:bidi="ar-IQ"/>
        </w:rPr>
        <w:t xml:space="preserve">، </w:t>
      </w:r>
      <w:r w:rsidRPr="00B86594">
        <w:rPr>
          <w:rFonts w:ascii="Arial" w:eastAsia="Times New Roman" w:hAnsi="Arial" w:cs="Arial"/>
          <w:b/>
          <w:bCs/>
          <w:sz w:val="20"/>
          <w:szCs w:val="20"/>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11- </w:t>
      </w:r>
      <w:r w:rsidRPr="00B86594">
        <w:rPr>
          <w:rFonts w:ascii="Arial" w:eastAsia="Times New Roman" w:hAnsi="Arial" w:cs="Arial"/>
          <w:b/>
          <w:bCs/>
          <w:sz w:val="20"/>
          <w:szCs w:val="20"/>
          <w:rtl/>
          <w:lang w:bidi="ar-IQ"/>
        </w:rPr>
        <w:t xml:space="preserve">العقوبات في الإسلام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إعداد عبد الرحمن بن عبد العزيز الراود  </w:t>
      </w:r>
      <w:r w:rsidRPr="00B86594">
        <w:rPr>
          <w:rFonts w:ascii="Arial" w:eastAsia="Times New Roman" w:hAnsi="Arial" w:cs="Arial"/>
          <w:b/>
          <w:bCs/>
          <w:sz w:val="20"/>
          <w:szCs w:val="20"/>
          <w:lang w:bidi="ar-IQ"/>
        </w:rPr>
        <w:t>(</w:t>
      </w:r>
      <w:r w:rsidRPr="00B86594">
        <w:rPr>
          <w:rFonts w:ascii="Arial" w:eastAsia="Times New Roman" w:hAnsi="Arial" w:cs="Arial"/>
          <w:b/>
          <w:bCs/>
          <w:sz w:val="20"/>
          <w:szCs w:val="20"/>
          <w:rtl/>
          <w:lang w:bidi="ar-IQ"/>
        </w:rPr>
        <w:t xml:space="preserve">ص </w:t>
      </w:r>
      <w:r w:rsidRPr="00B86594">
        <w:rPr>
          <w:rFonts w:ascii="Arial" w:eastAsia="Times New Roman" w:hAnsi="Arial" w:cs="Arial"/>
          <w:b/>
          <w:bCs/>
          <w:sz w:val="20"/>
          <w:szCs w:val="20"/>
          <w:lang w:bidi="ar-IQ"/>
        </w:rPr>
        <w:t xml:space="preserve">16 ) </w:t>
      </w:r>
      <w:r w:rsidRPr="00B86594">
        <w:rPr>
          <w:rFonts w:ascii="Arial" w:eastAsia="Times New Roman" w:hAnsi="Arial" w:cs="Arial"/>
          <w:b/>
          <w:bCs/>
          <w:sz w:val="20"/>
          <w:szCs w:val="20"/>
          <w:rtl/>
          <w:lang w:bidi="ar-IQ"/>
        </w:rPr>
        <w:t xml:space="preserve">، </w:t>
      </w:r>
      <w:r w:rsidRPr="00B86594">
        <w:rPr>
          <w:rFonts w:ascii="Arial" w:eastAsia="Times New Roman" w:hAnsi="Arial" w:cs="Arial"/>
          <w:b/>
          <w:bCs/>
          <w:sz w:val="20"/>
          <w:szCs w:val="20"/>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12- </w:t>
      </w:r>
      <w:r w:rsidRPr="00B86594">
        <w:rPr>
          <w:rFonts w:ascii="Arial" w:eastAsia="Times New Roman" w:hAnsi="Arial" w:cs="Arial"/>
          <w:b/>
          <w:bCs/>
          <w:sz w:val="20"/>
          <w:szCs w:val="20"/>
          <w:rtl/>
          <w:lang w:bidi="ar-IQ"/>
        </w:rPr>
        <w:t xml:space="preserve">المدخل لدراسة الشريعة الإسلامية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تأليف الدكتور حمد عبيد الكبيسي    وآخرون</w:t>
      </w:r>
      <w:r w:rsidRPr="00B86594">
        <w:rPr>
          <w:rFonts w:ascii="Arial" w:eastAsia="Times New Roman" w:hAnsi="Arial" w:cs="Arial"/>
          <w:b/>
          <w:bCs/>
          <w:sz w:val="20"/>
          <w:szCs w:val="20"/>
          <w:lang w:bidi="ar-IQ"/>
        </w:rPr>
        <w:t>(</w:t>
      </w:r>
      <w:r w:rsidRPr="00B86594">
        <w:rPr>
          <w:rFonts w:ascii="Arial" w:eastAsia="Times New Roman" w:hAnsi="Arial" w:cs="Arial"/>
          <w:b/>
          <w:bCs/>
          <w:sz w:val="20"/>
          <w:szCs w:val="20"/>
          <w:rtl/>
          <w:lang w:bidi="ar-IQ"/>
        </w:rPr>
        <w:t>ص</w:t>
      </w:r>
      <w:r w:rsidRPr="00B86594">
        <w:rPr>
          <w:rFonts w:ascii="Arial" w:eastAsia="Times New Roman" w:hAnsi="Arial" w:cs="Arial"/>
          <w:b/>
          <w:bCs/>
          <w:sz w:val="20"/>
          <w:szCs w:val="20"/>
          <w:lang w:bidi="ar-IQ"/>
        </w:rPr>
        <w:t>159) ,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13- . </w:t>
      </w:r>
      <w:r w:rsidRPr="00B86594">
        <w:rPr>
          <w:rFonts w:ascii="Arial" w:eastAsia="Times New Roman" w:hAnsi="Arial" w:cs="Arial"/>
          <w:b/>
          <w:bCs/>
          <w:sz w:val="20"/>
          <w:szCs w:val="20"/>
          <w:rtl/>
          <w:lang w:bidi="ar-IQ"/>
        </w:rPr>
        <w:t xml:space="preserve">التعزير والاتجاهات الجنائية المعاصرة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الدكتور  عبد الفتاح خضر أستاذ القانون الجنائي</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المملكة العربية السعودية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معهد الإدارة العامه</w:t>
      </w:r>
      <w:r w:rsidRPr="00B86594">
        <w:rPr>
          <w:rFonts w:ascii="Arial" w:eastAsia="Times New Roman" w:hAnsi="Arial" w:cs="Arial"/>
          <w:b/>
          <w:bCs/>
          <w:sz w:val="20"/>
          <w:szCs w:val="20"/>
          <w:lang w:bidi="ar-IQ"/>
        </w:rPr>
        <w:t xml:space="preserve">, ( </w:t>
      </w:r>
      <w:r w:rsidRPr="00B86594">
        <w:rPr>
          <w:rFonts w:ascii="Arial" w:eastAsia="Times New Roman" w:hAnsi="Arial" w:cs="Arial"/>
          <w:b/>
          <w:bCs/>
          <w:sz w:val="20"/>
          <w:szCs w:val="20"/>
          <w:rtl/>
          <w:lang w:bidi="ar-IQ"/>
        </w:rPr>
        <w:t xml:space="preserve">ص </w:t>
      </w:r>
      <w:r w:rsidRPr="00B86594">
        <w:rPr>
          <w:rFonts w:ascii="Arial" w:eastAsia="Times New Roman" w:hAnsi="Arial" w:cs="Arial"/>
          <w:b/>
          <w:bCs/>
          <w:sz w:val="20"/>
          <w:szCs w:val="20"/>
          <w:lang w:bidi="ar-IQ"/>
        </w:rPr>
        <w:t xml:space="preserve">9) </w:t>
      </w:r>
      <w:r w:rsidRPr="00B86594">
        <w:rPr>
          <w:rFonts w:ascii="Arial" w:eastAsia="Times New Roman" w:hAnsi="Arial" w:cs="Arial"/>
          <w:b/>
          <w:bCs/>
          <w:sz w:val="20"/>
          <w:szCs w:val="20"/>
          <w:rtl/>
          <w:lang w:bidi="ar-IQ"/>
        </w:rPr>
        <w:t xml:space="preserve">مطبعة الإشعاع التجارية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الرياض </w:t>
      </w:r>
      <w:r w:rsidRPr="00B86594">
        <w:rPr>
          <w:rFonts w:ascii="Arial" w:eastAsia="Times New Roman" w:hAnsi="Arial" w:cs="Arial"/>
          <w:b/>
          <w:bCs/>
          <w:sz w:val="20"/>
          <w:szCs w:val="20"/>
          <w:lang w:bidi="ar-IQ"/>
        </w:rPr>
        <w:t xml:space="preserve">1399 </w:t>
      </w:r>
      <w:r w:rsidRPr="00B86594">
        <w:rPr>
          <w:rFonts w:ascii="Arial" w:eastAsia="Times New Roman" w:hAnsi="Arial" w:cs="Arial"/>
          <w:b/>
          <w:bCs/>
          <w:sz w:val="20"/>
          <w:szCs w:val="20"/>
          <w:rtl/>
          <w:lang w:bidi="ar-IQ"/>
        </w:rPr>
        <w:t>هـ</w:t>
      </w:r>
      <w:r w:rsidRPr="00B86594">
        <w:rPr>
          <w:rFonts w:ascii="Arial" w:eastAsia="Times New Roman" w:hAnsi="Arial" w:cs="Arial"/>
          <w:b/>
          <w:bCs/>
          <w:sz w:val="20"/>
          <w:szCs w:val="20"/>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14- . </w:t>
      </w:r>
      <w:r w:rsidRPr="00B86594">
        <w:rPr>
          <w:rFonts w:ascii="Arial" w:eastAsia="Times New Roman" w:hAnsi="Arial" w:cs="Arial"/>
          <w:b/>
          <w:bCs/>
          <w:sz w:val="20"/>
          <w:szCs w:val="20"/>
          <w:rtl/>
          <w:lang w:bidi="ar-IQ"/>
        </w:rPr>
        <w:t xml:space="preserve">التعزير والاتجاهات الجنائية المعاصرة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الدكتور عبد الفتاح خضر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w:t>
      </w:r>
      <w:r w:rsidRPr="00B86594">
        <w:rPr>
          <w:rFonts w:ascii="Arial" w:eastAsia="Times New Roman" w:hAnsi="Arial" w:cs="Arial"/>
          <w:b/>
          <w:bCs/>
          <w:sz w:val="20"/>
          <w:szCs w:val="20"/>
          <w:rtl/>
          <w:lang w:bidi="ar-IQ"/>
        </w:rPr>
        <w:t xml:space="preserve">ص </w:t>
      </w:r>
      <w:r w:rsidRPr="00B86594">
        <w:rPr>
          <w:rFonts w:ascii="Arial" w:eastAsia="Times New Roman" w:hAnsi="Arial" w:cs="Arial"/>
          <w:b/>
          <w:bCs/>
          <w:sz w:val="20"/>
          <w:szCs w:val="20"/>
          <w:lang w:bidi="ar-IQ"/>
        </w:rPr>
        <w:t xml:space="preserve">11) </w:t>
      </w:r>
      <w:r w:rsidRPr="00B86594">
        <w:rPr>
          <w:rFonts w:ascii="Arial" w:eastAsia="Times New Roman" w:hAnsi="Arial" w:cs="Arial"/>
          <w:b/>
          <w:bCs/>
          <w:sz w:val="20"/>
          <w:szCs w:val="20"/>
          <w:rtl/>
          <w:lang w:bidi="ar-IQ"/>
        </w:rPr>
        <w:t xml:space="preserve">، </w:t>
      </w:r>
      <w:r w:rsidRPr="00B86594">
        <w:rPr>
          <w:rFonts w:ascii="Arial" w:eastAsia="Times New Roman" w:hAnsi="Arial" w:cs="Arial"/>
          <w:b/>
          <w:bCs/>
          <w:sz w:val="20"/>
          <w:szCs w:val="20"/>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القسامة وهو احد طرق الإثبات الجنائي في الجاهلية فلما جاء الإسلام اقره رسول الله </w:t>
      </w:r>
      <w:r w:rsidRPr="00B86594">
        <w:rPr>
          <w:rFonts w:ascii="Arial" w:eastAsia="Times New Roman" w:hAnsi="Arial" w:cs="Arial"/>
          <w:b/>
          <w:bCs/>
          <w:sz w:val="20"/>
          <w:szCs w:val="20"/>
          <w:lang w:bidi="ar-IQ"/>
        </w:rPr>
        <w:t>(</w:t>
      </w:r>
      <w:r w:rsidRPr="00B86594">
        <w:rPr>
          <w:rFonts w:ascii="Arial" w:eastAsia="Times New Roman" w:hAnsi="Arial" w:cs="Arial"/>
          <w:b/>
          <w:bCs/>
          <w:sz w:val="20"/>
          <w:szCs w:val="20"/>
          <w:rtl/>
          <w:lang w:bidi="ar-IQ"/>
        </w:rPr>
        <w:t>ص</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ومضمونه  يكون على أهل المنطقة التي حصل في داخلها القتل إن يقسم منهم خمسون رجل بان يحلف كل منهم بالله بأنه ليس هو القاتل ولا يعرف الجاني ثم يدفعون الدية مجتمعين كنوع من العقاب الجماعي  لتقاعسهم عن حفظ الأمن في مجتمعهم ، راجع التعزير والاتجاهات الجنائية المعاصرة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الدكتور عبد الفتاح خضر ص </w:t>
      </w:r>
      <w:r w:rsidRPr="00B86594">
        <w:rPr>
          <w:rFonts w:ascii="Arial" w:eastAsia="Times New Roman" w:hAnsi="Arial" w:cs="Arial"/>
          <w:b/>
          <w:bCs/>
          <w:sz w:val="20"/>
          <w:szCs w:val="20"/>
          <w:lang w:bidi="ar-IQ"/>
        </w:rPr>
        <w:t>12.</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15-</w:t>
      </w:r>
      <w:r w:rsidRPr="00B86594">
        <w:rPr>
          <w:rFonts w:ascii="Arial" w:eastAsia="Times New Roman" w:hAnsi="Arial" w:cs="Arial"/>
          <w:b/>
          <w:bCs/>
          <w:sz w:val="20"/>
          <w:szCs w:val="20"/>
          <w:rtl/>
          <w:lang w:bidi="ar-IQ"/>
        </w:rPr>
        <w:t xml:space="preserve">سبل الإسلام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محمد بن إسماعيل الصنعاني ج </w:t>
      </w:r>
      <w:r w:rsidRPr="00B86594">
        <w:rPr>
          <w:rFonts w:ascii="Arial" w:eastAsia="Times New Roman" w:hAnsi="Arial" w:cs="Arial"/>
          <w:b/>
          <w:bCs/>
          <w:sz w:val="20"/>
          <w:szCs w:val="20"/>
          <w:lang w:bidi="ar-IQ"/>
        </w:rPr>
        <w:t xml:space="preserve">3 </w:t>
      </w:r>
      <w:r w:rsidRPr="00B86594">
        <w:rPr>
          <w:rFonts w:ascii="Arial" w:eastAsia="Times New Roman" w:hAnsi="Arial" w:cs="Arial"/>
          <w:b/>
          <w:bCs/>
          <w:sz w:val="20"/>
          <w:szCs w:val="20"/>
          <w:rtl/>
          <w:lang w:bidi="ar-IQ"/>
        </w:rPr>
        <w:t xml:space="preserve">ص </w:t>
      </w:r>
      <w:r w:rsidRPr="00B86594">
        <w:rPr>
          <w:rFonts w:ascii="Arial" w:eastAsia="Times New Roman" w:hAnsi="Arial" w:cs="Arial"/>
          <w:b/>
          <w:bCs/>
          <w:sz w:val="20"/>
          <w:szCs w:val="20"/>
          <w:lang w:bidi="ar-IQ"/>
        </w:rPr>
        <w:t>231</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lastRenderedPageBreak/>
        <w:t xml:space="preserve">16- </w:t>
      </w:r>
      <w:r w:rsidRPr="00B86594">
        <w:rPr>
          <w:rFonts w:ascii="Arial" w:eastAsia="Times New Roman" w:hAnsi="Arial" w:cs="Arial"/>
          <w:b/>
          <w:bCs/>
          <w:sz w:val="20"/>
          <w:szCs w:val="20"/>
          <w:rtl/>
          <w:lang w:bidi="ar-IQ"/>
        </w:rPr>
        <w:t>سورة الإسراء ال</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الآية </w:t>
      </w:r>
      <w:r w:rsidRPr="00B86594">
        <w:rPr>
          <w:rFonts w:ascii="Arial" w:eastAsia="Times New Roman" w:hAnsi="Arial" w:cs="Arial"/>
          <w:b/>
          <w:bCs/>
          <w:sz w:val="20"/>
          <w:szCs w:val="20"/>
          <w:lang w:bidi="ar-IQ"/>
        </w:rPr>
        <w:t>15</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17- </w:t>
      </w:r>
      <w:r w:rsidRPr="00B86594">
        <w:rPr>
          <w:rFonts w:ascii="Arial" w:eastAsia="Times New Roman" w:hAnsi="Arial" w:cs="Arial"/>
          <w:b/>
          <w:bCs/>
          <w:sz w:val="20"/>
          <w:szCs w:val="20"/>
          <w:rtl/>
          <w:lang w:bidi="ar-IQ"/>
        </w:rPr>
        <w:t xml:space="preserve">التعزير والاتجاهات الجنائية المعاصرة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الدكتور عبد الفتاح خضر ، </w:t>
      </w:r>
      <w:r w:rsidRPr="00B86594">
        <w:rPr>
          <w:rFonts w:ascii="Arial" w:eastAsia="Times New Roman" w:hAnsi="Arial" w:cs="Arial"/>
          <w:b/>
          <w:bCs/>
          <w:sz w:val="20"/>
          <w:szCs w:val="20"/>
          <w:lang w:bidi="ar-IQ"/>
        </w:rPr>
        <w:t>(</w:t>
      </w:r>
      <w:r w:rsidRPr="00B86594">
        <w:rPr>
          <w:rFonts w:ascii="Arial" w:eastAsia="Times New Roman" w:hAnsi="Arial" w:cs="Arial"/>
          <w:b/>
          <w:bCs/>
          <w:sz w:val="20"/>
          <w:szCs w:val="20"/>
          <w:rtl/>
          <w:lang w:bidi="ar-IQ"/>
        </w:rPr>
        <w:t xml:space="preserve">ص </w:t>
      </w:r>
      <w:r w:rsidRPr="00B86594">
        <w:rPr>
          <w:rFonts w:ascii="Arial" w:eastAsia="Times New Roman" w:hAnsi="Arial" w:cs="Arial"/>
          <w:b/>
          <w:bCs/>
          <w:sz w:val="20"/>
          <w:szCs w:val="20"/>
          <w:lang w:bidi="ar-IQ"/>
        </w:rPr>
        <w:t>12)</w:t>
      </w:r>
      <w:r w:rsidRPr="00B86594">
        <w:rPr>
          <w:rFonts w:ascii="Arial" w:eastAsia="Times New Roman" w:hAnsi="Arial" w:cs="Arial"/>
          <w:b/>
          <w:bCs/>
          <w:sz w:val="20"/>
          <w:szCs w:val="20"/>
          <w:rtl/>
          <w:lang w:bidi="ar-IQ"/>
        </w:rPr>
        <w:t xml:space="preserve">، </w:t>
      </w:r>
      <w:r w:rsidRPr="00B86594">
        <w:rPr>
          <w:rFonts w:ascii="Arial" w:eastAsia="Times New Roman" w:hAnsi="Arial" w:cs="Arial"/>
          <w:b/>
          <w:bCs/>
          <w:sz w:val="20"/>
          <w:szCs w:val="20"/>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18- . </w:t>
      </w:r>
      <w:r w:rsidRPr="00B86594">
        <w:rPr>
          <w:rFonts w:ascii="Arial" w:eastAsia="Times New Roman" w:hAnsi="Arial" w:cs="Arial"/>
          <w:b/>
          <w:bCs/>
          <w:sz w:val="20"/>
          <w:szCs w:val="20"/>
          <w:rtl/>
          <w:lang w:bidi="ar-IQ"/>
        </w:rPr>
        <w:t xml:space="preserve">السياسة الشرعية في إصلاح الراعي والرعية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للإمام احمد بن مسلم بن تميمة ، ص </w:t>
      </w:r>
      <w:r w:rsidRPr="00B86594">
        <w:rPr>
          <w:rFonts w:ascii="Arial" w:eastAsia="Times New Roman" w:hAnsi="Arial" w:cs="Arial"/>
          <w:b/>
          <w:bCs/>
          <w:sz w:val="20"/>
          <w:szCs w:val="20"/>
          <w:lang w:bidi="ar-IQ"/>
        </w:rPr>
        <w:t>120</w:t>
      </w:r>
      <w:r w:rsidRPr="00B86594">
        <w:rPr>
          <w:rFonts w:ascii="Arial" w:eastAsia="Times New Roman" w:hAnsi="Arial" w:cs="Arial"/>
          <w:b/>
          <w:bCs/>
          <w:sz w:val="20"/>
          <w:szCs w:val="20"/>
          <w:rtl/>
          <w:lang w:bidi="ar-IQ"/>
        </w:rPr>
        <w:t xml:space="preserve">، مطبعة القاهرة ، ط </w:t>
      </w:r>
      <w:r w:rsidRPr="00B86594">
        <w:rPr>
          <w:rFonts w:ascii="Arial" w:eastAsia="Times New Roman" w:hAnsi="Arial" w:cs="Arial"/>
          <w:b/>
          <w:bCs/>
          <w:sz w:val="20"/>
          <w:szCs w:val="20"/>
          <w:lang w:bidi="ar-IQ"/>
        </w:rPr>
        <w:t xml:space="preserve">3 </w:t>
      </w:r>
      <w:r w:rsidRPr="00B86594">
        <w:rPr>
          <w:rFonts w:ascii="Arial" w:eastAsia="Times New Roman" w:hAnsi="Arial" w:cs="Arial"/>
          <w:b/>
          <w:bCs/>
          <w:sz w:val="20"/>
          <w:szCs w:val="20"/>
          <w:rtl/>
          <w:lang w:bidi="ar-IQ"/>
        </w:rPr>
        <w:t>،</w:t>
      </w:r>
      <w:r w:rsidRPr="00B86594">
        <w:rPr>
          <w:rFonts w:ascii="Arial" w:eastAsia="Times New Roman" w:hAnsi="Arial" w:cs="Arial"/>
          <w:b/>
          <w:bCs/>
          <w:sz w:val="20"/>
          <w:szCs w:val="20"/>
          <w:lang w:bidi="ar-IQ"/>
        </w:rPr>
        <w:t xml:space="preserve">1958 </w:t>
      </w:r>
      <w:r w:rsidRPr="00B86594">
        <w:rPr>
          <w:rFonts w:ascii="Arial" w:eastAsia="Times New Roman" w:hAnsi="Arial" w:cs="Arial"/>
          <w:b/>
          <w:bCs/>
          <w:sz w:val="20"/>
          <w:szCs w:val="20"/>
          <w:rtl/>
          <w:lang w:bidi="ar-IQ"/>
        </w:rPr>
        <w:t xml:space="preserve">م </w:t>
      </w:r>
      <w:r w:rsidRPr="00B86594">
        <w:rPr>
          <w:rFonts w:ascii="Arial" w:eastAsia="Times New Roman" w:hAnsi="Arial" w:cs="Arial"/>
          <w:b/>
          <w:bCs/>
          <w:sz w:val="20"/>
          <w:szCs w:val="20"/>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19- . </w:t>
      </w:r>
      <w:r w:rsidRPr="00B86594">
        <w:rPr>
          <w:rFonts w:ascii="Arial" w:eastAsia="Times New Roman" w:hAnsi="Arial" w:cs="Arial"/>
          <w:b/>
          <w:bCs/>
          <w:sz w:val="20"/>
          <w:szCs w:val="20"/>
          <w:rtl/>
          <w:lang w:bidi="ar-IQ"/>
        </w:rPr>
        <w:t xml:space="preserve">العقوبات في الإسلام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إعداد عبد الرحمن بن عبد العزيز الراود </w:t>
      </w:r>
      <w:r w:rsidRPr="00B86594">
        <w:rPr>
          <w:rFonts w:ascii="Arial" w:eastAsia="Times New Roman" w:hAnsi="Arial" w:cs="Arial"/>
          <w:b/>
          <w:bCs/>
          <w:sz w:val="20"/>
          <w:szCs w:val="20"/>
          <w:lang w:bidi="ar-IQ"/>
        </w:rPr>
        <w:t>(</w:t>
      </w:r>
      <w:r w:rsidRPr="00B86594">
        <w:rPr>
          <w:rFonts w:ascii="Arial" w:eastAsia="Times New Roman" w:hAnsi="Arial" w:cs="Arial"/>
          <w:b/>
          <w:bCs/>
          <w:sz w:val="20"/>
          <w:szCs w:val="20"/>
          <w:rtl/>
          <w:lang w:bidi="ar-IQ"/>
        </w:rPr>
        <w:t xml:space="preserve">ص </w:t>
      </w:r>
      <w:r w:rsidRPr="00B86594">
        <w:rPr>
          <w:rFonts w:ascii="Arial" w:eastAsia="Times New Roman" w:hAnsi="Arial" w:cs="Arial"/>
          <w:b/>
          <w:bCs/>
          <w:sz w:val="20"/>
          <w:szCs w:val="20"/>
          <w:lang w:bidi="ar-IQ"/>
        </w:rPr>
        <w:t>16 ).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20- . </w:t>
      </w:r>
      <w:r w:rsidRPr="00B86594">
        <w:rPr>
          <w:rFonts w:ascii="Arial" w:eastAsia="Times New Roman" w:hAnsi="Arial" w:cs="Arial"/>
          <w:b/>
          <w:bCs/>
          <w:sz w:val="20"/>
          <w:szCs w:val="20"/>
          <w:rtl/>
          <w:lang w:bidi="ar-IQ"/>
        </w:rPr>
        <w:t xml:space="preserve">العقوبات في الإسلام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عبد الرحمن بن عبد العزيز</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ص </w:t>
      </w:r>
      <w:r w:rsidRPr="00B86594">
        <w:rPr>
          <w:rFonts w:ascii="Arial" w:eastAsia="Times New Roman" w:hAnsi="Arial" w:cs="Arial"/>
          <w:b/>
          <w:bCs/>
          <w:sz w:val="20"/>
          <w:szCs w:val="20"/>
          <w:lang w:bidi="ar-IQ"/>
        </w:rPr>
        <w:t>16).</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21- </w:t>
      </w:r>
      <w:r w:rsidRPr="00B86594">
        <w:rPr>
          <w:rFonts w:ascii="Arial" w:eastAsia="Times New Roman" w:hAnsi="Arial" w:cs="Arial"/>
          <w:b/>
          <w:bCs/>
          <w:sz w:val="20"/>
          <w:szCs w:val="20"/>
          <w:rtl/>
          <w:lang w:bidi="ar-IQ"/>
        </w:rPr>
        <w:t xml:space="preserve">السياسة الشرعية في إصلاح الراعي والرعية </w:t>
      </w:r>
      <w:r w:rsidRPr="00B86594">
        <w:rPr>
          <w:rFonts w:ascii="Arial" w:eastAsia="Times New Roman" w:hAnsi="Arial" w:cs="Arial"/>
          <w:b/>
          <w:bCs/>
          <w:sz w:val="20"/>
          <w:szCs w:val="20"/>
          <w:lang w:bidi="ar-IQ"/>
        </w:rPr>
        <w:t>/ (</w:t>
      </w:r>
      <w:r w:rsidRPr="00B86594">
        <w:rPr>
          <w:rFonts w:ascii="Arial" w:eastAsia="Times New Roman" w:hAnsi="Arial" w:cs="Arial"/>
          <w:b/>
          <w:bCs/>
          <w:sz w:val="20"/>
          <w:szCs w:val="20"/>
          <w:rtl/>
          <w:lang w:bidi="ar-IQ"/>
        </w:rPr>
        <w:t>ص</w:t>
      </w:r>
      <w:r w:rsidRPr="00B86594">
        <w:rPr>
          <w:rFonts w:ascii="Arial" w:eastAsia="Times New Roman" w:hAnsi="Arial" w:cs="Arial"/>
          <w:b/>
          <w:bCs/>
          <w:sz w:val="20"/>
          <w:szCs w:val="20"/>
          <w:lang w:bidi="ar-IQ"/>
        </w:rPr>
        <w:t xml:space="preserve">120) </w:t>
      </w:r>
      <w:r w:rsidRPr="00B86594">
        <w:rPr>
          <w:rFonts w:ascii="Arial" w:eastAsia="Times New Roman" w:hAnsi="Arial" w:cs="Arial"/>
          <w:b/>
          <w:bCs/>
          <w:sz w:val="20"/>
          <w:szCs w:val="20"/>
          <w:rtl/>
          <w:lang w:bidi="ar-IQ"/>
        </w:rPr>
        <w:t xml:space="preserve">ابن تيمية، </w:t>
      </w:r>
      <w:r w:rsidRPr="00B86594">
        <w:rPr>
          <w:rFonts w:ascii="Arial" w:eastAsia="Times New Roman" w:hAnsi="Arial" w:cs="Arial"/>
          <w:b/>
          <w:bCs/>
          <w:sz w:val="20"/>
          <w:szCs w:val="20"/>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22- . </w:t>
      </w:r>
      <w:r w:rsidRPr="00B86594">
        <w:rPr>
          <w:rFonts w:ascii="Arial" w:eastAsia="Times New Roman" w:hAnsi="Arial" w:cs="Arial"/>
          <w:b/>
          <w:bCs/>
          <w:sz w:val="20"/>
          <w:szCs w:val="20"/>
          <w:rtl/>
          <w:lang w:bidi="ar-IQ"/>
        </w:rPr>
        <w:t xml:space="preserve">العقوبات في الإسلام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إعداد عبد الرحمن بن عبد العزيز الراود   </w:t>
      </w:r>
      <w:r w:rsidRPr="00B86594">
        <w:rPr>
          <w:rFonts w:ascii="Arial" w:eastAsia="Times New Roman" w:hAnsi="Arial" w:cs="Arial"/>
          <w:b/>
          <w:bCs/>
          <w:sz w:val="20"/>
          <w:szCs w:val="20"/>
          <w:lang w:bidi="ar-IQ"/>
        </w:rPr>
        <w:t>(</w:t>
      </w:r>
      <w:r w:rsidRPr="00B86594">
        <w:rPr>
          <w:rFonts w:ascii="Arial" w:eastAsia="Times New Roman" w:hAnsi="Arial" w:cs="Arial"/>
          <w:b/>
          <w:bCs/>
          <w:sz w:val="20"/>
          <w:szCs w:val="20"/>
          <w:rtl/>
          <w:lang w:bidi="ar-IQ"/>
        </w:rPr>
        <w:t xml:space="preserve">ص </w:t>
      </w:r>
      <w:r w:rsidRPr="00B86594">
        <w:rPr>
          <w:rFonts w:ascii="Arial" w:eastAsia="Times New Roman" w:hAnsi="Arial" w:cs="Arial"/>
          <w:b/>
          <w:bCs/>
          <w:sz w:val="20"/>
          <w:szCs w:val="20"/>
          <w:lang w:bidi="ar-IQ"/>
        </w:rPr>
        <w:t xml:space="preserve">18 )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23- </w:t>
      </w:r>
      <w:r w:rsidRPr="00B86594">
        <w:rPr>
          <w:rFonts w:ascii="Arial" w:eastAsia="Times New Roman" w:hAnsi="Arial" w:cs="Arial"/>
          <w:b/>
          <w:bCs/>
          <w:sz w:val="20"/>
          <w:szCs w:val="20"/>
          <w:rtl/>
          <w:lang w:bidi="ar-IQ"/>
        </w:rPr>
        <w:t xml:space="preserve">المدخل لدراسة الشريعة الإسلامية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د</w:t>
      </w:r>
      <w:r w:rsidRPr="00B86594">
        <w:rPr>
          <w:rFonts w:ascii="Arial" w:eastAsia="Times New Roman" w:hAnsi="Arial" w:cs="Arial"/>
          <w:b/>
          <w:bCs/>
          <w:sz w:val="20"/>
          <w:szCs w:val="20"/>
          <w:lang w:bidi="ar-IQ"/>
        </w:rPr>
        <w:t>.</w:t>
      </w:r>
      <w:r w:rsidRPr="00B86594">
        <w:rPr>
          <w:rFonts w:ascii="Arial" w:eastAsia="Times New Roman" w:hAnsi="Arial" w:cs="Arial"/>
          <w:b/>
          <w:bCs/>
          <w:sz w:val="20"/>
          <w:szCs w:val="20"/>
          <w:rtl/>
          <w:lang w:bidi="ar-IQ"/>
        </w:rPr>
        <w:t>حمد عبيد الكبيسي وآخرون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ص</w:t>
      </w:r>
      <w:r w:rsidRPr="00B86594">
        <w:rPr>
          <w:rFonts w:ascii="Arial" w:eastAsia="Times New Roman" w:hAnsi="Arial" w:cs="Arial"/>
          <w:b/>
          <w:bCs/>
          <w:sz w:val="20"/>
          <w:szCs w:val="20"/>
          <w:lang w:bidi="ar-IQ"/>
        </w:rPr>
        <w:t>177)</w:t>
      </w:r>
      <w:r w:rsidRPr="00B86594">
        <w:rPr>
          <w:rFonts w:ascii="Arial" w:eastAsia="Times New Roman" w:hAnsi="Arial" w:cs="Arial"/>
          <w:b/>
          <w:bCs/>
          <w:sz w:val="20"/>
          <w:szCs w:val="20"/>
          <w:rtl/>
          <w:lang w:bidi="ar-IQ"/>
        </w:rPr>
        <w:t xml:space="preserve">، </w:t>
      </w:r>
      <w:r w:rsidRPr="00B86594">
        <w:rPr>
          <w:rFonts w:ascii="Arial" w:eastAsia="Times New Roman" w:hAnsi="Arial" w:cs="Arial"/>
          <w:b/>
          <w:bCs/>
          <w:sz w:val="20"/>
          <w:szCs w:val="20"/>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24- </w:t>
      </w:r>
      <w:r w:rsidRPr="00B86594">
        <w:rPr>
          <w:rFonts w:ascii="Arial" w:eastAsia="Times New Roman" w:hAnsi="Arial" w:cs="Arial"/>
          <w:b/>
          <w:bCs/>
          <w:sz w:val="20"/>
          <w:szCs w:val="20"/>
          <w:rtl/>
          <w:lang w:bidi="ar-IQ"/>
        </w:rPr>
        <w:t xml:space="preserve">سورة البقرة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الآية </w:t>
      </w:r>
      <w:r w:rsidRPr="00B86594">
        <w:rPr>
          <w:rFonts w:ascii="Arial" w:eastAsia="Times New Roman" w:hAnsi="Arial" w:cs="Arial"/>
          <w:b/>
          <w:bCs/>
          <w:sz w:val="20"/>
          <w:szCs w:val="20"/>
          <w:lang w:bidi="ar-IQ"/>
        </w:rPr>
        <w:t>(178)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25- </w:t>
      </w:r>
      <w:r w:rsidRPr="00B86594">
        <w:rPr>
          <w:rFonts w:ascii="Arial" w:eastAsia="Times New Roman" w:hAnsi="Arial" w:cs="Arial"/>
          <w:b/>
          <w:bCs/>
          <w:sz w:val="20"/>
          <w:szCs w:val="20"/>
          <w:rtl/>
          <w:lang w:bidi="ar-IQ"/>
        </w:rPr>
        <w:t xml:space="preserve">سورة البقرة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الآية </w:t>
      </w:r>
      <w:r w:rsidRPr="00B86594">
        <w:rPr>
          <w:rFonts w:ascii="Arial" w:eastAsia="Times New Roman" w:hAnsi="Arial" w:cs="Arial"/>
          <w:b/>
          <w:bCs/>
          <w:sz w:val="20"/>
          <w:szCs w:val="20"/>
          <w:lang w:bidi="ar-IQ"/>
        </w:rPr>
        <w:t>( 179)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26- </w:t>
      </w:r>
      <w:r w:rsidRPr="00B86594">
        <w:rPr>
          <w:rFonts w:ascii="Arial" w:eastAsia="Times New Roman" w:hAnsi="Arial" w:cs="Arial"/>
          <w:b/>
          <w:bCs/>
          <w:sz w:val="20"/>
          <w:szCs w:val="20"/>
          <w:rtl/>
          <w:lang w:bidi="ar-IQ"/>
        </w:rPr>
        <w:t xml:space="preserve">سورة الإسراء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الآية </w:t>
      </w:r>
      <w:r w:rsidRPr="00B86594">
        <w:rPr>
          <w:rFonts w:ascii="Arial" w:eastAsia="Times New Roman" w:hAnsi="Arial" w:cs="Arial"/>
          <w:b/>
          <w:bCs/>
          <w:sz w:val="20"/>
          <w:szCs w:val="20"/>
          <w:lang w:bidi="ar-IQ"/>
        </w:rPr>
        <w:t>(33)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27- </w:t>
      </w:r>
      <w:r w:rsidRPr="00B86594">
        <w:rPr>
          <w:rFonts w:ascii="Arial" w:eastAsia="Times New Roman" w:hAnsi="Arial" w:cs="Arial"/>
          <w:b/>
          <w:bCs/>
          <w:sz w:val="20"/>
          <w:szCs w:val="20"/>
          <w:rtl/>
          <w:lang w:bidi="ar-IQ"/>
        </w:rPr>
        <w:t xml:space="preserve">سورة البقرة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الآية </w:t>
      </w:r>
      <w:r w:rsidRPr="00B86594">
        <w:rPr>
          <w:rFonts w:ascii="Arial" w:eastAsia="Times New Roman" w:hAnsi="Arial" w:cs="Arial"/>
          <w:b/>
          <w:bCs/>
          <w:sz w:val="20"/>
          <w:szCs w:val="20"/>
          <w:lang w:bidi="ar-IQ"/>
        </w:rPr>
        <w:t>(195)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28- . </w:t>
      </w:r>
      <w:r w:rsidRPr="00B86594">
        <w:rPr>
          <w:rFonts w:ascii="Arial" w:eastAsia="Times New Roman" w:hAnsi="Arial" w:cs="Arial"/>
          <w:b/>
          <w:bCs/>
          <w:sz w:val="20"/>
          <w:szCs w:val="20"/>
          <w:rtl/>
          <w:lang w:bidi="ar-IQ"/>
        </w:rPr>
        <w:t xml:space="preserve">القصاص في الفقه الإسلامي ، تأليف احمد فتحي بهنسي ، </w:t>
      </w:r>
      <w:r w:rsidRPr="00B86594">
        <w:rPr>
          <w:rFonts w:ascii="Arial" w:eastAsia="Times New Roman" w:hAnsi="Arial" w:cs="Arial"/>
          <w:b/>
          <w:bCs/>
          <w:sz w:val="20"/>
          <w:szCs w:val="20"/>
          <w:lang w:bidi="ar-IQ"/>
        </w:rPr>
        <w:t>(</w:t>
      </w:r>
      <w:r w:rsidRPr="00B86594">
        <w:rPr>
          <w:rFonts w:ascii="Arial" w:eastAsia="Times New Roman" w:hAnsi="Arial" w:cs="Arial"/>
          <w:b/>
          <w:bCs/>
          <w:sz w:val="20"/>
          <w:szCs w:val="20"/>
          <w:rtl/>
          <w:lang w:bidi="ar-IQ"/>
        </w:rPr>
        <w:t xml:space="preserve">ص </w:t>
      </w:r>
      <w:r w:rsidRPr="00B86594">
        <w:rPr>
          <w:rFonts w:ascii="Arial" w:eastAsia="Times New Roman" w:hAnsi="Arial" w:cs="Arial"/>
          <w:b/>
          <w:bCs/>
          <w:sz w:val="20"/>
          <w:szCs w:val="20"/>
          <w:lang w:bidi="ar-IQ"/>
        </w:rPr>
        <w:t xml:space="preserve">11) </w:t>
      </w:r>
      <w:r w:rsidRPr="00B86594">
        <w:rPr>
          <w:rFonts w:ascii="Arial" w:eastAsia="Times New Roman" w:hAnsi="Arial" w:cs="Arial"/>
          <w:b/>
          <w:bCs/>
          <w:sz w:val="20"/>
          <w:szCs w:val="20"/>
          <w:rtl/>
          <w:lang w:bidi="ar-IQ"/>
        </w:rPr>
        <w:t xml:space="preserve">مطبعة كوستاتسوماس بالطاهر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مصر </w:t>
      </w:r>
      <w:r w:rsidRPr="00B86594">
        <w:rPr>
          <w:rFonts w:ascii="Arial" w:eastAsia="Times New Roman" w:hAnsi="Arial" w:cs="Arial"/>
          <w:b/>
          <w:bCs/>
          <w:sz w:val="20"/>
          <w:szCs w:val="20"/>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29- </w:t>
      </w:r>
      <w:r w:rsidRPr="00B86594">
        <w:rPr>
          <w:rFonts w:ascii="Arial" w:eastAsia="Times New Roman" w:hAnsi="Arial" w:cs="Arial"/>
          <w:b/>
          <w:bCs/>
          <w:sz w:val="20"/>
          <w:szCs w:val="20"/>
          <w:rtl/>
          <w:lang w:bidi="ar-IQ"/>
        </w:rPr>
        <w:t xml:space="preserve">فقه الإمام جعفر الصادق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علية السلام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المؤلف محمد جواد مغنية ، </w:t>
      </w:r>
      <w:r w:rsidRPr="00B86594">
        <w:rPr>
          <w:rFonts w:ascii="Arial" w:eastAsia="Times New Roman" w:hAnsi="Arial" w:cs="Arial"/>
          <w:b/>
          <w:bCs/>
          <w:sz w:val="20"/>
          <w:szCs w:val="20"/>
          <w:lang w:bidi="ar-IQ"/>
        </w:rPr>
        <w:t>(</w:t>
      </w:r>
      <w:r w:rsidRPr="00B86594">
        <w:rPr>
          <w:rFonts w:ascii="Arial" w:eastAsia="Times New Roman" w:hAnsi="Arial" w:cs="Arial"/>
          <w:b/>
          <w:bCs/>
          <w:sz w:val="20"/>
          <w:szCs w:val="20"/>
          <w:rtl/>
          <w:lang w:bidi="ar-IQ"/>
        </w:rPr>
        <w:t xml:space="preserve">ص </w:t>
      </w:r>
      <w:r w:rsidRPr="00B86594">
        <w:rPr>
          <w:rFonts w:ascii="Arial" w:eastAsia="Times New Roman" w:hAnsi="Arial" w:cs="Arial"/>
          <w:b/>
          <w:bCs/>
          <w:sz w:val="20"/>
          <w:szCs w:val="20"/>
          <w:lang w:bidi="ar-IQ"/>
        </w:rPr>
        <w:t xml:space="preserve">306) </w:t>
      </w:r>
      <w:r w:rsidRPr="00B86594">
        <w:rPr>
          <w:rFonts w:ascii="Arial" w:eastAsia="Times New Roman" w:hAnsi="Arial" w:cs="Arial"/>
          <w:b/>
          <w:bCs/>
          <w:sz w:val="20"/>
          <w:szCs w:val="20"/>
          <w:rtl/>
          <w:lang w:bidi="ar-IQ"/>
        </w:rPr>
        <w:t xml:space="preserve">، مطبعة أنصاريان </w:t>
      </w:r>
      <w:r w:rsidRPr="00B86594">
        <w:rPr>
          <w:rFonts w:ascii="Arial" w:eastAsia="Times New Roman" w:hAnsi="Arial" w:cs="Arial"/>
          <w:b/>
          <w:bCs/>
          <w:sz w:val="20"/>
          <w:szCs w:val="20"/>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30- </w:t>
      </w:r>
      <w:r w:rsidRPr="00B86594">
        <w:rPr>
          <w:rFonts w:ascii="Arial" w:eastAsia="Times New Roman" w:hAnsi="Arial" w:cs="Arial"/>
          <w:b/>
          <w:bCs/>
          <w:sz w:val="20"/>
          <w:szCs w:val="20"/>
          <w:rtl/>
          <w:lang w:bidi="ar-IQ"/>
        </w:rPr>
        <w:t xml:space="preserve">سورة البقرة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الآية</w:t>
      </w:r>
      <w:r w:rsidRPr="00B86594">
        <w:rPr>
          <w:rFonts w:ascii="Arial" w:eastAsia="Times New Roman" w:hAnsi="Arial" w:cs="Arial"/>
          <w:b/>
          <w:bCs/>
          <w:sz w:val="20"/>
          <w:szCs w:val="20"/>
          <w:lang w:bidi="ar-IQ"/>
        </w:rPr>
        <w:t>(179).</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31- . </w:t>
      </w:r>
      <w:r w:rsidRPr="00B86594">
        <w:rPr>
          <w:rFonts w:ascii="Arial" w:eastAsia="Times New Roman" w:hAnsi="Arial" w:cs="Arial"/>
          <w:b/>
          <w:bCs/>
          <w:sz w:val="20"/>
          <w:szCs w:val="20"/>
          <w:rtl/>
          <w:lang w:bidi="ar-IQ"/>
        </w:rPr>
        <w:t xml:space="preserve">القصاص في الفقه الإسلامي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تأليف احمد فتحي بهنسي ،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ص</w:t>
      </w:r>
      <w:r w:rsidRPr="00B86594">
        <w:rPr>
          <w:rFonts w:ascii="Arial" w:eastAsia="Times New Roman" w:hAnsi="Arial" w:cs="Arial"/>
          <w:b/>
          <w:bCs/>
          <w:sz w:val="20"/>
          <w:szCs w:val="20"/>
          <w:lang w:bidi="ar-IQ"/>
        </w:rPr>
        <w:t xml:space="preserve">12 ) </w:t>
      </w:r>
      <w:r w:rsidRPr="00B86594">
        <w:rPr>
          <w:rFonts w:ascii="Arial" w:eastAsia="Times New Roman" w:hAnsi="Arial" w:cs="Arial"/>
          <w:b/>
          <w:bCs/>
          <w:sz w:val="20"/>
          <w:szCs w:val="20"/>
          <w:rtl/>
          <w:lang w:bidi="ar-IQ"/>
        </w:rPr>
        <w:t xml:space="preserve">، </w:t>
      </w:r>
      <w:r w:rsidRPr="00B86594">
        <w:rPr>
          <w:rFonts w:ascii="Arial" w:eastAsia="Times New Roman" w:hAnsi="Arial" w:cs="Arial"/>
          <w:b/>
          <w:bCs/>
          <w:sz w:val="20"/>
          <w:szCs w:val="20"/>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32- </w:t>
      </w:r>
      <w:r w:rsidRPr="00B86594">
        <w:rPr>
          <w:rFonts w:ascii="Arial" w:eastAsia="Times New Roman" w:hAnsi="Arial" w:cs="Arial"/>
          <w:b/>
          <w:bCs/>
          <w:sz w:val="20"/>
          <w:szCs w:val="20"/>
          <w:rtl/>
          <w:lang w:bidi="ar-IQ"/>
        </w:rPr>
        <w:t xml:space="preserve">سورة البقرة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الآية </w:t>
      </w:r>
      <w:r w:rsidRPr="00B86594">
        <w:rPr>
          <w:rFonts w:ascii="Arial" w:eastAsia="Times New Roman" w:hAnsi="Arial" w:cs="Arial"/>
          <w:b/>
          <w:bCs/>
          <w:sz w:val="20"/>
          <w:szCs w:val="20"/>
          <w:lang w:bidi="ar-IQ"/>
        </w:rPr>
        <w:t>(179).</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33- . </w:t>
      </w:r>
      <w:r w:rsidRPr="00B86594">
        <w:rPr>
          <w:rFonts w:ascii="Arial" w:eastAsia="Times New Roman" w:hAnsi="Arial" w:cs="Arial"/>
          <w:b/>
          <w:bCs/>
          <w:sz w:val="20"/>
          <w:szCs w:val="20"/>
          <w:rtl/>
          <w:lang w:bidi="ar-IQ"/>
        </w:rPr>
        <w:t xml:space="preserve">الجريمة والعقوبة في الفقه الإسلامي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تأليف محمد أبو زهره </w:t>
      </w:r>
      <w:r w:rsidRPr="00B86594">
        <w:rPr>
          <w:rFonts w:ascii="Arial" w:eastAsia="Times New Roman" w:hAnsi="Arial" w:cs="Arial"/>
          <w:b/>
          <w:bCs/>
          <w:sz w:val="20"/>
          <w:szCs w:val="20"/>
          <w:lang w:bidi="ar-IQ"/>
        </w:rPr>
        <w:t>(</w:t>
      </w:r>
      <w:r w:rsidRPr="00B86594">
        <w:rPr>
          <w:rFonts w:ascii="Arial" w:eastAsia="Times New Roman" w:hAnsi="Arial" w:cs="Arial"/>
          <w:b/>
          <w:bCs/>
          <w:sz w:val="20"/>
          <w:szCs w:val="20"/>
          <w:rtl/>
          <w:lang w:bidi="ar-IQ"/>
        </w:rPr>
        <w:t>ص</w:t>
      </w:r>
      <w:r w:rsidRPr="00B86594">
        <w:rPr>
          <w:rFonts w:ascii="Arial" w:eastAsia="Times New Roman" w:hAnsi="Arial" w:cs="Arial"/>
          <w:b/>
          <w:bCs/>
          <w:sz w:val="20"/>
          <w:szCs w:val="20"/>
          <w:lang w:bidi="ar-IQ"/>
        </w:rPr>
        <w:t xml:space="preserve">527) </w:t>
      </w:r>
      <w:r w:rsidRPr="00B86594">
        <w:rPr>
          <w:rFonts w:ascii="Arial" w:eastAsia="Times New Roman" w:hAnsi="Arial" w:cs="Arial"/>
          <w:b/>
          <w:bCs/>
          <w:sz w:val="20"/>
          <w:szCs w:val="20"/>
          <w:rtl/>
          <w:lang w:bidi="ar-IQ"/>
        </w:rPr>
        <w:t xml:space="preserve">، مطبعه دار الفكر العربي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34- </w:t>
      </w:r>
      <w:r w:rsidRPr="00B86594">
        <w:rPr>
          <w:rFonts w:ascii="Arial" w:eastAsia="Times New Roman" w:hAnsi="Arial" w:cs="Arial"/>
          <w:b/>
          <w:bCs/>
          <w:sz w:val="20"/>
          <w:szCs w:val="20"/>
          <w:rtl/>
          <w:lang w:bidi="ar-IQ"/>
        </w:rPr>
        <w:t xml:space="preserve">سورة الشورى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الآية </w:t>
      </w:r>
      <w:r w:rsidRPr="00B86594">
        <w:rPr>
          <w:rFonts w:ascii="Arial" w:eastAsia="Times New Roman" w:hAnsi="Arial" w:cs="Arial"/>
          <w:b/>
          <w:bCs/>
          <w:sz w:val="20"/>
          <w:szCs w:val="20"/>
          <w:lang w:bidi="ar-IQ"/>
        </w:rPr>
        <w:t>(40).</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35- </w:t>
      </w:r>
      <w:r w:rsidRPr="00B86594">
        <w:rPr>
          <w:rFonts w:ascii="Arial" w:eastAsia="Times New Roman" w:hAnsi="Arial" w:cs="Arial"/>
          <w:b/>
          <w:bCs/>
          <w:sz w:val="20"/>
          <w:szCs w:val="20"/>
          <w:rtl/>
          <w:lang w:bidi="ar-IQ"/>
        </w:rPr>
        <w:t>مختار الصحاح</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محمد بن بكر عبدالقادر الرازي    </w:t>
      </w:r>
      <w:r w:rsidRPr="00B86594">
        <w:rPr>
          <w:rFonts w:ascii="Arial" w:eastAsia="Times New Roman" w:hAnsi="Arial" w:cs="Arial"/>
          <w:b/>
          <w:bCs/>
          <w:sz w:val="20"/>
          <w:szCs w:val="20"/>
          <w:lang w:bidi="ar-IQ"/>
        </w:rPr>
        <w:t xml:space="preserve">(189) </w:t>
      </w:r>
      <w:r w:rsidRPr="00B86594">
        <w:rPr>
          <w:rFonts w:ascii="Arial" w:eastAsia="Times New Roman" w:hAnsi="Arial" w:cs="Arial"/>
          <w:b/>
          <w:bCs/>
          <w:sz w:val="20"/>
          <w:szCs w:val="20"/>
          <w:rtl/>
          <w:lang w:bidi="ar-IQ"/>
        </w:rPr>
        <w:t>باب خمر</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36-</w:t>
      </w:r>
      <w:r w:rsidRPr="00B86594">
        <w:rPr>
          <w:rFonts w:ascii="Arial" w:eastAsia="Times New Roman" w:hAnsi="Arial" w:cs="Arial"/>
          <w:b/>
          <w:bCs/>
          <w:sz w:val="20"/>
          <w:szCs w:val="20"/>
          <w:rtl/>
          <w:lang w:bidi="ar-IQ"/>
        </w:rPr>
        <w:t xml:space="preserve">سورة النور إيه </w:t>
      </w:r>
      <w:r w:rsidRPr="00B86594">
        <w:rPr>
          <w:rFonts w:ascii="Arial" w:eastAsia="Times New Roman" w:hAnsi="Arial" w:cs="Arial"/>
          <w:b/>
          <w:bCs/>
          <w:sz w:val="20"/>
          <w:szCs w:val="20"/>
          <w:lang w:bidi="ar-IQ"/>
        </w:rPr>
        <w:t>(31)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37-. </w:t>
      </w:r>
      <w:r w:rsidRPr="00B86594">
        <w:rPr>
          <w:rFonts w:ascii="Arial" w:eastAsia="Times New Roman" w:hAnsi="Arial" w:cs="Arial"/>
          <w:b/>
          <w:bCs/>
          <w:sz w:val="20"/>
          <w:szCs w:val="20"/>
          <w:rtl/>
          <w:lang w:bidi="ar-IQ"/>
        </w:rPr>
        <w:t xml:space="preserve">ظاهر العود إلى الجريمة ، الدكتور احمد حبيب السماك ، </w:t>
      </w:r>
      <w:r w:rsidRPr="00B86594">
        <w:rPr>
          <w:rFonts w:ascii="Arial" w:eastAsia="Times New Roman" w:hAnsi="Arial" w:cs="Arial"/>
          <w:b/>
          <w:bCs/>
          <w:sz w:val="20"/>
          <w:szCs w:val="20"/>
          <w:lang w:bidi="ar-IQ"/>
        </w:rPr>
        <w:t>(</w:t>
      </w:r>
      <w:r w:rsidRPr="00B86594">
        <w:rPr>
          <w:rFonts w:ascii="Arial" w:eastAsia="Times New Roman" w:hAnsi="Arial" w:cs="Arial"/>
          <w:b/>
          <w:bCs/>
          <w:sz w:val="20"/>
          <w:szCs w:val="20"/>
          <w:rtl/>
          <w:lang w:bidi="ar-IQ"/>
        </w:rPr>
        <w:t xml:space="preserve">ص </w:t>
      </w:r>
      <w:r w:rsidRPr="00B86594">
        <w:rPr>
          <w:rFonts w:ascii="Arial" w:eastAsia="Times New Roman" w:hAnsi="Arial" w:cs="Arial"/>
          <w:b/>
          <w:bCs/>
          <w:sz w:val="20"/>
          <w:szCs w:val="20"/>
          <w:lang w:bidi="ar-IQ"/>
        </w:rPr>
        <w:t xml:space="preserve">266 ) </w:t>
      </w:r>
      <w:r w:rsidRPr="00B86594">
        <w:rPr>
          <w:rFonts w:ascii="Arial" w:eastAsia="Times New Roman" w:hAnsi="Arial" w:cs="Arial"/>
          <w:b/>
          <w:bCs/>
          <w:sz w:val="20"/>
          <w:szCs w:val="20"/>
          <w:rtl/>
          <w:lang w:bidi="ar-IQ"/>
        </w:rPr>
        <w:t xml:space="preserve">، ط </w:t>
      </w:r>
      <w:r w:rsidRPr="00B86594">
        <w:rPr>
          <w:rFonts w:ascii="Arial" w:eastAsia="Times New Roman" w:hAnsi="Arial" w:cs="Arial"/>
          <w:b/>
          <w:bCs/>
          <w:sz w:val="20"/>
          <w:szCs w:val="20"/>
          <w:lang w:bidi="ar-IQ"/>
        </w:rPr>
        <w:t xml:space="preserve">1985 </w:t>
      </w:r>
      <w:r w:rsidRPr="00B86594">
        <w:rPr>
          <w:rFonts w:ascii="Arial" w:eastAsia="Times New Roman" w:hAnsi="Arial" w:cs="Arial"/>
          <w:b/>
          <w:bCs/>
          <w:sz w:val="20"/>
          <w:szCs w:val="20"/>
          <w:rtl/>
          <w:lang w:bidi="ar-IQ"/>
        </w:rPr>
        <w:t xml:space="preserve">، مطبعة ذات السلاسل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الكويت</w:t>
      </w:r>
      <w:r w:rsidRPr="00B86594">
        <w:rPr>
          <w:rFonts w:ascii="Arial" w:eastAsia="Times New Roman" w:hAnsi="Arial" w:cs="Arial"/>
          <w:b/>
          <w:bCs/>
          <w:sz w:val="20"/>
          <w:szCs w:val="20"/>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38-. </w:t>
      </w:r>
      <w:r w:rsidRPr="00B86594">
        <w:rPr>
          <w:rFonts w:ascii="Arial" w:eastAsia="Times New Roman" w:hAnsi="Arial" w:cs="Arial"/>
          <w:b/>
          <w:bCs/>
          <w:sz w:val="20"/>
          <w:szCs w:val="20"/>
          <w:rtl/>
          <w:lang w:bidi="ar-IQ"/>
        </w:rPr>
        <w:t>الجن</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الآية في الفقه الجنائي والقانون الوضعي ، بأشراف مناع خليل القطان </w:t>
      </w:r>
      <w:r w:rsidRPr="00B86594">
        <w:rPr>
          <w:rFonts w:ascii="Arial" w:eastAsia="Times New Roman" w:hAnsi="Arial" w:cs="Arial"/>
          <w:b/>
          <w:bCs/>
          <w:sz w:val="20"/>
          <w:szCs w:val="20"/>
          <w:lang w:bidi="ar-IQ"/>
        </w:rPr>
        <w:t>(</w:t>
      </w:r>
      <w:r w:rsidRPr="00B86594">
        <w:rPr>
          <w:rFonts w:ascii="Arial" w:eastAsia="Times New Roman" w:hAnsi="Arial" w:cs="Arial"/>
          <w:b/>
          <w:bCs/>
          <w:sz w:val="20"/>
          <w:szCs w:val="20"/>
          <w:rtl/>
          <w:lang w:bidi="ar-IQ"/>
        </w:rPr>
        <w:t xml:space="preserve">ص </w:t>
      </w:r>
      <w:r w:rsidRPr="00B86594">
        <w:rPr>
          <w:rFonts w:ascii="Arial" w:eastAsia="Times New Roman" w:hAnsi="Arial" w:cs="Arial"/>
          <w:b/>
          <w:bCs/>
          <w:sz w:val="20"/>
          <w:szCs w:val="20"/>
          <w:lang w:bidi="ar-IQ"/>
        </w:rPr>
        <w:t xml:space="preserve">130 ) </w:t>
      </w:r>
      <w:r w:rsidRPr="00B86594">
        <w:rPr>
          <w:rFonts w:ascii="Arial" w:eastAsia="Times New Roman" w:hAnsi="Arial" w:cs="Arial"/>
          <w:b/>
          <w:bCs/>
          <w:sz w:val="20"/>
          <w:szCs w:val="20"/>
          <w:rtl/>
          <w:lang w:bidi="ar-IQ"/>
        </w:rPr>
        <w:t xml:space="preserve">، ط </w:t>
      </w:r>
      <w:r w:rsidRPr="00B86594">
        <w:rPr>
          <w:rFonts w:ascii="Arial" w:eastAsia="Times New Roman" w:hAnsi="Arial" w:cs="Arial"/>
          <w:b/>
          <w:bCs/>
          <w:sz w:val="20"/>
          <w:szCs w:val="20"/>
          <w:lang w:bidi="ar-IQ"/>
        </w:rPr>
        <w:t xml:space="preserve">1392 – </w:t>
      </w:r>
      <w:r w:rsidRPr="00B86594">
        <w:rPr>
          <w:rFonts w:ascii="Arial" w:eastAsia="Times New Roman" w:hAnsi="Arial" w:cs="Arial"/>
          <w:b/>
          <w:bCs/>
          <w:sz w:val="20"/>
          <w:szCs w:val="20"/>
          <w:rtl/>
          <w:lang w:bidi="ar-IQ"/>
        </w:rPr>
        <w:t xml:space="preserve">طبع كلية الشريعة </w:t>
      </w:r>
      <w:r w:rsidRPr="00B86594">
        <w:rPr>
          <w:rFonts w:ascii="Arial" w:eastAsia="Times New Roman" w:hAnsi="Arial" w:cs="Arial"/>
          <w:b/>
          <w:bCs/>
          <w:sz w:val="20"/>
          <w:szCs w:val="20"/>
          <w:lang w:bidi="ar-IQ"/>
        </w:rPr>
        <w:t>–</w:t>
      </w:r>
      <w:r w:rsidRPr="00B86594">
        <w:rPr>
          <w:rFonts w:ascii="Arial" w:eastAsia="Times New Roman" w:hAnsi="Arial" w:cs="Arial"/>
          <w:b/>
          <w:bCs/>
          <w:sz w:val="20"/>
          <w:szCs w:val="20"/>
          <w:rtl/>
          <w:lang w:bidi="ar-IQ"/>
        </w:rPr>
        <w:t xml:space="preserve">الرياض </w:t>
      </w:r>
      <w:r w:rsidRPr="00B86594">
        <w:rPr>
          <w:rFonts w:ascii="Arial" w:eastAsia="Times New Roman" w:hAnsi="Arial" w:cs="Arial"/>
          <w:b/>
          <w:bCs/>
          <w:sz w:val="20"/>
          <w:szCs w:val="20"/>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39-</w:t>
      </w:r>
      <w:r w:rsidRPr="00B86594">
        <w:rPr>
          <w:rFonts w:ascii="Arial" w:eastAsia="Times New Roman" w:hAnsi="Arial" w:cs="Arial"/>
          <w:b/>
          <w:bCs/>
          <w:sz w:val="20"/>
          <w:szCs w:val="20"/>
          <w:rtl/>
          <w:lang w:bidi="ar-IQ"/>
        </w:rPr>
        <w:t>سورة المائدة ال</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الآية  </w:t>
      </w:r>
      <w:r w:rsidRPr="00B86594">
        <w:rPr>
          <w:rFonts w:ascii="Arial" w:eastAsia="Times New Roman" w:hAnsi="Arial" w:cs="Arial"/>
          <w:b/>
          <w:bCs/>
          <w:sz w:val="20"/>
          <w:szCs w:val="20"/>
          <w:lang w:bidi="ar-IQ"/>
        </w:rPr>
        <w:t>( 90- 93)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40-. </w:t>
      </w:r>
      <w:r w:rsidRPr="00B86594">
        <w:rPr>
          <w:rFonts w:ascii="Arial" w:eastAsia="Times New Roman" w:hAnsi="Arial" w:cs="Arial"/>
          <w:b/>
          <w:bCs/>
          <w:sz w:val="20"/>
          <w:szCs w:val="20"/>
          <w:rtl/>
          <w:lang w:bidi="ar-IQ"/>
        </w:rPr>
        <w:t xml:space="preserve">المصباح المنير في تهذيب تفسير ابن كثير ، للإمام الجليل عماد الدين أبي الفداء إسماعيل بن عمر بن القرشي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بأشراف الشيخ صفي الرحمن المبارك فوري </w:t>
      </w:r>
      <w:r w:rsidRPr="00B86594">
        <w:rPr>
          <w:rFonts w:ascii="Arial" w:eastAsia="Times New Roman" w:hAnsi="Arial" w:cs="Arial"/>
          <w:b/>
          <w:bCs/>
          <w:sz w:val="20"/>
          <w:szCs w:val="20"/>
          <w:lang w:bidi="ar-IQ"/>
        </w:rPr>
        <w:t>(</w:t>
      </w:r>
      <w:r w:rsidRPr="00B86594">
        <w:rPr>
          <w:rFonts w:ascii="Arial" w:eastAsia="Times New Roman" w:hAnsi="Arial" w:cs="Arial"/>
          <w:b/>
          <w:bCs/>
          <w:sz w:val="20"/>
          <w:szCs w:val="20"/>
          <w:rtl/>
          <w:lang w:bidi="ar-IQ"/>
        </w:rPr>
        <w:t xml:space="preserve">ص </w:t>
      </w:r>
      <w:r w:rsidRPr="00B86594">
        <w:rPr>
          <w:rFonts w:ascii="Arial" w:eastAsia="Times New Roman" w:hAnsi="Arial" w:cs="Arial"/>
          <w:b/>
          <w:bCs/>
          <w:sz w:val="20"/>
          <w:szCs w:val="20"/>
          <w:lang w:bidi="ar-IQ"/>
        </w:rPr>
        <w:t xml:space="preserve">399- 400) </w:t>
      </w:r>
      <w:r w:rsidRPr="00B86594">
        <w:rPr>
          <w:rFonts w:ascii="Arial" w:eastAsia="Times New Roman" w:hAnsi="Arial" w:cs="Arial"/>
          <w:b/>
          <w:bCs/>
          <w:sz w:val="20"/>
          <w:szCs w:val="20"/>
          <w:rtl/>
          <w:lang w:bidi="ar-IQ"/>
        </w:rPr>
        <w:t xml:space="preserve">، مطبعه دار السلام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الرياض </w:t>
      </w:r>
      <w:r w:rsidRPr="00B86594">
        <w:rPr>
          <w:rFonts w:ascii="Arial" w:eastAsia="Times New Roman" w:hAnsi="Arial" w:cs="Arial"/>
          <w:b/>
          <w:bCs/>
          <w:sz w:val="20"/>
          <w:szCs w:val="20"/>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41-. </w:t>
      </w:r>
      <w:r w:rsidRPr="00B86594">
        <w:rPr>
          <w:rFonts w:ascii="Arial" w:eastAsia="Times New Roman" w:hAnsi="Arial" w:cs="Arial"/>
          <w:b/>
          <w:bCs/>
          <w:sz w:val="20"/>
          <w:szCs w:val="20"/>
          <w:rtl/>
          <w:lang w:bidi="ar-IQ"/>
        </w:rPr>
        <w:t xml:space="preserve">نجاسة الخمر ، إعداد سماحة ولي أمر المسلمين إيه الله العظمى السيد </w:t>
      </w:r>
      <w:r w:rsidRPr="00B86594">
        <w:rPr>
          <w:rFonts w:ascii="Arial" w:eastAsia="Times New Roman" w:hAnsi="Arial" w:cs="Arial"/>
          <w:b/>
          <w:bCs/>
          <w:sz w:val="20"/>
          <w:szCs w:val="20"/>
          <w:lang w:bidi="ar-IQ"/>
        </w:rPr>
        <w:t>(</w:t>
      </w:r>
      <w:r w:rsidRPr="00B86594">
        <w:rPr>
          <w:rFonts w:ascii="Arial" w:eastAsia="Times New Roman" w:hAnsi="Arial" w:cs="Arial"/>
          <w:b/>
          <w:bCs/>
          <w:sz w:val="20"/>
          <w:szCs w:val="20"/>
          <w:rtl/>
          <w:lang w:bidi="ar-IQ"/>
        </w:rPr>
        <w:t xml:space="preserve">محمود الحسيني </w:t>
      </w:r>
      <w:r w:rsidRPr="00B86594">
        <w:rPr>
          <w:rFonts w:ascii="Arial" w:eastAsia="Times New Roman" w:hAnsi="Arial" w:cs="Arial"/>
          <w:b/>
          <w:bCs/>
          <w:sz w:val="20"/>
          <w:szCs w:val="20"/>
          <w:lang w:bidi="ar-IQ"/>
        </w:rPr>
        <w:t xml:space="preserve">) ( </w:t>
      </w:r>
      <w:r w:rsidRPr="00B86594">
        <w:rPr>
          <w:rFonts w:ascii="Arial" w:eastAsia="Times New Roman" w:hAnsi="Arial" w:cs="Arial"/>
          <w:b/>
          <w:bCs/>
          <w:sz w:val="20"/>
          <w:szCs w:val="20"/>
          <w:rtl/>
          <w:lang w:bidi="ar-IQ"/>
        </w:rPr>
        <w:t>ص</w:t>
      </w:r>
      <w:r w:rsidRPr="00B86594">
        <w:rPr>
          <w:rFonts w:ascii="Arial" w:eastAsia="Times New Roman" w:hAnsi="Arial" w:cs="Arial"/>
          <w:b/>
          <w:bCs/>
          <w:sz w:val="20"/>
          <w:szCs w:val="20"/>
          <w:lang w:bidi="ar-IQ"/>
        </w:rPr>
        <w:t xml:space="preserve">197) </w:t>
      </w:r>
      <w:r w:rsidRPr="00B86594">
        <w:rPr>
          <w:rFonts w:ascii="Arial" w:eastAsia="Times New Roman" w:hAnsi="Arial" w:cs="Arial"/>
          <w:b/>
          <w:bCs/>
          <w:sz w:val="20"/>
          <w:szCs w:val="20"/>
          <w:rtl/>
          <w:lang w:bidi="ar-IQ"/>
        </w:rPr>
        <w:t xml:space="preserve">، العراق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بغداد </w:t>
      </w:r>
      <w:r w:rsidRPr="00B86594">
        <w:rPr>
          <w:rFonts w:ascii="Arial" w:eastAsia="Times New Roman" w:hAnsi="Arial" w:cs="Arial"/>
          <w:b/>
          <w:bCs/>
          <w:sz w:val="20"/>
          <w:szCs w:val="20"/>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42- . </w:t>
      </w:r>
      <w:r w:rsidRPr="00B86594">
        <w:rPr>
          <w:rFonts w:ascii="Arial" w:eastAsia="Times New Roman" w:hAnsi="Arial" w:cs="Arial"/>
          <w:b/>
          <w:bCs/>
          <w:sz w:val="20"/>
          <w:szCs w:val="20"/>
          <w:rtl/>
          <w:lang w:bidi="ar-IQ"/>
        </w:rPr>
        <w:t xml:space="preserve">نجاسة الخمر ، إعداد سماحة ولي أمر المسلمين إيه الله العظمى السيد </w:t>
      </w:r>
      <w:r w:rsidRPr="00B86594">
        <w:rPr>
          <w:rFonts w:ascii="Arial" w:eastAsia="Times New Roman" w:hAnsi="Arial" w:cs="Arial"/>
          <w:b/>
          <w:bCs/>
          <w:sz w:val="20"/>
          <w:szCs w:val="20"/>
          <w:lang w:bidi="ar-IQ"/>
        </w:rPr>
        <w:t>(</w:t>
      </w:r>
      <w:r w:rsidRPr="00B86594">
        <w:rPr>
          <w:rFonts w:ascii="Arial" w:eastAsia="Times New Roman" w:hAnsi="Arial" w:cs="Arial"/>
          <w:b/>
          <w:bCs/>
          <w:sz w:val="20"/>
          <w:szCs w:val="20"/>
          <w:rtl/>
          <w:lang w:bidi="ar-IQ"/>
        </w:rPr>
        <w:t xml:space="preserve">محمود الحسيني </w:t>
      </w:r>
      <w:r w:rsidRPr="00B86594">
        <w:rPr>
          <w:rFonts w:ascii="Arial" w:eastAsia="Times New Roman" w:hAnsi="Arial" w:cs="Arial"/>
          <w:b/>
          <w:bCs/>
          <w:sz w:val="20"/>
          <w:szCs w:val="20"/>
          <w:lang w:bidi="ar-IQ"/>
        </w:rPr>
        <w:t xml:space="preserve">) ( </w:t>
      </w:r>
      <w:r w:rsidRPr="00B86594">
        <w:rPr>
          <w:rFonts w:ascii="Arial" w:eastAsia="Times New Roman" w:hAnsi="Arial" w:cs="Arial"/>
          <w:b/>
          <w:bCs/>
          <w:sz w:val="20"/>
          <w:szCs w:val="20"/>
          <w:rtl/>
          <w:lang w:bidi="ar-IQ"/>
        </w:rPr>
        <w:t>ص</w:t>
      </w:r>
      <w:r w:rsidRPr="00B86594">
        <w:rPr>
          <w:rFonts w:ascii="Arial" w:eastAsia="Times New Roman" w:hAnsi="Arial" w:cs="Arial"/>
          <w:b/>
          <w:bCs/>
          <w:sz w:val="20"/>
          <w:szCs w:val="20"/>
          <w:lang w:bidi="ar-IQ"/>
        </w:rPr>
        <w:t xml:space="preserve">197) </w:t>
      </w:r>
      <w:r w:rsidRPr="00B86594">
        <w:rPr>
          <w:rFonts w:ascii="Arial" w:eastAsia="Times New Roman" w:hAnsi="Arial" w:cs="Arial"/>
          <w:b/>
          <w:bCs/>
          <w:sz w:val="20"/>
          <w:szCs w:val="20"/>
          <w:rtl/>
          <w:lang w:bidi="ar-IQ"/>
        </w:rPr>
        <w:t xml:space="preserve">، </w:t>
      </w:r>
      <w:r w:rsidRPr="00B86594">
        <w:rPr>
          <w:rFonts w:ascii="Arial" w:eastAsia="Times New Roman" w:hAnsi="Arial" w:cs="Arial"/>
          <w:b/>
          <w:bCs/>
          <w:sz w:val="20"/>
          <w:szCs w:val="20"/>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43-. </w:t>
      </w:r>
      <w:r w:rsidRPr="00B86594">
        <w:rPr>
          <w:rFonts w:ascii="Arial" w:eastAsia="Times New Roman" w:hAnsi="Arial" w:cs="Arial"/>
          <w:b/>
          <w:bCs/>
          <w:sz w:val="20"/>
          <w:szCs w:val="20"/>
          <w:rtl/>
          <w:lang w:bidi="ar-IQ"/>
        </w:rPr>
        <w:t xml:space="preserve">نجاسة الخمر ، تأليف سماحة ولي المسلمين إيه الله العظمى محمود الحسني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ص </w:t>
      </w:r>
      <w:r w:rsidRPr="00B86594">
        <w:rPr>
          <w:rFonts w:ascii="Arial" w:eastAsia="Times New Roman" w:hAnsi="Arial" w:cs="Arial"/>
          <w:b/>
          <w:bCs/>
          <w:sz w:val="20"/>
          <w:szCs w:val="20"/>
          <w:lang w:bidi="ar-IQ"/>
        </w:rPr>
        <w:t xml:space="preserve">111) </w:t>
      </w:r>
      <w:r w:rsidRPr="00B86594">
        <w:rPr>
          <w:rFonts w:ascii="Arial" w:eastAsia="Times New Roman" w:hAnsi="Arial" w:cs="Arial"/>
          <w:b/>
          <w:bCs/>
          <w:sz w:val="20"/>
          <w:szCs w:val="20"/>
          <w:rtl/>
          <w:lang w:bidi="ar-IQ"/>
        </w:rPr>
        <w:t xml:space="preserve">، العراق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بغداد </w:t>
      </w:r>
      <w:r w:rsidRPr="00B86594">
        <w:rPr>
          <w:rFonts w:ascii="Arial" w:eastAsia="Times New Roman" w:hAnsi="Arial" w:cs="Arial"/>
          <w:b/>
          <w:bCs/>
          <w:sz w:val="20"/>
          <w:szCs w:val="20"/>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44-. </w:t>
      </w:r>
      <w:r w:rsidRPr="00B86594">
        <w:rPr>
          <w:rFonts w:ascii="Arial" w:eastAsia="Times New Roman" w:hAnsi="Arial" w:cs="Arial"/>
          <w:b/>
          <w:bCs/>
          <w:sz w:val="20"/>
          <w:szCs w:val="20"/>
          <w:rtl/>
          <w:lang w:bidi="ar-IQ"/>
        </w:rPr>
        <w:t xml:space="preserve">السياقة تحت تأثير المسكرات أو المخدرات ، الدكتور صباح كرم شعبان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ص </w:t>
      </w:r>
      <w:r w:rsidRPr="00B86594">
        <w:rPr>
          <w:rFonts w:ascii="Arial" w:eastAsia="Times New Roman" w:hAnsi="Arial" w:cs="Arial"/>
          <w:b/>
          <w:bCs/>
          <w:sz w:val="20"/>
          <w:szCs w:val="20"/>
          <w:lang w:bidi="ar-IQ"/>
        </w:rPr>
        <w:t xml:space="preserve">78) </w:t>
      </w:r>
      <w:r w:rsidRPr="00B86594">
        <w:rPr>
          <w:rFonts w:ascii="Arial" w:eastAsia="Times New Roman" w:hAnsi="Arial" w:cs="Arial"/>
          <w:b/>
          <w:bCs/>
          <w:sz w:val="20"/>
          <w:szCs w:val="20"/>
          <w:rtl/>
          <w:lang w:bidi="ar-IQ"/>
        </w:rPr>
        <w:t xml:space="preserve">طبع دار الشؤون الثقافية ألعامه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العراق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بغداد </w:t>
      </w:r>
      <w:r w:rsidRPr="00B86594">
        <w:rPr>
          <w:rFonts w:ascii="Arial" w:eastAsia="Times New Roman" w:hAnsi="Arial" w:cs="Arial"/>
          <w:b/>
          <w:bCs/>
          <w:sz w:val="20"/>
          <w:szCs w:val="20"/>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lastRenderedPageBreak/>
        <w:t xml:space="preserve">45- . </w:t>
      </w:r>
      <w:r w:rsidRPr="00B86594">
        <w:rPr>
          <w:rFonts w:ascii="Arial" w:eastAsia="Times New Roman" w:hAnsi="Arial" w:cs="Arial"/>
          <w:b/>
          <w:bCs/>
          <w:sz w:val="20"/>
          <w:szCs w:val="20"/>
          <w:rtl/>
          <w:lang w:bidi="ar-IQ"/>
        </w:rPr>
        <w:t xml:space="preserve">جريمة شرب الخمر في الشريعة الإسلامية والقانون الوضعي  د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عبد الحميد الشورابي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ص </w:t>
      </w:r>
      <w:r w:rsidRPr="00B86594">
        <w:rPr>
          <w:rFonts w:ascii="Arial" w:eastAsia="Times New Roman" w:hAnsi="Arial" w:cs="Arial"/>
          <w:b/>
          <w:bCs/>
          <w:sz w:val="20"/>
          <w:szCs w:val="20"/>
          <w:lang w:bidi="ar-IQ"/>
        </w:rPr>
        <w:t xml:space="preserve">8 – 9 ) </w:t>
      </w:r>
      <w:r w:rsidRPr="00B86594">
        <w:rPr>
          <w:rFonts w:ascii="Arial" w:eastAsia="Times New Roman" w:hAnsi="Arial" w:cs="Arial"/>
          <w:b/>
          <w:bCs/>
          <w:sz w:val="20"/>
          <w:szCs w:val="20"/>
          <w:rtl/>
          <w:lang w:bidi="ar-IQ"/>
        </w:rPr>
        <w:t xml:space="preserve">، مطبعة مركز الدلتا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الإسكندرية </w:t>
      </w:r>
      <w:r w:rsidRPr="00B86594">
        <w:rPr>
          <w:rFonts w:ascii="Arial" w:eastAsia="Times New Roman" w:hAnsi="Arial" w:cs="Arial"/>
          <w:b/>
          <w:bCs/>
          <w:sz w:val="20"/>
          <w:szCs w:val="20"/>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46-</w:t>
      </w:r>
      <w:r w:rsidRPr="00B86594">
        <w:rPr>
          <w:rFonts w:ascii="Arial" w:eastAsia="Times New Roman" w:hAnsi="Arial" w:cs="Arial"/>
          <w:b/>
          <w:bCs/>
          <w:sz w:val="20"/>
          <w:szCs w:val="20"/>
          <w:rtl/>
          <w:lang w:bidi="ar-IQ"/>
        </w:rPr>
        <w:t>سورة النحل ال</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الآية </w:t>
      </w:r>
      <w:r w:rsidRPr="00B86594">
        <w:rPr>
          <w:rFonts w:ascii="Arial" w:eastAsia="Times New Roman" w:hAnsi="Arial" w:cs="Arial"/>
          <w:b/>
          <w:bCs/>
          <w:sz w:val="20"/>
          <w:szCs w:val="20"/>
          <w:lang w:bidi="ar-IQ"/>
        </w:rPr>
        <w:t>( 67)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47-</w:t>
      </w:r>
      <w:r w:rsidRPr="00B86594">
        <w:rPr>
          <w:rFonts w:ascii="Arial" w:eastAsia="Times New Roman" w:hAnsi="Arial" w:cs="Arial"/>
          <w:b/>
          <w:bCs/>
          <w:sz w:val="20"/>
          <w:szCs w:val="20"/>
          <w:rtl/>
          <w:lang w:bidi="ar-IQ"/>
        </w:rPr>
        <w:t>سورة البقرة ال</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الآية </w:t>
      </w:r>
      <w:r w:rsidRPr="00B86594">
        <w:rPr>
          <w:rFonts w:ascii="Arial" w:eastAsia="Times New Roman" w:hAnsi="Arial" w:cs="Arial"/>
          <w:b/>
          <w:bCs/>
          <w:sz w:val="20"/>
          <w:szCs w:val="20"/>
          <w:lang w:bidi="ar-IQ"/>
        </w:rPr>
        <w:t>( 219 )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48-</w:t>
      </w:r>
      <w:r w:rsidRPr="00B86594">
        <w:rPr>
          <w:rFonts w:ascii="Arial" w:eastAsia="Times New Roman" w:hAnsi="Arial" w:cs="Arial"/>
          <w:b/>
          <w:bCs/>
          <w:sz w:val="20"/>
          <w:szCs w:val="20"/>
          <w:rtl/>
          <w:lang w:bidi="ar-IQ"/>
        </w:rPr>
        <w:t>سورة النساء ال</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الآية </w:t>
      </w:r>
      <w:r w:rsidRPr="00B86594">
        <w:rPr>
          <w:rFonts w:ascii="Arial" w:eastAsia="Times New Roman" w:hAnsi="Arial" w:cs="Arial"/>
          <w:b/>
          <w:bCs/>
          <w:sz w:val="20"/>
          <w:szCs w:val="20"/>
          <w:lang w:bidi="ar-IQ"/>
        </w:rPr>
        <w:t>( 43)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49-</w:t>
      </w:r>
      <w:r w:rsidRPr="00B86594">
        <w:rPr>
          <w:rFonts w:ascii="Arial" w:eastAsia="Times New Roman" w:hAnsi="Arial" w:cs="Arial"/>
          <w:b/>
          <w:bCs/>
          <w:sz w:val="20"/>
          <w:szCs w:val="20"/>
          <w:rtl/>
          <w:lang w:bidi="ar-IQ"/>
        </w:rPr>
        <w:t>سورة المائدة ال</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الآية </w:t>
      </w:r>
      <w:r w:rsidRPr="00B86594">
        <w:rPr>
          <w:rFonts w:ascii="Arial" w:eastAsia="Times New Roman" w:hAnsi="Arial" w:cs="Arial"/>
          <w:b/>
          <w:bCs/>
          <w:sz w:val="20"/>
          <w:szCs w:val="20"/>
          <w:lang w:bidi="ar-IQ"/>
        </w:rPr>
        <w:t>(90- 91).</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color w:val="000000"/>
          <w:sz w:val="20"/>
          <w:szCs w:val="20"/>
          <w:lang w:bidi="ar-IQ"/>
        </w:rPr>
      </w:pPr>
      <w:r w:rsidRPr="00B86594">
        <w:rPr>
          <w:rFonts w:ascii="Arial" w:eastAsia="Times New Roman" w:hAnsi="Arial" w:cs="Arial"/>
          <w:b/>
          <w:bCs/>
          <w:sz w:val="20"/>
          <w:szCs w:val="20"/>
          <w:lang w:bidi="ar-IQ"/>
        </w:rPr>
        <w:t>50-</w:t>
      </w:r>
      <w:r w:rsidRPr="00B86594">
        <w:rPr>
          <w:rFonts w:ascii="Arial" w:eastAsia="Times New Roman" w:hAnsi="Arial" w:cs="Arial"/>
          <w:b/>
          <w:bCs/>
          <w:color w:val="000000"/>
          <w:sz w:val="20"/>
          <w:szCs w:val="20"/>
          <w:lang w:bidi="ar-IQ"/>
        </w:rPr>
        <w:t xml:space="preserve"> </w:t>
      </w:r>
      <w:r w:rsidRPr="00B86594">
        <w:rPr>
          <w:rFonts w:ascii="Arial" w:eastAsia="Times New Roman" w:hAnsi="Arial" w:cs="Arial"/>
          <w:b/>
          <w:bCs/>
          <w:color w:val="000000"/>
          <w:sz w:val="20"/>
          <w:szCs w:val="20"/>
          <w:rtl/>
          <w:lang w:bidi="ar-IQ"/>
        </w:rPr>
        <w:t>صَدْرُ حديث أخرجه البخاري</w:t>
      </w:r>
      <w:r w:rsidRPr="00B86594">
        <w:rPr>
          <w:rFonts w:ascii="Arial" w:eastAsia="Times New Roman" w:hAnsi="Arial" w:cs="Arial"/>
          <w:b/>
          <w:bCs/>
          <w:color w:val="000000"/>
          <w:sz w:val="20"/>
          <w:szCs w:val="20"/>
          <w:lang w:bidi="ar-IQ"/>
        </w:rPr>
        <w:t xml:space="preserve">: (10/ 25) </w:t>
      </w:r>
      <w:r w:rsidRPr="00B86594">
        <w:rPr>
          <w:rFonts w:ascii="Arial" w:eastAsia="Times New Roman" w:hAnsi="Arial" w:cs="Arial"/>
          <w:b/>
          <w:bCs/>
          <w:color w:val="000000"/>
          <w:sz w:val="20"/>
          <w:szCs w:val="20"/>
          <w:rtl/>
          <w:lang w:bidi="ar-IQ"/>
        </w:rPr>
        <w:t>في الأشربة</w:t>
      </w:r>
      <w:r w:rsidRPr="00B86594">
        <w:rPr>
          <w:rFonts w:ascii="Arial" w:eastAsia="Times New Roman" w:hAnsi="Arial" w:cs="Arial"/>
          <w:b/>
          <w:bCs/>
          <w:color w:val="000000"/>
          <w:sz w:val="20"/>
          <w:szCs w:val="20"/>
          <w:lang w:bidi="ar-IQ"/>
        </w:rPr>
        <w:t xml:space="preserve">: </w:t>
      </w:r>
      <w:r w:rsidRPr="00B86594">
        <w:rPr>
          <w:rFonts w:ascii="Arial" w:eastAsia="Times New Roman" w:hAnsi="Arial" w:cs="Arial"/>
          <w:b/>
          <w:bCs/>
          <w:color w:val="000000"/>
          <w:sz w:val="20"/>
          <w:szCs w:val="20"/>
          <w:rtl/>
          <w:lang w:bidi="ar-IQ"/>
        </w:rPr>
        <w:t>في فاتِحَتِه،</w:t>
      </w:r>
      <w:r w:rsidRPr="00B86594">
        <w:rPr>
          <w:rFonts w:ascii="Arial" w:eastAsia="Times New Roman" w:hAnsi="Arial" w:cs="Arial"/>
          <w:b/>
          <w:bCs/>
          <w:sz w:val="20"/>
          <w:szCs w:val="20"/>
          <w:lang w:bidi="ar-IQ"/>
        </w:rPr>
        <w:t>(</w:t>
      </w:r>
      <w:r w:rsidRPr="00B86594">
        <w:rPr>
          <w:rFonts w:ascii="Arial" w:eastAsia="Times New Roman" w:hAnsi="Arial" w:cs="Arial"/>
          <w:b/>
          <w:bCs/>
          <w:sz w:val="20"/>
          <w:szCs w:val="20"/>
          <w:rtl/>
          <w:lang w:bidi="ar-IQ"/>
        </w:rPr>
        <w:t xml:space="preserve">ص </w:t>
      </w:r>
      <w:r w:rsidRPr="00B86594">
        <w:rPr>
          <w:rFonts w:ascii="Arial" w:eastAsia="Times New Roman" w:hAnsi="Arial" w:cs="Arial"/>
          <w:b/>
          <w:bCs/>
          <w:sz w:val="20"/>
          <w:szCs w:val="20"/>
          <w:lang w:bidi="ar-IQ"/>
        </w:rPr>
        <w:t>1021) .</w:t>
      </w:r>
      <w:r w:rsidRPr="00B86594">
        <w:rPr>
          <w:rFonts w:ascii="Arial" w:eastAsia="Times New Roman" w:hAnsi="Arial" w:cs="Arial"/>
          <w:b/>
          <w:bCs/>
          <w:color w:val="000000"/>
          <w:sz w:val="20"/>
          <w:szCs w:val="20"/>
          <w:lang w:bidi="ar-IQ"/>
        </w:rPr>
        <w:t xml:space="preserve"> </w:t>
      </w:r>
      <w:r w:rsidRPr="00B86594">
        <w:rPr>
          <w:rFonts w:ascii="Arial" w:eastAsia="Times New Roman" w:hAnsi="Arial" w:cs="Arial"/>
          <w:b/>
          <w:bCs/>
          <w:color w:val="000000"/>
          <w:sz w:val="20"/>
          <w:szCs w:val="20"/>
          <w:rtl/>
          <w:lang w:bidi="ar-IQ"/>
        </w:rPr>
        <w:t>ومسلم برقم</w:t>
      </w:r>
      <w:r w:rsidRPr="00B86594">
        <w:rPr>
          <w:rFonts w:ascii="Arial" w:eastAsia="Times New Roman" w:hAnsi="Arial" w:cs="Arial"/>
          <w:b/>
          <w:bCs/>
          <w:color w:val="000000"/>
          <w:sz w:val="20"/>
          <w:szCs w:val="20"/>
          <w:lang w:bidi="ar-IQ"/>
        </w:rPr>
        <w:t xml:space="preserve">: (2003) </w:t>
      </w:r>
      <w:r w:rsidRPr="00B86594">
        <w:rPr>
          <w:rFonts w:ascii="Arial" w:eastAsia="Times New Roman" w:hAnsi="Arial" w:cs="Arial"/>
          <w:b/>
          <w:bCs/>
          <w:color w:val="000000"/>
          <w:sz w:val="20"/>
          <w:szCs w:val="20"/>
          <w:rtl/>
          <w:lang w:bidi="ar-IQ"/>
        </w:rPr>
        <w:t>في الأشربة، باب</w:t>
      </w:r>
      <w:r w:rsidRPr="00B86594">
        <w:rPr>
          <w:rFonts w:ascii="Arial" w:eastAsia="Times New Roman" w:hAnsi="Arial" w:cs="Arial"/>
          <w:b/>
          <w:bCs/>
          <w:color w:val="000000"/>
          <w:sz w:val="20"/>
          <w:szCs w:val="20"/>
          <w:lang w:bidi="ar-IQ"/>
        </w:rPr>
        <w:t xml:space="preserve">: </w:t>
      </w:r>
      <w:r w:rsidRPr="00B86594">
        <w:rPr>
          <w:rFonts w:ascii="Arial" w:eastAsia="Times New Roman" w:hAnsi="Arial" w:cs="Arial"/>
          <w:b/>
          <w:bCs/>
          <w:color w:val="000000"/>
          <w:sz w:val="20"/>
          <w:szCs w:val="20"/>
          <w:rtl/>
          <w:lang w:bidi="ar-IQ"/>
        </w:rPr>
        <w:t xml:space="preserve">بيان أن كلَّ مُسْكِر خَمْر، ومالك في </w:t>
      </w:r>
      <w:r w:rsidRPr="00B86594">
        <w:rPr>
          <w:rFonts w:ascii="Arial" w:eastAsia="Times New Roman" w:hAnsi="Arial" w:cs="Arial"/>
          <w:b/>
          <w:bCs/>
          <w:color w:val="000000"/>
          <w:sz w:val="20"/>
          <w:szCs w:val="20"/>
          <w:lang w:bidi="ar-IQ"/>
        </w:rPr>
        <w:t>"</w:t>
      </w:r>
      <w:r w:rsidRPr="00B86594">
        <w:rPr>
          <w:rFonts w:ascii="Arial" w:eastAsia="Times New Roman" w:hAnsi="Arial" w:cs="Arial"/>
          <w:b/>
          <w:bCs/>
          <w:color w:val="000000"/>
          <w:sz w:val="20"/>
          <w:szCs w:val="20"/>
          <w:rtl/>
          <w:lang w:bidi="ar-IQ"/>
        </w:rPr>
        <w:t>الموطأ</w:t>
      </w:r>
      <w:r w:rsidRPr="00B86594">
        <w:rPr>
          <w:rFonts w:ascii="Arial" w:eastAsia="Times New Roman" w:hAnsi="Arial" w:cs="Arial"/>
          <w:b/>
          <w:bCs/>
          <w:color w:val="000000"/>
          <w:sz w:val="20"/>
          <w:szCs w:val="20"/>
          <w:lang w:bidi="ar-IQ"/>
        </w:rPr>
        <w:t>"</w:t>
      </w:r>
      <w:r w:rsidRPr="00B86594">
        <w:rPr>
          <w:rFonts w:ascii="Arial" w:eastAsia="Times New Roman" w:hAnsi="Arial" w:cs="Arial"/>
          <w:b/>
          <w:bCs/>
          <w:color w:val="000000"/>
          <w:sz w:val="20"/>
          <w:szCs w:val="20"/>
          <w:rtl/>
          <w:lang w:bidi="ar-IQ"/>
        </w:rPr>
        <w:t xml:space="preserve">، </w:t>
      </w:r>
      <w:r w:rsidRPr="00B86594">
        <w:rPr>
          <w:rFonts w:ascii="Arial" w:eastAsia="Times New Roman" w:hAnsi="Arial" w:cs="Arial"/>
          <w:b/>
          <w:bCs/>
          <w:color w:val="000000"/>
          <w:sz w:val="20"/>
          <w:szCs w:val="20"/>
          <w:lang w:bidi="ar-IQ"/>
        </w:rPr>
        <w:t xml:space="preserve">(2/ 846) </w:t>
      </w:r>
      <w:r w:rsidRPr="00B86594">
        <w:rPr>
          <w:rFonts w:ascii="Arial" w:eastAsia="Times New Roman" w:hAnsi="Arial" w:cs="Arial"/>
          <w:b/>
          <w:bCs/>
          <w:color w:val="000000"/>
          <w:sz w:val="20"/>
          <w:szCs w:val="20"/>
          <w:rtl/>
          <w:lang w:bidi="ar-IQ"/>
        </w:rPr>
        <w:t>في الأشربة، باب</w:t>
      </w:r>
      <w:r w:rsidRPr="00B86594">
        <w:rPr>
          <w:rFonts w:ascii="Arial" w:eastAsia="Times New Roman" w:hAnsi="Arial" w:cs="Arial"/>
          <w:b/>
          <w:bCs/>
          <w:color w:val="000000"/>
          <w:sz w:val="20"/>
          <w:szCs w:val="20"/>
          <w:lang w:bidi="ar-IQ"/>
        </w:rPr>
        <w:t xml:space="preserve">: </w:t>
      </w:r>
      <w:r w:rsidRPr="00B86594">
        <w:rPr>
          <w:rFonts w:ascii="Arial" w:eastAsia="Times New Roman" w:hAnsi="Arial" w:cs="Arial"/>
          <w:b/>
          <w:bCs/>
          <w:color w:val="000000"/>
          <w:sz w:val="20"/>
          <w:szCs w:val="20"/>
          <w:rtl/>
          <w:lang w:bidi="ar-IQ"/>
        </w:rPr>
        <w:t>تحريم الخمر، وأبو داود برقم</w:t>
      </w:r>
      <w:r w:rsidRPr="00B86594">
        <w:rPr>
          <w:rFonts w:ascii="Arial" w:eastAsia="Times New Roman" w:hAnsi="Arial" w:cs="Arial"/>
          <w:b/>
          <w:bCs/>
          <w:color w:val="000000"/>
          <w:sz w:val="20"/>
          <w:szCs w:val="20"/>
          <w:lang w:bidi="ar-IQ"/>
        </w:rPr>
        <w:t xml:space="preserve">: (3679) </w:t>
      </w:r>
      <w:r w:rsidRPr="00B86594">
        <w:rPr>
          <w:rFonts w:ascii="Arial" w:eastAsia="Times New Roman" w:hAnsi="Arial" w:cs="Arial"/>
          <w:b/>
          <w:bCs/>
          <w:color w:val="000000"/>
          <w:sz w:val="20"/>
          <w:szCs w:val="20"/>
          <w:rtl/>
          <w:lang w:bidi="ar-IQ"/>
        </w:rPr>
        <w:t>في الأشربة، باب</w:t>
      </w:r>
      <w:r w:rsidRPr="00B86594">
        <w:rPr>
          <w:rFonts w:ascii="Arial" w:eastAsia="Times New Roman" w:hAnsi="Arial" w:cs="Arial"/>
          <w:b/>
          <w:bCs/>
          <w:color w:val="000000"/>
          <w:sz w:val="20"/>
          <w:szCs w:val="20"/>
          <w:lang w:bidi="ar-IQ"/>
        </w:rPr>
        <w:t xml:space="preserve">: </w:t>
      </w:r>
      <w:r w:rsidRPr="00B86594">
        <w:rPr>
          <w:rFonts w:ascii="Arial" w:eastAsia="Times New Roman" w:hAnsi="Arial" w:cs="Arial"/>
          <w:b/>
          <w:bCs/>
          <w:color w:val="000000"/>
          <w:sz w:val="20"/>
          <w:szCs w:val="20"/>
          <w:rtl/>
          <w:lang w:bidi="ar-IQ"/>
        </w:rPr>
        <w:t>النَّهي عن الْمُسكر، والترمذي برقم</w:t>
      </w:r>
      <w:r w:rsidRPr="00B86594">
        <w:rPr>
          <w:rFonts w:ascii="Arial" w:eastAsia="Times New Roman" w:hAnsi="Arial" w:cs="Arial"/>
          <w:b/>
          <w:bCs/>
          <w:color w:val="000000"/>
          <w:sz w:val="20"/>
          <w:szCs w:val="20"/>
          <w:lang w:bidi="ar-IQ"/>
        </w:rPr>
        <w:t xml:space="preserve">: (1862) </w:t>
      </w:r>
      <w:r w:rsidRPr="00B86594">
        <w:rPr>
          <w:rFonts w:ascii="Arial" w:eastAsia="Times New Roman" w:hAnsi="Arial" w:cs="Arial"/>
          <w:b/>
          <w:bCs/>
          <w:color w:val="000000"/>
          <w:sz w:val="20"/>
          <w:szCs w:val="20"/>
          <w:rtl/>
          <w:lang w:bidi="ar-IQ"/>
        </w:rPr>
        <w:t>في الأشربة، باب</w:t>
      </w:r>
      <w:r w:rsidRPr="00B86594">
        <w:rPr>
          <w:rFonts w:ascii="Arial" w:eastAsia="Times New Roman" w:hAnsi="Arial" w:cs="Arial"/>
          <w:b/>
          <w:bCs/>
          <w:color w:val="000000"/>
          <w:sz w:val="20"/>
          <w:szCs w:val="20"/>
          <w:lang w:bidi="ar-IQ"/>
        </w:rPr>
        <w:t xml:space="preserve">: </w:t>
      </w:r>
      <w:r w:rsidRPr="00B86594">
        <w:rPr>
          <w:rFonts w:ascii="Arial" w:eastAsia="Times New Roman" w:hAnsi="Arial" w:cs="Arial"/>
          <w:b/>
          <w:bCs/>
          <w:color w:val="000000"/>
          <w:sz w:val="20"/>
          <w:szCs w:val="20"/>
          <w:rtl/>
          <w:lang w:bidi="ar-IQ"/>
        </w:rPr>
        <w:t>ما جاء في شارب الخمر، والنَّسائي</w:t>
      </w:r>
      <w:r w:rsidRPr="00B86594">
        <w:rPr>
          <w:rFonts w:ascii="Arial" w:eastAsia="Times New Roman" w:hAnsi="Arial" w:cs="Arial"/>
          <w:b/>
          <w:bCs/>
          <w:color w:val="000000"/>
          <w:sz w:val="20"/>
          <w:szCs w:val="20"/>
          <w:lang w:bidi="ar-IQ"/>
        </w:rPr>
        <w:t xml:space="preserve">: (8/ 296) </w:t>
      </w:r>
      <w:r w:rsidRPr="00B86594">
        <w:rPr>
          <w:rFonts w:ascii="Arial" w:eastAsia="Times New Roman" w:hAnsi="Arial" w:cs="Arial"/>
          <w:b/>
          <w:bCs/>
          <w:color w:val="000000"/>
          <w:sz w:val="20"/>
          <w:szCs w:val="20"/>
          <w:rtl/>
          <w:lang w:bidi="ar-IQ"/>
        </w:rPr>
        <w:t>في الأشربة، باب</w:t>
      </w:r>
      <w:r w:rsidRPr="00B86594">
        <w:rPr>
          <w:rFonts w:ascii="Arial" w:eastAsia="Times New Roman" w:hAnsi="Arial" w:cs="Arial"/>
          <w:b/>
          <w:bCs/>
          <w:color w:val="000000"/>
          <w:sz w:val="20"/>
          <w:szCs w:val="20"/>
          <w:lang w:bidi="ar-IQ"/>
        </w:rPr>
        <w:t xml:space="preserve">: </w:t>
      </w:r>
      <w:r w:rsidRPr="00B86594">
        <w:rPr>
          <w:rFonts w:ascii="Arial" w:eastAsia="Times New Roman" w:hAnsi="Arial" w:cs="Arial"/>
          <w:b/>
          <w:bCs/>
          <w:color w:val="000000"/>
          <w:sz w:val="20"/>
          <w:szCs w:val="20"/>
          <w:rtl/>
          <w:lang w:bidi="ar-IQ"/>
        </w:rPr>
        <w:t xml:space="preserve">إثبات اسم الخمر لكل مسكر، وكلهم من حديث عبدالله بن عمر </w:t>
      </w:r>
      <w:r w:rsidRPr="00B86594">
        <w:rPr>
          <w:rFonts w:ascii="Arial" w:eastAsia="Times New Roman" w:hAnsi="Arial" w:cs="Arial"/>
          <w:b/>
          <w:bCs/>
          <w:color w:val="000000"/>
          <w:sz w:val="20"/>
          <w:szCs w:val="20"/>
          <w:lang w:bidi="ar-IQ"/>
        </w:rPr>
        <w:t xml:space="preserve">- </w:t>
      </w:r>
      <w:r w:rsidRPr="00B86594">
        <w:rPr>
          <w:rFonts w:ascii="Arial" w:eastAsia="Times New Roman" w:hAnsi="Arial" w:cs="Arial"/>
          <w:b/>
          <w:bCs/>
          <w:color w:val="000000"/>
          <w:sz w:val="20"/>
          <w:szCs w:val="20"/>
          <w:rtl/>
          <w:lang w:bidi="ar-IQ"/>
        </w:rPr>
        <w:t>رضي الله عنهما</w:t>
      </w:r>
      <w:r w:rsidRPr="00B86594">
        <w:rPr>
          <w:rFonts w:ascii="Arial" w:eastAsia="Times New Roman" w:hAnsi="Arial" w:cs="Arial"/>
          <w:b/>
          <w:bCs/>
          <w:color w:val="000000"/>
          <w:sz w:val="20"/>
          <w:szCs w:val="20"/>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51-. </w:t>
      </w:r>
      <w:r w:rsidRPr="00B86594">
        <w:rPr>
          <w:rFonts w:ascii="Arial" w:eastAsia="Times New Roman" w:hAnsi="Arial" w:cs="Arial"/>
          <w:b/>
          <w:bCs/>
          <w:sz w:val="20"/>
          <w:szCs w:val="20"/>
          <w:rtl/>
          <w:lang w:bidi="ar-IQ"/>
        </w:rPr>
        <w:t xml:space="preserve">كتاب الكبائر،  تأليف  الإمام الحافظ  شمس الدين أبي عبد الله محمد بن احمد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ص </w:t>
      </w:r>
      <w:r w:rsidRPr="00B86594">
        <w:rPr>
          <w:rFonts w:ascii="Arial" w:eastAsia="Times New Roman" w:hAnsi="Arial" w:cs="Arial"/>
          <w:b/>
          <w:bCs/>
          <w:sz w:val="20"/>
          <w:szCs w:val="20"/>
          <w:lang w:bidi="ar-IQ"/>
        </w:rPr>
        <w:t xml:space="preserve">88 ) </w:t>
      </w:r>
      <w:r w:rsidRPr="00B86594">
        <w:rPr>
          <w:rFonts w:ascii="Arial" w:eastAsia="Times New Roman" w:hAnsi="Arial" w:cs="Arial"/>
          <w:b/>
          <w:bCs/>
          <w:sz w:val="20"/>
          <w:szCs w:val="20"/>
          <w:rtl/>
          <w:lang w:bidi="ar-IQ"/>
        </w:rPr>
        <w:t xml:space="preserve">، طبع بدمشق </w:t>
      </w:r>
      <w:r w:rsidRPr="00B86594">
        <w:rPr>
          <w:rFonts w:ascii="Arial" w:eastAsia="Times New Roman" w:hAnsi="Arial" w:cs="Arial"/>
          <w:b/>
          <w:bCs/>
          <w:sz w:val="20"/>
          <w:szCs w:val="20"/>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52- </w:t>
      </w:r>
      <w:r w:rsidRPr="00B86594">
        <w:rPr>
          <w:rFonts w:ascii="Arial" w:eastAsia="Times New Roman" w:hAnsi="Arial" w:cs="Arial"/>
          <w:b/>
          <w:bCs/>
          <w:sz w:val="20"/>
          <w:szCs w:val="20"/>
          <w:rtl/>
          <w:lang w:bidi="ar-IQ"/>
        </w:rPr>
        <w:t xml:space="preserve">الجرائم في الفقه الإسلامي ، احمد فتحي بهنسي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ص </w:t>
      </w:r>
      <w:r w:rsidRPr="00B86594">
        <w:rPr>
          <w:rFonts w:ascii="Arial" w:eastAsia="Times New Roman" w:hAnsi="Arial" w:cs="Arial"/>
          <w:b/>
          <w:bCs/>
          <w:sz w:val="20"/>
          <w:szCs w:val="20"/>
          <w:lang w:bidi="ar-IQ"/>
        </w:rPr>
        <w:t xml:space="preserve">183 ) </w:t>
      </w:r>
      <w:r w:rsidRPr="00B86594">
        <w:rPr>
          <w:rFonts w:ascii="Arial" w:eastAsia="Times New Roman" w:hAnsi="Arial" w:cs="Arial"/>
          <w:b/>
          <w:bCs/>
          <w:sz w:val="20"/>
          <w:szCs w:val="20"/>
          <w:rtl/>
          <w:lang w:bidi="ar-IQ"/>
        </w:rPr>
        <w:t>، مطبعة كوستاتسوماس مصر</w:t>
      </w:r>
      <w:r w:rsidRPr="00B86594">
        <w:rPr>
          <w:rFonts w:ascii="Arial" w:eastAsia="Times New Roman" w:hAnsi="Arial" w:cs="Arial"/>
          <w:b/>
          <w:bCs/>
          <w:sz w:val="20"/>
          <w:szCs w:val="20"/>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53- . </w:t>
      </w:r>
      <w:r w:rsidRPr="00B86594">
        <w:rPr>
          <w:rFonts w:ascii="Arial" w:eastAsia="Times New Roman" w:hAnsi="Arial" w:cs="Arial"/>
          <w:b/>
          <w:bCs/>
          <w:sz w:val="20"/>
          <w:szCs w:val="20"/>
          <w:rtl/>
          <w:lang w:bidi="ar-IQ"/>
        </w:rPr>
        <w:t xml:space="preserve">المسكرات والمخدرات بين الشريعة و القانون ، تأليف عزت حسنين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ص </w:t>
      </w:r>
      <w:r w:rsidRPr="00B86594">
        <w:rPr>
          <w:rFonts w:ascii="Arial" w:eastAsia="Times New Roman" w:hAnsi="Arial" w:cs="Arial"/>
          <w:b/>
          <w:bCs/>
          <w:sz w:val="20"/>
          <w:szCs w:val="20"/>
          <w:lang w:bidi="ar-IQ"/>
        </w:rPr>
        <w:t xml:space="preserve">34-35 ) </w:t>
      </w:r>
      <w:r w:rsidRPr="00B86594">
        <w:rPr>
          <w:rFonts w:ascii="Arial" w:eastAsia="Times New Roman" w:hAnsi="Arial" w:cs="Arial"/>
          <w:b/>
          <w:bCs/>
          <w:sz w:val="20"/>
          <w:szCs w:val="20"/>
          <w:rtl/>
          <w:lang w:bidi="ar-IQ"/>
        </w:rPr>
        <w:t>، طبع في مصر</w:t>
      </w:r>
      <w:r w:rsidRPr="00B86594">
        <w:rPr>
          <w:rFonts w:ascii="Arial" w:eastAsia="Times New Roman" w:hAnsi="Arial" w:cs="Arial"/>
          <w:b/>
          <w:bCs/>
          <w:sz w:val="20"/>
          <w:szCs w:val="20"/>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54-</w:t>
      </w:r>
      <w:r w:rsidRPr="00B86594">
        <w:rPr>
          <w:rFonts w:ascii="Arial" w:eastAsia="Times New Roman" w:hAnsi="Arial" w:cs="Arial"/>
          <w:b/>
          <w:bCs/>
          <w:sz w:val="20"/>
          <w:szCs w:val="20"/>
          <w:rtl/>
          <w:lang w:bidi="ar-IQ"/>
        </w:rPr>
        <w:t xml:space="preserve">نفس المصدر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ص </w:t>
      </w:r>
      <w:r w:rsidRPr="00B86594">
        <w:rPr>
          <w:rFonts w:ascii="Arial" w:eastAsia="Times New Roman" w:hAnsi="Arial" w:cs="Arial"/>
          <w:b/>
          <w:bCs/>
          <w:sz w:val="20"/>
          <w:szCs w:val="20"/>
          <w:lang w:bidi="ar-IQ"/>
        </w:rPr>
        <w:t>35</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55-</w:t>
      </w:r>
      <w:r w:rsidRPr="00B86594">
        <w:rPr>
          <w:rFonts w:ascii="Arial" w:eastAsia="Times New Roman" w:hAnsi="Arial" w:cs="Arial"/>
          <w:b/>
          <w:bCs/>
          <w:sz w:val="20"/>
          <w:szCs w:val="20"/>
          <w:rtl/>
          <w:lang w:bidi="ar-IQ"/>
        </w:rPr>
        <w:t xml:space="preserve">العقوبات في الإسلام ، إعداد عبد الرحمن بن عبد العزيز الراود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ص </w:t>
      </w:r>
      <w:r w:rsidRPr="00B86594">
        <w:rPr>
          <w:rFonts w:ascii="Arial" w:eastAsia="Times New Roman" w:hAnsi="Arial" w:cs="Arial"/>
          <w:b/>
          <w:bCs/>
          <w:sz w:val="20"/>
          <w:szCs w:val="20"/>
          <w:lang w:bidi="ar-IQ"/>
        </w:rPr>
        <w:t xml:space="preserve">109)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56-</w:t>
      </w:r>
      <w:r w:rsidRPr="00B86594">
        <w:rPr>
          <w:rFonts w:ascii="Arial" w:eastAsia="Times New Roman" w:hAnsi="Arial" w:cs="Arial"/>
          <w:b/>
          <w:bCs/>
          <w:sz w:val="20"/>
          <w:szCs w:val="20"/>
          <w:rtl/>
          <w:lang w:bidi="ar-IQ"/>
        </w:rPr>
        <w:t xml:space="preserve">العقوبات في الإسلام ، إعداد عبد الرحمن بن عبد العزيز الراود </w:t>
      </w:r>
      <w:r w:rsidRPr="00B86594">
        <w:rPr>
          <w:rFonts w:ascii="Arial" w:eastAsia="Times New Roman" w:hAnsi="Arial" w:cs="Arial"/>
          <w:b/>
          <w:bCs/>
          <w:sz w:val="20"/>
          <w:szCs w:val="20"/>
          <w:lang w:bidi="ar-IQ"/>
        </w:rPr>
        <w:t>(</w:t>
      </w:r>
      <w:r w:rsidRPr="00B86594">
        <w:rPr>
          <w:rFonts w:ascii="Arial" w:eastAsia="Times New Roman" w:hAnsi="Arial" w:cs="Arial"/>
          <w:b/>
          <w:bCs/>
          <w:sz w:val="20"/>
          <w:szCs w:val="20"/>
          <w:rtl/>
          <w:lang w:bidi="ar-IQ"/>
        </w:rPr>
        <w:t xml:space="preserve">ص </w:t>
      </w:r>
      <w:r w:rsidRPr="00B86594">
        <w:rPr>
          <w:rFonts w:ascii="Arial" w:eastAsia="Times New Roman" w:hAnsi="Arial" w:cs="Arial"/>
          <w:b/>
          <w:bCs/>
          <w:sz w:val="20"/>
          <w:szCs w:val="20"/>
          <w:lang w:bidi="ar-IQ"/>
        </w:rPr>
        <w:t xml:space="preserve">109 ) </w:t>
      </w:r>
      <w:r w:rsidRPr="00B86594">
        <w:rPr>
          <w:rFonts w:ascii="Arial" w:eastAsia="Times New Roman" w:hAnsi="Arial" w:cs="Arial"/>
          <w:b/>
          <w:bCs/>
          <w:sz w:val="20"/>
          <w:szCs w:val="20"/>
          <w:rtl/>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57-</w:t>
      </w:r>
      <w:r w:rsidRPr="00B86594">
        <w:rPr>
          <w:rFonts w:ascii="Arial" w:eastAsia="Times New Roman" w:hAnsi="Arial" w:cs="Arial"/>
          <w:b/>
          <w:bCs/>
          <w:sz w:val="20"/>
          <w:szCs w:val="20"/>
          <w:rtl/>
          <w:lang w:bidi="ar-IQ"/>
        </w:rPr>
        <w:t xml:space="preserve">العقوبات في الإسلام ، إعداد عبد الرحمن بن عبد العزيز الراود </w:t>
      </w:r>
      <w:r w:rsidRPr="00B86594">
        <w:rPr>
          <w:rFonts w:ascii="Arial" w:eastAsia="Times New Roman" w:hAnsi="Arial" w:cs="Arial"/>
          <w:b/>
          <w:bCs/>
          <w:sz w:val="20"/>
          <w:szCs w:val="20"/>
          <w:lang w:bidi="ar-IQ"/>
        </w:rPr>
        <w:t>(</w:t>
      </w:r>
      <w:r w:rsidRPr="00B86594">
        <w:rPr>
          <w:rFonts w:ascii="Arial" w:eastAsia="Times New Roman" w:hAnsi="Arial" w:cs="Arial"/>
          <w:b/>
          <w:bCs/>
          <w:sz w:val="20"/>
          <w:szCs w:val="20"/>
          <w:rtl/>
          <w:lang w:bidi="ar-IQ"/>
        </w:rPr>
        <w:t xml:space="preserve">ص </w:t>
      </w:r>
      <w:r w:rsidRPr="00B86594">
        <w:rPr>
          <w:rFonts w:ascii="Arial" w:eastAsia="Times New Roman" w:hAnsi="Arial" w:cs="Arial"/>
          <w:b/>
          <w:bCs/>
          <w:sz w:val="20"/>
          <w:szCs w:val="20"/>
          <w:lang w:bidi="ar-IQ"/>
        </w:rPr>
        <w:t xml:space="preserve">110) </w:t>
      </w:r>
      <w:r w:rsidRPr="00B86594">
        <w:rPr>
          <w:rFonts w:ascii="Arial" w:eastAsia="Times New Roman" w:hAnsi="Arial" w:cs="Arial"/>
          <w:b/>
          <w:bCs/>
          <w:sz w:val="20"/>
          <w:szCs w:val="20"/>
          <w:rtl/>
          <w:lang w:bidi="ar-IQ"/>
        </w:rPr>
        <w:t xml:space="preserve">، </w:t>
      </w:r>
      <w:r w:rsidRPr="00B86594">
        <w:rPr>
          <w:rFonts w:ascii="Arial" w:eastAsia="Times New Roman" w:hAnsi="Arial" w:cs="Arial"/>
          <w:b/>
          <w:bCs/>
          <w:sz w:val="20"/>
          <w:szCs w:val="20"/>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58- . </w:t>
      </w:r>
      <w:r w:rsidRPr="00B86594">
        <w:rPr>
          <w:rFonts w:ascii="Arial" w:eastAsia="Times New Roman" w:hAnsi="Arial" w:cs="Arial"/>
          <w:b/>
          <w:bCs/>
          <w:sz w:val="20"/>
          <w:szCs w:val="20"/>
          <w:rtl/>
          <w:lang w:bidi="ar-IQ"/>
        </w:rPr>
        <w:t xml:space="preserve">أسس الحدود والتعزيرات تأليف سماحة الشيخ الميرزا جواد التبريزي دام ظله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ص </w:t>
      </w:r>
      <w:r w:rsidRPr="00B86594">
        <w:rPr>
          <w:rFonts w:ascii="Arial" w:eastAsia="Times New Roman" w:hAnsi="Arial" w:cs="Arial"/>
          <w:b/>
          <w:bCs/>
          <w:sz w:val="20"/>
          <w:szCs w:val="20"/>
          <w:lang w:bidi="ar-IQ"/>
        </w:rPr>
        <w:t xml:space="preserve">296 ) </w:t>
      </w:r>
      <w:r w:rsidRPr="00B86594">
        <w:rPr>
          <w:rFonts w:ascii="Arial" w:eastAsia="Times New Roman" w:hAnsi="Arial" w:cs="Arial"/>
          <w:b/>
          <w:bCs/>
          <w:sz w:val="20"/>
          <w:szCs w:val="20"/>
          <w:rtl/>
          <w:lang w:bidi="ar-IQ"/>
        </w:rPr>
        <w:t xml:space="preserve">، مطبعه مهر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قم</w:t>
      </w:r>
      <w:r w:rsidRPr="00B86594">
        <w:rPr>
          <w:rFonts w:ascii="Arial" w:eastAsia="Times New Roman" w:hAnsi="Arial" w:cs="Arial"/>
          <w:b/>
          <w:bCs/>
          <w:sz w:val="20"/>
          <w:szCs w:val="20"/>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59- . </w:t>
      </w:r>
      <w:r w:rsidRPr="00B86594">
        <w:rPr>
          <w:rFonts w:ascii="Arial" w:eastAsia="Times New Roman" w:hAnsi="Arial" w:cs="Arial"/>
          <w:b/>
          <w:bCs/>
          <w:sz w:val="20"/>
          <w:szCs w:val="20"/>
          <w:rtl/>
          <w:lang w:bidi="ar-IQ"/>
        </w:rPr>
        <w:t xml:space="preserve">أسس الحدود والتعزيرات ، تأليف الشيخ العلامة الميرزا جواد التبريزي </w:t>
      </w:r>
      <w:r w:rsidRPr="00B86594">
        <w:rPr>
          <w:rFonts w:ascii="Arial" w:eastAsia="Times New Roman" w:hAnsi="Arial" w:cs="Arial"/>
          <w:b/>
          <w:bCs/>
          <w:sz w:val="20"/>
          <w:szCs w:val="20"/>
          <w:lang w:bidi="ar-IQ"/>
        </w:rPr>
        <w:t>(</w:t>
      </w:r>
      <w:r w:rsidRPr="00B86594">
        <w:rPr>
          <w:rFonts w:ascii="Arial" w:eastAsia="Times New Roman" w:hAnsi="Arial" w:cs="Arial"/>
          <w:b/>
          <w:bCs/>
          <w:sz w:val="20"/>
          <w:szCs w:val="20"/>
          <w:rtl/>
          <w:lang w:bidi="ar-IQ"/>
        </w:rPr>
        <w:t xml:space="preserve">ص </w:t>
      </w:r>
      <w:r w:rsidRPr="00B86594">
        <w:rPr>
          <w:rFonts w:ascii="Arial" w:eastAsia="Times New Roman" w:hAnsi="Arial" w:cs="Arial"/>
          <w:b/>
          <w:bCs/>
          <w:sz w:val="20"/>
          <w:szCs w:val="20"/>
          <w:lang w:bidi="ar-IQ"/>
        </w:rPr>
        <w:t>299) –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60-</w:t>
      </w:r>
      <w:r w:rsidRPr="00B86594">
        <w:rPr>
          <w:rFonts w:ascii="Arial" w:eastAsia="Times New Roman" w:hAnsi="Arial" w:cs="Arial"/>
          <w:b/>
          <w:bCs/>
          <w:sz w:val="20"/>
          <w:szCs w:val="20"/>
          <w:rtl/>
          <w:lang w:bidi="ar-IQ"/>
        </w:rPr>
        <w:t xml:space="preserve">نفس المصدر ص </w:t>
      </w:r>
      <w:r w:rsidRPr="00B86594">
        <w:rPr>
          <w:rFonts w:ascii="Arial" w:eastAsia="Times New Roman" w:hAnsi="Arial" w:cs="Arial"/>
          <w:b/>
          <w:bCs/>
          <w:sz w:val="20"/>
          <w:szCs w:val="20"/>
          <w:lang w:bidi="ar-IQ"/>
        </w:rPr>
        <w:t>299.</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61- . </w:t>
      </w:r>
      <w:r w:rsidRPr="00B86594">
        <w:rPr>
          <w:rFonts w:ascii="Arial" w:eastAsia="Times New Roman" w:hAnsi="Arial" w:cs="Arial"/>
          <w:b/>
          <w:bCs/>
          <w:sz w:val="20"/>
          <w:szCs w:val="20"/>
          <w:rtl/>
          <w:lang w:bidi="ar-IQ"/>
        </w:rPr>
        <w:t>الأحكام البراءة في قضايا المخدرات ، تأليف صفوت محمود درويش</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ص </w:t>
      </w:r>
      <w:r w:rsidRPr="00B86594">
        <w:rPr>
          <w:rFonts w:ascii="Arial" w:eastAsia="Times New Roman" w:hAnsi="Arial" w:cs="Arial"/>
          <w:b/>
          <w:bCs/>
          <w:sz w:val="20"/>
          <w:szCs w:val="20"/>
          <w:lang w:bidi="ar-IQ"/>
        </w:rPr>
        <w:t xml:space="preserve">113 ) </w:t>
      </w:r>
      <w:r w:rsidRPr="00B86594">
        <w:rPr>
          <w:rFonts w:ascii="Arial" w:eastAsia="Times New Roman" w:hAnsi="Arial" w:cs="Arial"/>
          <w:b/>
          <w:bCs/>
          <w:sz w:val="20"/>
          <w:szCs w:val="20"/>
          <w:rtl/>
          <w:lang w:bidi="ar-IQ"/>
        </w:rPr>
        <w:t>، مطبعة جريدة السفير</w:t>
      </w:r>
      <w:r w:rsidRPr="00B86594">
        <w:rPr>
          <w:rFonts w:ascii="Arial" w:eastAsia="Times New Roman" w:hAnsi="Arial" w:cs="Arial"/>
          <w:b/>
          <w:bCs/>
          <w:sz w:val="20"/>
          <w:szCs w:val="20"/>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62-</w:t>
      </w:r>
      <w:r w:rsidRPr="00B86594">
        <w:rPr>
          <w:rFonts w:ascii="Arial" w:eastAsia="Times New Roman" w:hAnsi="Arial" w:cs="Arial"/>
          <w:b/>
          <w:bCs/>
          <w:sz w:val="20"/>
          <w:szCs w:val="20"/>
          <w:rtl/>
          <w:lang w:bidi="ar-IQ"/>
        </w:rPr>
        <w:t xml:space="preserve">العقوبات في الإسلام ، تأليف عبد الرحمن بن عبد العزيز </w:t>
      </w:r>
      <w:r w:rsidRPr="00B86594">
        <w:rPr>
          <w:rFonts w:ascii="Arial" w:eastAsia="Times New Roman" w:hAnsi="Arial" w:cs="Arial"/>
          <w:b/>
          <w:bCs/>
          <w:sz w:val="20"/>
          <w:szCs w:val="20"/>
          <w:lang w:bidi="ar-IQ"/>
        </w:rPr>
        <w:t>(</w:t>
      </w:r>
      <w:r w:rsidRPr="00B86594">
        <w:rPr>
          <w:rFonts w:ascii="Arial" w:eastAsia="Times New Roman" w:hAnsi="Arial" w:cs="Arial"/>
          <w:b/>
          <w:bCs/>
          <w:sz w:val="20"/>
          <w:szCs w:val="20"/>
          <w:rtl/>
          <w:lang w:bidi="ar-IQ"/>
        </w:rPr>
        <w:t xml:space="preserve">ص </w:t>
      </w:r>
      <w:r w:rsidRPr="00B86594">
        <w:rPr>
          <w:rFonts w:ascii="Arial" w:eastAsia="Times New Roman" w:hAnsi="Arial" w:cs="Arial"/>
          <w:b/>
          <w:bCs/>
          <w:sz w:val="20"/>
          <w:szCs w:val="20"/>
          <w:lang w:bidi="ar-IQ"/>
        </w:rPr>
        <w:t>115 )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63-</w:t>
      </w:r>
      <w:r w:rsidRPr="00B86594">
        <w:rPr>
          <w:rFonts w:ascii="Arial" w:eastAsia="Times New Roman" w:hAnsi="Arial" w:cs="Arial"/>
          <w:b/>
          <w:bCs/>
          <w:sz w:val="20"/>
          <w:szCs w:val="20"/>
          <w:rtl/>
          <w:lang w:bidi="ar-IQ"/>
        </w:rPr>
        <w:t>نفس المصدر ونفس الموضع</w:t>
      </w:r>
      <w:r w:rsidRPr="00B86594">
        <w:rPr>
          <w:rFonts w:ascii="Arial" w:eastAsia="Times New Roman" w:hAnsi="Arial" w:cs="Arial"/>
          <w:b/>
          <w:bCs/>
          <w:sz w:val="20"/>
          <w:szCs w:val="20"/>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64-</w:t>
      </w:r>
      <w:r w:rsidRPr="00B86594">
        <w:rPr>
          <w:rFonts w:ascii="Arial" w:eastAsia="Times New Roman" w:hAnsi="Arial" w:cs="Arial"/>
          <w:b/>
          <w:bCs/>
          <w:sz w:val="20"/>
          <w:szCs w:val="20"/>
          <w:rtl/>
          <w:lang w:bidi="ar-IQ"/>
        </w:rPr>
        <w:t xml:space="preserve">الأحكام البراءة في قضايا المخدرات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صفوت محمود درويش </w:t>
      </w:r>
      <w:r w:rsidRPr="00B86594">
        <w:rPr>
          <w:rFonts w:ascii="Arial" w:eastAsia="Times New Roman" w:hAnsi="Arial" w:cs="Arial"/>
          <w:b/>
          <w:bCs/>
          <w:sz w:val="20"/>
          <w:szCs w:val="20"/>
          <w:lang w:bidi="ar-IQ"/>
        </w:rPr>
        <w:t>(</w:t>
      </w:r>
      <w:r w:rsidRPr="00B86594">
        <w:rPr>
          <w:rFonts w:ascii="Arial" w:eastAsia="Times New Roman" w:hAnsi="Arial" w:cs="Arial"/>
          <w:b/>
          <w:bCs/>
          <w:sz w:val="20"/>
          <w:szCs w:val="20"/>
          <w:rtl/>
          <w:lang w:bidi="ar-IQ"/>
        </w:rPr>
        <w:t>ص</w:t>
      </w:r>
      <w:r w:rsidRPr="00B86594">
        <w:rPr>
          <w:rFonts w:ascii="Arial" w:eastAsia="Times New Roman" w:hAnsi="Arial" w:cs="Arial"/>
          <w:b/>
          <w:bCs/>
          <w:sz w:val="20"/>
          <w:szCs w:val="20"/>
          <w:lang w:bidi="ar-IQ"/>
        </w:rPr>
        <w:t>113)</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65- </w:t>
      </w:r>
      <w:r w:rsidRPr="00B86594">
        <w:rPr>
          <w:rFonts w:ascii="Arial" w:eastAsia="Times New Roman" w:hAnsi="Arial" w:cs="Arial"/>
          <w:b/>
          <w:bCs/>
          <w:sz w:val="20"/>
          <w:szCs w:val="20"/>
          <w:rtl/>
          <w:lang w:bidi="ar-IQ"/>
        </w:rPr>
        <w:t xml:space="preserve">العقوبات في الإسلام ، إعداد عبد الرحمن بن عبد العزيز </w:t>
      </w:r>
      <w:r w:rsidRPr="00B86594">
        <w:rPr>
          <w:rFonts w:ascii="Arial" w:eastAsia="Times New Roman" w:hAnsi="Arial" w:cs="Arial"/>
          <w:b/>
          <w:bCs/>
          <w:sz w:val="20"/>
          <w:szCs w:val="20"/>
          <w:lang w:bidi="ar-IQ"/>
        </w:rPr>
        <w:t>. (</w:t>
      </w:r>
      <w:r w:rsidRPr="00B86594">
        <w:rPr>
          <w:rFonts w:ascii="Arial" w:eastAsia="Times New Roman" w:hAnsi="Arial" w:cs="Arial"/>
          <w:b/>
          <w:bCs/>
          <w:sz w:val="20"/>
          <w:szCs w:val="20"/>
          <w:rtl/>
          <w:lang w:bidi="ar-IQ"/>
        </w:rPr>
        <w:t>ص</w:t>
      </w:r>
      <w:r w:rsidRPr="00B86594">
        <w:rPr>
          <w:rFonts w:ascii="Arial" w:eastAsia="Times New Roman" w:hAnsi="Arial" w:cs="Arial"/>
          <w:b/>
          <w:bCs/>
          <w:sz w:val="20"/>
          <w:szCs w:val="20"/>
          <w:lang w:bidi="ar-IQ"/>
        </w:rPr>
        <w:t>108)</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66- </w:t>
      </w:r>
      <w:r w:rsidRPr="00B86594">
        <w:rPr>
          <w:rFonts w:ascii="Arial" w:eastAsia="Times New Roman" w:hAnsi="Arial" w:cs="Arial"/>
          <w:b/>
          <w:bCs/>
          <w:sz w:val="20"/>
          <w:szCs w:val="20"/>
          <w:rtl/>
          <w:lang w:bidi="ar-IQ"/>
        </w:rPr>
        <w:t>أسس الحدود والتعزيرات</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الشيخ الميرزا جواد التبريزي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ص</w:t>
      </w:r>
      <w:r w:rsidRPr="00B86594">
        <w:rPr>
          <w:rFonts w:ascii="Arial" w:eastAsia="Times New Roman" w:hAnsi="Arial" w:cs="Arial"/>
          <w:b/>
          <w:bCs/>
          <w:sz w:val="20"/>
          <w:szCs w:val="20"/>
          <w:lang w:bidi="ar-IQ"/>
        </w:rPr>
        <w:t>300</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rtl/>
        </w:rPr>
      </w:pPr>
      <w:r w:rsidRPr="00B86594">
        <w:rPr>
          <w:rFonts w:ascii="Arial" w:eastAsia="Times New Roman" w:hAnsi="Arial" w:cs="Arial"/>
          <w:b/>
          <w:bCs/>
          <w:sz w:val="20"/>
          <w:szCs w:val="20"/>
        </w:rPr>
        <w:t></w:t>
      </w:r>
      <w:r w:rsidRPr="00B86594">
        <w:rPr>
          <w:rFonts w:ascii="Arial" w:eastAsia="Times New Roman" w:hAnsi="Arial" w:cs="Arial"/>
          <w:b/>
          <w:bCs/>
          <w:sz w:val="20"/>
          <w:szCs w:val="20"/>
        </w:rPr>
        <w:t></w:t>
      </w:r>
      <w:r w:rsidRPr="00B86594">
        <w:rPr>
          <w:rFonts w:ascii="Arial" w:eastAsia="Times New Roman" w:hAnsi="Arial" w:cs="Arial"/>
          <w:b/>
          <w:bCs/>
          <w:sz w:val="20"/>
          <w:szCs w:val="20"/>
        </w:rPr>
        <w:t></w:t>
      </w:r>
      <w:r w:rsidRPr="00B86594">
        <w:rPr>
          <w:rFonts w:ascii="Arial" w:eastAsia="Times New Roman" w:hAnsi="Arial" w:cs="Arial"/>
          <w:b/>
          <w:bCs/>
          <w:sz w:val="20"/>
          <w:szCs w:val="20"/>
        </w:rPr>
        <w:t></w:t>
      </w:r>
      <w:r w:rsidRPr="00B86594">
        <w:rPr>
          <w:rFonts w:ascii="Arial" w:eastAsia="Times New Roman" w:hAnsi="Arial" w:cs="Arial"/>
          <w:b/>
          <w:bCs/>
          <w:sz w:val="20"/>
          <w:szCs w:val="20"/>
        </w:rPr>
        <w:t></w:t>
      </w:r>
      <w:r w:rsidRPr="00B86594">
        <w:rPr>
          <w:rFonts w:ascii="Arial" w:eastAsia="Times New Roman" w:hAnsi="Arial" w:cs="Arial"/>
          <w:b/>
          <w:bCs/>
          <w:sz w:val="20"/>
          <w:szCs w:val="20"/>
        </w:rPr>
        <w:t></w:t>
      </w:r>
      <w:r w:rsidRPr="00B86594">
        <w:rPr>
          <w:rFonts w:ascii="Arial" w:eastAsia="Times New Roman" w:hAnsi="Arial" w:cs="Arial"/>
          <w:b/>
          <w:bCs/>
          <w:sz w:val="20"/>
          <w:szCs w:val="20"/>
        </w:rPr>
        <w:t></w:t>
      </w:r>
      <w:r w:rsidRPr="00B86594">
        <w:rPr>
          <w:rFonts w:ascii="Arial" w:eastAsia="Times New Roman" w:hAnsi="Arial" w:cs="Arial"/>
          <w:b/>
          <w:bCs/>
          <w:sz w:val="20"/>
          <w:szCs w:val="20"/>
        </w:rPr>
        <w:t></w:t>
      </w:r>
      <w:r w:rsidRPr="00B86594">
        <w:rPr>
          <w:rFonts w:ascii="Arial" w:eastAsia="Times New Roman" w:hAnsi="Arial" w:cs="Arial"/>
          <w:b/>
          <w:bCs/>
          <w:sz w:val="20"/>
          <w:szCs w:val="20"/>
        </w:rPr>
        <w:t></w:t>
      </w:r>
      <w:r w:rsidRPr="00B86594">
        <w:rPr>
          <w:rFonts w:ascii="Arial" w:eastAsia="Times New Roman" w:hAnsi="Arial" w:cs="Arial"/>
          <w:b/>
          <w:bCs/>
          <w:sz w:val="20"/>
          <w:szCs w:val="20"/>
        </w:rPr>
        <w:t></w:t>
      </w:r>
      <w:r w:rsidRPr="00B86594">
        <w:rPr>
          <w:rFonts w:ascii="Arial" w:eastAsia="Times New Roman" w:hAnsi="Arial" w:cs="Arial"/>
          <w:b/>
          <w:bCs/>
          <w:sz w:val="20"/>
          <w:szCs w:val="20"/>
        </w:rPr>
        <w:t></w:t>
      </w:r>
      <w:r w:rsidRPr="00B86594">
        <w:rPr>
          <w:rFonts w:ascii="Arial" w:eastAsia="Times New Roman" w:hAnsi="Arial" w:cs="Arial"/>
          <w:b/>
          <w:bCs/>
          <w:sz w:val="20"/>
          <w:szCs w:val="20"/>
        </w:rPr>
        <w:t></w:t>
      </w:r>
      <w:r w:rsidRPr="00B86594">
        <w:rPr>
          <w:rFonts w:ascii="Arial" w:eastAsia="Times New Roman" w:hAnsi="Arial" w:cs="Arial"/>
          <w:b/>
          <w:bCs/>
          <w:sz w:val="20"/>
          <w:szCs w:val="20"/>
        </w:rPr>
        <w:t></w:t>
      </w:r>
      <w:r w:rsidRPr="00B86594">
        <w:rPr>
          <w:rFonts w:ascii="Arial" w:eastAsia="Times New Roman" w:hAnsi="Arial" w:cs="Arial"/>
          <w:b/>
          <w:bCs/>
          <w:sz w:val="20"/>
          <w:szCs w:val="20"/>
        </w:rPr>
        <w:t></w:t>
      </w:r>
      <w:r w:rsidRPr="00B86594">
        <w:rPr>
          <w:rFonts w:ascii="Arial" w:eastAsia="Times New Roman" w:hAnsi="Arial" w:cs="Arial"/>
          <w:b/>
          <w:bCs/>
          <w:sz w:val="20"/>
          <w:szCs w:val="20"/>
        </w:rPr>
        <w:t></w:t>
      </w:r>
      <w:r w:rsidRPr="00B86594">
        <w:rPr>
          <w:rFonts w:ascii="Arial" w:eastAsia="Times New Roman" w:hAnsi="Arial" w:cs="Arial"/>
          <w:b/>
          <w:bCs/>
          <w:sz w:val="20"/>
          <w:szCs w:val="20"/>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rtl/>
          <w:lang w:bidi="ar-IQ"/>
        </w:rPr>
        <w:t>أولاً</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القران الكريم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rtl/>
          <w:lang w:bidi="ar-IQ"/>
        </w:rPr>
        <w:t>ثانيا</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المصادر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1- </w:t>
      </w:r>
      <w:r w:rsidRPr="00B86594">
        <w:rPr>
          <w:rFonts w:ascii="Arial" w:eastAsia="Times New Roman" w:hAnsi="Arial" w:cs="Arial"/>
          <w:b/>
          <w:bCs/>
          <w:sz w:val="20"/>
          <w:szCs w:val="20"/>
          <w:rtl/>
          <w:lang w:bidi="ar-IQ"/>
        </w:rPr>
        <w:t xml:space="preserve">أسس الحدود والتعزيرات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الشيخ جواد التبريزي ، دام ظله ، مطبعة مهر ، قم إيران </w:t>
      </w:r>
      <w:r w:rsidRPr="00B86594">
        <w:rPr>
          <w:rFonts w:ascii="Arial" w:eastAsia="Times New Roman" w:hAnsi="Arial" w:cs="Arial"/>
          <w:b/>
          <w:bCs/>
          <w:sz w:val="20"/>
          <w:szCs w:val="20"/>
          <w:lang w:bidi="ar-IQ"/>
        </w:rPr>
        <w:t>1991</w:t>
      </w:r>
      <w:r w:rsidRPr="00B86594">
        <w:rPr>
          <w:rFonts w:ascii="Arial" w:eastAsia="Times New Roman" w:hAnsi="Arial" w:cs="Arial"/>
          <w:b/>
          <w:bCs/>
          <w:sz w:val="20"/>
          <w:szCs w:val="20"/>
          <w:rtl/>
          <w:lang w:bidi="ar-IQ"/>
        </w:rPr>
        <w:t xml:space="preserve">م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2- </w:t>
      </w:r>
      <w:r w:rsidRPr="00B86594">
        <w:rPr>
          <w:rFonts w:ascii="Arial" w:eastAsia="Times New Roman" w:hAnsi="Arial" w:cs="Arial"/>
          <w:b/>
          <w:bCs/>
          <w:sz w:val="20"/>
          <w:szCs w:val="20"/>
          <w:rtl/>
          <w:lang w:bidi="ar-IQ"/>
        </w:rPr>
        <w:t>الأحكام البراءة في قضايا المخدرات</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تأليف صفوت محمود درويش ، طبعة جريدة السفير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3- </w:t>
      </w:r>
      <w:r w:rsidRPr="00B86594">
        <w:rPr>
          <w:rFonts w:ascii="Arial" w:eastAsia="Times New Roman" w:hAnsi="Arial" w:cs="Arial"/>
          <w:b/>
          <w:bCs/>
          <w:sz w:val="20"/>
          <w:szCs w:val="20"/>
          <w:rtl/>
          <w:lang w:bidi="ar-IQ"/>
        </w:rPr>
        <w:t xml:space="preserve">التعزير والاتجاهات الجنائية المعاصرة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الدكتور عبد الفتاح خضير ، أستاذ القانون الجنائي ، معهد الإدارة العامه ، الرياض </w:t>
      </w:r>
      <w:r w:rsidRPr="00B86594">
        <w:rPr>
          <w:rFonts w:ascii="Arial" w:eastAsia="Times New Roman" w:hAnsi="Arial" w:cs="Arial"/>
          <w:b/>
          <w:bCs/>
          <w:sz w:val="20"/>
          <w:szCs w:val="20"/>
          <w:lang w:bidi="ar-IQ"/>
        </w:rPr>
        <w:t>1399</w:t>
      </w:r>
      <w:r w:rsidRPr="00B86594">
        <w:rPr>
          <w:rFonts w:ascii="Arial" w:eastAsia="Times New Roman" w:hAnsi="Arial" w:cs="Arial"/>
          <w:b/>
          <w:bCs/>
          <w:sz w:val="20"/>
          <w:szCs w:val="20"/>
          <w:rtl/>
          <w:lang w:bidi="ar-IQ"/>
        </w:rPr>
        <w:t>هـ ، مطبعة الإشعاع التجارية</w:t>
      </w:r>
      <w:r w:rsidRPr="00B86594">
        <w:rPr>
          <w:rFonts w:ascii="Arial" w:eastAsia="Times New Roman" w:hAnsi="Arial" w:cs="Arial"/>
          <w:b/>
          <w:bCs/>
          <w:sz w:val="20"/>
          <w:szCs w:val="20"/>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lastRenderedPageBreak/>
        <w:t xml:space="preserve">4- </w:t>
      </w:r>
      <w:r w:rsidRPr="00B86594">
        <w:rPr>
          <w:rFonts w:ascii="Arial" w:eastAsia="Times New Roman" w:hAnsi="Arial" w:cs="Arial"/>
          <w:b/>
          <w:bCs/>
          <w:sz w:val="20"/>
          <w:szCs w:val="20"/>
          <w:rtl/>
          <w:lang w:bidi="ar-IQ"/>
        </w:rPr>
        <w:t xml:space="preserve">الجرائم في الفقه الإسلامي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احمد فتحي بهنسي ، مطبعة كوستاتسوماس ، مصر</w:t>
      </w:r>
      <w:r w:rsidRPr="00B86594">
        <w:rPr>
          <w:rFonts w:ascii="Arial" w:eastAsia="Times New Roman" w:hAnsi="Arial" w:cs="Arial"/>
          <w:b/>
          <w:bCs/>
          <w:sz w:val="20"/>
          <w:szCs w:val="20"/>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5- </w:t>
      </w:r>
      <w:r w:rsidRPr="00B86594">
        <w:rPr>
          <w:rFonts w:ascii="Arial" w:eastAsia="Times New Roman" w:hAnsi="Arial" w:cs="Arial"/>
          <w:b/>
          <w:bCs/>
          <w:sz w:val="20"/>
          <w:szCs w:val="20"/>
          <w:rtl/>
          <w:lang w:bidi="ar-IQ"/>
        </w:rPr>
        <w:t xml:space="preserve">الجريمة والعقوبة في الفقه الإسلامي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الشيخ محمد أبو زهرة ، مطبعة دار الفكر العربي</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6- </w:t>
      </w:r>
      <w:r w:rsidRPr="00B86594">
        <w:rPr>
          <w:rFonts w:ascii="Arial" w:eastAsia="Times New Roman" w:hAnsi="Arial" w:cs="Arial"/>
          <w:b/>
          <w:bCs/>
          <w:sz w:val="20"/>
          <w:szCs w:val="20"/>
          <w:rtl/>
          <w:lang w:bidi="ar-IQ"/>
        </w:rPr>
        <w:t xml:space="preserve">الجناية في الفقه الجنائي والقانون الوضعي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أشراف مناع خليل القطان ، ط </w:t>
      </w:r>
      <w:r w:rsidRPr="00B86594">
        <w:rPr>
          <w:rFonts w:ascii="Arial" w:eastAsia="Times New Roman" w:hAnsi="Arial" w:cs="Arial"/>
          <w:b/>
          <w:bCs/>
          <w:sz w:val="20"/>
          <w:szCs w:val="20"/>
          <w:lang w:bidi="ar-IQ"/>
        </w:rPr>
        <w:t xml:space="preserve">2 </w:t>
      </w:r>
      <w:r w:rsidRPr="00B86594">
        <w:rPr>
          <w:rFonts w:ascii="Arial" w:eastAsia="Times New Roman" w:hAnsi="Arial" w:cs="Arial"/>
          <w:b/>
          <w:bCs/>
          <w:sz w:val="20"/>
          <w:szCs w:val="20"/>
          <w:rtl/>
          <w:lang w:bidi="ar-IQ"/>
        </w:rPr>
        <w:t xml:space="preserve">، طبع كلية الشريعة ، الياض ، </w:t>
      </w:r>
      <w:r w:rsidRPr="00B86594">
        <w:rPr>
          <w:rFonts w:ascii="Arial" w:eastAsia="Times New Roman" w:hAnsi="Arial" w:cs="Arial"/>
          <w:b/>
          <w:bCs/>
          <w:sz w:val="20"/>
          <w:szCs w:val="20"/>
          <w:lang w:bidi="ar-IQ"/>
        </w:rPr>
        <w:t>1392</w:t>
      </w:r>
      <w:r w:rsidRPr="00B86594">
        <w:rPr>
          <w:rFonts w:ascii="Arial" w:eastAsia="Times New Roman" w:hAnsi="Arial" w:cs="Arial"/>
          <w:b/>
          <w:bCs/>
          <w:sz w:val="20"/>
          <w:szCs w:val="20"/>
          <w:rtl/>
          <w:lang w:bidi="ar-IQ"/>
        </w:rPr>
        <w:t xml:space="preserve">هـ </w:t>
      </w:r>
      <w:r w:rsidRPr="00B86594">
        <w:rPr>
          <w:rFonts w:ascii="Arial" w:eastAsia="Times New Roman" w:hAnsi="Arial" w:cs="Arial"/>
          <w:b/>
          <w:bCs/>
          <w:sz w:val="20"/>
          <w:szCs w:val="20"/>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7- </w:t>
      </w:r>
      <w:r w:rsidRPr="00B86594">
        <w:rPr>
          <w:rFonts w:ascii="Arial" w:eastAsia="Times New Roman" w:hAnsi="Arial" w:cs="Arial"/>
          <w:b/>
          <w:bCs/>
          <w:sz w:val="20"/>
          <w:szCs w:val="20"/>
          <w:rtl/>
          <w:lang w:bidi="ar-IQ"/>
        </w:rPr>
        <w:t xml:space="preserve">السياسة الشرعية في إصلاح الراعي والرعية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الامام احمد بن مسلم بن تيمية ، مطبعة القاهرة ، ط </w:t>
      </w:r>
      <w:r w:rsidRPr="00B86594">
        <w:rPr>
          <w:rFonts w:ascii="Arial" w:eastAsia="Times New Roman" w:hAnsi="Arial" w:cs="Arial"/>
          <w:b/>
          <w:bCs/>
          <w:sz w:val="20"/>
          <w:szCs w:val="20"/>
          <w:lang w:bidi="ar-IQ"/>
        </w:rPr>
        <w:t xml:space="preserve">3 </w:t>
      </w:r>
      <w:r w:rsidRPr="00B86594">
        <w:rPr>
          <w:rFonts w:ascii="Arial" w:eastAsia="Times New Roman" w:hAnsi="Arial" w:cs="Arial"/>
          <w:b/>
          <w:bCs/>
          <w:sz w:val="20"/>
          <w:szCs w:val="20"/>
          <w:rtl/>
          <w:lang w:bidi="ar-IQ"/>
        </w:rPr>
        <w:t xml:space="preserve">، </w:t>
      </w:r>
      <w:r w:rsidRPr="00B86594">
        <w:rPr>
          <w:rFonts w:ascii="Arial" w:eastAsia="Times New Roman" w:hAnsi="Arial" w:cs="Arial"/>
          <w:b/>
          <w:bCs/>
          <w:sz w:val="20"/>
          <w:szCs w:val="20"/>
          <w:lang w:bidi="ar-IQ"/>
        </w:rPr>
        <w:t xml:space="preserve">1958 </w:t>
      </w:r>
      <w:r w:rsidRPr="00B86594">
        <w:rPr>
          <w:rFonts w:ascii="Arial" w:eastAsia="Times New Roman" w:hAnsi="Arial" w:cs="Arial"/>
          <w:b/>
          <w:bCs/>
          <w:sz w:val="20"/>
          <w:szCs w:val="20"/>
          <w:rtl/>
          <w:lang w:bidi="ar-IQ"/>
        </w:rPr>
        <w:t xml:space="preserve">م </w:t>
      </w:r>
      <w:r w:rsidRPr="00B86594">
        <w:rPr>
          <w:rFonts w:ascii="Arial" w:eastAsia="Times New Roman" w:hAnsi="Arial" w:cs="Arial"/>
          <w:b/>
          <w:bCs/>
          <w:sz w:val="20"/>
          <w:szCs w:val="20"/>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8-  </w:t>
      </w:r>
      <w:r w:rsidRPr="00B86594">
        <w:rPr>
          <w:rFonts w:ascii="Arial" w:eastAsia="Times New Roman" w:hAnsi="Arial" w:cs="Arial"/>
          <w:b/>
          <w:bCs/>
          <w:sz w:val="20"/>
          <w:szCs w:val="20"/>
          <w:rtl/>
          <w:lang w:bidi="ar-IQ"/>
        </w:rPr>
        <w:t xml:space="preserve">العقوبات في الإسلام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عبد الرحمن بن عبد العزيز الرواد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بإشراف حسين صديق احمد ، طبع المكتبة السلفية ، شركة المدينة للطباعة والنشر ، جدة </w:t>
      </w:r>
      <w:r w:rsidRPr="00B86594">
        <w:rPr>
          <w:rFonts w:ascii="Arial" w:eastAsia="Times New Roman" w:hAnsi="Arial" w:cs="Arial"/>
          <w:b/>
          <w:bCs/>
          <w:sz w:val="20"/>
          <w:szCs w:val="20"/>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9- </w:t>
      </w:r>
      <w:r w:rsidRPr="00B86594">
        <w:rPr>
          <w:rFonts w:ascii="Arial" w:eastAsia="Times New Roman" w:hAnsi="Arial" w:cs="Arial"/>
          <w:b/>
          <w:bCs/>
          <w:sz w:val="20"/>
          <w:szCs w:val="20"/>
          <w:rtl/>
          <w:lang w:bidi="ar-IQ"/>
        </w:rPr>
        <w:t xml:space="preserve">السياقة تحت تأثير المسكرات والمخدرات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الدكتور صباح كرم شعبان ، العراق</w:t>
      </w:r>
      <w:r w:rsidRPr="00B86594">
        <w:rPr>
          <w:rFonts w:ascii="Arial" w:eastAsia="Times New Roman" w:hAnsi="Arial" w:cs="Arial"/>
          <w:b/>
          <w:bCs/>
          <w:sz w:val="20"/>
          <w:szCs w:val="20"/>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10- </w:t>
      </w:r>
      <w:r w:rsidRPr="00B86594">
        <w:rPr>
          <w:rFonts w:ascii="Arial" w:eastAsia="Times New Roman" w:hAnsi="Arial" w:cs="Arial"/>
          <w:b/>
          <w:bCs/>
          <w:sz w:val="20"/>
          <w:szCs w:val="20"/>
          <w:rtl/>
          <w:lang w:bidi="ar-IQ"/>
        </w:rPr>
        <w:t xml:space="preserve">القصاص في الفقه الإسلامي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تأليف احمد فتحي بهنسي ، مطبعة كوستاتسوماس ، القاهرة ، مصر </w:t>
      </w:r>
      <w:r w:rsidRPr="00B86594">
        <w:rPr>
          <w:rFonts w:ascii="Arial" w:eastAsia="Times New Roman" w:hAnsi="Arial" w:cs="Arial"/>
          <w:b/>
          <w:bCs/>
          <w:sz w:val="20"/>
          <w:szCs w:val="20"/>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11- </w:t>
      </w:r>
      <w:r w:rsidRPr="00B86594">
        <w:rPr>
          <w:rFonts w:ascii="Arial" w:eastAsia="Times New Roman" w:hAnsi="Arial" w:cs="Arial"/>
          <w:b/>
          <w:bCs/>
          <w:sz w:val="20"/>
          <w:szCs w:val="20"/>
          <w:rtl/>
          <w:lang w:bidi="ar-IQ"/>
        </w:rPr>
        <w:t xml:space="preserve">المخدرات </w:t>
      </w:r>
      <w:r w:rsidRPr="00B86594">
        <w:rPr>
          <w:rFonts w:ascii="Arial" w:eastAsia="Times New Roman" w:hAnsi="Arial" w:cs="Arial"/>
          <w:b/>
          <w:bCs/>
          <w:sz w:val="20"/>
          <w:szCs w:val="20"/>
          <w:lang w:bidi="ar-IQ"/>
        </w:rPr>
        <w:t>/</w:t>
      </w:r>
      <w:r w:rsidRPr="00B86594">
        <w:rPr>
          <w:rFonts w:ascii="Arial" w:eastAsia="Times New Roman" w:hAnsi="Arial" w:cs="Arial"/>
          <w:b/>
          <w:bCs/>
          <w:sz w:val="20"/>
          <w:szCs w:val="20"/>
          <w:rtl/>
          <w:lang w:bidi="ar-IQ"/>
        </w:rPr>
        <w:t>الدكتورة سائحة أمين زكي مطبعة الكويت ط</w:t>
      </w:r>
      <w:r w:rsidRPr="00B86594">
        <w:rPr>
          <w:rFonts w:ascii="Arial" w:eastAsia="Times New Roman" w:hAnsi="Arial" w:cs="Arial"/>
          <w:b/>
          <w:bCs/>
          <w:sz w:val="20"/>
          <w:szCs w:val="20"/>
          <w:lang w:bidi="ar-IQ"/>
        </w:rPr>
        <w:t xml:space="preserve">1 </w:t>
      </w:r>
      <w:r w:rsidRPr="00B86594">
        <w:rPr>
          <w:rFonts w:ascii="Arial" w:eastAsia="Times New Roman" w:hAnsi="Arial" w:cs="Arial"/>
          <w:b/>
          <w:bCs/>
          <w:sz w:val="20"/>
          <w:szCs w:val="20"/>
          <w:rtl/>
          <w:lang w:bidi="ar-IQ"/>
        </w:rPr>
        <w:t xml:space="preserve">الاولى </w:t>
      </w:r>
      <w:r w:rsidRPr="00B86594">
        <w:rPr>
          <w:rFonts w:ascii="Arial" w:eastAsia="Times New Roman" w:hAnsi="Arial" w:cs="Arial"/>
          <w:b/>
          <w:bCs/>
          <w:sz w:val="20"/>
          <w:szCs w:val="20"/>
          <w:lang w:bidi="ar-IQ"/>
        </w:rPr>
        <w:t xml:space="preserve">1990 .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12- </w:t>
      </w:r>
      <w:r w:rsidRPr="00B86594">
        <w:rPr>
          <w:rFonts w:ascii="Arial" w:eastAsia="Times New Roman" w:hAnsi="Arial" w:cs="Arial"/>
          <w:b/>
          <w:bCs/>
          <w:sz w:val="20"/>
          <w:szCs w:val="20"/>
          <w:rtl/>
          <w:lang w:bidi="ar-IQ"/>
        </w:rPr>
        <w:t xml:space="preserve">المدخل لدراسة الشريعة الإسلامية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الدكتور حمد عبيد الكبيسي وآخرون ، وزارة التعليم العالي والبحث العلمي ، الطبعة الأولى ، </w:t>
      </w:r>
      <w:r w:rsidRPr="00B86594">
        <w:rPr>
          <w:rFonts w:ascii="Arial" w:eastAsia="Times New Roman" w:hAnsi="Arial" w:cs="Arial"/>
          <w:b/>
          <w:bCs/>
          <w:sz w:val="20"/>
          <w:szCs w:val="20"/>
          <w:lang w:bidi="ar-IQ"/>
        </w:rPr>
        <w:t xml:space="preserve">1980 .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13- </w:t>
      </w:r>
      <w:r w:rsidRPr="00B86594">
        <w:rPr>
          <w:rFonts w:ascii="Arial" w:eastAsia="Times New Roman" w:hAnsi="Arial" w:cs="Arial"/>
          <w:b/>
          <w:bCs/>
          <w:sz w:val="20"/>
          <w:szCs w:val="20"/>
          <w:rtl/>
          <w:lang w:bidi="ar-IQ"/>
        </w:rPr>
        <w:t xml:space="preserve">المسكرات والمخدرات بين الشريعة والقانون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تأليف عزت حسنين ، طبع في مصر </w:t>
      </w:r>
      <w:r w:rsidRPr="00B86594">
        <w:rPr>
          <w:rFonts w:ascii="Arial" w:eastAsia="Times New Roman" w:hAnsi="Arial" w:cs="Arial"/>
          <w:b/>
          <w:bCs/>
          <w:sz w:val="20"/>
          <w:szCs w:val="20"/>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14- </w:t>
      </w:r>
      <w:r w:rsidRPr="00B86594">
        <w:rPr>
          <w:rFonts w:ascii="Arial" w:eastAsia="Times New Roman" w:hAnsi="Arial" w:cs="Arial"/>
          <w:b/>
          <w:bCs/>
          <w:sz w:val="20"/>
          <w:szCs w:val="20"/>
          <w:rtl/>
          <w:lang w:bidi="ar-IQ"/>
        </w:rPr>
        <w:t xml:space="preserve">المصباح المنيرفي تهذيب تفسير ابن كثير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الإمام الجليل عماد الدين أبي الفداء إسماعيل بن عمر القرشي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بإشراف الشيخ صفي الرحمن المبارك فوري ، مطبعة دار السلام ، الرياض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15- </w:t>
      </w:r>
      <w:r w:rsidRPr="00B86594">
        <w:rPr>
          <w:rFonts w:ascii="Arial" w:eastAsia="Times New Roman" w:hAnsi="Arial" w:cs="Arial"/>
          <w:b/>
          <w:bCs/>
          <w:sz w:val="20"/>
          <w:szCs w:val="20"/>
          <w:rtl/>
          <w:lang w:bidi="ar-IQ"/>
        </w:rPr>
        <w:t xml:space="preserve">جريمة شرب الخمر في الشريعة الإسلامية والقانون الوضعي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د</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عبد الحميد الشواربي مطبعة مركز الدلتا الإسكندرية ، مصر </w:t>
      </w:r>
      <w:r w:rsidRPr="00B86594">
        <w:rPr>
          <w:rFonts w:ascii="Arial" w:eastAsia="Times New Roman" w:hAnsi="Arial" w:cs="Arial"/>
          <w:b/>
          <w:bCs/>
          <w:sz w:val="20"/>
          <w:szCs w:val="20"/>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16- </w:t>
      </w:r>
      <w:r w:rsidRPr="00B86594">
        <w:rPr>
          <w:rFonts w:ascii="Arial" w:eastAsia="Times New Roman" w:hAnsi="Arial" w:cs="Arial"/>
          <w:b/>
          <w:bCs/>
          <w:sz w:val="20"/>
          <w:szCs w:val="20"/>
          <w:rtl/>
          <w:lang w:bidi="ar-IQ"/>
        </w:rPr>
        <w:t xml:space="preserve">سبل الإسلام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محمد بن اسماعيل الصنعاني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ج </w:t>
      </w:r>
      <w:r w:rsidRPr="00B86594">
        <w:rPr>
          <w:rFonts w:ascii="Arial" w:eastAsia="Times New Roman" w:hAnsi="Arial" w:cs="Arial"/>
          <w:b/>
          <w:bCs/>
          <w:sz w:val="20"/>
          <w:szCs w:val="20"/>
          <w:lang w:bidi="ar-IQ"/>
        </w:rPr>
        <w:t xml:space="preserve">3 / </w:t>
      </w:r>
      <w:r w:rsidRPr="00B86594">
        <w:rPr>
          <w:rFonts w:ascii="Arial" w:eastAsia="Times New Roman" w:hAnsi="Arial" w:cs="Arial"/>
          <w:b/>
          <w:bCs/>
          <w:sz w:val="20"/>
          <w:szCs w:val="20"/>
          <w:rtl/>
          <w:lang w:bidi="ar-IQ"/>
        </w:rPr>
        <w:t xml:space="preserve">مطبعة بيروت لبنان </w:t>
      </w:r>
      <w:r w:rsidRPr="00B86594">
        <w:rPr>
          <w:rFonts w:ascii="Arial" w:eastAsia="Times New Roman" w:hAnsi="Arial" w:cs="Arial"/>
          <w:b/>
          <w:bCs/>
          <w:sz w:val="20"/>
          <w:szCs w:val="20"/>
          <w:lang w:bidi="ar-IQ"/>
        </w:rPr>
        <w:t xml:space="preserve">1986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17- </w:t>
      </w:r>
      <w:r w:rsidRPr="00B86594">
        <w:rPr>
          <w:rFonts w:ascii="Arial" w:eastAsia="Times New Roman" w:hAnsi="Arial" w:cs="Arial"/>
          <w:b/>
          <w:bCs/>
          <w:sz w:val="20"/>
          <w:szCs w:val="20"/>
          <w:rtl/>
          <w:lang w:bidi="ar-IQ"/>
        </w:rPr>
        <w:t xml:space="preserve">ظاهر العود إلى الجريمة الدكتور احمد حبيب السماك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مطبعة الكويت ط</w:t>
      </w:r>
      <w:r w:rsidRPr="00B86594">
        <w:rPr>
          <w:rFonts w:ascii="Arial" w:eastAsia="Times New Roman" w:hAnsi="Arial" w:cs="Arial"/>
          <w:b/>
          <w:bCs/>
          <w:sz w:val="20"/>
          <w:szCs w:val="20"/>
          <w:lang w:bidi="ar-IQ"/>
        </w:rPr>
        <w:t xml:space="preserve">2,1985 .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18- </w:t>
      </w:r>
      <w:r w:rsidRPr="00B86594">
        <w:rPr>
          <w:rFonts w:ascii="Arial" w:eastAsia="Times New Roman" w:hAnsi="Arial" w:cs="Arial"/>
          <w:b/>
          <w:bCs/>
          <w:sz w:val="20"/>
          <w:szCs w:val="20"/>
          <w:rtl/>
          <w:lang w:bidi="ar-IQ"/>
        </w:rPr>
        <w:t xml:space="preserve">فقة الامام جعفر الصادق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علية السلام </w:t>
      </w:r>
      <w:r w:rsidRPr="00B86594">
        <w:rPr>
          <w:rFonts w:ascii="Arial" w:eastAsia="Times New Roman" w:hAnsi="Arial" w:cs="Arial"/>
          <w:b/>
          <w:bCs/>
          <w:sz w:val="20"/>
          <w:szCs w:val="20"/>
          <w:lang w:bidi="ar-IQ"/>
        </w:rPr>
        <w:t xml:space="preserve">) / </w:t>
      </w:r>
      <w:r w:rsidRPr="00B86594">
        <w:rPr>
          <w:rFonts w:ascii="Arial" w:eastAsia="Times New Roman" w:hAnsi="Arial" w:cs="Arial"/>
          <w:b/>
          <w:bCs/>
          <w:sz w:val="20"/>
          <w:szCs w:val="20"/>
          <w:rtl/>
          <w:lang w:bidi="ar-IQ"/>
        </w:rPr>
        <w:t xml:space="preserve">محمد جواد مغنية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دار العلم للملايين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بيروت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الطبعة الأولى </w:t>
      </w:r>
      <w:r w:rsidRPr="00B86594">
        <w:rPr>
          <w:rFonts w:ascii="Arial" w:eastAsia="Times New Roman" w:hAnsi="Arial" w:cs="Arial"/>
          <w:b/>
          <w:bCs/>
          <w:sz w:val="20"/>
          <w:szCs w:val="20"/>
          <w:lang w:bidi="ar-IQ"/>
        </w:rPr>
        <w:t xml:space="preserve">/ 1966 .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19 – </w:t>
      </w:r>
      <w:r w:rsidRPr="00B86594">
        <w:rPr>
          <w:rFonts w:ascii="Arial" w:eastAsia="Times New Roman" w:hAnsi="Arial" w:cs="Arial"/>
          <w:b/>
          <w:bCs/>
          <w:sz w:val="20"/>
          <w:szCs w:val="20"/>
          <w:rtl/>
          <w:lang w:bidi="ar-IQ"/>
        </w:rPr>
        <w:t xml:space="preserve">فقة المراة المسلمة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الشيخ احمد الجيزاني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مطبعة داريان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الطبعة الثالثة قم  إيران </w:t>
      </w:r>
      <w:r w:rsidRPr="00B86594">
        <w:rPr>
          <w:rFonts w:ascii="Arial" w:eastAsia="Times New Roman" w:hAnsi="Arial" w:cs="Arial"/>
          <w:b/>
          <w:bCs/>
          <w:sz w:val="20"/>
          <w:szCs w:val="20"/>
          <w:lang w:bidi="ar-IQ"/>
        </w:rPr>
        <w:t>1412</w:t>
      </w:r>
      <w:r w:rsidRPr="00B86594">
        <w:rPr>
          <w:rFonts w:ascii="Arial" w:eastAsia="Times New Roman" w:hAnsi="Arial" w:cs="Arial"/>
          <w:b/>
          <w:bCs/>
          <w:sz w:val="20"/>
          <w:szCs w:val="20"/>
          <w:rtl/>
          <w:lang w:bidi="ar-IQ"/>
        </w:rPr>
        <w:t>هـ</w:t>
      </w:r>
      <w:r w:rsidRPr="00B86594">
        <w:rPr>
          <w:rFonts w:ascii="Arial" w:eastAsia="Times New Roman" w:hAnsi="Arial" w:cs="Arial"/>
          <w:b/>
          <w:bCs/>
          <w:sz w:val="20"/>
          <w:szCs w:val="20"/>
          <w:lang w:bidi="ar-IQ"/>
        </w:rPr>
        <w:t>.</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20 – </w:t>
      </w:r>
      <w:r w:rsidRPr="00B86594">
        <w:rPr>
          <w:rFonts w:ascii="Arial" w:eastAsia="Times New Roman" w:hAnsi="Arial" w:cs="Arial"/>
          <w:b/>
          <w:bCs/>
          <w:sz w:val="20"/>
          <w:szCs w:val="20"/>
          <w:rtl/>
          <w:lang w:bidi="ar-IQ"/>
        </w:rPr>
        <w:t xml:space="preserve">كتاب الاشربة </w:t>
      </w:r>
      <w:r w:rsidRPr="00B86594">
        <w:rPr>
          <w:rFonts w:ascii="Arial" w:eastAsia="Times New Roman" w:hAnsi="Arial" w:cs="Arial"/>
          <w:b/>
          <w:bCs/>
          <w:sz w:val="20"/>
          <w:szCs w:val="20"/>
          <w:lang w:bidi="ar-IQ"/>
        </w:rPr>
        <w:t>/</w:t>
      </w:r>
      <w:r w:rsidRPr="00B86594">
        <w:rPr>
          <w:rFonts w:ascii="Arial" w:eastAsia="Times New Roman" w:hAnsi="Arial" w:cs="Arial"/>
          <w:b/>
          <w:bCs/>
          <w:sz w:val="20"/>
          <w:szCs w:val="20"/>
          <w:rtl/>
          <w:lang w:bidi="ar-IQ"/>
        </w:rPr>
        <w:t xml:space="preserve">الامام الشيخ عبد الله بن اسماعيل البخاري ، ط </w:t>
      </w:r>
      <w:r w:rsidRPr="00B86594">
        <w:rPr>
          <w:rFonts w:ascii="Arial" w:eastAsia="Times New Roman" w:hAnsi="Arial" w:cs="Arial"/>
          <w:b/>
          <w:bCs/>
          <w:sz w:val="20"/>
          <w:szCs w:val="20"/>
          <w:lang w:bidi="ar-IQ"/>
        </w:rPr>
        <w:t xml:space="preserve">2 </w:t>
      </w:r>
      <w:r w:rsidRPr="00B86594">
        <w:rPr>
          <w:rFonts w:ascii="Arial" w:eastAsia="Times New Roman" w:hAnsi="Arial" w:cs="Arial"/>
          <w:b/>
          <w:bCs/>
          <w:sz w:val="20"/>
          <w:szCs w:val="20"/>
          <w:rtl/>
          <w:lang w:bidi="ar-IQ"/>
        </w:rPr>
        <w:t xml:space="preserve">، بيروت ، لبنان </w:t>
      </w:r>
      <w:r w:rsidRPr="00B86594">
        <w:rPr>
          <w:rFonts w:ascii="Arial" w:eastAsia="Times New Roman" w:hAnsi="Arial" w:cs="Arial"/>
          <w:b/>
          <w:bCs/>
          <w:sz w:val="20"/>
          <w:szCs w:val="20"/>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21- </w:t>
      </w:r>
      <w:r w:rsidRPr="00B86594">
        <w:rPr>
          <w:rFonts w:ascii="Arial" w:eastAsia="Times New Roman" w:hAnsi="Arial" w:cs="Arial"/>
          <w:b/>
          <w:bCs/>
          <w:sz w:val="20"/>
          <w:szCs w:val="20"/>
          <w:rtl/>
          <w:lang w:bidi="ar-IQ"/>
        </w:rPr>
        <w:t xml:space="preserve">كتاب الكبائر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الامام الحافظ شمس الدين أبي عبد الله محمد بن احمد طبع بدمشق سوريا </w:t>
      </w:r>
      <w:r w:rsidRPr="00B86594">
        <w:rPr>
          <w:rFonts w:ascii="Arial" w:eastAsia="Times New Roman" w:hAnsi="Arial" w:cs="Arial"/>
          <w:b/>
          <w:bCs/>
          <w:sz w:val="20"/>
          <w:szCs w:val="20"/>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22- </w:t>
      </w:r>
      <w:r w:rsidRPr="00B86594">
        <w:rPr>
          <w:rFonts w:ascii="Arial" w:eastAsia="Times New Roman" w:hAnsi="Arial" w:cs="Arial"/>
          <w:b/>
          <w:bCs/>
          <w:sz w:val="20"/>
          <w:szCs w:val="20"/>
          <w:rtl/>
          <w:lang w:bidi="ar-IQ"/>
        </w:rPr>
        <w:t xml:space="preserve">مختار الصحاح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تأليف محمد بن بكر عبدالقادر الرازي </w:t>
      </w:r>
      <w:r w:rsidRPr="00B86594">
        <w:rPr>
          <w:rFonts w:ascii="Arial" w:eastAsia="Times New Roman" w:hAnsi="Arial" w:cs="Arial"/>
          <w:b/>
          <w:bCs/>
          <w:sz w:val="20"/>
          <w:szCs w:val="20"/>
          <w:lang w:bidi="ar-IQ"/>
        </w:rPr>
        <w:t>(</w:t>
      </w:r>
      <w:r w:rsidRPr="00B86594">
        <w:rPr>
          <w:rFonts w:ascii="Arial" w:eastAsia="Times New Roman" w:hAnsi="Arial" w:cs="Arial"/>
          <w:b/>
          <w:bCs/>
          <w:sz w:val="20"/>
          <w:szCs w:val="20"/>
          <w:rtl/>
          <w:lang w:bidi="ar-IQ"/>
        </w:rPr>
        <w:t xml:space="preserve">ت </w:t>
      </w:r>
      <w:r w:rsidRPr="00B86594">
        <w:rPr>
          <w:rFonts w:ascii="Arial" w:eastAsia="Times New Roman" w:hAnsi="Arial" w:cs="Arial"/>
          <w:b/>
          <w:bCs/>
          <w:sz w:val="20"/>
          <w:szCs w:val="20"/>
          <w:lang w:bidi="ar-IQ"/>
        </w:rPr>
        <w:t xml:space="preserve">661) </w:t>
      </w:r>
      <w:r w:rsidRPr="00B86594">
        <w:rPr>
          <w:rFonts w:ascii="Arial" w:eastAsia="Times New Roman" w:hAnsi="Arial" w:cs="Arial"/>
          <w:b/>
          <w:bCs/>
          <w:sz w:val="20"/>
          <w:szCs w:val="20"/>
          <w:rtl/>
          <w:lang w:bidi="ar-IQ"/>
        </w:rPr>
        <w:t xml:space="preserve">دار الكتاب العربي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بيروت </w:t>
      </w:r>
      <w:r w:rsidRPr="00B86594">
        <w:rPr>
          <w:rFonts w:ascii="Arial" w:eastAsia="Times New Roman" w:hAnsi="Arial" w:cs="Arial"/>
          <w:b/>
          <w:bCs/>
          <w:sz w:val="20"/>
          <w:szCs w:val="20"/>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sz w:val="20"/>
          <w:szCs w:val="20"/>
          <w:lang w:bidi="ar-IQ"/>
        </w:rPr>
      </w:pPr>
      <w:r w:rsidRPr="00B86594">
        <w:rPr>
          <w:rFonts w:ascii="Arial" w:eastAsia="Times New Roman" w:hAnsi="Arial" w:cs="Arial"/>
          <w:b/>
          <w:bCs/>
          <w:sz w:val="20"/>
          <w:szCs w:val="20"/>
          <w:lang w:bidi="ar-IQ"/>
        </w:rPr>
        <w:t xml:space="preserve">23- </w:t>
      </w:r>
      <w:r w:rsidRPr="00B86594">
        <w:rPr>
          <w:rFonts w:ascii="Arial" w:eastAsia="Times New Roman" w:hAnsi="Arial" w:cs="Arial"/>
          <w:b/>
          <w:bCs/>
          <w:sz w:val="20"/>
          <w:szCs w:val="20"/>
          <w:rtl/>
          <w:lang w:bidi="ar-IQ"/>
        </w:rPr>
        <w:t xml:space="preserve">نجاسة الخمر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تأليف سماحة ولي المسلمين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الآية الله العظمى محمود الحسني ، بغداد </w:t>
      </w:r>
      <w:r w:rsidRPr="00B86594">
        <w:rPr>
          <w:rFonts w:ascii="Arial" w:eastAsia="Times New Roman" w:hAnsi="Arial" w:cs="Arial"/>
          <w:b/>
          <w:bCs/>
          <w:sz w:val="20"/>
          <w:szCs w:val="20"/>
          <w:lang w:bidi="ar-IQ"/>
        </w:rPr>
        <w:t xml:space="preserve">/ </w:t>
      </w:r>
      <w:r w:rsidRPr="00B86594">
        <w:rPr>
          <w:rFonts w:ascii="Arial" w:eastAsia="Times New Roman" w:hAnsi="Arial" w:cs="Arial"/>
          <w:b/>
          <w:bCs/>
          <w:sz w:val="20"/>
          <w:szCs w:val="20"/>
          <w:rtl/>
          <w:lang w:bidi="ar-IQ"/>
        </w:rPr>
        <w:t xml:space="preserve">العراق </w:t>
      </w:r>
      <w:r w:rsidRPr="00B86594">
        <w:rPr>
          <w:rFonts w:ascii="Arial" w:eastAsia="Times New Roman" w:hAnsi="Arial" w:cs="Arial"/>
          <w:b/>
          <w:bCs/>
          <w:sz w:val="20"/>
          <w:szCs w:val="20"/>
          <w:lang w:bidi="ar-IQ"/>
        </w:rPr>
        <w:t xml:space="preserve">. </w:t>
      </w:r>
    </w:p>
    <w:p w:rsidR="00B86594" w:rsidRPr="00B86594" w:rsidRDefault="00B86594" w:rsidP="00B86594">
      <w:pPr>
        <w:tabs>
          <w:tab w:val="left" w:pos="3729"/>
          <w:tab w:val="center" w:pos="5130"/>
        </w:tabs>
        <w:autoSpaceDE w:val="0"/>
        <w:autoSpaceDN w:val="0"/>
        <w:adjustRightInd w:val="0"/>
        <w:spacing w:after="0" w:line="240" w:lineRule="auto"/>
        <w:rPr>
          <w:rFonts w:ascii="Arial" w:eastAsia="Times New Roman" w:hAnsi="Arial" w:cs="Arial"/>
          <w:b/>
          <w:bCs/>
          <w:lang w:bidi="ar-IQ"/>
        </w:rPr>
      </w:pPr>
    </w:p>
    <w:p w:rsidR="000B5377" w:rsidRPr="00B86594" w:rsidRDefault="000B5377">
      <w:bookmarkStart w:id="0" w:name="_GoBack"/>
      <w:bookmarkEnd w:id="0"/>
    </w:p>
    <w:sectPr w:rsidR="000B5377" w:rsidRPr="00B86594" w:rsidSect="00337862">
      <w:headerReference w:type="default" r:id="rId6"/>
      <w:footerReference w:type="even" r:id="rId7"/>
      <w:footerReference w:type="default" r:id="rId8"/>
      <w:endnotePr>
        <w:numFmt w:val="decimal"/>
      </w:endnotePr>
      <w:pgSz w:w="12240" w:h="15840"/>
      <w:pgMar w:top="1440" w:right="1797" w:bottom="1440" w:left="1797" w:header="720" w:footer="720" w:gutter="0"/>
      <w:pgNumType w:start="79"/>
      <w:cols w:num="2"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eepy">
    <w:altName w:val="Courier New"/>
    <w:panose1 w:val="00000000000000000000"/>
    <w:charset w:val="00"/>
    <w:family w:val="decorative"/>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MCS Taybah S_U normal.">
    <w:altName w:val="Times New Roman"/>
    <w:panose1 w:val="00000000000000000000"/>
    <w:charset w:val="B2"/>
    <w:family w:val="auto"/>
    <w:notTrueType/>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MS Outlook">
    <w:panose1 w:val="05010100010000000000"/>
    <w:charset w:val="02"/>
    <w:family w:val="auto"/>
    <w:pitch w:val="variable"/>
    <w:sig w:usb0="00000000" w:usb1="10000000" w:usb2="00000000" w:usb3="00000000" w:csb0="80000000" w:csb1="00000000"/>
  </w:font>
  <w:font w:name="Diwani Bent">
    <w:panose1 w:val="02010400000000000000"/>
    <w:charset w:val="B2"/>
    <w:family w:val="auto"/>
    <w:pitch w:val="variable"/>
    <w:sig w:usb0="00002001" w:usb1="80000000" w:usb2="00000008" w:usb3="00000000" w:csb0="00000040" w:csb1="00000000"/>
  </w:font>
  <w:font w:name="Old Antic Bold">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AGA Arabesque Desktop">
    <w:panose1 w:val="05010101010101010101"/>
    <w:charset w:val="02"/>
    <w:family w:val="auto"/>
    <w:pitch w:val="variable"/>
    <w:sig w:usb0="00000000" w:usb1="10000000" w:usb2="00000000" w:usb3="00000000" w:csb0="80000000" w:csb1="00000000"/>
  </w:font>
  <w:font w:name="DecoType Naskh Variants">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DE3" w:rsidRDefault="00B86594" w:rsidP="00AB6892">
    <w:pPr>
      <w:pStyle w:val="a7"/>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D2DE3" w:rsidRDefault="00B8659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DE3" w:rsidRDefault="00B86594" w:rsidP="009C32DD">
    <w:pPr>
      <w:pStyle w:val="a7"/>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tl/>
      </w:rPr>
      <w:t>88</w:t>
    </w:r>
    <w:r>
      <w:rPr>
        <w:rStyle w:val="a7"/>
      </w:rPr>
      <w:fldChar w:fldCharType="end"/>
    </w:r>
  </w:p>
  <w:p w:rsidR="00BD2DE3" w:rsidRPr="009A3C4B" w:rsidRDefault="00B86594" w:rsidP="009A3C4B">
    <w:pPr>
      <w:pStyle w:val="a7"/>
      <w:jc w:val="center"/>
      <w:rPr>
        <w:b/>
        <w:bCs/>
        <w:sz w:val="28"/>
        <w:szCs w:val="28"/>
      </w:rPr>
    </w:pPr>
  </w:p>
  <w:p w:rsidR="00BD2DE3" w:rsidRDefault="00B86594">
    <w:pPr>
      <w:pStyle w:val="a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DE3" w:rsidRDefault="00B86594">
    <w:pPr>
      <w:pStyle w:val="a7"/>
    </w:pPr>
    <w:r>
      <w:rPr>
        <w:noProof/>
      </w:rPr>
      <mc:AlternateContent>
        <mc:Choice Requires="wps">
          <w:drawing>
            <wp:anchor distT="0" distB="0" distL="114300" distR="114300" simplePos="0" relativeHeight="251659264" behindDoc="0" locked="0" layoutInCell="1" allowOverlap="1">
              <wp:simplePos x="0" y="0"/>
              <wp:positionH relativeFrom="column">
                <wp:posOffset>44450</wp:posOffset>
              </wp:positionH>
              <wp:positionV relativeFrom="paragraph">
                <wp:posOffset>-114300</wp:posOffset>
              </wp:positionV>
              <wp:extent cx="5429250" cy="342900"/>
              <wp:effectExtent l="13970" t="9525" r="5080" b="9525"/>
              <wp:wrapNone/>
              <wp:docPr id="2" name="مستطيل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342900"/>
                      </a:xfrm>
                      <a:prstGeom prst="rect">
                        <a:avLst/>
                      </a:prstGeom>
                      <a:gradFill rotWithShape="1">
                        <a:gsLst>
                          <a:gs pos="0">
                            <a:srgbClr val="FFFFFF">
                              <a:gamma/>
                              <a:shade val="26275"/>
                              <a:invGamma/>
                            </a:srgbClr>
                          </a:gs>
                          <a:gs pos="50000">
                            <a:srgbClr val="FFFFFF"/>
                          </a:gs>
                          <a:gs pos="100000">
                            <a:srgbClr val="FFFFFF">
                              <a:gamma/>
                              <a:shade val="26275"/>
                              <a:invGamma/>
                            </a:srgbClr>
                          </a:gs>
                        </a:gsLst>
                        <a:lin ang="5400000" scaled="1"/>
                      </a:gradFill>
                      <a:ln w="9525">
                        <a:solidFill>
                          <a:srgbClr val="000000"/>
                        </a:solidFill>
                        <a:miter lim="800000"/>
                        <a:headEnd/>
                        <a:tailEnd/>
                      </a:ln>
                    </wps:spPr>
                    <wps:txbx>
                      <w:txbxContent>
                        <w:p w:rsidR="00BD2DE3" w:rsidRPr="00BA6682" w:rsidRDefault="00B86594" w:rsidP="006D5B22">
                          <w:pPr>
                            <w:jc w:val="center"/>
                            <w:rPr>
                              <w:b/>
                              <w:bCs/>
                              <w:sz w:val="30"/>
                              <w:szCs w:val="30"/>
                              <w:rtl/>
                              <w:lang w:bidi="ar-IQ"/>
                            </w:rPr>
                          </w:pPr>
                          <w:r>
                            <w:rPr>
                              <w:b/>
                              <w:bCs/>
                              <w:sz w:val="30"/>
                              <w:szCs w:val="30"/>
                              <w:rtl/>
                              <w:lang w:bidi="ar-IQ"/>
                            </w:rPr>
                            <w:t>مجلة آد</w:t>
                          </w:r>
                          <w:r>
                            <w:rPr>
                              <w:b/>
                              <w:bCs/>
                              <w:sz w:val="30"/>
                              <w:szCs w:val="30"/>
                              <w:rtl/>
                              <w:lang w:bidi="ar-IQ"/>
                            </w:rPr>
                            <w:t>اب ذي قار</w:t>
                          </w:r>
                          <w:r w:rsidRPr="00BA6682">
                            <w:rPr>
                              <w:b/>
                              <w:bCs/>
                              <w:sz w:val="30"/>
                              <w:szCs w:val="30"/>
                              <w:rtl/>
                              <w:lang w:bidi="ar-IQ"/>
                            </w:rPr>
                            <w:t xml:space="preserve">           </w:t>
                          </w:r>
                          <w:r>
                            <w:rPr>
                              <w:b/>
                              <w:bCs/>
                              <w:sz w:val="30"/>
                              <w:szCs w:val="30"/>
                              <w:rtl/>
                              <w:lang w:bidi="ar-IQ"/>
                            </w:rPr>
                            <w:t xml:space="preserve">  </w:t>
                          </w:r>
                          <w:r w:rsidRPr="00BA6682">
                            <w:rPr>
                              <w:b/>
                              <w:bCs/>
                              <w:sz w:val="30"/>
                              <w:szCs w:val="30"/>
                              <w:rtl/>
                              <w:lang w:bidi="ar-IQ"/>
                            </w:rPr>
                            <w:t xml:space="preserve">   العدد </w:t>
                          </w:r>
                          <w:r>
                            <w:rPr>
                              <w:b/>
                              <w:bCs/>
                              <w:sz w:val="30"/>
                              <w:szCs w:val="30"/>
                              <w:rtl/>
                              <w:lang w:bidi="ar-IQ"/>
                            </w:rPr>
                            <w:t>5</w:t>
                          </w:r>
                          <w:r w:rsidRPr="00BA6682">
                            <w:rPr>
                              <w:b/>
                              <w:bCs/>
                              <w:sz w:val="30"/>
                              <w:szCs w:val="30"/>
                              <w:rtl/>
                              <w:lang w:bidi="ar-IQ"/>
                            </w:rPr>
                            <w:t xml:space="preserve">       المجلد </w:t>
                          </w:r>
                          <w:r>
                            <w:rPr>
                              <w:b/>
                              <w:bCs/>
                              <w:sz w:val="30"/>
                              <w:szCs w:val="30"/>
                              <w:rtl/>
                              <w:lang w:bidi="ar-IQ"/>
                            </w:rPr>
                            <w:t>2</w:t>
                          </w:r>
                          <w:r w:rsidRPr="00BA6682">
                            <w:rPr>
                              <w:b/>
                              <w:bCs/>
                              <w:sz w:val="30"/>
                              <w:szCs w:val="30"/>
                              <w:rtl/>
                              <w:lang w:bidi="ar-IQ"/>
                            </w:rPr>
                            <w:t xml:space="preserve">        </w:t>
                          </w:r>
                          <w:r>
                            <w:rPr>
                              <w:b/>
                              <w:bCs/>
                              <w:sz w:val="30"/>
                              <w:szCs w:val="30"/>
                              <w:rtl/>
                              <w:lang w:bidi="ar-IQ"/>
                            </w:rPr>
                            <w:t xml:space="preserve">  </w:t>
                          </w:r>
                          <w:r w:rsidRPr="00BA6682">
                            <w:rPr>
                              <w:b/>
                              <w:bCs/>
                              <w:sz w:val="30"/>
                              <w:szCs w:val="30"/>
                              <w:rtl/>
                              <w:lang w:bidi="ar-IQ"/>
                            </w:rPr>
                            <w:t xml:space="preserve">          </w:t>
                          </w:r>
                          <w:r>
                            <w:rPr>
                              <w:b/>
                              <w:bCs/>
                              <w:sz w:val="30"/>
                              <w:szCs w:val="30"/>
                              <w:rtl/>
                              <w:lang w:bidi="ar-IQ"/>
                            </w:rPr>
                            <w:t>شباط</w:t>
                          </w:r>
                          <w:r w:rsidRPr="00BA6682">
                            <w:rPr>
                              <w:b/>
                              <w:bCs/>
                              <w:sz w:val="30"/>
                              <w:szCs w:val="30"/>
                              <w:rtl/>
                              <w:lang w:bidi="ar-IQ"/>
                            </w:rPr>
                            <w:t>/20</w:t>
                          </w:r>
                          <w:r>
                            <w:rPr>
                              <w:b/>
                              <w:bCs/>
                              <w:sz w:val="30"/>
                              <w:szCs w:val="30"/>
                              <w:rtl/>
                              <w:lang w:bidi="ar-IQ"/>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2" o:spid="_x0000_s1027" style="position:absolute;left:0;text-align:left;margin-left:3.5pt;margin-top:-9pt;width:42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" fillcolor="#434343">
              <v:fill rotate="t" focus="50%" type="gradient"/>
              <v:textbox>
                <w:txbxContent>
                  <w:p w:rsidR="00BD2DE3" w:rsidRPr="00BA6682" w:rsidRDefault="00B86594" w:rsidP="006D5B22">
                    <w:pPr>
                      <w:jc w:val="center"/>
                      <w:rPr>
                        <w:b/>
                        <w:bCs/>
                        <w:sz w:val="30"/>
                        <w:szCs w:val="30"/>
                        <w:rtl/>
                        <w:lang w:bidi="ar-IQ"/>
                      </w:rPr>
                    </w:pPr>
                    <w:r>
                      <w:rPr>
                        <w:b/>
                        <w:bCs/>
                        <w:sz w:val="30"/>
                        <w:szCs w:val="30"/>
                        <w:rtl/>
                        <w:lang w:bidi="ar-IQ"/>
                      </w:rPr>
                      <w:t>مجلة آد</w:t>
                    </w:r>
                    <w:r>
                      <w:rPr>
                        <w:b/>
                        <w:bCs/>
                        <w:sz w:val="30"/>
                        <w:szCs w:val="30"/>
                        <w:rtl/>
                        <w:lang w:bidi="ar-IQ"/>
                      </w:rPr>
                      <w:t>اب ذي قار</w:t>
                    </w:r>
                    <w:r w:rsidRPr="00BA6682">
                      <w:rPr>
                        <w:b/>
                        <w:bCs/>
                        <w:sz w:val="30"/>
                        <w:szCs w:val="30"/>
                        <w:rtl/>
                        <w:lang w:bidi="ar-IQ"/>
                      </w:rPr>
                      <w:t xml:space="preserve">           </w:t>
                    </w:r>
                    <w:r>
                      <w:rPr>
                        <w:b/>
                        <w:bCs/>
                        <w:sz w:val="30"/>
                        <w:szCs w:val="30"/>
                        <w:rtl/>
                        <w:lang w:bidi="ar-IQ"/>
                      </w:rPr>
                      <w:t xml:space="preserve">  </w:t>
                    </w:r>
                    <w:r w:rsidRPr="00BA6682">
                      <w:rPr>
                        <w:b/>
                        <w:bCs/>
                        <w:sz w:val="30"/>
                        <w:szCs w:val="30"/>
                        <w:rtl/>
                        <w:lang w:bidi="ar-IQ"/>
                      </w:rPr>
                      <w:t xml:space="preserve">   العدد </w:t>
                    </w:r>
                    <w:r>
                      <w:rPr>
                        <w:b/>
                        <w:bCs/>
                        <w:sz w:val="30"/>
                        <w:szCs w:val="30"/>
                        <w:rtl/>
                        <w:lang w:bidi="ar-IQ"/>
                      </w:rPr>
                      <w:t>5</w:t>
                    </w:r>
                    <w:r w:rsidRPr="00BA6682">
                      <w:rPr>
                        <w:b/>
                        <w:bCs/>
                        <w:sz w:val="30"/>
                        <w:szCs w:val="30"/>
                        <w:rtl/>
                        <w:lang w:bidi="ar-IQ"/>
                      </w:rPr>
                      <w:t xml:space="preserve">       المجلد </w:t>
                    </w:r>
                    <w:r>
                      <w:rPr>
                        <w:b/>
                        <w:bCs/>
                        <w:sz w:val="30"/>
                        <w:szCs w:val="30"/>
                        <w:rtl/>
                        <w:lang w:bidi="ar-IQ"/>
                      </w:rPr>
                      <w:t>2</w:t>
                    </w:r>
                    <w:r w:rsidRPr="00BA6682">
                      <w:rPr>
                        <w:b/>
                        <w:bCs/>
                        <w:sz w:val="30"/>
                        <w:szCs w:val="30"/>
                        <w:rtl/>
                        <w:lang w:bidi="ar-IQ"/>
                      </w:rPr>
                      <w:t xml:space="preserve">        </w:t>
                    </w:r>
                    <w:r>
                      <w:rPr>
                        <w:b/>
                        <w:bCs/>
                        <w:sz w:val="30"/>
                        <w:szCs w:val="30"/>
                        <w:rtl/>
                        <w:lang w:bidi="ar-IQ"/>
                      </w:rPr>
                      <w:t xml:space="preserve">  </w:t>
                    </w:r>
                    <w:r w:rsidRPr="00BA6682">
                      <w:rPr>
                        <w:b/>
                        <w:bCs/>
                        <w:sz w:val="30"/>
                        <w:szCs w:val="30"/>
                        <w:rtl/>
                        <w:lang w:bidi="ar-IQ"/>
                      </w:rPr>
                      <w:t xml:space="preserve">          </w:t>
                    </w:r>
                    <w:r>
                      <w:rPr>
                        <w:b/>
                        <w:bCs/>
                        <w:sz w:val="30"/>
                        <w:szCs w:val="30"/>
                        <w:rtl/>
                        <w:lang w:bidi="ar-IQ"/>
                      </w:rPr>
                      <w:t>شباط</w:t>
                    </w:r>
                    <w:r w:rsidRPr="00BA6682">
                      <w:rPr>
                        <w:b/>
                        <w:bCs/>
                        <w:sz w:val="30"/>
                        <w:szCs w:val="30"/>
                        <w:rtl/>
                        <w:lang w:bidi="ar-IQ"/>
                      </w:rPr>
                      <w:t>/20</w:t>
                    </w:r>
                    <w:r>
                      <w:rPr>
                        <w:b/>
                        <w:bCs/>
                        <w:sz w:val="30"/>
                        <w:szCs w:val="30"/>
                        <w:rtl/>
                        <w:lang w:bidi="ar-IQ"/>
                      </w:rPr>
                      <w:t>12</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4F07"/>
    <w:multiLevelType w:val="singleLevel"/>
    <w:tmpl w:val="C67E8980"/>
    <w:lvl w:ilvl="0">
      <w:start w:val="1"/>
      <w:numFmt w:val="bullet"/>
      <w:lvlText w:val="-"/>
      <w:lvlJc w:val="left"/>
      <w:pPr>
        <w:tabs>
          <w:tab w:val="num" w:pos="360"/>
        </w:tabs>
        <w:ind w:left="360" w:hanging="360"/>
      </w:pPr>
      <w:rPr>
        <w:rFonts w:hint="default"/>
      </w:rPr>
    </w:lvl>
  </w:abstractNum>
  <w:abstractNum w:abstractNumId="1">
    <w:nsid w:val="06A7562D"/>
    <w:multiLevelType w:val="singleLevel"/>
    <w:tmpl w:val="1D9E8D9C"/>
    <w:lvl w:ilvl="0">
      <w:start w:val="1"/>
      <w:numFmt w:val="decimal"/>
      <w:lvlText w:val="%1."/>
      <w:legacy w:legacy="1" w:legacySpace="0" w:legacyIndent="360"/>
      <w:lvlJc w:val="left"/>
      <w:rPr>
        <w:rFonts w:ascii="Times New Roman" w:hAnsi="Times New Roman" w:cs="Times New Roman" w:hint="default"/>
      </w:rPr>
    </w:lvl>
  </w:abstractNum>
  <w:abstractNum w:abstractNumId="2">
    <w:nsid w:val="12E47AF9"/>
    <w:multiLevelType w:val="singleLevel"/>
    <w:tmpl w:val="A3382880"/>
    <w:lvl w:ilvl="0">
      <w:start w:val="4"/>
      <w:numFmt w:val="decimal"/>
      <w:lvlText w:val="%1."/>
      <w:legacy w:legacy="1" w:legacySpace="0" w:legacyIndent="360"/>
      <w:lvlJc w:val="left"/>
      <w:rPr>
        <w:rFonts w:ascii="Arial" w:hAnsi="Arial" w:cs="Arial" w:hint="default"/>
      </w:rPr>
    </w:lvl>
  </w:abstractNum>
  <w:abstractNum w:abstractNumId="3">
    <w:nsid w:val="16FB5CBD"/>
    <w:multiLevelType w:val="singleLevel"/>
    <w:tmpl w:val="1D9E8D9C"/>
    <w:lvl w:ilvl="0">
      <w:start w:val="2"/>
      <w:numFmt w:val="decimal"/>
      <w:lvlText w:val="%1."/>
      <w:legacy w:legacy="1" w:legacySpace="0" w:legacyIndent="360"/>
      <w:lvlJc w:val="left"/>
      <w:rPr>
        <w:rFonts w:ascii="Times New Roman" w:hAnsi="Times New Roman" w:cs="Times New Roman" w:hint="default"/>
      </w:rPr>
    </w:lvl>
  </w:abstractNum>
  <w:abstractNum w:abstractNumId="4">
    <w:nsid w:val="17B81703"/>
    <w:multiLevelType w:val="multilevel"/>
    <w:tmpl w:val="FE665400"/>
    <w:styleLink w:val="a"/>
    <w:lvl w:ilvl="0">
      <w:start w:val="1"/>
      <w:numFmt w:val="bullet"/>
      <w:lvlText w:val=""/>
      <w:lvlJc w:val="left"/>
      <w:pPr>
        <w:tabs>
          <w:tab w:val="num" w:pos="1304"/>
        </w:tabs>
        <w:ind w:left="1304" w:hanging="340"/>
      </w:pPr>
      <w:rPr>
        <w:rFonts w:ascii="Wingdings" w:hAnsi="Wingdings" w:hint="default"/>
        <w:color w:val="000000"/>
      </w:rPr>
    </w:lvl>
    <w:lvl w:ilvl="1">
      <w:start w:val="1"/>
      <w:numFmt w:val="bullet"/>
      <w:lvlText w:val=""/>
      <w:lvlJc w:val="left"/>
      <w:pPr>
        <w:tabs>
          <w:tab w:val="num" w:pos="1780"/>
        </w:tabs>
        <w:ind w:left="1780" w:hanging="360"/>
      </w:pPr>
      <w:rPr>
        <w:rFonts w:ascii="Symbol" w:hAnsi="Symbol" w:hint="default"/>
        <w:color w:val="000000"/>
      </w:rPr>
    </w:lvl>
    <w:lvl w:ilvl="2">
      <w:start w:val="1"/>
      <w:numFmt w:val="bullet"/>
      <w:lvlText w:val="0"/>
      <w:lvlJc w:val="left"/>
      <w:pPr>
        <w:tabs>
          <w:tab w:val="num" w:pos="2500"/>
        </w:tabs>
        <w:ind w:left="2500" w:hanging="360"/>
      </w:pPr>
      <w:rPr>
        <w:rFonts w:ascii="Creepy" w:hAnsi="Creepy" w:hint="default"/>
        <w:color w:val="000000"/>
      </w:rPr>
    </w:lvl>
    <w:lvl w:ilvl="3">
      <w:start w:val="1"/>
      <w:numFmt w:val="none"/>
      <w:lvlText w:val=""/>
      <w:lvlJc w:val="left"/>
      <w:pPr>
        <w:tabs>
          <w:tab w:val="num" w:pos="3220"/>
        </w:tabs>
        <w:ind w:left="3220" w:hanging="360"/>
      </w:pPr>
      <w:rPr>
        <w:rFonts w:cs="Times New Roman" w:hint="default"/>
      </w:rPr>
    </w:lvl>
    <w:lvl w:ilvl="4">
      <w:start w:val="1"/>
      <w:numFmt w:val="none"/>
      <w:lvlText w:val=""/>
      <w:lvlJc w:val="left"/>
      <w:pPr>
        <w:tabs>
          <w:tab w:val="num" w:pos="3940"/>
        </w:tabs>
        <w:ind w:left="3940" w:hanging="360"/>
      </w:pPr>
      <w:rPr>
        <w:rFonts w:cs="Times New Roman" w:hint="default"/>
      </w:rPr>
    </w:lvl>
    <w:lvl w:ilvl="5">
      <w:start w:val="1"/>
      <w:numFmt w:val="none"/>
      <w:lvlText w:val=""/>
      <w:lvlJc w:val="left"/>
      <w:pPr>
        <w:tabs>
          <w:tab w:val="num" w:pos="4660"/>
        </w:tabs>
        <w:ind w:left="4660" w:hanging="360"/>
      </w:pPr>
      <w:rPr>
        <w:rFonts w:cs="Times New Roman" w:hint="default"/>
      </w:rPr>
    </w:lvl>
    <w:lvl w:ilvl="6">
      <w:start w:val="1"/>
      <w:numFmt w:val="none"/>
      <w:lvlText w:val=""/>
      <w:lvlJc w:val="left"/>
      <w:pPr>
        <w:tabs>
          <w:tab w:val="num" w:pos="5380"/>
        </w:tabs>
        <w:ind w:left="5380" w:hanging="360"/>
      </w:pPr>
      <w:rPr>
        <w:rFonts w:cs="Times New Roman" w:hint="default"/>
      </w:rPr>
    </w:lvl>
    <w:lvl w:ilvl="7">
      <w:start w:val="1"/>
      <w:numFmt w:val="none"/>
      <w:lvlText w:val=""/>
      <w:lvlJc w:val="left"/>
      <w:pPr>
        <w:tabs>
          <w:tab w:val="num" w:pos="6100"/>
        </w:tabs>
        <w:ind w:left="6100" w:hanging="360"/>
      </w:pPr>
      <w:rPr>
        <w:rFonts w:cs="Times New Roman" w:hint="default"/>
      </w:rPr>
    </w:lvl>
    <w:lvl w:ilvl="8">
      <w:start w:val="1"/>
      <w:numFmt w:val="none"/>
      <w:lvlText w:val=""/>
      <w:lvlJc w:val="left"/>
      <w:pPr>
        <w:tabs>
          <w:tab w:val="num" w:pos="6820"/>
        </w:tabs>
        <w:ind w:left="6820" w:hanging="360"/>
      </w:pPr>
      <w:rPr>
        <w:rFonts w:cs="Times New Roman" w:hint="default"/>
      </w:rPr>
    </w:lvl>
  </w:abstractNum>
  <w:abstractNum w:abstractNumId="5">
    <w:nsid w:val="1C3713A4"/>
    <w:multiLevelType w:val="hybridMultilevel"/>
    <w:tmpl w:val="55B8D038"/>
    <w:lvl w:ilvl="0" w:tplc="88825760">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765758F"/>
    <w:multiLevelType w:val="singleLevel"/>
    <w:tmpl w:val="911A2E20"/>
    <w:lvl w:ilvl="0">
      <w:start w:val="3"/>
      <w:numFmt w:val="decimal"/>
      <w:lvlText w:val="%1."/>
      <w:legacy w:legacy="1" w:legacySpace="0" w:legacyIndent="360"/>
      <w:lvlJc w:val="left"/>
      <w:rPr>
        <w:rFonts w:ascii="Arial" w:hAnsi="Arial" w:cs="Arial" w:hint="default"/>
      </w:rPr>
    </w:lvl>
  </w:abstractNum>
  <w:abstractNum w:abstractNumId="7">
    <w:nsid w:val="27791611"/>
    <w:multiLevelType w:val="hybridMultilevel"/>
    <w:tmpl w:val="D70A46B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5C6204C"/>
    <w:multiLevelType w:val="hybridMultilevel"/>
    <w:tmpl w:val="79A62FF4"/>
    <w:lvl w:ilvl="0" w:tplc="FB709A5E">
      <w:start w:val="1"/>
      <w:numFmt w:val="decimal"/>
      <w:lvlText w:val="%1-"/>
      <w:lvlJc w:val="left"/>
      <w:pPr>
        <w:tabs>
          <w:tab w:val="num" w:pos="900"/>
        </w:tabs>
        <w:ind w:left="900" w:hanging="360"/>
      </w:pPr>
      <w:rPr>
        <w:rFonts w:hint="default"/>
      </w:rPr>
    </w:lvl>
    <w:lvl w:ilvl="1" w:tplc="0464BF28">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AA5FFE"/>
    <w:multiLevelType w:val="hybridMultilevel"/>
    <w:tmpl w:val="907C9046"/>
    <w:lvl w:ilvl="0" w:tplc="73F88DBC">
      <w:start w:val="1"/>
      <w:numFmt w:val="arabicAlpha"/>
      <w:lvlText w:val="%1)"/>
      <w:lvlJc w:val="left"/>
      <w:pPr>
        <w:ind w:left="720" w:hanging="360"/>
      </w:pPr>
      <w:rPr>
        <w:rFonts w:cs="Times New Roman" w:hint="default"/>
        <w:b/>
        <w:sz w:val="2"/>
        <w:szCs w:val="24"/>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C5B2F3D"/>
    <w:multiLevelType w:val="hybridMultilevel"/>
    <w:tmpl w:val="A71EAA66"/>
    <w:lvl w:ilvl="0" w:tplc="F8903F94">
      <w:start w:val="1"/>
      <w:numFmt w:val="decimal"/>
      <w:lvlText w:val="%1-"/>
      <w:lvlJc w:val="left"/>
      <w:pPr>
        <w:tabs>
          <w:tab w:val="num" w:pos="720"/>
        </w:tabs>
        <w:ind w:left="720" w:hanging="360"/>
      </w:pPr>
      <w:rPr>
        <w:rFonts w:ascii="Times New Roman" w:eastAsia="Times New Roman" w:hAnsi="Times New Roman" w:cs="Times New Roman"/>
      </w:rPr>
    </w:lvl>
    <w:lvl w:ilvl="1" w:tplc="31C85260">
      <w:start w:val="4"/>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CE84598"/>
    <w:multiLevelType w:val="multilevel"/>
    <w:tmpl w:val="140EE570"/>
    <w:styleLink w:val="a0"/>
    <w:lvl w:ilvl="0">
      <w:start w:val="1"/>
      <w:numFmt w:val="decimal"/>
      <w:suff w:val="space"/>
      <w:lvlText w:val="%1)"/>
      <w:lvlJc w:val="right"/>
      <w:pPr>
        <w:ind w:left="1134"/>
      </w:pPr>
      <w:rPr>
        <w:rFonts w:cs="Traditional Arabic" w:hint="default"/>
      </w:rPr>
    </w:lvl>
    <w:lvl w:ilvl="1">
      <w:start w:val="1"/>
      <w:numFmt w:val="arabicAbjad"/>
      <w:lvlText w:val="%2)"/>
      <w:lvlJc w:val="right"/>
      <w:pPr>
        <w:tabs>
          <w:tab w:val="num" w:pos="1871"/>
        </w:tabs>
        <w:ind w:left="1871" w:hanging="170"/>
      </w:pPr>
      <w:rPr>
        <w:rFonts w:cs="Times New Roman" w:hint="default"/>
        <w:sz w:val="2"/>
        <w:szCs w:val="36"/>
      </w:rPr>
    </w:lvl>
    <w:lvl w:ilvl="2">
      <w:start w:val="1"/>
      <w:numFmt w:val="bullet"/>
      <w:lvlText w:val="0"/>
      <w:lvlJc w:val="left"/>
      <w:pPr>
        <w:tabs>
          <w:tab w:val="num" w:pos="2381"/>
        </w:tabs>
        <w:ind w:left="2381" w:hanging="226"/>
      </w:pPr>
      <w:rPr>
        <w:rFonts w:ascii="Creepy" w:hAnsi="Creepy" w:hint="default"/>
        <w:color w:val="000000"/>
      </w:rPr>
    </w:lvl>
    <w:lvl w:ilvl="3">
      <w:start w:val="1"/>
      <w:numFmt w:val="none"/>
      <w:lvlText w:val="-"/>
      <w:lvlJc w:val="left"/>
      <w:pPr>
        <w:tabs>
          <w:tab w:val="num" w:pos="2007"/>
        </w:tabs>
        <w:ind w:left="2835" w:hanging="283"/>
      </w:pPr>
      <w:rPr>
        <w:rFonts w:cs="Times New Roman" w:hint="default"/>
      </w:rPr>
    </w:lvl>
    <w:lvl w:ilvl="4">
      <w:start w:val="1"/>
      <w:numFmt w:val="none"/>
      <w:lvlText w:val=""/>
      <w:lvlJc w:val="left"/>
      <w:pPr>
        <w:tabs>
          <w:tab w:val="num" w:pos="2367"/>
        </w:tabs>
        <w:ind w:left="2367" w:hanging="360"/>
      </w:pPr>
      <w:rPr>
        <w:rFonts w:cs="Times New Roman" w:hint="default"/>
      </w:rPr>
    </w:lvl>
    <w:lvl w:ilvl="5">
      <w:start w:val="1"/>
      <w:numFmt w:val="none"/>
      <w:lvlText w:val=""/>
      <w:lvlJc w:val="left"/>
      <w:pPr>
        <w:tabs>
          <w:tab w:val="num" w:pos="2727"/>
        </w:tabs>
        <w:ind w:left="2727" w:hanging="360"/>
      </w:pPr>
      <w:rPr>
        <w:rFonts w:cs="Times New Roman" w:hint="default"/>
      </w:rPr>
    </w:lvl>
    <w:lvl w:ilvl="6">
      <w:start w:val="1"/>
      <w:numFmt w:val="none"/>
      <w:lvlText w:val=""/>
      <w:lvlJc w:val="left"/>
      <w:pPr>
        <w:tabs>
          <w:tab w:val="num" w:pos="3087"/>
        </w:tabs>
        <w:ind w:left="3087" w:hanging="360"/>
      </w:pPr>
      <w:rPr>
        <w:rFonts w:cs="Times New Roman" w:hint="default"/>
      </w:rPr>
    </w:lvl>
    <w:lvl w:ilvl="7">
      <w:start w:val="1"/>
      <w:numFmt w:val="none"/>
      <w:lvlText w:val=""/>
      <w:lvlJc w:val="left"/>
      <w:pPr>
        <w:tabs>
          <w:tab w:val="num" w:pos="3447"/>
        </w:tabs>
        <w:ind w:left="3447" w:hanging="360"/>
      </w:pPr>
      <w:rPr>
        <w:rFonts w:cs="Times New Roman" w:hint="default"/>
      </w:rPr>
    </w:lvl>
    <w:lvl w:ilvl="8">
      <w:start w:val="1"/>
      <w:numFmt w:val="none"/>
      <w:lvlText w:val=""/>
      <w:lvlJc w:val="left"/>
      <w:pPr>
        <w:tabs>
          <w:tab w:val="num" w:pos="3807"/>
        </w:tabs>
        <w:ind w:left="3807" w:hanging="360"/>
      </w:pPr>
      <w:rPr>
        <w:rFonts w:cs="Times New Roman" w:hint="default"/>
      </w:rPr>
    </w:lvl>
  </w:abstractNum>
  <w:abstractNum w:abstractNumId="12">
    <w:nsid w:val="3D3F5294"/>
    <w:multiLevelType w:val="hybridMultilevel"/>
    <w:tmpl w:val="B08C7D86"/>
    <w:lvl w:ilvl="0" w:tplc="79D20978">
      <w:start w:val="1"/>
      <w:numFmt w:val="arabicAlpha"/>
      <w:lvlText w:val="%1)"/>
      <w:lvlJc w:val="left"/>
      <w:pPr>
        <w:ind w:left="1068" w:hanging="360"/>
      </w:pPr>
      <w:rPr>
        <w:rFonts w:cs="Times New Roman" w:hint="default"/>
        <w:sz w:val="2"/>
        <w:szCs w:val="24"/>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13">
    <w:nsid w:val="420211A2"/>
    <w:multiLevelType w:val="hybridMultilevel"/>
    <w:tmpl w:val="C00AC9B8"/>
    <w:lvl w:ilvl="0" w:tplc="D1600106">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3167241"/>
    <w:multiLevelType w:val="hybridMultilevel"/>
    <w:tmpl w:val="C5D058F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B774FE4"/>
    <w:multiLevelType w:val="hybridMultilevel"/>
    <w:tmpl w:val="782E206E"/>
    <w:lvl w:ilvl="0" w:tplc="BC2A45C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4BF25539"/>
    <w:multiLevelType w:val="hybridMultilevel"/>
    <w:tmpl w:val="610A1050"/>
    <w:lvl w:ilvl="0" w:tplc="86CA5DBC">
      <w:start w:val="1"/>
      <w:numFmt w:val="decimal"/>
      <w:lvlText w:val="%1."/>
      <w:lvlJc w:val="left"/>
      <w:pPr>
        <w:ind w:left="643" w:hanging="360"/>
      </w:pPr>
      <w:rPr>
        <w:rFonts w:cs="Times New Roman" w:hint="default"/>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abstractNum w:abstractNumId="17">
    <w:nsid w:val="4DC4192B"/>
    <w:multiLevelType w:val="hybridMultilevel"/>
    <w:tmpl w:val="21A6684E"/>
    <w:lvl w:ilvl="0" w:tplc="5BB226A0">
      <w:start w:val="112"/>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6D31EE8"/>
    <w:multiLevelType w:val="singleLevel"/>
    <w:tmpl w:val="C9926B66"/>
    <w:lvl w:ilvl="0">
      <w:start w:val="1"/>
      <w:numFmt w:val="decimal"/>
      <w:lvlText w:val="%1."/>
      <w:legacy w:legacy="1" w:legacySpace="0" w:legacyIndent="360"/>
      <w:lvlJc w:val="left"/>
      <w:rPr>
        <w:rFonts w:ascii="Arial" w:hAnsi="Arial" w:cs="Arial" w:hint="default"/>
      </w:rPr>
    </w:lvl>
  </w:abstractNum>
  <w:abstractNum w:abstractNumId="19">
    <w:nsid w:val="5C4D3416"/>
    <w:multiLevelType w:val="multilevel"/>
    <w:tmpl w:val="AE6AC6C6"/>
    <w:styleLink w:val="a1"/>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E6F7FEA"/>
    <w:multiLevelType w:val="singleLevel"/>
    <w:tmpl w:val="23B64142"/>
    <w:lvl w:ilvl="0">
      <w:start w:val="10"/>
      <w:numFmt w:val="decimal"/>
      <w:lvlText w:val="%1."/>
      <w:legacy w:legacy="1" w:legacySpace="0" w:legacyIndent="360"/>
      <w:lvlJc w:val="left"/>
      <w:rPr>
        <w:rFonts w:ascii="Arial" w:hAnsi="Arial" w:cs="Arial" w:hint="default"/>
      </w:rPr>
    </w:lvl>
  </w:abstractNum>
  <w:abstractNum w:abstractNumId="21">
    <w:nsid w:val="5F4B7FD9"/>
    <w:multiLevelType w:val="hybridMultilevel"/>
    <w:tmpl w:val="A0C6400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nsid w:val="673E114E"/>
    <w:multiLevelType w:val="singleLevel"/>
    <w:tmpl w:val="22CE8F60"/>
    <w:lvl w:ilvl="0">
      <w:start w:val="1"/>
      <w:numFmt w:val="decimal"/>
      <w:lvlText w:val="%1"/>
      <w:legacy w:legacy="1" w:legacySpace="0" w:legacyIndent="360"/>
      <w:lvlJc w:val="left"/>
      <w:rPr>
        <w:rFonts w:ascii="Times New Roman" w:hAnsi="Times New Roman" w:cs="Times New Roman" w:hint="default"/>
      </w:rPr>
    </w:lvl>
  </w:abstractNum>
  <w:abstractNum w:abstractNumId="23">
    <w:nsid w:val="6BAA3561"/>
    <w:multiLevelType w:val="hybridMultilevel"/>
    <w:tmpl w:val="F9A6FE1A"/>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nsid w:val="6CD32CA4"/>
    <w:multiLevelType w:val="singleLevel"/>
    <w:tmpl w:val="1D9E8D9C"/>
    <w:lvl w:ilvl="0">
      <w:start w:val="3"/>
      <w:numFmt w:val="decimal"/>
      <w:lvlText w:val="%1."/>
      <w:legacy w:legacy="1" w:legacySpace="0" w:legacyIndent="360"/>
      <w:lvlJc w:val="left"/>
      <w:rPr>
        <w:rFonts w:ascii="Times New Roman" w:hAnsi="Times New Roman" w:cs="Times New Roman" w:hint="default"/>
      </w:rPr>
    </w:lvl>
  </w:abstractNum>
  <w:abstractNum w:abstractNumId="25">
    <w:nsid w:val="73833D6A"/>
    <w:multiLevelType w:val="singleLevel"/>
    <w:tmpl w:val="58204DB6"/>
    <w:lvl w:ilvl="0">
      <w:start w:val="9"/>
      <w:numFmt w:val="decimal"/>
      <w:lvlText w:val="%1."/>
      <w:legacy w:legacy="1" w:legacySpace="0" w:legacyIndent="360"/>
      <w:lvlJc w:val="left"/>
      <w:rPr>
        <w:rFonts w:ascii="Arial" w:hAnsi="Arial" w:cs="Arial" w:hint="default"/>
      </w:rPr>
    </w:lvl>
  </w:abstractNum>
  <w:abstractNum w:abstractNumId="26">
    <w:nsid w:val="73D61F83"/>
    <w:multiLevelType w:val="singleLevel"/>
    <w:tmpl w:val="22CE8F60"/>
    <w:lvl w:ilvl="0">
      <w:start w:val="1"/>
      <w:numFmt w:val="decimal"/>
      <w:lvlText w:val="%1"/>
      <w:legacy w:legacy="1" w:legacySpace="0" w:legacyIndent="360"/>
      <w:lvlJc w:val="left"/>
      <w:rPr>
        <w:rFonts w:ascii="Times New Roman" w:hAnsi="Times New Roman" w:cs="Times New Roman" w:hint="default"/>
      </w:rPr>
    </w:lvl>
  </w:abstractNum>
  <w:abstractNum w:abstractNumId="27">
    <w:nsid w:val="74581B26"/>
    <w:multiLevelType w:val="multilevel"/>
    <w:tmpl w:val="AE0EFBE4"/>
    <w:styleLink w:val="a2"/>
    <w:lvl w:ilvl="0">
      <w:start w:val="1"/>
      <w:numFmt w:val="arabicAbjad"/>
      <w:lvlText w:val="%1)"/>
      <w:lvlJc w:val="left"/>
      <w:pPr>
        <w:tabs>
          <w:tab w:val="num" w:pos="360"/>
        </w:tabs>
        <w:ind w:left="680" w:hanging="396"/>
      </w:pPr>
      <w:rPr>
        <w:rFonts w:cs="Times New Roman" w:hint="default"/>
        <w:sz w:val="2"/>
        <w:szCs w:val="36"/>
      </w:rPr>
    </w:lvl>
    <w:lvl w:ilvl="1">
      <w:start w:val="1"/>
      <w:numFmt w:val="bullet"/>
      <w:lvlText w:val="0"/>
      <w:lvlJc w:val="left"/>
      <w:pPr>
        <w:tabs>
          <w:tab w:val="num" w:pos="737"/>
        </w:tabs>
        <w:ind w:left="1021" w:hanging="284"/>
      </w:pPr>
      <w:rPr>
        <w:rFonts w:ascii="Creepy" w:hAnsi="Creepy" w:hint="default"/>
        <w:color w:val="000000"/>
      </w:rPr>
    </w:lvl>
    <w:lvl w:ilvl="2">
      <w:start w:val="1"/>
      <w:numFmt w:val="none"/>
      <w:lvlText w:val="-"/>
      <w:lvlJc w:val="left"/>
      <w:pPr>
        <w:tabs>
          <w:tab w:val="num" w:pos="1588"/>
        </w:tabs>
        <w:ind w:left="1588" w:hanging="284"/>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8">
    <w:nsid w:val="7BA42108"/>
    <w:multiLevelType w:val="singleLevel"/>
    <w:tmpl w:val="AFD61B26"/>
    <w:lvl w:ilvl="0">
      <w:start w:val="8"/>
      <w:numFmt w:val="decimal"/>
      <w:lvlText w:val="%1."/>
      <w:legacy w:legacy="1" w:legacySpace="0" w:legacyIndent="360"/>
      <w:lvlJc w:val="left"/>
      <w:rPr>
        <w:rFonts w:ascii="Arial" w:hAnsi="Arial" w:cs="Arial" w:hint="default"/>
      </w:rPr>
    </w:lvl>
  </w:abstractNum>
  <w:abstractNum w:abstractNumId="29">
    <w:nsid w:val="7DEC13CE"/>
    <w:multiLevelType w:val="hybridMultilevel"/>
    <w:tmpl w:val="FA1CBEA8"/>
    <w:lvl w:ilvl="0" w:tplc="B246A542">
      <w:start w:val="1"/>
      <w:numFmt w:val="decimal"/>
      <w:lvlText w:val="%1-"/>
      <w:lvlJc w:val="left"/>
      <w:pPr>
        <w:tabs>
          <w:tab w:val="num" w:pos="284"/>
        </w:tabs>
        <w:ind w:left="340" w:hanging="3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27"/>
  </w:num>
  <w:num w:numId="3">
    <w:abstractNumId w:val="4"/>
  </w:num>
  <w:num w:numId="4">
    <w:abstractNumId w:val="19"/>
  </w:num>
  <w:num w:numId="5">
    <w:abstractNumId w:val="22"/>
  </w:num>
  <w:num w:numId="6">
    <w:abstractNumId w:val="22"/>
    <w:lvlOverride w:ilvl="0">
      <w:lvl w:ilvl="0">
        <w:start w:val="2"/>
        <w:numFmt w:val="decimal"/>
        <w:lvlText w:val="%1"/>
        <w:legacy w:legacy="1" w:legacySpace="0" w:legacyIndent="360"/>
        <w:lvlJc w:val="left"/>
        <w:rPr>
          <w:rFonts w:ascii="Times New Roman" w:hAnsi="Times New Roman" w:cs="Times New Roman" w:hint="default"/>
        </w:rPr>
      </w:lvl>
    </w:lvlOverride>
  </w:num>
  <w:num w:numId="7">
    <w:abstractNumId w:val="26"/>
  </w:num>
  <w:num w:numId="8">
    <w:abstractNumId w:val="26"/>
    <w:lvlOverride w:ilvl="0">
      <w:lvl w:ilvl="0">
        <w:start w:val="3"/>
        <w:numFmt w:val="decimal"/>
        <w:lvlText w:val="%1"/>
        <w:legacy w:legacy="1" w:legacySpace="0" w:legacyIndent="360"/>
        <w:lvlJc w:val="left"/>
        <w:rPr>
          <w:rFonts w:ascii="Times New Roman" w:hAnsi="Times New Roman" w:cs="Times New Roman" w:hint="default"/>
        </w:rPr>
      </w:lvl>
    </w:lvlOverride>
  </w:num>
  <w:num w:numId="9">
    <w:abstractNumId w:val="26"/>
    <w:lvlOverride w:ilvl="0">
      <w:lvl w:ilvl="0">
        <w:start w:val="4"/>
        <w:numFmt w:val="decimal"/>
        <w:lvlText w:val="%1"/>
        <w:legacy w:legacy="1" w:legacySpace="0" w:legacyIndent="360"/>
        <w:lvlJc w:val="left"/>
        <w:rPr>
          <w:rFonts w:ascii="Times New Roman" w:hAnsi="Times New Roman" w:cs="Times New Roman" w:hint="default"/>
        </w:rPr>
      </w:lvl>
    </w:lvlOverride>
  </w:num>
  <w:num w:numId="10">
    <w:abstractNumId w:val="26"/>
    <w:lvlOverride w:ilvl="0">
      <w:lvl w:ilvl="0">
        <w:start w:val="5"/>
        <w:numFmt w:val="decimal"/>
        <w:lvlText w:val="%1"/>
        <w:legacy w:legacy="1" w:legacySpace="0" w:legacyIndent="360"/>
        <w:lvlJc w:val="left"/>
        <w:rPr>
          <w:rFonts w:ascii="Times New Roman" w:hAnsi="Times New Roman" w:cs="Times New Roman" w:hint="default"/>
        </w:rPr>
      </w:lvl>
    </w:lvlOverride>
  </w:num>
  <w:num w:numId="11">
    <w:abstractNumId w:val="1"/>
  </w:num>
  <w:num w:numId="12">
    <w:abstractNumId w:val="1"/>
    <w:lvlOverride w:ilvl="0">
      <w:lvl w:ilvl="0">
        <w:start w:val="2"/>
        <w:numFmt w:val="decimal"/>
        <w:lvlText w:val="%1."/>
        <w:legacy w:legacy="1" w:legacySpace="0" w:legacyIndent="360"/>
        <w:lvlJc w:val="left"/>
        <w:rPr>
          <w:rFonts w:ascii="Times New Roman" w:hAnsi="Times New Roman" w:cs="Times New Roman" w:hint="default"/>
        </w:rPr>
      </w:lvl>
    </w:lvlOverride>
  </w:num>
  <w:num w:numId="13">
    <w:abstractNumId w:val="1"/>
    <w:lvlOverride w:ilvl="0">
      <w:lvl w:ilvl="0">
        <w:start w:val="3"/>
        <w:numFmt w:val="decimal"/>
        <w:lvlText w:val="%1."/>
        <w:legacy w:legacy="1" w:legacySpace="0" w:legacyIndent="360"/>
        <w:lvlJc w:val="left"/>
        <w:rPr>
          <w:rFonts w:ascii="Times New Roman" w:hAnsi="Times New Roman" w:cs="Times New Roman" w:hint="default"/>
        </w:rPr>
      </w:lvl>
    </w:lvlOverride>
  </w:num>
  <w:num w:numId="14">
    <w:abstractNumId w:val="1"/>
    <w:lvlOverride w:ilvl="0">
      <w:lvl w:ilvl="0">
        <w:start w:val="4"/>
        <w:numFmt w:val="decimal"/>
        <w:lvlText w:val="%1."/>
        <w:legacy w:legacy="1" w:legacySpace="0" w:legacyIndent="360"/>
        <w:lvlJc w:val="left"/>
        <w:rPr>
          <w:rFonts w:ascii="Times New Roman" w:hAnsi="Times New Roman" w:cs="Times New Roman" w:hint="default"/>
        </w:rPr>
      </w:lvl>
    </w:lvlOverride>
  </w:num>
  <w:num w:numId="15">
    <w:abstractNumId w:val="1"/>
    <w:lvlOverride w:ilvl="0">
      <w:lvl w:ilvl="0">
        <w:start w:val="5"/>
        <w:numFmt w:val="decimal"/>
        <w:lvlText w:val="%1."/>
        <w:legacy w:legacy="1" w:legacySpace="0" w:legacyIndent="360"/>
        <w:lvlJc w:val="left"/>
        <w:rPr>
          <w:rFonts w:ascii="Times New Roman" w:hAnsi="Times New Roman" w:cs="Times New Roman" w:hint="default"/>
        </w:rPr>
      </w:lvl>
    </w:lvlOverride>
  </w:num>
  <w:num w:numId="16">
    <w:abstractNumId w:val="1"/>
    <w:lvlOverride w:ilvl="0">
      <w:lvl w:ilvl="0">
        <w:start w:val="6"/>
        <w:numFmt w:val="decimal"/>
        <w:lvlText w:val="%1."/>
        <w:legacy w:legacy="1" w:legacySpace="0" w:legacyIndent="360"/>
        <w:lvlJc w:val="left"/>
        <w:rPr>
          <w:rFonts w:ascii="Times New Roman" w:hAnsi="Times New Roman" w:cs="Times New Roman" w:hint="default"/>
        </w:rPr>
      </w:lvl>
    </w:lvlOverride>
  </w:num>
  <w:num w:numId="17">
    <w:abstractNumId w:val="3"/>
  </w:num>
  <w:num w:numId="18">
    <w:abstractNumId w:val="24"/>
  </w:num>
  <w:num w:numId="19">
    <w:abstractNumId w:val="18"/>
  </w:num>
  <w:num w:numId="20">
    <w:abstractNumId w:val="18"/>
    <w:lvlOverride w:ilvl="0">
      <w:lvl w:ilvl="0">
        <w:start w:val="2"/>
        <w:numFmt w:val="decimal"/>
        <w:lvlText w:val="%1."/>
        <w:legacy w:legacy="1" w:legacySpace="0" w:legacyIndent="360"/>
        <w:lvlJc w:val="left"/>
        <w:rPr>
          <w:rFonts w:ascii="Arial" w:hAnsi="Arial" w:cs="Arial" w:hint="default"/>
        </w:rPr>
      </w:lvl>
    </w:lvlOverride>
  </w:num>
  <w:num w:numId="21">
    <w:abstractNumId w:val="6"/>
  </w:num>
  <w:num w:numId="22">
    <w:abstractNumId w:val="2"/>
  </w:num>
  <w:num w:numId="23">
    <w:abstractNumId w:val="2"/>
    <w:lvlOverride w:ilvl="0">
      <w:lvl w:ilvl="0">
        <w:start w:val="5"/>
        <w:numFmt w:val="decimal"/>
        <w:lvlText w:val="%1."/>
        <w:legacy w:legacy="1" w:legacySpace="0" w:legacyIndent="360"/>
        <w:lvlJc w:val="left"/>
        <w:rPr>
          <w:rFonts w:ascii="Arial" w:hAnsi="Arial" w:cs="Arial" w:hint="default"/>
        </w:rPr>
      </w:lvl>
    </w:lvlOverride>
  </w:num>
  <w:num w:numId="24">
    <w:abstractNumId w:val="2"/>
    <w:lvlOverride w:ilvl="0">
      <w:lvl w:ilvl="0">
        <w:start w:val="6"/>
        <w:numFmt w:val="decimal"/>
        <w:lvlText w:val="%1."/>
        <w:legacy w:legacy="1" w:legacySpace="0" w:legacyIndent="360"/>
        <w:lvlJc w:val="left"/>
        <w:rPr>
          <w:rFonts w:ascii="Arial" w:hAnsi="Arial" w:cs="Arial" w:hint="default"/>
        </w:rPr>
      </w:lvl>
    </w:lvlOverride>
  </w:num>
  <w:num w:numId="25">
    <w:abstractNumId w:val="2"/>
    <w:lvlOverride w:ilvl="0">
      <w:lvl w:ilvl="0">
        <w:start w:val="7"/>
        <w:numFmt w:val="decimal"/>
        <w:lvlText w:val="%1."/>
        <w:legacy w:legacy="1" w:legacySpace="0" w:legacyIndent="360"/>
        <w:lvlJc w:val="left"/>
        <w:rPr>
          <w:rFonts w:ascii="Arial" w:hAnsi="Arial" w:cs="Arial" w:hint="default"/>
        </w:rPr>
      </w:lvl>
    </w:lvlOverride>
  </w:num>
  <w:num w:numId="26">
    <w:abstractNumId w:val="28"/>
  </w:num>
  <w:num w:numId="27">
    <w:abstractNumId w:val="25"/>
  </w:num>
  <w:num w:numId="28">
    <w:abstractNumId w:val="20"/>
  </w:num>
  <w:num w:numId="29">
    <w:abstractNumId w:val="14"/>
  </w:num>
  <w:num w:numId="30">
    <w:abstractNumId w:val="23"/>
  </w:num>
  <w:num w:numId="31">
    <w:abstractNumId w:val="15"/>
  </w:num>
  <w:num w:numId="32">
    <w:abstractNumId w:val="7"/>
  </w:num>
  <w:num w:numId="33">
    <w:abstractNumId w:val="12"/>
  </w:num>
  <w:num w:numId="34">
    <w:abstractNumId w:val="21"/>
  </w:num>
  <w:num w:numId="35">
    <w:abstractNumId w:val="16"/>
  </w:num>
  <w:num w:numId="36">
    <w:abstractNumId w:val="9"/>
  </w:num>
  <w:num w:numId="37">
    <w:abstractNumId w:val="10"/>
  </w:num>
  <w:num w:numId="38">
    <w:abstractNumId w:val="5"/>
  </w:num>
  <w:num w:numId="39">
    <w:abstractNumId w:val="13"/>
  </w:num>
  <w:num w:numId="40">
    <w:abstractNumId w:val="29"/>
  </w:num>
  <w:num w:numId="41">
    <w:abstractNumId w:val="0"/>
  </w:num>
  <w:num w:numId="42">
    <w:abstractNumId w:val="17"/>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594"/>
    <w:rsid w:val="000B5377"/>
    <w:rsid w:val="00B86594"/>
    <w:rsid w:val="00CD49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bidi/>
    </w:pPr>
  </w:style>
  <w:style w:type="paragraph" w:styleId="1">
    <w:name w:val="heading 1"/>
    <w:basedOn w:val="a3"/>
    <w:next w:val="a3"/>
    <w:link w:val="1Char"/>
    <w:uiPriority w:val="99"/>
    <w:qFormat/>
    <w:rsid w:val="00B86594"/>
    <w:pPr>
      <w:keepNext/>
      <w:spacing w:after="0" w:line="240" w:lineRule="auto"/>
      <w:outlineLvl w:val="0"/>
    </w:pPr>
    <w:rPr>
      <w:rFonts w:ascii="Times New Roman" w:eastAsia="Times New Roman" w:hAnsi="Times New Roman" w:cs="Traditional Arabic"/>
      <w:sz w:val="20"/>
      <w:szCs w:val="32"/>
    </w:rPr>
  </w:style>
  <w:style w:type="paragraph" w:styleId="2">
    <w:name w:val="heading 2"/>
    <w:basedOn w:val="a3"/>
    <w:next w:val="a3"/>
    <w:link w:val="2Char"/>
    <w:uiPriority w:val="99"/>
    <w:qFormat/>
    <w:rsid w:val="00B86594"/>
    <w:pPr>
      <w:keepNext/>
      <w:spacing w:after="0" w:line="240" w:lineRule="auto"/>
      <w:jc w:val="center"/>
      <w:outlineLvl w:val="1"/>
    </w:pPr>
    <w:rPr>
      <w:rFonts w:ascii="Times New Roman" w:eastAsia="Times New Roman" w:hAnsi="Times New Roman" w:cs="Monotype Koufi"/>
      <w:b/>
      <w:bCs/>
      <w:i/>
      <w:iCs/>
      <w:sz w:val="20"/>
      <w:szCs w:val="32"/>
    </w:rPr>
  </w:style>
  <w:style w:type="paragraph" w:styleId="3">
    <w:name w:val="heading 3"/>
    <w:basedOn w:val="a3"/>
    <w:next w:val="a3"/>
    <w:link w:val="3Char"/>
    <w:uiPriority w:val="99"/>
    <w:qFormat/>
    <w:rsid w:val="00B86594"/>
    <w:pPr>
      <w:keepNext/>
      <w:spacing w:before="240" w:after="60" w:line="240" w:lineRule="auto"/>
      <w:outlineLvl w:val="2"/>
    </w:pPr>
    <w:rPr>
      <w:rFonts w:ascii="Arial" w:eastAsia="Times New Roman" w:hAnsi="Arial" w:cs="Arial"/>
      <w:b/>
      <w:bCs/>
      <w:sz w:val="26"/>
      <w:szCs w:val="26"/>
    </w:rPr>
  </w:style>
  <w:style w:type="paragraph" w:styleId="4">
    <w:name w:val="heading 4"/>
    <w:basedOn w:val="a3"/>
    <w:next w:val="a3"/>
    <w:link w:val="4Char"/>
    <w:uiPriority w:val="99"/>
    <w:qFormat/>
    <w:rsid w:val="00B8659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3"/>
    <w:next w:val="a3"/>
    <w:link w:val="5Char"/>
    <w:uiPriority w:val="99"/>
    <w:qFormat/>
    <w:rsid w:val="00B86594"/>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3"/>
    <w:next w:val="a3"/>
    <w:link w:val="6Char"/>
    <w:uiPriority w:val="99"/>
    <w:qFormat/>
    <w:rsid w:val="00B86594"/>
    <w:pPr>
      <w:spacing w:before="240" w:after="60" w:line="240" w:lineRule="auto"/>
      <w:outlineLvl w:val="5"/>
    </w:pPr>
    <w:rPr>
      <w:rFonts w:ascii="Times New Roman" w:eastAsia="Times New Roman" w:hAnsi="Times New Roman" w:cs="Times New Roman"/>
      <w:b/>
      <w:bCs/>
    </w:rPr>
  </w:style>
  <w:style w:type="paragraph" w:styleId="7">
    <w:name w:val="heading 7"/>
    <w:basedOn w:val="a3"/>
    <w:next w:val="a3"/>
    <w:link w:val="7Char"/>
    <w:uiPriority w:val="99"/>
    <w:qFormat/>
    <w:rsid w:val="00B86594"/>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3"/>
    <w:next w:val="a3"/>
    <w:link w:val="8Char"/>
    <w:uiPriority w:val="99"/>
    <w:qFormat/>
    <w:rsid w:val="00B86594"/>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3"/>
    <w:next w:val="a3"/>
    <w:link w:val="9Char"/>
    <w:uiPriority w:val="99"/>
    <w:qFormat/>
    <w:rsid w:val="00B86594"/>
    <w:pPr>
      <w:spacing w:before="240" w:after="60" w:line="240" w:lineRule="auto"/>
      <w:outlineLvl w:val="8"/>
    </w:pPr>
    <w:rPr>
      <w:rFonts w:ascii="Arial" w:eastAsia="Times New Roman" w:hAnsi="Arial" w:cs="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عنوان 1 Char"/>
    <w:basedOn w:val="a4"/>
    <w:link w:val="1"/>
    <w:uiPriority w:val="99"/>
    <w:rsid w:val="00B86594"/>
    <w:rPr>
      <w:rFonts w:ascii="Times New Roman" w:eastAsia="Times New Roman" w:hAnsi="Times New Roman" w:cs="Traditional Arabic"/>
      <w:sz w:val="20"/>
      <w:szCs w:val="32"/>
    </w:rPr>
  </w:style>
  <w:style w:type="character" w:customStyle="1" w:styleId="2Char">
    <w:name w:val="عنوان 2 Char"/>
    <w:basedOn w:val="a4"/>
    <w:link w:val="2"/>
    <w:uiPriority w:val="99"/>
    <w:rsid w:val="00B86594"/>
    <w:rPr>
      <w:rFonts w:ascii="Times New Roman" w:eastAsia="Times New Roman" w:hAnsi="Times New Roman" w:cs="Monotype Koufi"/>
      <w:b/>
      <w:bCs/>
      <w:i/>
      <w:iCs/>
      <w:sz w:val="20"/>
      <w:szCs w:val="32"/>
    </w:rPr>
  </w:style>
  <w:style w:type="character" w:customStyle="1" w:styleId="3Char">
    <w:name w:val="عنوان 3 Char"/>
    <w:basedOn w:val="a4"/>
    <w:link w:val="3"/>
    <w:uiPriority w:val="99"/>
    <w:rsid w:val="00B86594"/>
    <w:rPr>
      <w:rFonts w:ascii="Arial" w:eastAsia="Times New Roman" w:hAnsi="Arial" w:cs="Arial"/>
      <w:b/>
      <w:bCs/>
      <w:sz w:val="26"/>
      <w:szCs w:val="26"/>
    </w:rPr>
  </w:style>
  <w:style w:type="character" w:customStyle="1" w:styleId="4Char">
    <w:name w:val="عنوان 4 Char"/>
    <w:basedOn w:val="a4"/>
    <w:link w:val="4"/>
    <w:uiPriority w:val="99"/>
    <w:rsid w:val="00B86594"/>
    <w:rPr>
      <w:rFonts w:ascii="Times New Roman" w:eastAsia="Times New Roman" w:hAnsi="Times New Roman" w:cs="Times New Roman"/>
      <w:b/>
      <w:bCs/>
      <w:sz w:val="28"/>
      <w:szCs w:val="28"/>
    </w:rPr>
  </w:style>
  <w:style w:type="character" w:customStyle="1" w:styleId="5Char">
    <w:name w:val="عنوان 5 Char"/>
    <w:basedOn w:val="a4"/>
    <w:link w:val="5"/>
    <w:uiPriority w:val="99"/>
    <w:rsid w:val="00B86594"/>
    <w:rPr>
      <w:rFonts w:ascii="Times New Roman" w:eastAsia="Times New Roman" w:hAnsi="Times New Roman" w:cs="Times New Roman"/>
      <w:b/>
      <w:bCs/>
      <w:i/>
      <w:iCs/>
      <w:sz w:val="26"/>
      <w:szCs w:val="26"/>
    </w:rPr>
  </w:style>
  <w:style w:type="character" w:customStyle="1" w:styleId="6Char">
    <w:name w:val="عنوان 6 Char"/>
    <w:basedOn w:val="a4"/>
    <w:link w:val="6"/>
    <w:uiPriority w:val="99"/>
    <w:rsid w:val="00B86594"/>
    <w:rPr>
      <w:rFonts w:ascii="Times New Roman" w:eastAsia="Times New Roman" w:hAnsi="Times New Roman" w:cs="Times New Roman"/>
      <w:b/>
      <w:bCs/>
    </w:rPr>
  </w:style>
  <w:style w:type="character" w:customStyle="1" w:styleId="7Char">
    <w:name w:val="عنوان 7 Char"/>
    <w:basedOn w:val="a4"/>
    <w:link w:val="7"/>
    <w:uiPriority w:val="99"/>
    <w:rsid w:val="00B86594"/>
    <w:rPr>
      <w:rFonts w:ascii="Times New Roman" w:eastAsia="Times New Roman" w:hAnsi="Times New Roman" w:cs="Times New Roman"/>
      <w:sz w:val="24"/>
      <w:szCs w:val="24"/>
    </w:rPr>
  </w:style>
  <w:style w:type="character" w:customStyle="1" w:styleId="8Char">
    <w:name w:val="عنوان 8 Char"/>
    <w:basedOn w:val="a4"/>
    <w:link w:val="8"/>
    <w:uiPriority w:val="99"/>
    <w:rsid w:val="00B86594"/>
    <w:rPr>
      <w:rFonts w:ascii="Times New Roman" w:eastAsia="Times New Roman" w:hAnsi="Times New Roman" w:cs="Times New Roman"/>
      <w:i/>
      <w:iCs/>
      <w:sz w:val="24"/>
      <w:szCs w:val="24"/>
    </w:rPr>
  </w:style>
  <w:style w:type="character" w:customStyle="1" w:styleId="9Char">
    <w:name w:val="عنوان 9 Char"/>
    <w:basedOn w:val="a4"/>
    <w:link w:val="9"/>
    <w:uiPriority w:val="99"/>
    <w:rsid w:val="00B86594"/>
    <w:rPr>
      <w:rFonts w:ascii="Arial" w:eastAsia="Times New Roman" w:hAnsi="Arial" w:cs="Arial"/>
    </w:rPr>
  </w:style>
  <w:style w:type="numbering" w:customStyle="1" w:styleId="10">
    <w:name w:val="بلا قائمة1"/>
    <w:next w:val="a6"/>
    <w:uiPriority w:val="99"/>
    <w:semiHidden/>
    <w:unhideWhenUsed/>
    <w:rsid w:val="00B86594"/>
  </w:style>
  <w:style w:type="paragraph" w:styleId="a7">
    <w:basedOn w:val="a3"/>
    <w:next w:val="a8"/>
    <w:link w:val="Char"/>
    <w:uiPriority w:val="99"/>
    <w:rsid w:val="00B86594"/>
    <w:pPr>
      <w:widowControl w:val="0"/>
      <w:shd w:val="clear" w:color="auto" w:fill="000080"/>
      <w:spacing w:after="0" w:line="240" w:lineRule="auto"/>
      <w:ind w:firstLine="454"/>
      <w:jc w:val="both"/>
    </w:pPr>
    <w:rPr>
      <w:rFonts w:cs="Times New Roman"/>
      <w:sz w:val="2"/>
    </w:rPr>
  </w:style>
  <w:style w:type="character" w:customStyle="1" w:styleId="Char0">
    <w:name w:val="رأس صفحة Char"/>
    <w:basedOn w:val="a4"/>
    <w:uiPriority w:val="99"/>
    <w:locked/>
    <w:rsid w:val="00B86594"/>
    <w:rPr>
      <w:rFonts w:cs="Times New Roman"/>
      <w:sz w:val="24"/>
      <w:szCs w:val="24"/>
    </w:rPr>
  </w:style>
  <w:style w:type="character" w:customStyle="1" w:styleId="Char1">
    <w:name w:val="تذييل صفحة Char"/>
    <w:basedOn w:val="a4"/>
    <w:uiPriority w:val="99"/>
    <w:locked/>
    <w:rsid w:val="00B86594"/>
    <w:rPr>
      <w:rFonts w:cs="Times New Roman"/>
      <w:sz w:val="24"/>
      <w:szCs w:val="24"/>
    </w:rPr>
  </w:style>
  <w:style w:type="paragraph" w:styleId="a9">
    <w:name w:val="Title"/>
    <w:basedOn w:val="a3"/>
    <w:link w:val="Char2"/>
    <w:uiPriority w:val="99"/>
    <w:qFormat/>
    <w:rsid w:val="00B86594"/>
    <w:pPr>
      <w:spacing w:after="0" w:line="360" w:lineRule="auto"/>
      <w:jc w:val="center"/>
    </w:pPr>
    <w:rPr>
      <w:rFonts w:ascii="Times New Roman" w:eastAsia="Times New Roman" w:hAnsi="Times New Roman" w:cs="MCS Taybah S_U normal."/>
      <w:b/>
      <w:bCs/>
      <w:noProof/>
      <w:color w:val="000000"/>
      <w:sz w:val="30"/>
      <w:szCs w:val="32"/>
      <w:lang w:eastAsia="ar-SA"/>
    </w:rPr>
  </w:style>
  <w:style w:type="character" w:customStyle="1" w:styleId="Char2">
    <w:name w:val="العنوان Char"/>
    <w:basedOn w:val="a4"/>
    <w:link w:val="a9"/>
    <w:uiPriority w:val="99"/>
    <w:rsid w:val="00B86594"/>
    <w:rPr>
      <w:rFonts w:ascii="Times New Roman" w:eastAsia="Times New Roman" w:hAnsi="Times New Roman" w:cs="MCS Taybah S_U normal."/>
      <w:b/>
      <w:bCs/>
      <w:noProof/>
      <w:color w:val="000000"/>
      <w:sz w:val="30"/>
      <w:szCs w:val="32"/>
      <w:lang w:eastAsia="ar-SA"/>
    </w:rPr>
  </w:style>
  <w:style w:type="paragraph" w:styleId="aa">
    <w:name w:val="Normal (Web)"/>
    <w:basedOn w:val="a3"/>
    <w:uiPriority w:val="99"/>
    <w:rsid w:val="00B865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4"/>
    <w:uiPriority w:val="99"/>
    <w:rsid w:val="00B86594"/>
    <w:rPr>
      <w:rFonts w:cs="Times New Roman"/>
      <w:color w:val="0000FF"/>
      <w:u w:val="single"/>
    </w:rPr>
  </w:style>
  <w:style w:type="table" w:styleId="ab">
    <w:name w:val="Table Grid"/>
    <w:basedOn w:val="a5"/>
    <w:uiPriority w:val="99"/>
    <w:rsid w:val="00B8659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Char3"/>
    <w:uiPriority w:val="99"/>
    <w:rsid w:val="00B86594"/>
    <w:pPr>
      <w:spacing w:after="0" w:line="240" w:lineRule="auto"/>
    </w:pPr>
    <w:rPr>
      <w:rFonts w:ascii="Times New Roman" w:eastAsia="Times New Roman" w:hAnsi="Times New Roman" w:cs="Traditional Arabic"/>
      <w:sz w:val="20"/>
      <w:szCs w:val="32"/>
    </w:rPr>
  </w:style>
  <w:style w:type="character" w:customStyle="1" w:styleId="Char3">
    <w:name w:val="نص أساسي Char"/>
    <w:basedOn w:val="a4"/>
    <w:link w:val="ac"/>
    <w:uiPriority w:val="99"/>
    <w:rsid w:val="00B86594"/>
    <w:rPr>
      <w:rFonts w:ascii="Times New Roman" w:eastAsia="Times New Roman" w:hAnsi="Times New Roman" w:cs="Traditional Arabic"/>
      <w:sz w:val="20"/>
      <w:szCs w:val="32"/>
    </w:rPr>
  </w:style>
  <w:style w:type="paragraph" w:styleId="ad">
    <w:name w:val="Body Text Indent"/>
    <w:basedOn w:val="a3"/>
    <w:link w:val="Char4"/>
    <w:uiPriority w:val="99"/>
    <w:rsid w:val="00B86594"/>
    <w:pPr>
      <w:spacing w:after="120" w:line="240" w:lineRule="auto"/>
      <w:ind w:left="360"/>
    </w:pPr>
    <w:rPr>
      <w:rFonts w:ascii="Times New Roman" w:eastAsia="Times New Roman" w:hAnsi="Times New Roman" w:cs="Times New Roman"/>
      <w:sz w:val="24"/>
      <w:szCs w:val="24"/>
    </w:rPr>
  </w:style>
  <w:style w:type="character" w:customStyle="1" w:styleId="Char4">
    <w:name w:val="نص أساسي بمسافة بادئة Char"/>
    <w:basedOn w:val="a4"/>
    <w:link w:val="ad"/>
    <w:uiPriority w:val="99"/>
    <w:rsid w:val="00B86594"/>
    <w:rPr>
      <w:rFonts w:ascii="Times New Roman" w:eastAsia="Times New Roman" w:hAnsi="Times New Roman" w:cs="Times New Roman"/>
      <w:sz w:val="24"/>
      <w:szCs w:val="24"/>
    </w:rPr>
  </w:style>
  <w:style w:type="character" w:styleId="ae">
    <w:name w:val="annotation reference"/>
    <w:basedOn w:val="a4"/>
    <w:uiPriority w:val="99"/>
    <w:semiHidden/>
    <w:rsid w:val="00B86594"/>
    <w:rPr>
      <w:rFonts w:cs="Times New Roman"/>
      <w:sz w:val="16"/>
      <w:szCs w:val="16"/>
    </w:rPr>
  </w:style>
  <w:style w:type="paragraph" w:styleId="af">
    <w:name w:val="annotation text"/>
    <w:basedOn w:val="a3"/>
    <w:link w:val="Char5"/>
    <w:uiPriority w:val="99"/>
    <w:semiHidden/>
    <w:rsid w:val="00B86594"/>
    <w:pPr>
      <w:spacing w:after="0" w:line="240" w:lineRule="auto"/>
    </w:pPr>
    <w:rPr>
      <w:rFonts w:ascii="Times New Roman" w:eastAsia="Times New Roman" w:hAnsi="Times New Roman" w:cs="Times New Roman"/>
      <w:sz w:val="20"/>
      <w:szCs w:val="20"/>
    </w:rPr>
  </w:style>
  <w:style w:type="character" w:customStyle="1" w:styleId="Char5">
    <w:name w:val="نص تعليق Char"/>
    <w:basedOn w:val="a4"/>
    <w:link w:val="af"/>
    <w:uiPriority w:val="99"/>
    <w:semiHidden/>
    <w:rsid w:val="00B86594"/>
    <w:rPr>
      <w:rFonts w:ascii="Times New Roman" w:eastAsia="Times New Roman" w:hAnsi="Times New Roman" w:cs="Times New Roman"/>
      <w:sz w:val="20"/>
      <w:szCs w:val="20"/>
    </w:rPr>
  </w:style>
  <w:style w:type="paragraph" w:styleId="af0">
    <w:name w:val="annotation subject"/>
    <w:basedOn w:val="af"/>
    <w:next w:val="af"/>
    <w:link w:val="Char6"/>
    <w:uiPriority w:val="99"/>
    <w:semiHidden/>
    <w:rsid w:val="00B86594"/>
    <w:rPr>
      <w:b/>
      <w:bCs/>
    </w:rPr>
  </w:style>
  <w:style w:type="character" w:customStyle="1" w:styleId="Char6">
    <w:name w:val="موضوع تعليق Char"/>
    <w:basedOn w:val="Char5"/>
    <w:link w:val="af0"/>
    <w:uiPriority w:val="99"/>
    <w:semiHidden/>
    <w:rsid w:val="00B86594"/>
    <w:rPr>
      <w:rFonts w:ascii="Times New Roman" w:eastAsia="Times New Roman" w:hAnsi="Times New Roman" w:cs="Times New Roman"/>
      <w:b/>
      <w:bCs/>
      <w:sz w:val="20"/>
      <w:szCs w:val="20"/>
    </w:rPr>
  </w:style>
  <w:style w:type="paragraph" w:styleId="af1">
    <w:name w:val="Balloon Text"/>
    <w:basedOn w:val="a3"/>
    <w:link w:val="Char7"/>
    <w:uiPriority w:val="99"/>
    <w:semiHidden/>
    <w:rsid w:val="00B86594"/>
    <w:pPr>
      <w:spacing w:after="0" w:line="240" w:lineRule="auto"/>
    </w:pPr>
    <w:rPr>
      <w:rFonts w:ascii="Tahoma" w:eastAsia="Times New Roman" w:hAnsi="Tahoma" w:cs="Tahoma"/>
      <w:sz w:val="16"/>
      <w:szCs w:val="16"/>
    </w:rPr>
  </w:style>
  <w:style w:type="character" w:customStyle="1" w:styleId="Char7">
    <w:name w:val="نص في بالون Char"/>
    <w:basedOn w:val="a4"/>
    <w:link w:val="af1"/>
    <w:uiPriority w:val="99"/>
    <w:semiHidden/>
    <w:rsid w:val="00B86594"/>
    <w:rPr>
      <w:rFonts w:ascii="Tahoma" w:eastAsia="Times New Roman" w:hAnsi="Tahoma" w:cs="Tahoma"/>
      <w:sz w:val="16"/>
      <w:szCs w:val="16"/>
    </w:rPr>
  </w:style>
  <w:style w:type="paragraph" w:styleId="af2">
    <w:name w:val="footnote text"/>
    <w:basedOn w:val="a3"/>
    <w:link w:val="Char8"/>
    <w:uiPriority w:val="99"/>
    <w:semiHidden/>
    <w:rsid w:val="00B86594"/>
    <w:pPr>
      <w:spacing w:after="0" w:line="240" w:lineRule="auto"/>
    </w:pPr>
    <w:rPr>
      <w:rFonts w:ascii="Times New Roman" w:eastAsia="Times New Roman" w:hAnsi="Times New Roman" w:cs="Times New Roman"/>
      <w:sz w:val="20"/>
      <w:szCs w:val="20"/>
    </w:rPr>
  </w:style>
  <w:style w:type="character" w:customStyle="1" w:styleId="Char8">
    <w:name w:val="نص حاشية سفلية Char"/>
    <w:basedOn w:val="a4"/>
    <w:link w:val="af2"/>
    <w:uiPriority w:val="99"/>
    <w:semiHidden/>
    <w:rsid w:val="00B86594"/>
    <w:rPr>
      <w:rFonts w:ascii="Times New Roman" w:eastAsia="Times New Roman" w:hAnsi="Times New Roman" w:cs="Times New Roman"/>
      <w:sz w:val="20"/>
      <w:szCs w:val="20"/>
    </w:rPr>
  </w:style>
  <w:style w:type="character" w:styleId="af3">
    <w:name w:val="footnote reference"/>
    <w:basedOn w:val="a4"/>
    <w:uiPriority w:val="99"/>
    <w:semiHidden/>
    <w:rsid w:val="00B86594"/>
    <w:rPr>
      <w:rFonts w:cs="Times New Roman"/>
      <w:vertAlign w:val="superscript"/>
    </w:rPr>
  </w:style>
  <w:style w:type="paragraph" w:styleId="20">
    <w:name w:val="Body Text 2"/>
    <w:basedOn w:val="a3"/>
    <w:link w:val="2Char0"/>
    <w:uiPriority w:val="99"/>
    <w:rsid w:val="00B86594"/>
    <w:pPr>
      <w:spacing w:after="120" w:line="480" w:lineRule="auto"/>
    </w:pPr>
    <w:rPr>
      <w:rFonts w:ascii="Times New Roman" w:eastAsia="Times New Roman" w:hAnsi="Times New Roman" w:cs="Times New Roman"/>
      <w:sz w:val="24"/>
      <w:szCs w:val="24"/>
    </w:rPr>
  </w:style>
  <w:style w:type="character" w:customStyle="1" w:styleId="2Char0">
    <w:name w:val="نص أساسي 2 Char"/>
    <w:basedOn w:val="a4"/>
    <w:link w:val="20"/>
    <w:uiPriority w:val="99"/>
    <w:rsid w:val="00B86594"/>
    <w:rPr>
      <w:rFonts w:ascii="Times New Roman" w:eastAsia="Times New Roman" w:hAnsi="Times New Roman" w:cs="Times New Roman"/>
      <w:sz w:val="24"/>
      <w:szCs w:val="24"/>
    </w:rPr>
  </w:style>
  <w:style w:type="paragraph" w:styleId="30">
    <w:name w:val="Body Text 3"/>
    <w:basedOn w:val="a3"/>
    <w:link w:val="3Char0"/>
    <w:uiPriority w:val="99"/>
    <w:rsid w:val="00B86594"/>
    <w:pPr>
      <w:spacing w:after="120" w:line="240" w:lineRule="auto"/>
    </w:pPr>
    <w:rPr>
      <w:rFonts w:ascii="Times New Roman" w:eastAsia="Times New Roman" w:hAnsi="Times New Roman" w:cs="Times New Roman"/>
      <w:sz w:val="16"/>
      <w:szCs w:val="16"/>
    </w:rPr>
  </w:style>
  <w:style w:type="character" w:customStyle="1" w:styleId="3Char0">
    <w:name w:val="نص أساسي 3 Char"/>
    <w:basedOn w:val="a4"/>
    <w:link w:val="30"/>
    <w:uiPriority w:val="99"/>
    <w:rsid w:val="00B86594"/>
    <w:rPr>
      <w:rFonts w:ascii="Times New Roman" w:eastAsia="Times New Roman" w:hAnsi="Times New Roman" w:cs="Times New Roman"/>
      <w:sz w:val="16"/>
      <w:szCs w:val="16"/>
    </w:rPr>
  </w:style>
  <w:style w:type="paragraph" w:customStyle="1" w:styleId="11">
    <w:name w:val="نمط1"/>
    <w:basedOn w:val="1"/>
    <w:uiPriority w:val="99"/>
    <w:rsid w:val="00B86594"/>
    <w:pPr>
      <w:spacing w:before="240" w:after="60"/>
    </w:pPr>
    <w:rPr>
      <w:rFonts w:ascii="Arial" w:hAnsi="Arial" w:cs="Arabic Transparent"/>
      <w:b/>
      <w:bCs/>
      <w:kern w:val="32"/>
      <w:sz w:val="32"/>
    </w:rPr>
  </w:style>
  <w:style w:type="table" w:styleId="40">
    <w:name w:val="Table List 4"/>
    <w:basedOn w:val="a5"/>
    <w:uiPriority w:val="99"/>
    <w:rsid w:val="00B86594"/>
    <w:pPr>
      <w:bidi/>
      <w:spacing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af4">
    <w:name w:val="endnote text"/>
    <w:basedOn w:val="a3"/>
    <w:link w:val="Char9"/>
    <w:rsid w:val="00B86594"/>
    <w:pPr>
      <w:spacing w:after="0" w:line="240" w:lineRule="auto"/>
    </w:pPr>
    <w:rPr>
      <w:rFonts w:ascii="Times New Roman" w:eastAsia="Times New Roman" w:hAnsi="Times New Roman" w:cs="Times New Roman"/>
      <w:sz w:val="20"/>
      <w:szCs w:val="20"/>
    </w:rPr>
  </w:style>
  <w:style w:type="character" w:customStyle="1" w:styleId="Char9">
    <w:name w:val="نص تعليق ختامي Char"/>
    <w:basedOn w:val="a4"/>
    <w:link w:val="af4"/>
    <w:rsid w:val="00B86594"/>
    <w:rPr>
      <w:rFonts w:ascii="Times New Roman" w:eastAsia="Times New Roman" w:hAnsi="Times New Roman" w:cs="Times New Roman"/>
      <w:sz w:val="20"/>
      <w:szCs w:val="20"/>
    </w:rPr>
  </w:style>
  <w:style w:type="character" w:styleId="af5">
    <w:name w:val="endnote reference"/>
    <w:basedOn w:val="a4"/>
    <w:rsid w:val="00B86594"/>
    <w:rPr>
      <w:rFonts w:cs="Times New Roman"/>
      <w:vertAlign w:val="superscript"/>
    </w:rPr>
  </w:style>
  <w:style w:type="character" w:customStyle="1" w:styleId="CharChar1">
    <w:name w:val="Char Char1"/>
    <w:basedOn w:val="a4"/>
    <w:uiPriority w:val="99"/>
    <w:rsid w:val="00B86594"/>
    <w:rPr>
      <w:rFonts w:cs="Times New Roman"/>
      <w:sz w:val="24"/>
      <w:szCs w:val="24"/>
    </w:rPr>
  </w:style>
  <w:style w:type="character" w:customStyle="1" w:styleId="CharChar">
    <w:name w:val="Char Char"/>
    <w:basedOn w:val="a4"/>
    <w:uiPriority w:val="99"/>
    <w:rsid w:val="00B86594"/>
    <w:rPr>
      <w:rFonts w:cs="Times New Roman"/>
      <w:sz w:val="24"/>
      <w:szCs w:val="24"/>
    </w:rPr>
  </w:style>
  <w:style w:type="paragraph" w:customStyle="1" w:styleId="110">
    <w:name w:val="عنوان 11"/>
    <w:next w:val="a3"/>
    <w:uiPriority w:val="99"/>
    <w:rsid w:val="00B86594"/>
    <w:pPr>
      <w:spacing w:after="0" w:line="240" w:lineRule="auto"/>
    </w:pPr>
    <w:rPr>
      <w:rFonts w:ascii="Tahoma" w:eastAsia="Times New Roman" w:hAnsi="Tahoma" w:cs="Andalus"/>
      <w:b/>
      <w:bCs/>
      <w:color w:val="000000"/>
      <w:sz w:val="40"/>
      <w:szCs w:val="40"/>
      <w:lang w:eastAsia="ar-SA"/>
    </w:rPr>
  </w:style>
  <w:style w:type="paragraph" w:customStyle="1" w:styleId="100">
    <w:name w:val="عنوان 10"/>
    <w:next w:val="a3"/>
    <w:uiPriority w:val="99"/>
    <w:rsid w:val="00B86594"/>
    <w:pPr>
      <w:bidi/>
      <w:spacing w:after="0" w:line="240" w:lineRule="auto"/>
    </w:pPr>
    <w:rPr>
      <w:rFonts w:ascii="Tahoma" w:eastAsia="Times New Roman" w:hAnsi="Tahoma" w:cs="Monotype Koufi"/>
      <w:bCs/>
      <w:color w:val="000000"/>
      <w:sz w:val="36"/>
      <w:szCs w:val="40"/>
      <w:lang w:eastAsia="ar-SA"/>
    </w:rPr>
  </w:style>
  <w:style w:type="paragraph" w:customStyle="1" w:styleId="12">
    <w:name w:val="عنوان 12"/>
    <w:next w:val="a3"/>
    <w:uiPriority w:val="99"/>
    <w:rsid w:val="00B86594"/>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3"/>
    <w:uiPriority w:val="99"/>
    <w:rsid w:val="00B86594"/>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3"/>
    <w:uiPriority w:val="99"/>
    <w:rsid w:val="00B86594"/>
    <w:pPr>
      <w:spacing w:after="0" w:line="240" w:lineRule="auto"/>
    </w:pPr>
    <w:rPr>
      <w:rFonts w:ascii="Tahoma" w:eastAsia="Times New Roman" w:hAnsi="Tahoma" w:cs="Traditional Arabic"/>
      <w:b/>
      <w:bCs/>
      <w:color w:val="000000"/>
      <w:sz w:val="32"/>
      <w:szCs w:val="32"/>
      <w:lang w:eastAsia="ar-SA"/>
    </w:rPr>
  </w:style>
  <w:style w:type="paragraph" w:styleId="Index1">
    <w:name w:val="index 1"/>
    <w:basedOn w:val="a3"/>
    <w:next w:val="a3"/>
    <w:autoRedefine/>
    <w:uiPriority w:val="99"/>
    <w:rsid w:val="00B86594"/>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Index2">
    <w:name w:val="index 2"/>
    <w:basedOn w:val="a3"/>
    <w:next w:val="a3"/>
    <w:autoRedefine/>
    <w:uiPriority w:val="99"/>
    <w:rsid w:val="00B86594"/>
    <w:pPr>
      <w:widowControl w:val="0"/>
      <w:spacing w:after="0" w:line="240" w:lineRule="auto"/>
      <w:ind w:left="720" w:hanging="360"/>
      <w:jc w:val="both"/>
    </w:pPr>
    <w:rPr>
      <w:rFonts w:ascii="Times New Roman" w:eastAsia="Times New Roman" w:hAnsi="Times New Roman" w:cs="Traditional Arabic"/>
      <w:color w:val="000000"/>
      <w:sz w:val="36"/>
      <w:szCs w:val="36"/>
      <w:lang w:eastAsia="ar-SA"/>
    </w:rPr>
  </w:style>
  <w:style w:type="character" w:styleId="af6">
    <w:name w:val="FollowedHyperlink"/>
    <w:basedOn w:val="a4"/>
    <w:uiPriority w:val="99"/>
    <w:rsid w:val="00B86594"/>
    <w:rPr>
      <w:rFonts w:cs="Times New Roman"/>
      <w:color w:val="800080"/>
      <w:u w:val="none"/>
    </w:rPr>
  </w:style>
  <w:style w:type="paragraph" w:styleId="Index3">
    <w:name w:val="index 3"/>
    <w:basedOn w:val="a3"/>
    <w:next w:val="a3"/>
    <w:autoRedefine/>
    <w:uiPriority w:val="99"/>
    <w:rsid w:val="00B86594"/>
    <w:pPr>
      <w:widowControl w:val="0"/>
      <w:spacing w:after="0" w:line="240" w:lineRule="auto"/>
      <w:ind w:left="1080" w:hanging="360"/>
      <w:jc w:val="both"/>
    </w:pPr>
    <w:rPr>
      <w:rFonts w:ascii="Times New Roman" w:eastAsia="Times New Roman" w:hAnsi="Times New Roman" w:cs="Traditional Arabic"/>
      <w:color w:val="000000"/>
      <w:sz w:val="36"/>
      <w:szCs w:val="36"/>
      <w:lang w:eastAsia="ar-SA"/>
    </w:rPr>
  </w:style>
  <w:style w:type="paragraph" w:styleId="Index4">
    <w:name w:val="index 4"/>
    <w:basedOn w:val="a3"/>
    <w:next w:val="a3"/>
    <w:autoRedefine/>
    <w:uiPriority w:val="99"/>
    <w:rsid w:val="00B86594"/>
    <w:pPr>
      <w:widowControl w:val="0"/>
      <w:spacing w:after="0" w:line="240" w:lineRule="auto"/>
      <w:ind w:left="1440" w:hanging="360"/>
      <w:jc w:val="both"/>
    </w:pPr>
    <w:rPr>
      <w:rFonts w:ascii="Times New Roman" w:eastAsia="Times New Roman" w:hAnsi="Times New Roman" w:cs="Traditional Arabic"/>
      <w:color w:val="000000"/>
      <w:sz w:val="36"/>
      <w:szCs w:val="36"/>
      <w:lang w:eastAsia="ar-SA"/>
    </w:rPr>
  </w:style>
  <w:style w:type="paragraph" w:styleId="Index5">
    <w:name w:val="index 5"/>
    <w:basedOn w:val="a3"/>
    <w:next w:val="a3"/>
    <w:autoRedefine/>
    <w:uiPriority w:val="99"/>
    <w:rsid w:val="00B86594"/>
    <w:pPr>
      <w:widowControl w:val="0"/>
      <w:spacing w:after="0" w:line="240" w:lineRule="auto"/>
      <w:ind w:left="1800" w:hanging="360"/>
      <w:jc w:val="both"/>
    </w:pPr>
    <w:rPr>
      <w:rFonts w:ascii="Times New Roman" w:eastAsia="Times New Roman" w:hAnsi="Times New Roman" w:cs="Traditional Arabic"/>
      <w:color w:val="000000"/>
      <w:sz w:val="36"/>
      <w:szCs w:val="36"/>
      <w:lang w:eastAsia="ar-SA"/>
    </w:rPr>
  </w:style>
  <w:style w:type="paragraph" w:styleId="Index6">
    <w:name w:val="index 6"/>
    <w:basedOn w:val="a3"/>
    <w:next w:val="a3"/>
    <w:autoRedefine/>
    <w:uiPriority w:val="99"/>
    <w:rsid w:val="00B86594"/>
    <w:pPr>
      <w:widowControl w:val="0"/>
      <w:spacing w:after="0" w:line="240" w:lineRule="auto"/>
      <w:ind w:left="2160" w:hanging="360"/>
      <w:jc w:val="both"/>
    </w:pPr>
    <w:rPr>
      <w:rFonts w:ascii="Times New Roman" w:eastAsia="Times New Roman" w:hAnsi="Times New Roman" w:cs="Traditional Arabic"/>
      <w:color w:val="000000"/>
      <w:sz w:val="36"/>
      <w:szCs w:val="36"/>
      <w:lang w:eastAsia="ar-SA"/>
    </w:rPr>
  </w:style>
  <w:style w:type="paragraph" w:styleId="Index7">
    <w:name w:val="index 7"/>
    <w:basedOn w:val="a3"/>
    <w:next w:val="a3"/>
    <w:autoRedefine/>
    <w:uiPriority w:val="99"/>
    <w:rsid w:val="00B86594"/>
    <w:pPr>
      <w:widowControl w:val="0"/>
      <w:spacing w:after="0" w:line="240" w:lineRule="auto"/>
      <w:ind w:left="2520" w:hanging="360"/>
      <w:jc w:val="both"/>
    </w:pPr>
    <w:rPr>
      <w:rFonts w:ascii="Times New Roman" w:eastAsia="Times New Roman" w:hAnsi="Times New Roman" w:cs="Traditional Arabic"/>
      <w:color w:val="000000"/>
      <w:sz w:val="36"/>
      <w:szCs w:val="36"/>
      <w:lang w:eastAsia="ar-SA"/>
    </w:rPr>
  </w:style>
  <w:style w:type="paragraph" w:styleId="Index8">
    <w:name w:val="index 8"/>
    <w:basedOn w:val="a3"/>
    <w:next w:val="a3"/>
    <w:autoRedefine/>
    <w:uiPriority w:val="99"/>
    <w:rsid w:val="00B86594"/>
    <w:pPr>
      <w:widowControl w:val="0"/>
      <w:spacing w:after="0" w:line="240" w:lineRule="auto"/>
      <w:ind w:left="2880" w:hanging="360"/>
      <w:jc w:val="both"/>
    </w:pPr>
    <w:rPr>
      <w:rFonts w:ascii="Times New Roman" w:eastAsia="Times New Roman" w:hAnsi="Times New Roman" w:cs="Traditional Arabic"/>
      <w:color w:val="000000"/>
      <w:sz w:val="36"/>
      <w:szCs w:val="36"/>
      <w:lang w:eastAsia="ar-SA"/>
    </w:rPr>
  </w:style>
  <w:style w:type="paragraph" w:styleId="Index9">
    <w:name w:val="index 9"/>
    <w:basedOn w:val="a3"/>
    <w:next w:val="a3"/>
    <w:autoRedefine/>
    <w:uiPriority w:val="99"/>
    <w:rsid w:val="00B86594"/>
    <w:pPr>
      <w:widowControl w:val="0"/>
      <w:spacing w:after="0" w:line="240" w:lineRule="auto"/>
      <w:ind w:left="3240" w:hanging="360"/>
      <w:jc w:val="both"/>
    </w:pPr>
    <w:rPr>
      <w:rFonts w:ascii="Times New Roman" w:eastAsia="Times New Roman" w:hAnsi="Times New Roman" w:cs="Traditional Arabic"/>
      <w:color w:val="000000"/>
      <w:sz w:val="36"/>
      <w:szCs w:val="36"/>
      <w:lang w:eastAsia="ar-SA"/>
    </w:rPr>
  </w:style>
  <w:style w:type="paragraph" w:styleId="15">
    <w:name w:val="toc 1"/>
    <w:basedOn w:val="a3"/>
    <w:next w:val="a3"/>
    <w:autoRedefine/>
    <w:uiPriority w:val="99"/>
    <w:rsid w:val="00B86594"/>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21">
    <w:name w:val="toc 2"/>
    <w:basedOn w:val="a3"/>
    <w:next w:val="a3"/>
    <w:autoRedefine/>
    <w:uiPriority w:val="99"/>
    <w:rsid w:val="00B86594"/>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31">
    <w:name w:val="toc 3"/>
    <w:basedOn w:val="a3"/>
    <w:next w:val="a3"/>
    <w:autoRedefine/>
    <w:uiPriority w:val="99"/>
    <w:rsid w:val="00B86594"/>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41">
    <w:name w:val="toc 4"/>
    <w:basedOn w:val="a3"/>
    <w:next w:val="a3"/>
    <w:autoRedefine/>
    <w:uiPriority w:val="99"/>
    <w:rsid w:val="00B86594"/>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50">
    <w:name w:val="toc 5"/>
    <w:basedOn w:val="a3"/>
    <w:next w:val="a3"/>
    <w:autoRedefine/>
    <w:uiPriority w:val="99"/>
    <w:rsid w:val="00B86594"/>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60">
    <w:name w:val="toc 6"/>
    <w:basedOn w:val="a3"/>
    <w:next w:val="a3"/>
    <w:autoRedefine/>
    <w:uiPriority w:val="99"/>
    <w:rsid w:val="00B86594"/>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70">
    <w:name w:val="toc 7"/>
    <w:basedOn w:val="a3"/>
    <w:next w:val="a3"/>
    <w:autoRedefine/>
    <w:uiPriority w:val="99"/>
    <w:rsid w:val="00B86594"/>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80">
    <w:name w:val="toc 8"/>
    <w:basedOn w:val="a3"/>
    <w:next w:val="a3"/>
    <w:autoRedefine/>
    <w:uiPriority w:val="99"/>
    <w:rsid w:val="00B86594"/>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90">
    <w:name w:val="toc 9"/>
    <w:basedOn w:val="a3"/>
    <w:next w:val="a3"/>
    <w:autoRedefine/>
    <w:uiPriority w:val="99"/>
    <w:rsid w:val="00B86594"/>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character" w:customStyle="1" w:styleId="Char">
    <w:name w:val="خريطة مستند Char"/>
    <w:basedOn w:val="a4"/>
    <w:link w:val="a7"/>
    <w:uiPriority w:val="99"/>
    <w:locked/>
    <w:rsid w:val="00B86594"/>
    <w:rPr>
      <w:rFonts w:cs="Times New Roman"/>
      <w:sz w:val="2"/>
      <w:shd w:val="clear" w:color="auto" w:fill="000080"/>
    </w:rPr>
  </w:style>
  <w:style w:type="paragraph" w:styleId="af7">
    <w:name w:val="toa heading"/>
    <w:basedOn w:val="a3"/>
    <w:next w:val="a3"/>
    <w:uiPriority w:val="99"/>
    <w:rsid w:val="00B86594"/>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af8">
    <w:name w:val="index heading"/>
    <w:basedOn w:val="a3"/>
    <w:next w:val="Index1"/>
    <w:uiPriority w:val="99"/>
    <w:rsid w:val="00B86594"/>
    <w:pPr>
      <w:widowControl w:val="0"/>
      <w:spacing w:after="0" w:line="240" w:lineRule="auto"/>
      <w:ind w:firstLine="454"/>
      <w:jc w:val="both"/>
    </w:pPr>
    <w:rPr>
      <w:rFonts w:ascii="Arial" w:eastAsia="Times New Roman" w:hAnsi="Arial" w:cs="Arial"/>
      <w:b/>
      <w:bCs/>
      <w:color w:val="000000"/>
      <w:sz w:val="36"/>
      <w:szCs w:val="36"/>
      <w:lang w:eastAsia="ar-SA"/>
    </w:rPr>
  </w:style>
  <w:style w:type="paragraph" w:styleId="af9">
    <w:name w:val="caption"/>
    <w:basedOn w:val="a3"/>
    <w:next w:val="a3"/>
    <w:uiPriority w:val="99"/>
    <w:qFormat/>
    <w:rsid w:val="00B86594"/>
    <w:pPr>
      <w:overflowPunct w:val="0"/>
      <w:autoSpaceDE w:val="0"/>
      <w:autoSpaceDN w:val="0"/>
      <w:adjustRightInd w:val="0"/>
      <w:spacing w:before="120" w:after="120" w:line="240" w:lineRule="auto"/>
      <w:textAlignment w:val="baseline"/>
    </w:pPr>
    <w:rPr>
      <w:rFonts w:ascii="Times New Roman" w:eastAsia="Times New Roman" w:hAnsi="Times New Roman" w:cs="Traditional Arabic"/>
      <w:sz w:val="36"/>
      <w:szCs w:val="36"/>
      <w:lang w:eastAsia="ar-SA"/>
    </w:rPr>
  </w:style>
  <w:style w:type="paragraph" w:styleId="afa">
    <w:name w:val="macro"/>
    <w:link w:val="Chara"/>
    <w:uiPriority w:val="99"/>
    <w:rsid w:val="00B86594"/>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a">
    <w:name w:val="نص ماكرو Char"/>
    <w:basedOn w:val="a4"/>
    <w:link w:val="afa"/>
    <w:uiPriority w:val="99"/>
    <w:rsid w:val="00B86594"/>
    <w:rPr>
      <w:rFonts w:ascii="Courier New" w:eastAsia="Times New Roman" w:hAnsi="Courier New" w:cs="Courier New"/>
      <w:color w:val="000000"/>
      <w:sz w:val="20"/>
      <w:szCs w:val="20"/>
      <w:lang w:eastAsia="ar-SA"/>
    </w:rPr>
  </w:style>
  <w:style w:type="character" w:customStyle="1" w:styleId="16">
    <w:name w:val="نمط حرفي 1"/>
    <w:uiPriority w:val="99"/>
    <w:rsid w:val="00B86594"/>
    <w:rPr>
      <w:sz w:val="40"/>
    </w:rPr>
  </w:style>
  <w:style w:type="character" w:customStyle="1" w:styleId="22">
    <w:name w:val="نمط حرفي 2"/>
    <w:uiPriority w:val="99"/>
    <w:rsid w:val="00B86594"/>
    <w:rPr>
      <w:rFonts w:ascii="Times New Roman" w:hAnsi="Times New Roman"/>
      <w:sz w:val="40"/>
    </w:rPr>
  </w:style>
  <w:style w:type="character" w:customStyle="1" w:styleId="32">
    <w:name w:val="نمط حرفي 3"/>
    <w:uiPriority w:val="99"/>
    <w:rsid w:val="00B86594"/>
    <w:rPr>
      <w:rFonts w:ascii="Times New Roman" w:hAnsi="Times New Roman"/>
      <w:sz w:val="40"/>
    </w:rPr>
  </w:style>
  <w:style w:type="character" w:customStyle="1" w:styleId="51">
    <w:name w:val="نمط حرفي 5"/>
    <w:uiPriority w:val="99"/>
    <w:rsid w:val="00B86594"/>
    <w:rPr>
      <w:sz w:val="40"/>
    </w:rPr>
  </w:style>
  <w:style w:type="character" w:customStyle="1" w:styleId="42">
    <w:name w:val="نمط حرفي 4"/>
    <w:uiPriority w:val="99"/>
    <w:rsid w:val="00B86594"/>
    <w:rPr>
      <w:sz w:val="40"/>
    </w:rPr>
  </w:style>
  <w:style w:type="paragraph" w:styleId="afb">
    <w:name w:val="Block Text"/>
    <w:basedOn w:val="a3"/>
    <w:uiPriority w:val="99"/>
    <w:rsid w:val="00B86594"/>
    <w:pPr>
      <w:widowControl w:val="0"/>
      <w:spacing w:after="0" w:line="240" w:lineRule="auto"/>
      <w:ind w:left="566" w:hanging="566"/>
      <w:jc w:val="lowKashida"/>
    </w:pPr>
    <w:rPr>
      <w:rFonts w:ascii="Times New Roman" w:eastAsia="Times New Roman" w:hAnsi="Times New Roman" w:cs="Traditional Arabic"/>
      <w:color w:val="000000"/>
      <w:sz w:val="18"/>
      <w:szCs w:val="30"/>
      <w:lang w:eastAsia="ar-SA"/>
    </w:rPr>
  </w:style>
  <w:style w:type="paragraph" w:customStyle="1" w:styleId="17">
    <w:name w:val="نمط إضافي 1"/>
    <w:basedOn w:val="a3"/>
    <w:next w:val="a3"/>
    <w:uiPriority w:val="99"/>
    <w:rsid w:val="00B86594"/>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3">
    <w:name w:val="نمط إضافي 2"/>
    <w:basedOn w:val="a3"/>
    <w:next w:val="a3"/>
    <w:uiPriority w:val="99"/>
    <w:rsid w:val="00B86594"/>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3">
    <w:name w:val="نمط إضافي 3"/>
    <w:basedOn w:val="a3"/>
    <w:next w:val="a3"/>
    <w:uiPriority w:val="99"/>
    <w:rsid w:val="00B86594"/>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3">
    <w:name w:val="نمط إضافي 4"/>
    <w:basedOn w:val="a3"/>
    <w:next w:val="a3"/>
    <w:uiPriority w:val="99"/>
    <w:rsid w:val="00B86594"/>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2">
    <w:name w:val="نمط إضافي 5"/>
    <w:basedOn w:val="a3"/>
    <w:next w:val="a3"/>
    <w:uiPriority w:val="99"/>
    <w:rsid w:val="00B86594"/>
    <w:pPr>
      <w:widowControl w:val="0"/>
      <w:spacing w:after="0" w:line="240" w:lineRule="auto"/>
    </w:pPr>
    <w:rPr>
      <w:rFonts w:ascii="Times New Roman" w:eastAsia="Times New Roman" w:hAnsi="Times New Roman" w:cs="DecoType Naskh"/>
      <w:color w:val="3366FF"/>
      <w:sz w:val="36"/>
      <w:szCs w:val="44"/>
      <w:lang w:eastAsia="ar-SA"/>
    </w:rPr>
  </w:style>
  <w:style w:type="paragraph" w:styleId="afc">
    <w:name w:val="List Paragraph"/>
    <w:basedOn w:val="a3"/>
    <w:uiPriority w:val="99"/>
    <w:qFormat/>
    <w:rsid w:val="00B86594"/>
    <w:pPr>
      <w:widowControl w:val="0"/>
      <w:spacing w:after="0" w:line="240" w:lineRule="auto"/>
      <w:ind w:left="720" w:firstLine="454"/>
      <w:contextualSpacing/>
      <w:jc w:val="both"/>
    </w:pPr>
    <w:rPr>
      <w:rFonts w:ascii="Times New Roman" w:eastAsia="Times New Roman" w:hAnsi="Times New Roman" w:cs="Traditional Arabic"/>
      <w:color w:val="000000"/>
      <w:sz w:val="36"/>
      <w:szCs w:val="36"/>
      <w:lang w:eastAsia="ar-SA"/>
    </w:rPr>
  </w:style>
  <w:style w:type="character" w:customStyle="1" w:styleId="CharChar5">
    <w:name w:val="Char Char5"/>
    <w:basedOn w:val="a4"/>
    <w:uiPriority w:val="99"/>
    <w:locked/>
    <w:rsid w:val="00B86594"/>
    <w:rPr>
      <w:rFonts w:ascii="Calibri" w:hAnsi="Calibri" w:cs="Arial"/>
      <w:sz w:val="22"/>
      <w:szCs w:val="22"/>
      <w:lang w:val="en-US" w:eastAsia="en-US" w:bidi="ar-SA"/>
    </w:rPr>
  </w:style>
  <w:style w:type="character" w:customStyle="1" w:styleId="CharChar4">
    <w:name w:val="Char Char4"/>
    <w:uiPriority w:val="99"/>
    <w:semiHidden/>
    <w:rsid w:val="00B86594"/>
    <w:rPr>
      <w:sz w:val="20"/>
    </w:rPr>
  </w:style>
  <w:style w:type="character" w:customStyle="1" w:styleId="CharChar3">
    <w:name w:val="Char Char3"/>
    <w:uiPriority w:val="99"/>
    <w:semiHidden/>
    <w:rsid w:val="00B86594"/>
    <w:rPr>
      <w:sz w:val="20"/>
    </w:rPr>
  </w:style>
  <w:style w:type="paragraph" w:customStyle="1" w:styleId="afd">
    <w:name w:val="سرد الفقرات"/>
    <w:basedOn w:val="a3"/>
    <w:uiPriority w:val="99"/>
    <w:rsid w:val="00B86594"/>
    <w:pPr>
      <w:ind w:left="720"/>
      <w:contextualSpacing/>
    </w:pPr>
    <w:rPr>
      <w:rFonts w:ascii="Calibri" w:eastAsia="Times New Roman" w:hAnsi="Calibri" w:cs="Arial"/>
    </w:rPr>
  </w:style>
  <w:style w:type="character" w:customStyle="1" w:styleId="CharChar2">
    <w:name w:val="Char Char2"/>
    <w:basedOn w:val="a4"/>
    <w:uiPriority w:val="99"/>
    <w:rsid w:val="00B86594"/>
    <w:rPr>
      <w:rFonts w:cs="Times New Roman"/>
    </w:rPr>
  </w:style>
  <w:style w:type="character" w:customStyle="1" w:styleId="CharChar11">
    <w:name w:val="Char Char11"/>
    <w:basedOn w:val="a4"/>
    <w:uiPriority w:val="99"/>
    <w:rsid w:val="00B86594"/>
    <w:rPr>
      <w:rFonts w:cs="Times New Roman"/>
    </w:rPr>
  </w:style>
  <w:style w:type="character" w:customStyle="1" w:styleId="longtext">
    <w:name w:val="long_text"/>
    <w:basedOn w:val="a4"/>
    <w:uiPriority w:val="99"/>
    <w:rsid w:val="00B86594"/>
    <w:rPr>
      <w:rFonts w:cs="Times New Roman"/>
    </w:rPr>
  </w:style>
  <w:style w:type="paragraph" w:customStyle="1" w:styleId="afe">
    <w:name w:val="نمط"/>
    <w:uiPriority w:val="99"/>
    <w:rsid w:val="00B8659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txtdestaque1">
    <w:name w:val="txt_destaque1"/>
    <w:basedOn w:val="a4"/>
    <w:uiPriority w:val="99"/>
    <w:rsid w:val="00B86594"/>
    <w:rPr>
      <w:rFonts w:cs="Times New Roman"/>
      <w:b/>
      <w:bCs/>
      <w:color w:val="505050"/>
      <w:sz w:val="18"/>
      <w:szCs w:val="18"/>
      <w:u w:val="none"/>
      <w:effect w:val="none"/>
    </w:rPr>
  </w:style>
  <w:style w:type="character" w:customStyle="1" w:styleId="apple-converted-space">
    <w:name w:val="apple-converted-space"/>
    <w:basedOn w:val="a4"/>
    <w:uiPriority w:val="99"/>
    <w:rsid w:val="00B86594"/>
    <w:rPr>
      <w:rFonts w:cs="Times New Roman"/>
    </w:rPr>
  </w:style>
  <w:style w:type="character" w:customStyle="1" w:styleId="apple-style-span">
    <w:name w:val="apple-style-span"/>
    <w:basedOn w:val="a4"/>
    <w:uiPriority w:val="99"/>
    <w:rsid w:val="00B86594"/>
    <w:rPr>
      <w:rFonts w:cs="Times New Roman"/>
    </w:rPr>
  </w:style>
  <w:style w:type="character" w:styleId="aff">
    <w:name w:val="Emphasis"/>
    <w:basedOn w:val="a4"/>
    <w:uiPriority w:val="99"/>
    <w:qFormat/>
    <w:rsid w:val="00B86594"/>
    <w:rPr>
      <w:rFonts w:cs="Times New Roman"/>
      <w:i/>
      <w:iCs/>
    </w:rPr>
  </w:style>
  <w:style w:type="character" w:customStyle="1" w:styleId="hps">
    <w:name w:val="hps"/>
    <w:basedOn w:val="a4"/>
    <w:uiPriority w:val="99"/>
    <w:rsid w:val="00B86594"/>
    <w:rPr>
      <w:rFonts w:cs="Times New Roman"/>
    </w:rPr>
  </w:style>
  <w:style w:type="numbering" w:customStyle="1" w:styleId="a">
    <w:name w:val="ترقيم نقطي"/>
    <w:rsid w:val="00B86594"/>
    <w:pPr>
      <w:numPr>
        <w:numId w:val="3"/>
      </w:numPr>
    </w:pPr>
  </w:style>
  <w:style w:type="numbering" w:customStyle="1" w:styleId="a0">
    <w:name w:val="ترقيم بثلاثة مستويات"/>
    <w:rsid w:val="00B86594"/>
    <w:pPr>
      <w:numPr>
        <w:numId w:val="1"/>
      </w:numPr>
    </w:pPr>
  </w:style>
  <w:style w:type="numbering" w:customStyle="1" w:styleId="a1">
    <w:name w:val="ترقيم جدول"/>
    <w:rsid w:val="00B86594"/>
    <w:pPr>
      <w:numPr>
        <w:numId w:val="4"/>
      </w:numPr>
    </w:pPr>
  </w:style>
  <w:style w:type="numbering" w:customStyle="1" w:styleId="a2">
    <w:name w:val="ترقيم بحروف بمستويين"/>
    <w:rsid w:val="00B86594"/>
    <w:pPr>
      <w:numPr>
        <w:numId w:val="2"/>
      </w:numPr>
    </w:pPr>
  </w:style>
  <w:style w:type="paragraph" w:styleId="aff0">
    <w:name w:val="header"/>
    <w:basedOn w:val="a3"/>
    <w:link w:val="Charb"/>
    <w:uiPriority w:val="99"/>
    <w:semiHidden/>
    <w:unhideWhenUsed/>
    <w:rsid w:val="00B86594"/>
    <w:pPr>
      <w:tabs>
        <w:tab w:val="center" w:pos="4513"/>
        <w:tab w:val="right" w:pos="9026"/>
      </w:tabs>
      <w:spacing w:after="0" w:line="240" w:lineRule="auto"/>
    </w:pPr>
  </w:style>
  <w:style w:type="character" w:customStyle="1" w:styleId="Charb">
    <w:name w:val="رأس الصفحة Char"/>
    <w:basedOn w:val="a4"/>
    <w:link w:val="aff0"/>
    <w:uiPriority w:val="99"/>
    <w:semiHidden/>
    <w:rsid w:val="00B86594"/>
  </w:style>
  <w:style w:type="paragraph" w:styleId="aff1">
    <w:name w:val="footer"/>
    <w:basedOn w:val="a3"/>
    <w:link w:val="Charc"/>
    <w:uiPriority w:val="99"/>
    <w:semiHidden/>
    <w:unhideWhenUsed/>
    <w:rsid w:val="00B86594"/>
    <w:pPr>
      <w:tabs>
        <w:tab w:val="center" w:pos="4513"/>
        <w:tab w:val="right" w:pos="9026"/>
      </w:tabs>
      <w:spacing w:after="0" w:line="240" w:lineRule="auto"/>
    </w:pPr>
  </w:style>
  <w:style w:type="character" w:customStyle="1" w:styleId="Charc">
    <w:name w:val="تذييل الصفحة Char"/>
    <w:basedOn w:val="a4"/>
    <w:link w:val="aff1"/>
    <w:uiPriority w:val="99"/>
    <w:semiHidden/>
    <w:rsid w:val="00B86594"/>
  </w:style>
  <w:style w:type="character" w:styleId="aff2">
    <w:name w:val="page number"/>
    <w:basedOn w:val="a4"/>
    <w:uiPriority w:val="99"/>
    <w:semiHidden/>
    <w:unhideWhenUsed/>
    <w:rsid w:val="00B86594"/>
  </w:style>
  <w:style w:type="paragraph" w:styleId="a8">
    <w:name w:val="Document Map"/>
    <w:basedOn w:val="a3"/>
    <w:link w:val="Chard"/>
    <w:uiPriority w:val="99"/>
    <w:semiHidden/>
    <w:unhideWhenUsed/>
    <w:rsid w:val="00B86594"/>
    <w:pPr>
      <w:spacing w:after="0" w:line="240" w:lineRule="auto"/>
    </w:pPr>
    <w:rPr>
      <w:rFonts w:ascii="Tahoma" w:hAnsi="Tahoma" w:cs="Tahoma"/>
      <w:sz w:val="16"/>
      <w:szCs w:val="16"/>
    </w:rPr>
  </w:style>
  <w:style w:type="character" w:customStyle="1" w:styleId="Chard">
    <w:name w:val="مخطط المستند Char"/>
    <w:basedOn w:val="a4"/>
    <w:link w:val="a8"/>
    <w:uiPriority w:val="99"/>
    <w:semiHidden/>
    <w:rsid w:val="00B865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bidi/>
    </w:pPr>
  </w:style>
  <w:style w:type="paragraph" w:styleId="1">
    <w:name w:val="heading 1"/>
    <w:basedOn w:val="a3"/>
    <w:next w:val="a3"/>
    <w:link w:val="1Char"/>
    <w:uiPriority w:val="99"/>
    <w:qFormat/>
    <w:rsid w:val="00B86594"/>
    <w:pPr>
      <w:keepNext/>
      <w:spacing w:after="0" w:line="240" w:lineRule="auto"/>
      <w:outlineLvl w:val="0"/>
    </w:pPr>
    <w:rPr>
      <w:rFonts w:ascii="Times New Roman" w:eastAsia="Times New Roman" w:hAnsi="Times New Roman" w:cs="Traditional Arabic"/>
      <w:sz w:val="20"/>
      <w:szCs w:val="32"/>
    </w:rPr>
  </w:style>
  <w:style w:type="paragraph" w:styleId="2">
    <w:name w:val="heading 2"/>
    <w:basedOn w:val="a3"/>
    <w:next w:val="a3"/>
    <w:link w:val="2Char"/>
    <w:uiPriority w:val="99"/>
    <w:qFormat/>
    <w:rsid w:val="00B86594"/>
    <w:pPr>
      <w:keepNext/>
      <w:spacing w:after="0" w:line="240" w:lineRule="auto"/>
      <w:jc w:val="center"/>
      <w:outlineLvl w:val="1"/>
    </w:pPr>
    <w:rPr>
      <w:rFonts w:ascii="Times New Roman" w:eastAsia="Times New Roman" w:hAnsi="Times New Roman" w:cs="Monotype Koufi"/>
      <w:b/>
      <w:bCs/>
      <w:i/>
      <w:iCs/>
      <w:sz w:val="20"/>
      <w:szCs w:val="32"/>
    </w:rPr>
  </w:style>
  <w:style w:type="paragraph" w:styleId="3">
    <w:name w:val="heading 3"/>
    <w:basedOn w:val="a3"/>
    <w:next w:val="a3"/>
    <w:link w:val="3Char"/>
    <w:uiPriority w:val="99"/>
    <w:qFormat/>
    <w:rsid w:val="00B86594"/>
    <w:pPr>
      <w:keepNext/>
      <w:spacing w:before="240" w:after="60" w:line="240" w:lineRule="auto"/>
      <w:outlineLvl w:val="2"/>
    </w:pPr>
    <w:rPr>
      <w:rFonts w:ascii="Arial" w:eastAsia="Times New Roman" w:hAnsi="Arial" w:cs="Arial"/>
      <w:b/>
      <w:bCs/>
      <w:sz w:val="26"/>
      <w:szCs w:val="26"/>
    </w:rPr>
  </w:style>
  <w:style w:type="paragraph" w:styleId="4">
    <w:name w:val="heading 4"/>
    <w:basedOn w:val="a3"/>
    <w:next w:val="a3"/>
    <w:link w:val="4Char"/>
    <w:uiPriority w:val="99"/>
    <w:qFormat/>
    <w:rsid w:val="00B8659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3"/>
    <w:next w:val="a3"/>
    <w:link w:val="5Char"/>
    <w:uiPriority w:val="99"/>
    <w:qFormat/>
    <w:rsid w:val="00B86594"/>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3"/>
    <w:next w:val="a3"/>
    <w:link w:val="6Char"/>
    <w:uiPriority w:val="99"/>
    <w:qFormat/>
    <w:rsid w:val="00B86594"/>
    <w:pPr>
      <w:spacing w:before="240" w:after="60" w:line="240" w:lineRule="auto"/>
      <w:outlineLvl w:val="5"/>
    </w:pPr>
    <w:rPr>
      <w:rFonts w:ascii="Times New Roman" w:eastAsia="Times New Roman" w:hAnsi="Times New Roman" w:cs="Times New Roman"/>
      <w:b/>
      <w:bCs/>
    </w:rPr>
  </w:style>
  <w:style w:type="paragraph" w:styleId="7">
    <w:name w:val="heading 7"/>
    <w:basedOn w:val="a3"/>
    <w:next w:val="a3"/>
    <w:link w:val="7Char"/>
    <w:uiPriority w:val="99"/>
    <w:qFormat/>
    <w:rsid w:val="00B86594"/>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3"/>
    <w:next w:val="a3"/>
    <w:link w:val="8Char"/>
    <w:uiPriority w:val="99"/>
    <w:qFormat/>
    <w:rsid w:val="00B86594"/>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3"/>
    <w:next w:val="a3"/>
    <w:link w:val="9Char"/>
    <w:uiPriority w:val="99"/>
    <w:qFormat/>
    <w:rsid w:val="00B86594"/>
    <w:pPr>
      <w:spacing w:before="240" w:after="60" w:line="240" w:lineRule="auto"/>
      <w:outlineLvl w:val="8"/>
    </w:pPr>
    <w:rPr>
      <w:rFonts w:ascii="Arial" w:eastAsia="Times New Roman" w:hAnsi="Arial" w:cs="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عنوان 1 Char"/>
    <w:basedOn w:val="a4"/>
    <w:link w:val="1"/>
    <w:uiPriority w:val="99"/>
    <w:rsid w:val="00B86594"/>
    <w:rPr>
      <w:rFonts w:ascii="Times New Roman" w:eastAsia="Times New Roman" w:hAnsi="Times New Roman" w:cs="Traditional Arabic"/>
      <w:sz w:val="20"/>
      <w:szCs w:val="32"/>
    </w:rPr>
  </w:style>
  <w:style w:type="character" w:customStyle="1" w:styleId="2Char">
    <w:name w:val="عنوان 2 Char"/>
    <w:basedOn w:val="a4"/>
    <w:link w:val="2"/>
    <w:uiPriority w:val="99"/>
    <w:rsid w:val="00B86594"/>
    <w:rPr>
      <w:rFonts w:ascii="Times New Roman" w:eastAsia="Times New Roman" w:hAnsi="Times New Roman" w:cs="Monotype Koufi"/>
      <w:b/>
      <w:bCs/>
      <w:i/>
      <w:iCs/>
      <w:sz w:val="20"/>
      <w:szCs w:val="32"/>
    </w:rPr>
  </w:style>
  <w:style w:type="character" w:customStyle="1" w:styleId="3Char">
    <w:name w:val="عنوان 3 Char"/>
    <w:basedOn w:val="a4"/>
    <w:link w:val="3"/>
    <w:uiPriority w:val="99"/>
    <w:rsid w:val="00B86594"/>
    <w:rPr>
      <w:rFonts w:ascii="Arial" w:eastAsia="Times New Roman" w:hAnsi="Arial" w:cs="Arial"/>
      <w:b/>
      <w:bCs/>
      <w:sz w:val="26"/>
      <w:szCs w:val="26"/>
    </w:rPr>
  </w:style>
  <w:style w:type="character" w:customStyle="1" w:styleId="4Char">
    <w:name w:val="عنوان 4 Char"/>
    <w:basedOn w:val="a4"/>
    <w:link w:val="4"/>
    <w:uiPriority w:val="99"/>
    <w:rsid w:val="00B86594"/>
    <w:rPr>
      <w:rFonts w:ascii="Times New Roman" w:eastAsia="Times New Roman" w:hAnsi="Times New Roman" w:cs="Times New Roman"/>
      <w:b/>
      <w:bCs/>
      <w:sz w:val="28"/>
      <w:szCs w:val="28"/>
    </w:rPr>
  </w:style>
  <w:style w:type="character" w:customStyle="1" w:styleId="5Char">
    <w:name w:val="عنوان 5 Char"/>
    <w:basedOn w:val="a4"/>
    <w:link w:val="5"/>
    <w:uiPriority w:val="99"/>
    <w:rsid w:val="00B86594"/>
    <w:rPr>
      <w:rFonts w:ascii="Times New Roman" w:eastAsia="Times New Roman" w:hAnsi="Times New Roman" w:cs="Times New Roman"/>
      <w:b/>
      <w:bCs/>
      <w:i/>
      <w:iCs/>
      <w:sz w:val="26"/>
      <w:szCs w:val="26"/>
    </w:rPr>
  </w:style>
  <w:style w:type="character" w:customStyle="1" w:styleId="6Char">
    <w:name w:val="عنوان 6 Char"/>
    <w:basedOn w:val="a4"/>
    <w:link w:val="6"/>
    <w:uiPriority w:val="99"/>
    <w:rsid w:val="00B86594"/>
    <w:rPr>
      <w:rFonts w:ascii="Times New Roman" w:eastAsia="Times New Roman" w:hAnsi="Times New Roman" w:cs="Times New Roman"/>
      <w:b/>
      <w:bCs/>
    </w:rPr>
  </w:style>
  <w:style w:type="character" w:customStyle="1" w:styleId="7Char">
    <w:name w:val="عنوان 7 Char"/>
    <w:basedOn w:val="a4"/>
    <w:link w:val="7"/>
    <w:uiPriority w:val="99"/>
    <w:rsid w:val="00B86594"/>
    <w:rPr>
      <w:rFonts w:ascii="Times New Roman" w:eastAsia="Times New Roman" w:hAnsi="Times New Roman" w:cs="Times New Roman"/>
      <w:sz w:val="24"/>
      <w:szCs w:val="24"/>
    </w:rPr>
  </w:style>
  <w:style w:type="character" w:customStyle="1" w:styleId="8Char">
    <w:name w:val="عنوان 8 Char"/>
    <w:basedOn w:val="a4"/>
    <w:link w:val="8"/>
    <w:uiPriority w:val="99"/>
    <w:rsid w:val="00B86594"/>
    <w:rPr>
      <w:rFonts w:ascii="Times New Roman" w:eastAsia="Times New Roman" w:hAnsi="Times New Roman" w:cs="Times New Roman"/>
      <w:i/>
      <w:iCs/>
      <w:sz w:val="24"/>
      <w:szCs w:val="24"/>
    </w:rPr>
  </w:style>
  <w:style w:type="character" w:customStyle="1" w:styleId="9Char">
    <w:name w:val="عنوان 9 Char"/>
    <w:basedOn w:val="a4"/>
    <w:link w:val="9"/>
    <w:uiPriority w:val="99"/>
    <w:rsid w:val="00B86594"/>
    <w:rPr>
      <w:rFonts w:ascii="Arial" w:eastAsia="Times New Roman" w:hAnsi="Arial" w:cs="Arial"/>
    </w:rPr>
  </w:style>
  <w:style w:type="numbering" w:customStyle="1" w:styleId="10">
    <w:name w:val="بلا قائمة1"/>
    <w:next w:val="a6"/>
    <w:uiPriority w:val="99"/>
    <w:semiHidden/>
    <w:unhideWhenUsed/>
    <w:rsid w:val="00B86594"/>
  </w:style>
  <w:style w:type="paragraph" w:styleId="a7">
    <w:basedOn w:val="a3"/>
    <w:next w:val="a8"/>
    <w:link w:val="Char"/>
    <w:uiPriority w:val="99"/>
    <w:rsid w:val="00B86594"/>
    <w:pPr>
      <w:widowControl w:val="0"/>
      <w:shd w:val="clear" w:color="auto" w:fill="000080"/>
      <w:spacing w:after="0" w:line="240" w:lineRule="auto"/>
      <w:ind w:firstLine="454"/>
      <w:jc w:val="both"/>
    </w:pPr>
    <w:rPr>
      <w:rFonts w:cs="Times New Roman"/>
      <w:sz w:val="2"/>
    </w:rPr>
  </w:style>
  <w:style w:type="character" w:customStyle="1" w:styleId="Char0">
    <w:name w:val="رأس صفحة Char"/>
    <w:basedOn w:val="a4"/>
    <w:uiPriority w:val="99"/>
    <w:locked/>
    <w:rsid w:val="00B86594"/>
    <w:rPr>
      <w:rFonts w:cs="Times New Roman"/>
      <w:sz w:val="24"/>
      <w:szCs w:val="24"/>
    </w:rPr>
  </w:style>
  <w:style w:type="character" w:customStyle="1" w:styleId="Char1">
    <w:name w:val="تذييل صفحة Char"/>
    <w:basedOn w:val="a4"/>
    <w:uiPriority w:val="99"/>
    <w:locked/>
    <w:rsid w:val="00B86594"/>
    <w:rPr>
      <w:rFonts w:cs="Times New Roman"/>
      <w:sz w:val="24"/>
      <w:szCs w:val="24"/>
    </w:rPr>
  </w:style>
  <w:style w:type="paragraph" w:styleId="a9">
    <w:name w:val="Title"/>
    <w:basedOn w:val="a3"/>
    <w:link w:val="Char2"/>
    <w:uiPriority w:val="99"/>
    <w:qFormat/>
    <w:rsid w:val="00B86594"/>
    <w:pPr>
      <w:spacing w:after="0" w:line="360" w:lineRule="auto"/>
      <w:jc w:val="center"/>
    </w:pPr>
    <w:rPr>
      <w:rFonts w:ascii="Times New Roman" w:eastAsia="Times New Roman" w:hAnsi="Times New Roman" w:cs="MCS Taybah S_U normal."/>
      <w:b/>
      <w:bCs/>
      <w:noProof/>
      <w:color w:val="000000"/>
      <w:sz w:val="30"/>
      <w:szCs w:val="32"/>
      <w:lang w:eastAsia="ar-SA"/>
    </w:rPr>
  </w:style>
  <w:style w:type="character" w:customStyle="1" w:styleId="Char2">
    <w:name w:val="العنوان Char"/>
    <w:basedOn w:val="a4"/>
    <w:link w:val="a9"/>
    <w:uiPriority w:val="99"/>
    <w:rsid w:val="00B86594"/>
    <w:rPr>
      <w:rFonts w:ascii="Times New Roman" w:eastAsia="Times New Roman" w:hAnsi="Times New Roman" w:cs="MCS Taybah S_U normal."/>
      <w:b/>
      <w:bCs/>
      <w:noProof/>
      <w:color w:val="000000"/>
      <w:sz w:val="30"/>
      <w:szCs w:val="32"/>
      <w:lang w:eastAsia="ar-SA"/>
    </w:rPr>
  </w:style>
  <w:style w:type="paragraph" w:styleId="aa">
    <w:name w:val="Normal (Web)"/>
    <w:basedOn w:val="a3"/>
    <w:uiPriority w:val="99"/>
    <w:rsid w:val="00B865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4"/>
    <w:uiPriority w:val="99"/>
    <w:rsid w:val="00B86594"/>
    <w:rPr>
      <w:rFonts w:cs="Times New Roman"/>
      <w:color w:val="0000FF"/>
      <w:u w:val="single"/>
    </w:rPr>
  </w:style>
  <w:style w:type="table" w:styleId="ab">
    <w:name w:val="Table Grid"/>
    <w:basedOn w:val="a5"/>
    <w:uiPriority w:val="99"/>
    <w:rsid w:val="00B8659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Char3"/>
    <w:uiPriority w:val="99"/>
    <w:rsid w:val="00B86594"/>
    <w:pPr>
      <w:spacing w:after="0" w:line="240" w:lineRule="auto"/>
    </w:pPr>
    <w:rPr>
      <w:rFonts w:ascii="Times New Roman" w:eastAsia="Times New Roman" w:hAnsi="Times New Roman" w:cs="Traditional Arabic"/>
      <w:sz w:val="20"/>
      <w:szCs w:val="32"/>
    </w:rPr>
  </w:style>
  <w:style w:type="character" w:customStyle="1" w:styleId="Char3">
    <w:name w:val="نص أساسي Char"/>
    <w:basedOn w:val="a4"/>
    <w:link w:val="ac"/>
    <w:uiPriority w:val="99"/>
    <w:rsid w:val="00B86594"/>
    <w:rPr>
      <w:rFonts w:ascii="Times New Roman" w:eastAsia="Times New Roman" w:hAnsi="Times New Roman" w:cs="Traditional Arabic"/>
      <w:sz w:val="20"/>
      <w:szCs w:val="32"/>
    </w:rPr>
  </w:style>
  <w:style w:type="paragraph" w:styleId="ad">
    <w:name w:val="Body Text Indent"/>
    <w:basedOn w:val="a3"/>
    <w:link w:val="Char4"/>
    <w:uiPriority w:val="99"/>
    <w:rsid w:val="00B86594"/>
    <w:pPr>
      <w:spacing w:after="120" w:line="240" w:lineRule="auto"/>
      <w:ind w:left="360"/>
    </w:pPr>
    <w:rPr>
      <w:rFonts w:ascii="Times New Roman" w:eastAsia="Times New Roman" w:hAnsi="Times New Roman" w:cs="Times New Roman"/>
      <w:sz w:val="24"/>
      <w:szCs w:val="24"/>
    </w:rPr>
  </w:style>
  <w:style w:type="character" w:customStyle="1" w:styleId="Char4">
    <w:name w:val="نص أساسي بمسافة بادئة Char"/>
    <w:basedOn w:val="a4"/>
    <w:link w:val="ad"/>
    <w:uiPriority w:val="99"/>
    <w:rsid w:val="00B86594"/>
    <w:rPr>
      <w:rFonts w:ascii="Times New Roman" w:eastAsia="Times New Roman" w:hAnsi="Times New Roman" w:cs="Times New Roman"/>
      <w:sz w:val="24"/>
      <w:szCs w:val="24"/>
    </w:rPr>
  </w:style>
  <w:style w:type="character" w:styleId="ae">
    <w:name w:val="annotation reference"/>
    <w:basedOn w:val="a4"/>
    <w:uiPriority w:val="99"/>
    <w:semiHidden/>
    <w:rsid w:val="00B86594"/>
    <w:rPr>
      <w:rFonts w:cs="Times New Roman"/>
      <w:sz w:val="16"/>
      <w:szCs w:val="16"/>
    </w:rPr>
  </w:style>
  <w:style w:type="paragraph" w:styleId="af">
    <w:name w:val="annotation text"/>
    <w:basedOn w:val="a3"/>
    <w:link w:val="Char5"/>
    <w:uiPriority w:val="99"/>
    <w:semiHidden/>
    <w:rsid w:val="00B86594"/>
    <w:pPr>
      <w:spacing w:after="0" w:line="240" w:lineRule="auto"/>
    </w:pPr>
    <w:rPr>
      <w:rFonts w:ascii="Times New Roman" w:eastAsia="Times New Roman" w:hAnsi="Times New Roman" w:cs="Times New Roman"/>
      <w:sz w:val="20"/>
      <w:szCs w:val="20"/>
    </w:rPr>
  </w:style>
  <w:style w:type="character" w:customStyle="1" w:styleId="Char5">
    <w:name w:val="نص تعليق Char"/>
    <w:basedOn w:val="a4"/>
    <w:link w:val="af"/>
    <w:uiPriority w:val="99"/>
    <w:semiHidden/>
    <w:rsid w:val="00B86594"/>
    <w:rPr>
      <w:rFonts w:ascii="Times New Roman" w:eastAsia="Times New Roman" w:hAnsi="Times New Roman" w:cs="Times New Roman"/>
      <w:sz w:val="20"/>
      <w:szCs w:val="20"/>
    </w:rPr>
  </w:style>
  <w:style w:type="paragraph" w:styleId="af0">
    <w:name w:val="annotation subject"/>
    <w:basedOn w:val="af"/>
    <w:next w:val="af"/>
    <w:link w:val="Char6"/>
    <w:uiPriority w:val="99"/>
    <w:semiHidden/>
    <w:rsid w:val="00B86594"/>
    <w:rPr>
      <w:b/>
      <w:bCs/>
    </w:rPr>
  </w:style>
  <w:style w:type="character" w:customStyle="1" w:styleId="Char6">
    <w:name w:val="موضوع تعليق Char"/>
    <w:basedOn w:val="Char5"/>
    <w:link w:val="af0"/>
    <w:uiPriority w:val="99"/>
    <w:semiHidden/>
    <w:rsid w:val="00B86594"/>
    <w:rPr>
      <w:rFonts w:ascii="Times New Roman" w:eastAsia="Times New Roman" w:hAnsi="Times New Roman" w:cs="Times New Roman"/>
      <w:b/>
      <w:bCs/>
      <w:sz w:val="20"/>
      <w:szCs w:val="20"/>
    </w:rPr>
  </w:style>
  <w:style w:type="paragraph" w:styleId="af1">
    <w:name w:val="Balloon Text"/>
    <w:basedOn w:val="a3"/>
    <w:link w:val="Char7"/>
    <w:uiPriority w:val="99"/>
    <w:semiHidden/>
    <w:rsid w:val="00B86594"/>
    <w:pPr>
      <w:spacing w:after="0" w:line="240" w:lineRule="auto"/>
    </w:pPr>
    <w:rPr>
      <w:rFonts w:ascii="Tahoma" w:eastAsia="Times New Roman" w:hAnsi="Tahoma" w:cs="Tahoma"/>
      <w:sz w:val="16"/>
      <w:szCs w:val="16"/>
    </w:rPr>
  </w:style>
  <w:style w:type="character" w:customStyle="1" w:styleId="Char7">
    <w:name w:val="نص في بالون Char"/>
    <w:basedOn w:val="a4"/>
    <w:link w:val="af1"/>
    <w:uiPriority w:val="99"/>
    <w:semiHidden/>
    <w:rsid w:val="00B86594"/>
    <w:rPr>
      <w:rFonts w:ascii="Tahoma" w:eastAsia="Times New Roman" w:hAnsi="Tahoma" w:cs="Tahoma"/>
      <w:sz w:val="16"/>
      <w:szCs w:val="16"/>
    </w:rPr>
  </w:style>
  <w:style w:type="paragraph" w:styleId="af2">
    <w:name w:val="footnote text"/>
    <w:basedOn w:val="a3"/>
    <w:link w:val="Char8"/>
    <w:uiPriority w:val="99"/>
    <w:semiHidden/>
    <w:rsid w:val="00B86594"/>
    <w:pPr>
      <w:spacing w:after="0" w:line="240" w:lineRule="auto"/>
    </w:pPr>
    <w:rPr>
      <w:rFonts w:ascii="Times New Roman" w:eastAsia="Times New Roman" w:hAnsi="Times New Roman" w:cs="Times New Roman"/>
      <w:sz w:val="20"/>
      <w:szCs w:val="20"/>
    </w:rPr>
  </w:style>
  <w:style w:type="character" w:customStyle="1" w:styleId="Char8">
    <w:name w:val="نص حاشية سفلية Char"/>
    <w:basedOn w:val="a4"/>
    <w:link w:val="af2"/>
    <w:uiPriority w:val="99"/>
    <w:semiHidden/>
    <w:rsid w:val="00B86594"/>
    <w:rPr>
      <w:rFonts w:ascii="Times New Roman" w:eastAsia="Times New Roman" w:hAnsi="Times New Roman" w:cs="Times New Roman"/>
      <w:sz w:val="20"/>
      <w:szCs w:val="20"/>
    </w:rPr>
  </w:style>
  <w:style w:type="character" w:styleId="af3">
    <w:name w:val="footnote reference"/>
    <w:basedOn w:val="a4"/>
    <w:uiPriority w:val="99"/>
    <w:semiHidden/>
    <w:rsid w:val="00B86594"/>
    <w:rPr>
      <w:rFonts w:cs="Times New Roman"/>
      <w:vertAlign w:val="superscript"/>
    </w:rPr>
  </w:style>
  <w:style w:type="paragraph" w:styleId="20">
    <w:name w:val="Body Text 2"/>
    <w:basedOn w:val="a3"/>
    <w:link w:val="2Char0"/>
    <w:uiPriority w:val="99"/>
    <w:rsid w:val="00B86594"/>
    <w:pPr>
      <w:spacing w:after="120" w:line="480" w:lineRule="auto"/>
    </w:pPr>
    <w:rPr>
      <w:rFonts w:ascii="Times New Roman" w:eastAsia="Times New Roman" w:hAnsi="Times New Roman" w:cs="Times New Roman"/>
      <w:sz w:val="24"/>
      <w:szCs w:val="24"/>
    </w:rPr>
  </w:style>
  <w:style w:type="character" w:customStyle="1" w:styleId="2Char0">
    <w:name w:val="نص أساسي 2 Char"/>
    <w:basedOn w:val="a4"/>
    <w:link w:val="20"/>
    <w:uiPriority w:val="99"/>
    <w:rsid w:val="00B86594"/>
    <w:rPr>
      <w:rFonts w:ascii="Times New Roman" w:eastAsia="Times New Roman" w:hAnsi="Times New Roman" w:cs="Times New Roman"/>
      <w:sz w:val="24"/>
      <w:szCs w:val="24"/>
    </w:rPr>
  </w:style>
  <w:style w:type="paragraph" w:styleId="30">
    <w:name w:val="Body Text 3"/>
    <w:basedOn w:val="a3"/>
    <w:link w:val="3Char0"/>
    <w:uiPriority w:val="99"/>
    <w:rsid w:val="00B86594"/>
    <w:pPr>
      <w:spacing w:after="120" w:line="240" w:lineRule="auto"/>
    </w:pPr>
    <w:rPr>
      <w:rFonts w:ascii="Times New Roman" w:eastAsia="Times New Roman" w:hAnsi="Times New Roman" w:cs="Times New Roman"/>
      <w:sz w:val="16"/>
      <w:szCs w:val="16"/>
    </w:rPr>
  </w:style>
  <w:style w:type="character" w:customStyle="1" w:styleId="3Char0">
    <w:name w:val="نص أساسي 3 Char"/>
    <w:basedOn w:val="a4"/>
    <w:link w:val="30"/>
    <w:uiPriority w:val="99"/>
    <w:rsid w:val="00B86594"/>
    <w:rPr>
      <w:rFonts w:ascii="Times New Roman" w:eastAsia="Times New Roman" w:hAnsi="Times New Roman" w:cs="Times New Roman"/>
      <w:sz w:val="16"/>
      <w:szCs w:val="16"/>
    </w:rPr>
  </w:style>
  <w:style w:type="paragraph" w:customStyle="1" w:styleId="11">
    <w:name w:val="نمط1"/>
    <w:basedOn w:val="1"/>
    <w:uiPriority w:val="99"/>
    <w:rsid w:val="00B86594"/>
    <w:pPr>
      <w:spacing w:before="240" w:after="60"/>
    </w:pPr>
    <w:rPr>
      <w:rFonts w:ascii="Arial" w:hAnsi="Arial" w:cs="Arabic Transparent"/>
      <w:b/>
      <w:bCs/>
      <w:kern w:val="32"/>
      <w:sz w:val="32"/>
    </w:rPr>
  </w:style>
  <w:style w:type="table" w:styleId="40">
    <w:name w:val="Table List 4"/>
    <w:basedOn w:val="a5"/>
    <w:uiPriority w:val="99"/>
    <w:rsid w:val="00B86594"/>
    <w:pPr>
      <w:bidi/>
      <w:spacing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af4">
    <w:name w:val="endnote text"/>
    <w:basedOn w:val="a3"/>
    <w:link w:val="Char9"/>
    <w:rsid w:val="00B86594"/>
    <w:pPr>
      <w:spacing w:after="0" w:line="240" w:lineRule="auto"/>
    </w:pPr>
    <w:rPr>
      <w:rFonts w:ascii="Times New Roman" w:eastAsia="Times New Roman" w:hAnsi="Times New Roman" w:cs="Times New Roman"/>
      <w:sz w:val="20"/>
      <w:szCs w:val="20"/>
    </w:rPr>
  </w:style>
  <w:style w:type="character" w:customStyle="1" w:styleId="Char9">
    <w:name w:val="نص تعليق ختامي Char"/>
    <w:basedOn w:val="a4"/>
    <w:link w:val="af4"/>
    <w:rsid w:val="00B86594"/>
    <w:rPr>
      <w:rFonts w:ascii="Times New Roman" w:eastAsia="Times New Roman" w:hAnsi="Times New Roman" w:cs="Times New Roman"/>
      <w:sz w:val="20"/>
      <w:szCs w:val="20"/>
    </w:rPr>
  </w:style>
  <w:style w:type="character" w:styleId="af5">
    <w:name w:val="endnote reference"/>
    <w:basedOn w:val="a4"/>
    <w:rsid w:val="00B86594"/>
    <w:rPr>
      <w:rFonts w:cs="Times New Roman"/>
      <w:vertAlign w:val="superscript"/>
    </w:rPr>
  </w:style>
  <w:style w:type="character" w:customStyle="1" w:styleId="CharChar1">
    <w:name w:val="Char Char1"/>
    <w:basedOn w:val="a4"/>
    <w:uiPriority w:val="99"/>
    <w:rsid w:val="00B86594"/>
    <w:rPr>
      <w:rFonts w:cs="Times New Roman"/>
      <w:sz w:val="24"/>
      <w:szCs w:val="24"/>
    </w:rPr>
  </w:style>
  <w:style w:type="character" w:customStyle="1" w:styleId="CharChar">
    <w:name w:val="Char Char"/>
    <w:basedOn w:val="a4"/>
    <w:uiPriority w:val="99"/>
    <w:rsid w:val="00B86594"/>
    <w:rPr>
      <w:rFonts w:cs="Times New Roman"/>
      <w:sz w:val="24"/>
      <w:szCs w:val="24"/>
    </w:rPr>
  </w:style>
  <w:style w:type="paragraph" w:customStyle="1" w:styleId="110">
    <w:name w:val="عنوان 11"/>
    <w:next w:val="a3"/>
    <w:uiPriority w:val="99"/>
    <w:rsid w:val="00B86594"/>
    <w:pPr>
      <w:spacing w:after="0" w:line="240" w:lineRule="auto"/>
    </w:pPr>
    <w:rPr>
      <w:rFonts w:ascii="Tahoma" w:eastAsia="Times New Roman" w:hAnsi="Tahoma" w:cs="Andalus"/>
      <w:b/>
      <w:bCs/>
      <w:color w:val="000000"/>
      <w:sz w:val="40"/>
      <w:szCs w:val="40"/>
      <w:lang w:eastAsia="ar-SA"/>
    </w:rPr>
  </w:style>
  <w:style w:type="paragraph" w:customStyle="1" w:styleId="100">
    <w:name w:val="عنوان 10"/>
    <w:next w:val="a3"/>
    <w:uiPriority w:val="99"/>
    <w:rsid w:val="00B86594"/>
    <w:pPr>
      <w:bidi/>
      <w:spacing w:after="0" w:line="240" w:lineRule="auto"/>
    </w:pPr>
    <w:rPr>
      <w:rFonts w:ascii="Tahoma" w:eastAsia="Times New Roman" w:hAnsi="Tahoma" w:cs="Monotype Koufi"/>
      <w:bCs/>
      <w:color w:val="000000"/>
      <w:sz w:val="36"/>
      <w:szCs w:val="40"/>
      <w:lang w:eastAsia="ar-SA"/>
    </w:rPr>
  </w:style>
  <w:style w:type="paragraph" w:customStyle="1" w:styleId="12">
    <w:name w:val="عنوان 12"/>
    <w:next w:val="a3"/>
    <w:uiPriority w:val="99"/>
    <w:rsid w:val="00B86594"/>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3"/>
    <w:uiPriority w:val="99"/>
    <w:rsid w:val="00B86594"/>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3"/>
    <w:uiPriority w:val="99"/>
    <w:rsid w:val="00B86594"/>
    <w:pPr>
      <w:spacing w:after="0" w:line="240" w:lineRule="auto"/>
    </w:pPr>
    <w:rPr>
      <w:rFonts w:ascii="Tahoma" w:eastAsia="Times New Roman" w:hAnsi="Tahoma" w:cs="Traditional Arabic"/>
      <w:b/>
      <w:bCs/>
      <w:color w:val="000000"/>
      <w:sz w:val="32"/>
      <w:szCs w:val="32"/>
      <w:lang w:eastAsia="ar-SA"/>
    </w:rPr>
  </w:style>
  <w:style w:type="paragraph" w:styleId="Index1">
    <w:name w:val="index 1"/>
    <w:basedOn w:val="a3"/>
    <w:next w:val="a3"/>
    <w:autoRedefine/>
    <w:uiPriority w:val="99"/>
    <w:rsid w:val="00B86594"/>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Index2">
    <w:name w:val="index 2"/>
    <w:basedOn w:val="a3"/>
    <w:next w:val="a3"/>
    <w:autoRedefine/>
    <w:uiPriority w:val="99"/>
    <w:rsid w:val="00B86594"/>
    <w:pPr>
      <w:widowControl w:val="0"/>
      <w:spacing w:after="0" w:line="240" w:lineRule="auto"/>
      <w:ind w:left="720" w:hanging="360"/>
      <w:jc w:val="both"/>
    </w:pPr>
    <w:rPr>
      <w:rFonts w:ascii="Times New Roman" w:eastAsia="Times New Roman" w:hAnsi="Times New Roman" w:cs="Traditional Arabic"/>
      <w:color w:val="000000"/>
      <w:sz w:val="36"/>
      <w:szCs w:val="36"/>
      <w:lang w:eastAsia="ar-SA"/>
    </w:rPr>
  </w:style>
  <w:style w:type="character" w:styleId="af6">
    <w:name w:val="FollowedHyperlink"/>
    <w:basedOn w:val="a4"/>
    <w:uiPriority w:val="99"/>
    <w:rsid w:val="00B86594"/>
    <w:rPr>
      <w:rFonts w:cs="Times New Roman"/>
      <w:color w:val="800080"/>
      <w:u w:val="none"/>
    </w:rPr>
  </w:style>
  <w:style w:type="paragraph" w:styleId="Index3">
    <w:name w:val="index 3"/>
    <w:basedOn w:val="a3"/>
    <w:next w:val="a3"/>
    <w:autoRedefine/>
    <w:uiPriority w:val="99"/>
    <w:rsid w:val="00B86594"/>
    <w:pPr>
      <w:widowControl w:val="0"/>
      <w:spacing w:after="0" w:line="240" w:lineRule="auto"/>
      <w:ind w:left="1080" w:hanging="360"/>
      <w:jc w:val="both"/>
    </w:pPr>
    <w:rPr>
      <w:rFonts w:ascii="Times New Roman" w:eastAsia="Times New Roman" w:hAnsi="Times New Roman" w:cs="Traditional Arabic"/>
      <w:color w:val="000000"/>
      <w:sz w:val="36"/>
      <w:szCs w:val="36"/>
      <w:lang w:eastAsia="ar-SA"/>
    </w:rPr>
  </w:style>
  <w:style w:type="paragraph" w:styleId="Index4">
    <w:name w:val="index 4"/>
    <w:basedOn w:val="a3"/>
    <w:next w:val="a3"/>
    <w:autoRedefine/>
    <w:uiPriority w:val="99"/>
    <w:rsid w:val="00B86594"/>
    <w:pPr>
      <w:widowControl w:val="0"/>
      <w:spacing w:after="0" w:line="240" w:lineRule="auto"/>
      <w:ind w:left="1440" w:hanging="360"/>
      <w:jc w:val="both"/>
    </w:pPr>
    <w:rPr>
      <w:rFonts w:ascii="Times New Roman" w:eastAsia="Times New Roman" w:hAnsi="Times New Roman" w:cs="Traditional Arabic"/>
      <w:color w:val="000000"/>
      <w:sz w:val="36"/>
      <w:szCs w:val="36"/>
      <w:lang w:eastAsia="ar-SA"/>
    </w:rPr>
  </w:style>
  <w:style w:type="paragraph" w:styleId="Index5">
    <w:name w:val="index 5"/>
    <w:basedOn w:val="a3"/>
    <w:next w:val="a3"/>
    <w:autoRedefine/>
    <w:uiPriority w:val="99"/>
    <w:rsid w:val="00B86594"/>
    <w:pPr>
      <w:widowControl w:val="0"/>
      <w:spacing w:after="0" w:line="240" w:lineRule="auto"/>
      <w:ind w:left="1800" w:hanging="360"/>
      <w:jc w:val="both"/>
    </w:pPr>
    <w:rPr>
      <w:rFonts w:ascii="Times New Roman" w:eastAsia="Times New Roman" w:hAnsi="Times New Roman" w:cs="Traditional Arabic"/>
      <w:color w:val="000000"/>
      <w:sz w:val="36"/>
      <w:szCs w:val="36"/>
      <w:lang w:eastAsia="ar-SA"/>
    </w:rPr>
  </w:style>
  <w:style w:type="paragraph" w:styleId="Index6">
    <w:name w:val="index 6"/>
    <w:basedOn w:val="a3"/>
    <w:next w:val="a3"/>
    <w:autoRedefine/>
    <w:uiPriority w:val="99"/>
    <w:rsid w:val="00B86594"/>
    <w:pPr>
      <w:widowControl w:val="0"/>
      <w:spacing w:after="0" w:line="240" w:lineRule="auto"/>
      <w:ind w:left="2160" w:hanging="360"/>
      <w:jc w:val="both"/>
    </w:pPr>
    <w:rPr>
      <w:rFonts w:ascii="Times New Roman" w:eastAsia="Times New Roman" w:hAnsi="Times New Roman" w:cs="Traditional Arabic"/>
      <w:color w:val="000000"/>
      <w:sz w:val="36"/>
      <w:szCs w:val="36"/>
      <w:lang w:eastAsia="ar-SA"/>
    </w:rPr>
  </w:style>
  <w:style w:type="paragraph" w:styleId="Index7">
    <w:name w:val="index 7"/>
    <w:basedOn w:val="a3"/>
    <w:next w:val="a3"/>
    <w:autoRedefine/>
    <w:uiPriority w:val="99"/>
    <w:rsid w:val="00B86594"/>
    <w:pPr>
      <w:widowControl w:val="0"/>
      <w:spacing w:after="0" w:line="240" w:lineRule="auto"/>
      <w:ind w:left="2520" w:hanging="360"/>
      <w:jc w:val="both"/>
    </w:pPr>
    <w:rPr>
      <w:rFonts w:ascii="Times New Roman" w:eastAsia="Times New Roman" w:hAnsi="Times New Roman" w:cs="Traditional Arabic"/>
      <w:color w:val="000000"/>
      <w:sz w:val="36"/>
      <w:szCs w:val="36"/>
      <w:lang w:eastAsia="ar-SA"/>
    </w:rPr>
  </w:style>
  <w:style w:type="paragraph" w:styleId="Index8">
    <w:name w:val="index 8"/>
    <w:basedOn w:val="a3"/>
    <w:next w:val="a3"/>
    <w:autoRedefine/>
    <w:uiPriority w:val="99"/>
    <w:rsid w:val="00B86594"/>
    <w:pPr>
      <w:widowControl w:val="0"/>
      <w:spacing w:after="0" w:line="240" w:lineRule="auto"/>
      <w:ind w:left="2880" w:hanging="360"/>
      <w:jc w:val="both"/>
    </w:pPr>
    <w:rPr>
      <w:rFonts w:ascii="Times New Roman" w:eastAsia="Times New Roman" w:hAnsi="Times New Roman" w:cs="Traditional Arabic"/>
      <w:color w:val="000000"/>
      <w:sz w:val="36"/>
      <w:szCs w:val="36"/>
      <w:lang w:eastAsia="ar-SA"/>
    </w:rPr>
  </w:style>
  <w:style w:type="paragraph" w:styleId="Index9">
    <w:name w:val="index 9"/>
    <w:basedOn w:val="a3"/>
    <w:next w:val="a3"/>
    <w:autoRedefine/>
    <w:uiPriority w:val="99"/>
    <w:rsid w:val="00B86594"/>
    <w:pPr>
      <w:widowControl w:val="0"/>
      <w:spacing w:after="0" w:line="240" w:lineRule="auto"/>
      <w:ind w:left="3240" w:hanging="360"/>
      <w:jc w:val="both"/>
    </w:pPr>
    <w:rPr>
      <w:rFonts w:ascii="Times New Roman" w:eastAsia="Times New Roman" w:hAnsi="Times New Roman" w:cs="Traditional Arabic"/>
      <w:color w:val="000000"/>
      <w:sz w:val="36"/>
      <w:szCs w:val="36"/>
      <w:lang w:eastAsia="ar-SA"/>
    </w:rPr>
  </w:style>
  <w:style w:type="paragraph" w:styleId="15">
    <w:name w:val="toc 1"/>
    <w:basedOn w:val="a3"/>
    <w:next w:val="a3"/>
    <w:autoRedefine/>
    <w:uiPriority w:val="99"/>
    <w:rsid w:val="00B86594"/>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21">
    <w:name w:val="toc 2"/>
    <w:basedOn w:val="a3"/>
    <w:next w:val="a3"/>
    <w:autoRedefine/>
    <w:uiPriority w:val="99"/>
    <w:rsid w:val="00B86594"/>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31">
    <w:name w:val="toc 3"/>
    <w:basedOn w:val="a3"/>
    <w:next w:val="a3"/>
    <w:autoRedefine/>
    <w:uiPriority w:val="99"/>
    <w:rsid w:val="00B86594"/>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41">
    <w:name w:val="toc 4"/>
    <w:basedOn w:val="a3"/>
    <w:next w:val="a3"/>
    <w:autoRedefine/>
    <w:uiPriority w:val="99"/>
    <w:rsid w:val="00B86594"/>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50">
    <w:name w:val="toc 5"/>
    <w:basedOn w:val="a3"/>
    <w:next w:val="a3"/>
    <w:autoRedefine/>
    <w:uiPriority w:val="99"/>
    <w:rsid w:val="00B86594"/>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60">
    <w:name w:val="toc 6"/>
    <w:basedOn w:val="a3"/>
    <w:next w:val="a3"/>
    <w:autoRedefine/>
    <w:uiPriority w:val="99"/>
    <w:rsid w:val="00B86594"/>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70">
    <w:name w:val="toc 7"/>
    <w:basedOn w:val="a3"/>
    <w:next w:val="a3"/>
    <w:autoRedefine/>
    <w:uiPriority w:val="99"/>
    <w:rsid w:val="00B86594"/>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80">
    <w:name w:val="toc 8"/>
    <w:basedOn w:val="a3"/>
    <w:next w:val="a3"/>
    <w:autoRedefine/>
    <w:uiPriority w:val="99"/>
    <w:rsid w:val="00B86594"/>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90">
    <w:name w:val="toc 9"/>
    <w:basedOn w:val="a3"/>
    <w:next w:val="a3"/>
    <w:autoRedefine/>
    <w:uiPriority w:val="99"/>
    <w:rsid w:val="00B86594"/>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character" w:customStyle="1" w:styleId="Char">
    <w:name w:val="خريطة مستند Char"/>
    <w:basedOn w:val="a4"/>
    <w:link w:val="a7"/>
    <w:uiPriority w:val="99"/>
    <w:locked/>
    <w:rsid w:val="00B86594"/>
    <w:rPr>
      <w:rFonts w:cs="Times New Roman"/>
      <w:sz w:val="2"/>
      <w:shd w:val="clear" w:color="auto" w:fill="000080"/>
    </w:rPr>
  </w:style>
  <w:style w:type="paragraph" w:styleId="af7">
    <w:name w:val="toa heading"/>
    <w:basedOn w:val="a3"/>
    <w:next w:val="a3"/>
    <w:uiPriority w:val="99"/>
    <w:rsid w:val="00B86594"/>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af8">
    <w:name w:val="index heading"/>
    <w:basedOn w:val="a3"/>
    <w:next w:val="Index1"/>
    <w:uiPriority w:val="99"/>
    <w:rsid w:val="00B86594"/>
    <w:pPr>
      <w:widowControl w:val="0"/>
      <w:spacing w:after="0" w:line="240" w:lineRule="auto"/>
      <w:ind w:firstLine="454"/>
      <w:jc w:val="both"/>
    </w:pPr>
    <w:rPr>
      <w:rFonts w:ascii="Arial" w:eastAsia="Times New Roman" w:hAnsi="Arial" w:cs="Arial"/>
      <w:b/>
      <w:bCs/>
      <w:color w:val="000000"/>
      <w:sz w:val="36"/>
      <w:szCs w:val="36"/>
      <w:lang w:eastAsia="ar-SA"/>
    </w:rPr>
  </w:style>
  <w:style w:type="paragraph" w:styleId="af9">
    <w:name w:val="caption"/>
    <w:basedOn w:val="a3"/>
    <w:next w:val="a3"/>
    <w:uiPriority w:val="99"/>
    <w:qFormat/>
    <w:rsid w:val="00B86594"/>
    <w:pPr>
      <w:overflowPunct w:val="0"/>
      <w:autoSpaceDE w:val="0"/>
      <w:autoSpaceDN w:val="0"/>
      <w:adjustRightInd w:val="0"/>
      <w:spacing w:before="120" w:after="120" w:line="240" w:lineRule="auto"/>
      <w:textAlignment w:val="baseline"/>
    </w:pPr>
    <w:rPr>
      <w:rFonts w:ascii="Times New Roman" w:eastAsia="Times New Roman" w:hAnsi="Times New Roman" w:cs="Traditional Arabic"/>
      <w:sz w:val="36"/>
      <w:szCs w:val="36"/>
      <w:lang w:eastAsia="ar-SA"/>
    </w:rPr>
  </w:style>
  <w:style w:type="paragraph" w:styleId="afa">
    <w:name w:val="macro"/>
    <w:link w:val="Chara"/>
    <w:uiPriority w:val="99"/>
    <w:rsid w:val="00B86594"/>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a">
    <w:name w:val="نص ماكرو Char"/>
    <w:basedOn w:val="a4"/>
    <w:link w:val="afa"/>
    <w:uiPriority w:val="99"/>
    <w:rsid w:val="00B86594"/>
    <w:rPr>
      <w:rFonts w:ascii="Courier New" w:eastAsia="Times New Roman" w:hAnsi="Courier New" w:cs="Courier New"/>
      <w:color w:val="000000"/>
      <w:sz w:val="20"/>
      <w:szCs w:val="20"/>
      <w:lang w:eastAsia="ar-SA"/>
    </w:rPr>
  </w:style>
  <w:style w:type="character" w:customStyle="1" w:styleId="16">
    <w:name w:val="نمط حرفي 1"/>
    <w:uiPriority w:val="99"/>
    <w:rsid w:val="00B86594"/>
    <w:rPr>
      <w:sz w:val="40"/>
    </w:rPr>
  </w:style>
  <w:style w:type="character" w:customStyle="1" w:styleId="22">
    <w:name w:val="نمط حرفي 2"/>
    <w:uiPriority w:val="99"/>
    <w:rsid w:val="00B86594"/>
    <w:rPr>
      <w:rFonts w:ascii="Times New Roman" w:hAnsi="Times New Roman"/>
      <w:sz w:val="40"/>
    </w:rPr>
  </w:style>
  <w:style w:type="character" w:customStyle="1" w:styleId="32">
    <w:name w:val="نمط حرفي 3"/>
    <w:uiPriority w:val="99"/>
    <w:rsid w:val="00B86594"/>
    <w:rPr>
      <w:rFonts w:ascii="Times New Roman" w:hAnsi="Times New Roman"/>
      <w:sz w:val="40"/>
    </w:rPr>
  </w:style>
  <w:style w:type="character" w:customStyle="1" w:styleId="51">
    <w:name w:val="نمط حرفي 5"/>
    <w:uiPriority w:val="99"/>
    <w:rsid w:val="00B86594"/>
    <w:rPr>
      <w:sz w:val="40"/>
    </w:rPr>
  </w:style>
  <w:style w:type="character" w:customStyle="1" w:styleId="42">
    <w:name w:val="نمط حرفي 4"/>
    <w:uiPriority w:val="99"/>
    <w:rsid w:val="00B86594"/>
    <w:rPr>
      <w:sz w:val="40"/>
    </w:rPr>
  </w:style>
  <w:style w:type="paragraph" w:styleId="afb">
    <w:name w:val="Block Text"/>
    <w:basedOn w:val="a3"/>
    <w:uiPriority w:val="99"/>
    <w:rsid w:val="00B86594"/>
    <w:pPr>
      <w:widowControl w:val="0"/>
      <w:spacing w:after="0" w:line="240" w:lineRule="auto"/>
      <w:ind w:left="566" w:hanging="566"/>
      <w:jc w:val="lowKashida"/>
    </w:pPr>
    <w:rPr>
      <w:rFonts w:ascii="Times New Roman" w:eastAsia="Times New Roman" w:hAnsi="Times New Roman" w:cs="Traditional Arabic"/>
      <w:color w:val="000000"/>
      <w:sz w:val="18"/>
      <w:szCs w:val="30"/>
      <w:lang w:eastAsia="ar-SA"/>
    </w:rPr>
  </w:style>
  <w:style w:type="paragraph" w:customStyle="1" w:styleId="17">
    <w:name w:val="نمط إضافي 1"/>
    <w:basedOn w:val="a3"/>
    <w:next w:val="a3"/>
    <w:uiPriority w:val="99"/>
    <w:rsid w:val="00B86594"/>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3">
    <w:name w:val="نمط إضافي 2"/>
    <w:basedOn w:val="a3"/>
    <w:next w:val="a3"/>
    <w:uiPriority w:val="99"/>
    <w:rsid w:val="00B86594"/>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3">
    <w:name w:val="نمط إضافي 3"/>
    <w:basedOn w:val="a3"/>
    <w:next w:val="a3"/>
    <w:uiPriority w:val="99"/>
    <w:rsid w:val="00B86594"/>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3">
    <w:name w:val="نمط إضافي 4"/>
    <w:basedOn w:val="a3"/>
    <w:next w:val="a3"/>
    <w:uiPriority w:val="99"/>
    <w:rsid w:val="00B86594"/>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2">
    <w:name w:val="نمط إضافي 5"/>
    <w:basedOn w:val="a3"/>
    <w:next w:val="a3"/>
    <w:uiPriority w:val="99"/>
    <w:rsid w:val="00B86594"/>
    <w:pPr>
      <w:widowControl w:val="0"/>
      <w:spacing w:after="0" w:line="240" w:lineRule="auto"/>
    </w:pPr>
    <w:rPr>
      <w:rFonts w:ascii="Times New Roman" w:eastAsia="Times New Roman" w:hAnsi="Times New Roman" w:cs="DecoType Naskh"/>
      <w:color w:val="3366FF"/>
      <w:sz w:val="36"/>
      <w:szCs w:val="44"/>
      <w:lang w:eastAsia="ar-SA"/>
    </w:rPr>
  </w:style>
  <w:style w:type="paragraph" w:styleId="afc">
    <w:name w:val="List Paragraph"/>
    <w:basedOn w:val="a3"/>
    <w:uiPriority w:val="99"/>
    <w:qFormat/>
    <w:rsid w:val="00B86594"/>
    <w:pPr>
      <w:widowControl w:val="0"/>
      <w:spacing w:after="0" w:line="240" w:lineRule="auto"/>
      <w:ind w:left="720" w:firstLine="454"/>
      <w:contextualSpacing/>
      <w:jc w:val="both"/>
    </w:pPr>
    <w:rPr>
      <w:rFonts w:ascii="Times New Roman" w:eastAsia="Times New Roman" w:hAnsi="Times New Roman" w:cs="Traditional Arabic"/>
      <w:color w:val="000000"/>
      <w:sz w:val="36"/>
      <w:szCs w:val="36"/>
      <w:lang w:eastAsia="ar-SA"/>
    </w:rPr>
  </w:style>
  <w:style w:type="character" w:customStyle="1" w:styleId="CharChar5">
    <w:name w:val="Char Char5"/>
    <w:basedOn w:val="a4"/>
    <w:uiPriority w:val="99"/>
    <w:locked/>
    <w:rsid w:val="00B86594"/>
    <w:rPr>
      <w:rFonts w:ascii="Calibri" w:hAnsi="Calibri" w:cs="Arial"/>
      <w:sz w:val="22"/>
      <w:szCs w:val="22"/>
      <w:lang w:val="en-US" w:eastAsia="en-US" w:bidi="ar-SA"/>
    </w:rPr>
  </w:style>
  <w:style w:type="character" w:customStyle="1" w:styleId="CharChar4">
    <w:name w:val="Char Char4"/>
    <w:uiPriority w:val="99"/>
    <w:semiHidden/>
    <w:rsid w:val="00B86594"/>
    <w:rPr>
      <w:sz w:val="20"/>
    </w:rPr>
  </w:style>
  <w:style w:type="character" w:customStyle="1" w:styleId="CharChar3">
    <w:name w:val="Char Char3"/>
    <w:uiPriority w:val="99"/>
    <w:semiHidden/>
    <w:rsid w:val="00B86594"/>
    <w:rPr>
      <w:sz w:val="20"/>
    </w:rPr>
  </w:style>
  <w:style w:type="paragraph" w:customStyle="1" w:styleId="afd">
    <w:name w:val="سرد الفقرات"/>
    <w:basedOn w:val="a3"/>
    <w:uiPriority w:val="99"/>
    <w:rsid w:val="00B86594"/>
    <w:pPr>
      <w:ind w:left="720"/>
      <w:contextualSpacing/>
    </w:pPr>
    <w:rPr>
      <w:rFonts w:ascii="Calibri" w:eastAsia="Times New Roman" w:hAnsi="Calibri" w:cs="Arial"/>
    </w:rPr>
  </w:style>
  <w:style w:type="character" w:customStyle="1" w:styleId="CharChar2">
    <w:name w:val="Char Char2"/>
    <w:basedOn w:val="a4"/>
    <w:uiPriority w:val="99"/>
    <w:rsid w:val="00B86594"/>
    <w:rPr>
      <w:rFonts w:cs="Times New Roman"/>
    </w:rPr>
  </w:style>
  <w:style w:type="character" w:customStyle="1" w:styleId="CharChar11">
    <w:name w:val="Char Char11"/>
    <w:basedOn w:val="a4"/>
    <w:uiPriority w:val="99"/>
    <w:rsid w:val="00B86594"/>
    <w:rPr>
      <w:rFonts w:cs="Times New Roman"/>
    </w:rPr>
  </w:style>
  <w:style w:type="character" w:customStyle="1" w:styleId="longtext">
    <w:name w:val="long_text"/>
    <w:basedOn w:val="a4"/>
    <w:uiPriority w:val="99"/>
    <w:rsid w:val="00B86594"/>
    <w:rPr>
      <w:rFonts w:cs="Times New Roman"/>
    </w:rPr>
  </w:style>
  <w:style w:type="paragraph" w:customStyle="1" w:styleId="afe">
    <w:name w:val="نمط"/>
    <w:uiPriority w:val="99"/>
    <w:rsid w:val="00B8659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txtdestaque1">
    <w:name w:val="txt_destaque1"/>
    <w:basedOn w:val="a4"/>
    <w:uiPriority w:val="99"/>
    <w:rsid w:val="00B86594"/>
    <w:rPr>
      <w:rFonts w:cs="Times New Roman"/>
      <w:b/>
      <w:bCs/>
      <w:color w:val="505050"/>
      <w:sz w:val="18"/>
      <w:szCs w:val="18"/>
      <w:u w:val="none"/>
      <w:effect w:val="none"/>
    </w:rPr>
  </w:style>
  <w:style w:type="character" w:customStyle="1" w:styleId="apple-converted-space">
    <w:name w:val="apple-converted-space"/>
    <w:basedOn w:val="a4"/>
    <w:uiPriority w:val="99"/>
    <w:rsid w:val="00B86594"/>
    <w:rPr>
      <w:rFonts w:cs="Times New Roman"/>
    </w:rPr>
  </w:style>
  <w:style w:type="character" w:customStyle="1" w:styleId="apple-style-span">
    <w:name w:val="apple-style-span"/>
    <w:basedOn w:val="a4"/>
    <w:uiPriority w:val="99"/>
    <w:rsid w:val="00B86594"/>
    <w:rPr>
      <w:rFonts w:cs="Times New Roman"/>
    </w:rPr>
  </w:style>
  <w:style w:type="character" w:styleId="aff">
    <w:name w:val="Emphasis"/>
    <w:basedOn w:val="a4"/>
    <w:uiPriority w:val="99"/>
    <w:qFormat/>
    <w:rsid w:val="00B86594"/>
    <w:rPr>
      <w:rFonts w:cs="Times New Roman"/>
      <w:i/>
      <w:iCs/>
    </w:rPr>
  </w:style>
  <w:style w:type="character" w:customStyle="1" w:styleId="hps">
    <w:name w:val="hps"/>
    <w:basedOn w:val="a4"/>
    <w:uiPriority w:val="99"/>
    <w:rsid w:val="00B86594"/>
    <w:rPr>
      <w:rFonts w:cs="Times New Roman"/>
    </w:rPr>
  </w:style>
  <w:style w:type="numbering" w:customStyle="1" w:styleId="a">
    <w:name w:val="ترقيم نقطي"/>
    <w:rsid w:val="00B86594"/>
    <w:pPr>
      <w:numPr>
        <w:numId w:val="3"/>
      </w:numPr>
    </w:pPr>
  </w:style>
  <w:style w:type="numbering" w:customStyle="1" w:styleId="a0">
    <w:name w:val="ترقيم بثلاثة مستويات"/>
    <w:rsid w:val="00B86594"/>
    <w:pPr>
      <w:numPr>
        <w:numId w:val="1"/>
      </w:numPr>
    </w:pPr>
  </w:style>
  <w:style w:type="numbering" w:customStyle="1" w:styleId="a1">
    <w:name w:val="ترقيم جدول"/>
    <w:rsid w:val="00B86594"/>
    <w:pPr>
      <w:numPr>
        <w:numId w:val="4"/>
      </w:numPr>
    </w:pPr>
  </w:style>
  <w:style w:type="numbering" w:customStyle="1" w:styleId="a2">
    <w:name w:val="ترقيم بحروف بمستويين"/>
    <w:rsid w:val="00B86594"/>
    <w:pPr>
      <w:numPr>
        <w:numId w:val="2"/>
      </w:numPr>
    </w:pPr>
  </w:style>
  <w:style w:type="paragraph" w:styleId="aff0">
    <w:name w:val="header"/>
    <w:basedOn w:val="a3"/>
    <w:link w:val="Charb"/>
    <w:uiPriority w:val="99"/>
    <w:semiHidden/>
    <w:unhideWhenUsed/>
    <w:rsid w:val="00B86594"/>
    <w:pPr>
      <w:tabs>
        <w:tab w:val="center" w:pos="4513"/>
        <w:tab w:val="right" w:pos="9026"/>
      </w:tabs>
      <w:spacing w:after="0" w:line="240" w:lineRule="auto"/>
    </w:pPr>
  </w:style>
  <w:style w:type="character" w:customStyle="1" w:styleId="Charb">
    <w:name w:val="رأس الصفحة Char"/>
    <w:basedOn w:val="a4"/>
    <w:link w:val="aff0"/>
    <w:uiPriority w:val="99"/>
    <w:semiHidden/>
    <w:rsid w:val="00B86594"/>
  </w:style>
  <w:style w:type="paragraph" w:styleId="aff1">
    <w:name w:val="footer"/>
    <w:basedOn w:val="a3"/>
    <w:link w:val="Charc"/>
    <w:uiPriority w:val="99"/>
    <w:semiHidden/>
    <w:unhideWhenUsed/>
    <w:rsid w:val="00B86594"/>
    <w:pPr>
      <w:tabs>
        <w:tab w:val="center" w:pos="4513"/>
        <w:tab w:val="right" w:pos="9026"/>
      </w:tabs>
      <w:spacing w:after="0" w:line="240" w:lineRule="auto"/>
    </w:pPr>
  </w:style>
  <w:style w:type="character" w:customStyle="1" w:styleId="Charc">
    <w:name w:val="تذييل الصفحة Char"/>
    <w:basedOn w:val="a4"/>
    <w:link w:val="aff1"/>
    <w:uiPriority w:val="99"/>
    <w:semiHidden/>
    <w:rsid w:val="00B86594"/>
  </w:style>
  <w:style w:type="character" w:styleId="aff2">
    <w:name w:val="page number"/>
    <w:basedOn w:val="a4"/>
    <w:uiPriority w:val="99"/>
    <w:semiHidden/>
    <w:unhideWhenUsed/>
    <w:rsid w:val="00B86594"/>
  </w:style>
  <w:style w:type="paragraph" w:styleId="a8">
    <w:name w:val="Document Map"/>
    <w:basedOn w:val="a3"/>
    <w:link w:val="Chard"/>
    <w:uiPriority w:val="99"/>
    <w:semiHidden/>
    <w:unhideWhenUsed/>
    <w:rsid w:val="00B86594"/>
    <w:pPr>
      <w:spacing w:after="0" w:line="240" w:lineRule="auto"/>
    </w:pPr>
    <w:rPr>
      <w:rFonts w:ascii="Tahoma" w:hAnsi="Tahoma" w:cs="Tahoma"/>
      <w:sz w:val="16"/>
      <w:szCs w:val="16"/>
    </w:rPr>
  </w:style>
  <w:style w:type="character" w:customStyle="1" w:styleId="Chard">
    <w:name w:val="مخطط المستند Char"/>
    <w:basedOn w:val="a4"/>
    <w:link w:val="a8"/>
    <w:uiPriority w:val="99"/>
    <w:semiHidden/>
    <w:rsid w:val="00B865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5495</Words>
  <Characters>31328</Characters>
  <Application>Microsoft Office Word</Application>
  <DocSecurity>0</DocSecurity>
  <Lines>261</Lines>
  <Paragraphs>73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2022-11-17T17:47:00Z</dcterms:created>
  <dcterms:modified xsi:type="dcterms:W3CDTF">2022-11-17T17:48:00Z</dcterms:modified>
</cp:coreProperties>
</file>