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37" w:rsidRPr="00212F04" w:rsidRDefault="00AA1ACB" w:rsidP="00206EE1">
      <w:pPr>
        <w:ind w:firstLine="284"/>
        <w:jc w:val="center"/>
        <w:rPr>
          <w:rFonts w:cs="Al-Kharashi 59 Naskh"/>
          <w:sz w:val="32"/>
          <w:szCs w:val="32"/>
          <w:rtl/>
        </w:rPr>
      </w:pPr>
      <w:r w:rsidRPr="00212F04">
        <w:rPr>
          <w:rFonts w:cs="Al-Kharashi 59 Naskh" w:hint="cs"/>
          <w:noProof/>
          <w:sz w:val="32"/>
          <w:szCs w:val="32"/>
          <w:rtl/>
        </w:rPr>
        <w:drawing>
          <wp:anchor distT="0" distB="0" distL="114300" distR="114300" simplePos="0" relativeHeight="251658240" behindDoc="1" locked="0" layoutInCell="1" allowOverlap="1">
            <wp:simplePos x="0" y="0"/>
            <wp:positionH relativeFrom="column">
              <wp:posOffset>-429244</wp:posOffset>
            </wp:positionH>
            <wp:positionV relativeFrom="paragraph">
              <wp:posOffset>231569</wp:posOffset>
            </wp:positionV>
            <wp:extent cx="6046924" cy="8015844"/>
            <wp:effectExtent l="19050" t="0" r="0" b="0"/>
            <wp:wrapNone/>
            <wp:docPr id="2" name="صورة 2" descr="ka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kadr copy"/>
                    <pic:cNvPicPr>
                      <a:picLocks noChangeAspect="1" noChangeArrowheads="1"/>
                    </pic:cNvPicPr>
                  </pic:nvPicPr>
                  <pic:blipFill>
                    <a:blip r:embed="rId8"/>
                    <a:srcRect/>
                    <a:stretch>
                      <a:fillRect/>
                    </a:stretch>
                  </pic:blipFill>
                  <pic:spPr bwMode="auto">
                    <a:xfrm>
                      <a:off x="0" y="0"/>
                      <a:ext cx="6050446" cy="8020513"/>
                    </a:xfrm>
                    <a:prstGeom prst="rect">
                      <a:avLst/>
                    </a:prstGeom>
                    <a:noFill/>
                    <a:ln w="9525">
                      <a:noFill/>
                      <a:miter lim="800000"/>
                      <a:headEnd/>
                      <a:tailEnd/>
                    </a:ln>
                  </pic:spPr>
                </pic:pic>
              </a:graphicData>
            </a:graphic>
          </wp:anchor>
        </w:drawing>
      </w:r>
    </w:p>
    <w:p w:rsidR="005F1D37" w:rsidRPr="00212F04" w:rsidRDefault="005F1D37" w:rsidP="00206EE1">
      <w:pPr>
        <w:ind w:firstLine="284"/>
        <w:jc w:val="center"/>
        <w:rPr>
          <w:rFonts w:cs="Al-Kharashi 59 Naskh"/>
          <w:sz w:val="32"/>
          <w:szCs w:val="32"/>
          <w:rtl/>
        </w:rPr>
      </w:pPr>
    </w:p>
    <w:p w:rsidR="005F1D37" w:rsidRPr="00212F04" w:rsidRDefault="005F1D37" w:rsidP="00206EE1">
      <w:pPr>
        <w:ind w:firstLine="284"/>
        <w:jc w:val="center"/>
        <w:rPr>
          <w:rFonts w:cs="Al-Kharashi 59 Naskh"/>
          <w:sz w:val="32"/>
          <w:szCs w:val="32"/>
          <w:rtl/>
        </w:rPr>
      </w:pPr>
    </w:p>
    <w:p w:rsidR="005A0EE4" w:rsidRPr="00212F04" w:rsidRDefault="005A0EE4" w:rsidP="005A0EE4">
      <w:pPr>
        <w:widowControl w:val="0"/>
        <w:ind w:firstLine="284"/>
        <w:rPr>
          <w:rFonts w:cs="Sultan Medium"/>
          <w:sz w:val="32"/>
          <w:szCs w:val="32"/>
          <w:rtl/>
        </w:rPr>
      </w:pPr>
      <w:r w:rsidRPr="00212F04">
        <w:rPr>
          <w:rFonts w:cs="Sultan Medium" w:hint="cs"/>
          <w:sz w:val="32"/>
          <w:szCs w:val="32"/>
          <w:rtl/>
        </w:rPr>
        <w:t xml:space="preserve">                      جامعة البصرة</w:t>
      </w:r>
    </w:p>
    <w:p w:rsidR="005A0EE4" w:rsidRPr="00212F04" w:rsidRDefault="005A0EE4" w:rsidP="005A0EE4">
      <w:pPr>
        <w:widowControl w:val="0"/>
        <w:ind w:firstLine="284"/>
        <w:jc w:val="lowKashida"/>
        <w:rPr>
          <w:rFonts w:cs="Sultan Medium"/>
          <w:sz w:val="32"/>
          <w:szCs w:val="32"/>
          <w:rtl/>
        </w:rPr>
      </w:pPr>
      <w:r w:rsidRPr="00212F04">
        <w:rPr>
          <w:rFonts w:cs="Sultan Medium" w:hint="cs"/>
          <w:sz w:val="32"/>
          <w:szCs w:val="32"/>
          <w:rtl/>
        </w:rPr>
        <w:t>مركز دراسات البصرة والخليج العربي</w:t>
      </w:r>
    </w:p>
    <w:p w:rsidR="005A0EE4" w:rsidRPr="00212F04" w:rsidRDefault="005A0EE4" w:rsidP="005A0EE4">
      <w:pPr>
        <w:widowControl w:val="0"/>
        <w:ind w:firstLine="284"/>
        <w:jc w:val="lowKashida"/>
        <w:rPr>
          <w:rFonts w:cs="Taher"/>
          <w:sz w:val="32"/>
          <w:szCs w:val="32"/>
          <w:rtl/>
        </w:rPr>
      </w:pPr>
    </w:p>
    <w:p w:rsidR="005A0EE4" w:rsidRPr="00212F04" w:rsidRDefault="005A0EE4" w:rsidP="005A0EE4">
      <w:pPr>
        <w:widowControl w:val="0"/>
        <w:ind w:firstLine="284"/>
        <w:jc w:val="lowKashida"/>
        <w:rPr>
          <w:rFonts w:cs="Taher"/>
          <w:sz w:val="32"/>
          <w:szCs w:val="32"/>
          <w:rtl/>
        </w:rPr>
      </w:pPr>
    </w:p>
    <w:p w:rsidR="005A0EE4" w:rsidRPr="00212F04" w:rsidRDefault="005A0EE4" w:rsidP="005A0EE4">
      <w:pPr>
        <w:widowControl w:val="0"/>
        <w:ind w:firstLine="284"/>
        <w:jc w:val="lowKashida"/>
        <w:rPr>
          <w:rFonts w:cs="Taher"/>
          <w:sz w:val="32"/>
          <w:szCs w:val="32"/>
          <w:rtl/>
        </w:rPr>
      </w:pPr>
    </w:p>
    <w:p w:rsidR="005A0EE4" w:rsidRPr="00212F04" w:rsidRDefault="005A0EE4" w:rsidP="005A0EE4">
      <w:pPr>
        <w:widowControl w:val="0"/>
        <w:ind w:firstLine="284"/>
        <w:jc w:val="lowKashida"/>
        <w:rPr>
          <w:rFonts w:cs="Taher"/>
          <w:sz w:val="32"/>
          <w:szCs w:val="32"/>
          <w:rtl/>
        </w:rPr>
      </w:pPr>
    </w:p>
    <w:p w:rsidR="005A0EE4" w:rsidRPr="00212F04" w:rsidRDefault="005A0EE4" w:rsidP="005A0EE4">
      <w:pPr>
        <w:widowControl w:val="0"/>
        <w:ind w:firstLine="284"/>
        <w:jc w:val="center"/>
        <w:rPr>
          <w:rFonts w:cs="Sultan Medium"/>
          <w:sz w:val="32"/>
          <w:szCs w:val="32"/>
          <w:rtl/>
        </w:rPr>
      </w:pPr>
      <w:r w:rsidRPr="00212F04">
        <w:rPr>
          <w:rFonts w:cs="Sultan Medium" w:hint="cs"/>
          <w:sz w:val="32"/>
          <w:szCs w:val="32"/>
          <w:rtl/>
        </w:rPr>
        <w:t>مصادر العلم الديني عند الإمام المعصوم</w:t>
      </w:r>
    </w:p>
    <w:p w:rsidR="005A0EE4" w:rsidRPr="00212F04" w:rsidRDefault="00F209EC" w:rsidP="005A0EE4">
      <w:pPr>
        <w:widowControl w:val="0"/>
        <w:ind w:firstLine="284"/>
        <w:jc w:val="center"/>
        <w:rPr>
          <w:rFonts w:cs="Sultan Medium"/>
          <w:sz w:val="32"/>
          <w:szCs w:val="32"/>
          <w:rtl/>
        </w:rPr>
      </w:pPr>
      <w:r>
        <w:rPr>
          <w:rFonts w:cs="Sultan Medium" w:hint="cs"/>
          <w:sz w:val="32"/>
          <w:szCs w:val="32"/>
          <w:rtl/>
        </w:rPr>
        <w:t xml:space="preserve">م . </w:t>
      </w:r>
      <w:r w:rsidR="005A0EE4" w:rsidRPr="00212F04">
        <w:rPr>
          <w:rFonts w:cs="Sultan Medium" w:hint="cs"/>
          <w:sz w:val="32"/>
          <w:szCs w:val="32"/>
          <w:rtl/>
        </w:rPr>
        <w:t>عباس جاسم ناصر</w:t>
      </w:r>
    </w:p>
    <w:p w:rsidR="005A0EE4" w:rsidRPr="00212F04" w:rsidRDefault="005A0EE4" w:rsidP="005A0EE4">
      <w:pPr>
        <w:widowControl w:val="0"/>
        <w:ind w:firstLine="284"/>
        <w:jc w:val="lowKashida"/>
        <w:rPr>
          <w:rFonts w:cs="Taher"/>
          <w:sz w:val="32"/>
          <w:szCs w:val="32"/>
          <w:rtl/>
        </w:rPr>
      </w:pPr>
    </w:p>
    <w:p w:rsidR="005A0EE4" w:rsidRPr="00212F04" w:rsidRDefault="005A0EE4" w:rsidP="005A0EE4">
      <w:pPr>
        <w:widowControl w:val="0"/>
        <w:ind w:firstLine="284"/>
        <w:jc w:val="lowKashida"/>
        <w:rPr>
          <w:rFonts w:cs="Taher"/>
          <w:sz w:val="32"/>
          <w:szCs w:val="32"/>
          <w:rtl/>
        </w:rPr>
      </w:pPr>
    </w:p>
    <w:p w:rsidR="00857964" w:rsidRPr="00212F04" w:rsidRDefault="00857964" w:rsidP="005A0EE4">
      <w:pPr>
        <w:widowControl w:val="0"/>
        <w:ind w:firstLine="284"/>
        <w:jc w:val="lowKashida"/>
        <w:rPr>
          <w:rFonts w:cs="Taher"/>
          <w:sz w:val="32"/>
          <w:szCs w:val="32"/>
          <w:rtl/>
        </w:rPr>
      </w:pPr>
    </w:p>
    <w:p w:rsidR="00857964" w:rsidRPr="00212F04" w:rsidRDefault="00857964" w:rsidP="005A0EE4">
      <w:pPr>
        <w:widowControl w:val="0"/>
        <w:ind w:firstLine="284"/>
        <w:jc w:val="lowKashida"/>
        <w:rPr>
          <w:rFonts w:cs="Taher"/>
          <w:sz w:val="32"/>
          <w:szCs w:val="32"/>
          <w:rtl/>
        </w:rPr>
      </w:pPr>
    </w:p>
    <w:p w:rsidR="005A0EE4" w:rsidRPr="00212F04" w:rsidRDefault="005A0EE4" w:rsidP="005A0EE4">
      <w:pPr>
        <w:widowControl w:val="0"/>
        <w:ind w:firstLine="284"/>
        <w:jc w:val="lowKashida"/>
        <w:rPr>
          <w:rFonts w:cs="Taher"/>
          <w:sz w:val="32"/>
          <w:szCs w:val="32"/>
          <w:rtl/>
        </w:rPr>
      </w:pPr>
    </w:p>
    <w:p w:rsidR="005A0EE4" w:rsidRPr="00212F04" w:rsidRDefault="005A0EE4" w:rsidP="005A0EE4">
      <w:pPr>
        <w:widowControl w:val="0"/>
        <w:ind w:firstLine="284"/>
        <w:jc w:val="lowKashida"/>
        <w:rPr>
          <w:rFonts w:cs="Taher"/>
          <w:sz w:val="32"/>
          <w:szCs w:val="32"/>
          <w:rtl/>
        </w:rPr>
      </w:pPr>
    </w:p>
    <w:p w:rsidR="005F1D37" w:rsidRPr="00212F04" w:rsidRDefault="005A0EE4" w:rsidP="005A0EE4">
      <w:pPr>
        <w:ind w:firstLine="284"/>
        <w:jc w:val="right"/>
        <w:rPr>
          <w:rFonts w:cs="Al-Kharashi 59 Naskh"/>
          <w:sz w:val="32"/>
          <w:szCs w:val="32"/>
          <w:rtl/>
        </w:rPr>
      </w:pPr>
      <w:r w:rsidRPr="00212F04">
        <w:rPr>
          <w:rFonts w:cs="Taher" w:hint="cs"/>
          <w:sz w:val="32"/>
          <w:szCs w:val="32"/>
          <w:rtl/>
        </w:rPr>
        <w:t>2016 ـ 2017 م</w:t>
      </w:r>
    </w:p>
    <w:p w:rsidR="005F1D37" w:rsidRPr="00212F04" w:rsidRDefault="005F1D37" w:rsidP="00206EE1">
      <w:pPr>
        <w:ind w:firstLine="284"/>
        <w:jc w:val="center"/>
        <w:rPr>
          <w:rFonts w:cs="Al-Kharashi 59 Naskh"/>
          <w:sz w:val="32"/>
          <w:szCs w:val="32"/>
          <w:rtl/>
        </w:rPr>
      </w:pPr>
    </w:p>
    <w:p w:rsidR="005F1D37" w:rsidRPr="00212F04" w:rsidRDefault="005F1D37" w:rsidP="00206EE1">
      <w:pPr>
        <w:ind w:firstLine="284"/>
        <w:jc w:val="center"/>
        <w:rPr>
          <w:rFonts w:cs="Al-Kharashi 59 Naskh"/>
          <w:sz w:val="32"/>
          <w:szCs w:val="32"/>
          <w:rtl/>
        </w:rPr>
      </w:pPr>
    </w:p>
    <w:p w:rsidR="005F1D37" w:rsidRPr="00212F04" w:rsidRDefault="005F1D37" w:rsidP="00206EE1">
      <w:pPr>
        <w:ind w:firstLine="284"/>
        <w:jc w:val="center"/>
        <w:rPr>
          <w:rFonts w:cs="Al-Kharashi 59 Naskh"/>
          <w:sz w:val="32"/>
          <w:szCs w:val="32"/>
          <w:rtl/>
        </w:rPr>
      </w:pPr>
    </w:p>
    <w:p w:rsidR="005F1D37" w:rsidRPr="00212F04" w:rsidRDefault="005F1D37" w:rsidP="00206EE1">
      <w:pPr>
        <w:ind w:firstLine="284"/>
        <w:jc w:val="center"/>
        <w:rPr>
          <w:rFonts w:cs="Al-Kharashi 59 Naskh"/>
          <w:sz w:val="32"/>
          <w:szCs w:val="32"/>
          <w:rtl/>
        </w:rPr>
      </w:pPr>
    </w:p>
    <w:p w:rsidR="005F1D37" w:rsidRPr="00212F04" w:rsidRDefault="005F1D37" w:rsidP="00206EE1">
      <w:pPr>
        <w:ind w:firstLine="284"/>
        <w:jc w:val="center"/>
        <w:rPr>
          <w:rFonts w:cs="Al-Kharashi 59 Naskh"/>
          <w:sz w:val="32"/>
          <w:szCs w:val="32"/>
          <w:rtl/>
        </w:rPr>
      </w:pPr>
    </w:p>
    <w:p w:rsidR="005F1D37" w:rsidRPr="00212F04" w:rsidRDefault="005F1D37" w:rsidP="00206EE1">
      <w:pPr>
        <w:ind w:firstLine="284"/>
        <w:jc w:val="center"/>
        <w:rPr>
          <w:rFonts w:cs="Al-Kharashi 59 Naskh"/>
          <w:sz w:val="32"/>
          <w:szCs w:val="32"/>
          <w:rtl/>
        </w:rPr>
      </w:pPr>
    </w:p>
    <w:p w:rsidR="00526B0E" w:rsidRPr="00212F04" w:rsidRDefault="00206EE1" w:rsidP="00206EE1">
      <w:pPr>
        <w:ind w:firstLine="284"/>
        <w:jc w:val="center"/>
        <w:rPr>
          <w:rFonts w:cs="Al-Kharashi 59 Naskh"/>
          <w:sz w:val="32"/>
          <w:szCs w:val="32"/>
          <w:rtl/>
        </w:rPr>
      </w:pPr>
      <w:r w:rsidRPr="00212F04">
        <w:rPr>
          <w:rFonts w:cs="Al-Kharashi 59 Naskh" w:hint="cs"/>
          <w:sz w:val="32"/>
          <w:szCs w:val="32"/>
          <w:rtl/>
        </w:rPr>
        <w:t>بسم الله الرحمن الرحيم</w:t>
      </w:r>
    </w:p>
    <w:p w:rsidR="00546D81" w:rsidRPr="00212F04" w:rsidRDefault="00546D81" w:rsidP="00526B0E">
      <w:pPr>
        <w:ind w:firstLine="284"/>
        <w:jc w:val="lowKashida"/>
        <w:rPr>
          <w:rFonts w:cs="Sultan Medium"/>
          <w:sz w:val="32"/>
          <w:szCs w:val="32"/>
          <w:rtl/>
        </w:rPr>
      </w:pPr>
    </w:p>
    <w:p w:rsidR="008232E6" w:rsidRDefault="008232E6">
      <w:pPr>
        <w:bidi w:val="0"/>
        <w:spacing w:after="200" w:line="276" w:lineRule="auto"/>
        <w:rPr>
          <w:rFonts w:cs="Sultan Medium"/>
          <w:sz w:val="32"/>
          <w:szCs w:val="32"/>
          <w:rtl/>
        </w:rPr>
      </w:pPr>
      <w:r>
        <w:rPr>
          <w:rFonts w:cs="Sultan Medium"/>
          <w:sz w:val="32"/>
          <w:szCs w:val="32"/>
          <w:rtl/>
        </w:rPr>
        <w:br w:type="page"/>
      </w:r>
    </w:p>
    <w:p w:rsidR="00526B0E" w:rsidRPr="00212F04" w:rsidRDefault="00206EE1" w:rsidP="00526B0E">
      <w:pPr>
        <w:ind w:firstLine="284"/>
        <w:jc w:val="lowKashida"/>
        <w:rPr>
          <w:rFonts w:cs="Sultan Medium"/>
          <w:sz w:val="32"/>
          <w:szCs w:val="32"/>
          <w:rtl/>
        </w:rPr>
      </w:pPr>
      <w:r w:rsidRPr="00212F04">
        <w:rPr>
          <w:rFonts w:cs="Sultan Medium" w:hint="cs"/>
          <w:sz w:val="32"/>
          <w:szCs w:val="32"/>
          <w:rtl/>
        </w:rPr>
        <w:lastRenderedPageBreak/>
        <w:t>مقدمـــــــــــة</w:t>
      </w:r>
    </w:p>
    <w:p w:rsidR="00E568F9" w:rsidRPr="00212F04" w:rsidRDefault="00526B0E" w:rsidP="00713E95">
      <w:pPr>
        <w:ind w:firstLine="284"/>
        <w:jc w:val="lowKashida"/>
        <w:rPr>
          <w:rFonts w:cs="Taher"/>
          <w:sz w:val="32"/>
          <w:szCs w:val="32"/>
          <w:rtl/>
        </w:rPr>
      </w:pPr>
      <w:r w:rsidRPr="00212F04">
        <w:rPr>
          <w:rFonts w:cs="Taher" w:hint="cs"/>
          <w:sz w:val="32"/>
          <w:szCs w:val="32"/>
          <w:rtl/>
        </w:rPr>
        <w:t xml:space="preserve">تقوم نظرية الإمامة في الفكر الشيعي الإمامي على فلسفة دينية ترتبط ببعد الهداية </w:t>
      </w:r>
      <w:r w:rsidR="009B0F8F" w:rsidRPr="00212F04">
        <w:rPr>
          <w:rFonts w:cs="Taher" w:hint="cs"/>
          <w:sz w:val="32"/>
          <w:szCs w:val="32"/>
          <w:rtl/>
        </w:rPr>
        <w:t>الإلهي</w:t>
      </w:r>
      <w:r w:rsidR="00C94F99" w:rsidRPr="00212F04">
        <w:rPr>
          <w:rFonts w:cs="Taher" w:hint="cs"/>
          <w:sz w:val="32"/>
          <w:szCs w:val="32"/>
          <w:rtl/>
        </w:rPr>
        <w:t>ة</w:t>
      </w:r>
      <w:r w:rsidRPr="00212F04">
        <w:rPr>
          <w:rFonts w:cs="Taher" w:hint="cs"/>
          <w:sz w:val="32"/>
          <w:szCs w:val="32"/>
          <w:rtl/>
        </w:rPr>
        <w:t xml:space="preserve"> المستمر، والتسديد الدائم لعقل </w:t>
      </w:r>
      <w:r w:rsidR="005C6C86" w:rsidRPr="00212F04">
        <w:rPr>
          <w:rFonts w:cs="Taher" w:hint="cs"/>
          <w:sz w:val="32"/>
          <w:szCs w:val="32"/>
          <w:rtl/>
        </w:rPr>
        <w:t>الإنسان</w:t>
      </w:r>
      <w:r w:rsidRPr="00212F04">
        <w:rPr>
          <w:rFonts w:cs="Taher" w:hint="cs"/>
          <w:sz w:val="32"/>
          <w:szCs w:val="32"/>
          <w:rtl/>
        </w:rPr>
        <w:t xml:space="preserve"> وسلوكه بما يرتقي به </w:t>
      </w:r>
      <w:r w:rsidR="009B0F8F" w:rsidRPr="00212F04">
        <w:rPr>
          <w:rFonts w:cs="Taher" w:hint="cs"/>
          <w:sz w:val="32"/>
          <w:szCs w:val="32"/>
          <w:rtl/>
        </w:rPr>
        <w:t>إلى</w:t>
      </w:r>
      <w:r w:rsidRPr="00212F04">
        <w:rPr>
          <w:rFonts w:cs="Taher" w:hint="cs"/>
          <w:sz w:val="32"/>
          <w:szCs w:val="32"/>
          <w:rtl/>
        </w:rPr>
        <w:t xml:space="preserve"> الكمال والارتباط بال</w:t>
      </w:r>
      <w:r w:rsidR="00C94F99" w:rsidRPr="00212F04">
        <w:rPr>
          <w:rFonts w:cs="Taher" w:hint="cs"/>
          <w:sz w:val="32"/>
          <w:szCs w:val="32"/>
          <w:rtl/>
        </w:rPr>
        <w:t>له تعالى</w:t>
      </w:r>
      <w:r w:rsidR="009B0F8F" w:rsidRPr="00212F04">
        <w:rPr>
          <w:rFonts w:cs="Taher" w:hint="cs"/>
          <w:sz w:val="32"/>
          <w:szCs w:val="32"/>
          <w:rtl/>
        </w:rPr>
        <w:t>،</w:t>
      </w:r>
      <w:r w:rsidRPr="00212F04">
        <w:rPr>
          <w:rFonts w:cs="Taher" w:hint="cs"/>
          <w:sz w:val="32"/>
          <w:szCs w:val="32"/>
          <w:rtl/>
        </w:rPr>
        <w:t xml:space="preserve"> ومن المرتكزات الأساسية في هذه الفلسفة العقدية عند </w:t>
      </w:r>
      <w:r w:rsidR="009B0F8F" w:rsidRPr="00212F04">
        <w:rPr>
          <w:rFonts w:cs="Taher" w:hint="cs"/>
          <w:sz w:val="32"/>
          <w:szCs w:val="32"/>
          <w:rtl/>
        </w:rPr>
        <w:t>الإمامية</w:t>
      </w:r>
      <w:r w:rsidRPr="00212F04">
        <w:rPr>
          <w:rFonts w:cs="Taher" w:hint="cs"/>
          <w:sz w:val="32"/>
          <w:szCs w:val="32"/>
          <w:rtl/>
        </w:rPr>
        <w:t xml:space="preserve"> أن </w:t>
      </w:r>
      <w:r w:rsidR="009B0F8F" w:rsidRPr="00212F04">
        <w:rPr>
          <w:rFonts w:cs="Taher" w:hint="cs"/>
          <w:sz w:val="32"/>
          <w:szCs w:val="32"/>
          <w:rtl/>
        </w:rPr>
        <w:t>الإمام</w:t>
      </w:r>
      <w:r w:rsidRPr="00212F04">
        <w:rPr>
          <w:rFonts w:cs="Taher" w:hint="cs"/>
          <w:sz w:val="32"/>
          <w:szCs w:val="32"/>
          <w:rtl/>
        </w:rPr>
        <w:t xml:space="preserve"> المعصوم بعد النبي</w:t>
      </w:r>
      <w:r w:rsidR="009B0F8F" w:rsidRPr="00212F04">
        <w:rPr>
          <w:rFonts w:cs="Taher"/>
          <w:sz w:val="32"/>
          <w:szCs w:val="32"/>
          <w:rtl/>
        </w:rPr>
        <w:t>|</w:t>
      </w:r>
      <w:r w:rsidRPr="00212F04">
        <w:rPr>
          <w:rFonts w:cs="Taher" w:hint="cs"/>
          <w:sz w:val="32"/>
          <w:szCs w:val="32"/>
          <w:rtl/>
        </w:rPr>
        <w:t xml:space="preserve"> يقوم بوظائف دينية تكون في نفس خط النبوة والرسالة، فهي</w:t>
      </w:r>
      <w:r w:rsidR="009B0F8F" w:rsidRPr="00212F04">
        <w:rPr>
          <w:rFonts w:cs="Taher" w:hint="cs"/>
          <w:sz w:val="32"/>
          <w:szCs w:val="32"/>
          <w:rtl/>
        </w:rPr>
        <w:t xml:space="preserve"> ـ</w:t>
      </w:r>
      <w:r w:rsidRPr="00212F04">
        <w:rPr>
          <w:rFonts w:cs="Taher" w:hint="cs"/>
          <w:sz w:val="32"/>
          <w:szCs w:val="32"/>
          <w:rtl/>
        </w:rPr>
        <w:t xml:space="preserve"> اذا</w:t>
      </w:r>
      <w:r w:rsidR="009B0F8F" w:rsidRPr="00212F04">
        <w:rPr>
          <w:rFonts w:cs="Taher" w:hint="cs"/>
          <w:sz w:val="32"/>
          <w:szCs w:val="32"/>
          <w:rtl/>
        </w:rPr>
        <w:t>ً ـ</w:t>
      </w:r>
      <w:r w:rsidRPr="00212F04">
        <w:rPr>
          <w:rFonts w:cs="Taher" w:hint="cs"/>
          <w:sz w:val="32"/>
          <w:szCs w:val="32"/>
          <w:rtl/>
        </w:rPr>
        <w:t xml:space="preserve"> استمرار لوظيفة النبي</w:t>
      </w:r>
      <w:r w:rsidR="009C3931" w:rsidRPr="00212F04">
        <w:rPr>
          <w:rFonts w:cs="Taher"/>
          <w:sz w:val="32"/>
          <w:szCs w:val="32"/>
          <w:rtl/>
        </w:rPr>
        <w:t>|</w:t>
      </w:r>
      <w:r w:rsidRPr="00212F04">
        <w:rPr>
          <w:rFonts w:cs="Taher" w:hint="cs"/>
          <w:sz w:val="32"/>
          <w:szCs w:val="32"/>
          <w:rtl/>
        </w:rPr>
        <w:t xml:space="preserve">في </w:t>
      </w:r>
      <w:r w:rsidR="009B0F8F" w:rsidRPr="00212F04">
        <w:rPr>
          <w:rFonts w:cs="Taher" w:hint="cs"/>
          <w:sz w:val="32"/>
          <w:szCs w:val="32"/>
          <w:rtl/>
        </w:rPr>
        <w:t>أداء</w:t>
      </w:r>
      <w:r w:rsidRPr="00212F04">
        <w:rPr>
          <w:rFonts w:cs="Taher" w:hint="cs"/>
          <w:sz w:val="32"/>
          <w:szCs w:val="32"/>
          <w:rtl/>
        </w:rPr>
        <w:t xml:space="preserve"> الدين </w:t>
      </w:r>
      <w:r w:rsidR="009B0F8F" w:rsidRPr="00212F04">
        <w:rPr>
          <w:rFonts w:cs="Taher" w:hint="cs"/>
          <w:sz w:val="32"/>
          <w:szCs w:val="32"/>
          <w:rtl/>
        </w:rPr>
        <w:t>الإلهي</w:t>
      </w:r>
      <w:r w:rsidRPr="00212F04">
        <w:rPr>
          <w:rFonts w:cs="Taher" w:hint="cs"/>
          <w:sz w:val="32"/>
          <w:szCs w:val="32"/>
          <w:rtl/>
        </w:rPr>
        <w:t xml:space="preserve"> الخاتم، وكثير من </w:t>
      </w:r>
      <w:r w:rsidR="009B0F8F" w:rsidRPr="00212F04">
        <w:rPr>
          <w:rFonts w:cs="Taher" w:hint="cs"/>
          <w:sz w:val="32"/>
          <w:szCs w:val="32"/>
          <w:rtl/>
        </w:rPr>
        <w:t>الأهداف</w:t>
      </w:r>
      <w:r w:rsidRPr="00212F04">
        <w:rPr>
          <w:rFonts w:cs="Taher" w:hint="cs"/>
          <w:sz w:val="32"/>
          <w:szCs w:val="32"/>
          <w:rtl/>
        </w:rPr>
        <w:t xml:space="preserve"> النبوية التي لم تتحقق في حياة النبي</w:t>
      </w:r>
      <w:r w:rsidR="009C3931" w:rsidRPr="00212F04">
        <w:rPr>
          <w:rFonts w:cs="Taher"/>
          <w:sz w:val="32"/>
          <w:szCs w:val="32"/>
          <w:rtl/>
        </w:rPr>
        <w:t>|</w:t>
      </w:r>
      <w:r w:rsidR="009C3931" w:rsidRPr="00212F04">
        <w:rPr>
          <w:rFonts w:cs="Taher" w:hint="cs"/>
          <w:sz w:val="32"/>
          <w:szCs w:val="32"/>
          <w:rtl/>
        </w:rPr>
        <w:t>،</w:t>
      </w:r>
      <w:r w:rsidR="00713E95" w:rsidRPr="00212F04">
        <w:rPr>
          <w:rFonts w:cs="Taher" w:hint="cs"/>
          <w:sz w:val="32"/>
          <w:szCs w:val="32"/>
          <w:rtl/>
        </w:rPr>
        <w:t xml:space="preserve"> فإ</w:t>
      </w:r>
      <w:r w:rsidRPr="00212F04">
        <w:rPr>
          <w:rFonts w:cs="Taher" w:hint="cs"/>
          <w:sz w:val="32"/>
          <w:szCs w:val="32"/>
          <w:rtl/>
        </w:rPr>
        <w:t>ن الأئمة من بعده هم المكلفون من الله تعالى بالقيام بها وتحقيقها، ويكون دور الأئمة هو نفس الدور النبوي، إلا أن الأئمة لا يأتون بدينٍ جديد بل يقومون بتطبيق الدين الذي جاء به النبي</w:t>
      </w:r>
      <w:r w:rsidR="00E20DF1" w:rsidRPr="00212F04">
        <w:rPr>
          <w:rFonts w:cs="Taher"/>
          <w:sz w:val="32"/>
          <w:szCs w:val="32"/>
          <w:rtl/>
        </w:rPr>
        <w:t>|</w:t>
      </w:r>
      <w:r w:rsidRPr="00212F04">
        <w:rPr>
          <w:rFonts w:cs="Taher" w:hint="cs"/>
          <w:sz w:val="32"/>
          <w:szCs w:val="32"/>
          <w:rtl/>
        </w:rPr>
        <w:t xml:space="preserve"> وإيصاله </w:t>
      </w:r>
      <w:r w:rsidR="00E20DF1" w:rsidRPr="00212F04">
        <w:rPr>
          <w:rFonts w:cs="Taher" w:hint="cs"/>
          <w:sz w:val="32"/>
          <w:szCs w:val="32"/>
          <w:rtl/>
        </w:rPr>
        <w:t>إلى</w:t>
      </w:r>
      <w:r w:rsidRPr="00212F04">
        <w:rPr>
          <w:rFonts w:cs="Taher" w:hint="cs"/>
          <w:sz w:val="32"/>
          <w:szCs w:val="32"/>
          <w:rtl/>
        </w:rPr>
        <w:t xml:space="preserve"> الناس بطرقٍ تبليغية مختلفة. </w:t>
      </w:r>
    </w:p>
    <w:p w:rsidR="006E756D" w:rsidRPr="00212F04" w:rsidRDefault="00526B0E" w:rsidP="00FF1F9E">
      <w:pPr>
        <w:ind w:firstLine="284"/>
        <w:jc w:val="lowKashida"/>
        <w:rPr>
          <w:rFonts w:cs="Taher"/>
          <w:sz w:val="32"/>
          <w:szCs w:val="32"/>
          <w:rtl/>
        </w:rPr>
      </w:pPr>
      <w:r w:rsidRPr="00212F04">
        <w:rPr>
          <w:rFonts w:cs="Taher" w:hint="cs"/>
          <w:sz w:val="32"/>
          <w:szCs w:val="32"/>
          <w:rtl/>
        </w:rPr>
        <w:t xml:space="preserve">وقد تناول الكلام الشيعي الإمامي قضية الإمامة بما يناسب التأصيل الشيعي </w:t>
      </w:r>
      <w:r w:rsidR="00DF25C0" w:rsidRPr="00212F04">
        <w:rPr>
          <w:rFonts w:cs="Taher" w:hint="cs"/>
          <w:sz w:val="32"/>
          <w:szCs w:val="32"/>
          <w:rtl/>
        </w:rPr>
        <w:t>لها</w:t>
      </w:r>
      <w:r w:rsidR="00C07504" w:rsidRPr="00212F04">
        <w:rPr>
          <w:rFonts w:cs="Taher" w:hint="cs"/>
          <w:sz w:val="32"/>
          <w:szCs w:val="32"/>
          <w:rtl/>
        </w:rPr>
        <w:t xml:space="preserve">، </w:t>
      </w:r>
      <w:r w:rsidR="00317F51" w:rsidRPr="00212F04">
        <w:rPr>
          <w:rFonts w:cs="Taher" w:hint="cs"/>
          <w:sz w:val="32"/>
          <w:szCs w:val="32"/>
          <w:rtl/>
        </w:rPr>
        <w:t>فبينم</w:t>
      </w:r>
      <w:r w:rsidR="00317F51" w:rsidRPr="00212F04">
        <w:rPr>
          <w:rFonts w:cs="Taher" w:hint="eastAsia"/>
          <w:sz w:val="32"/>
          <w:szCs w:val="32"/>
          <w:rtl/>
        </w:rPr>
        <w:t>ا</w:t>
      </w:r>
      <w:r w:rsidR="00C07504" w:rsidRPr="00212F04">
        <w:rPr>
          <w:rFonts w:cs="Taher" w:hint="cs"/>
          <w:sz w:val="32"/>
          <w:szCs w:val="32"/>
          <w:rtl/>
        </w:rPr>
        <w:t xml:space="preserve"> اعتبرت المدارس الإسلامية الأخرى قضية الإمامة</w:t>
      </w:r>
      <w:r w:rsidRPr="00212F04">
        <w:rPr>
          <w:rFonts w:cs="Taher" w:hint="cs"/>
          <w:sz w:val="32"/>
          <w:szCs w:val="32"/>
          <w:rtl/>
        </w:rPr>
        <w:t xml:space="preserve"> من بحوث الفقه والفروع الدينية</w:t>
      </w:r>
      <w:r w:rsidR="00C07504" w:rsidRPr="00212F04">
        <w:rPr>
          <w:rFonts w:cs="Taher" w:hint="cs"/>
          <w:sz w:val="32"/>
          <w:szCs w:val="32"/>
          <w:rtl/>
        </w:rPr>
        <w:t>،</w:t>
      </w:r>
      <w:r w:rsidRPr="00212F04">
        <w:rPr>
          <w:rFonts w:cs="Taher" w:hint="cs"/>
          <w:sz w:val="32"/>
          <w:szCs w:val="32"/>
          <w:rtl/>
        </w:rPr>
        <w:t xml:space="preserve"> نجد أن المدرسة الشيعية اعتبرت</w:t>
      </w:r>
      <w:r w:rsidR="00317F51" w:rsidRPr="00212F04">
        <w:rPr>
          <w:rFonts w:cs="Taher" w:hint="cs"/>
          <w:sz w:val="32"/>
          <w:szCs w:val="32"/>
          <w:rtl/>
        </w:rPr>
        <w:t>ها</w:t>
      </w:r>
      <w:r w:rsidRPr="00212F04">
        <w:rPr>
          <w:rFonts w:cs="Taher" w:hint="cs"/>
          <w:sz w:val="32"/>
          <w:szCs w:val="32"/>
          <w:rtl/>
        </w:rPr>
        <w:t xml:space="preserve"> من صميم العقيدة الدينية للمسلمين</w:t>
      </w:r>
      <w:r w:rsidR="000E129E" w:rsidRPr="00212F04">
        <w:rPr>
          <w:rFonts w:cs="Taher" w:hint="cs"/>
          <w:sz w:val="32"/>
          <w:szCs w:val="32"/>
          <w:rtl/>
        </w:rPr>
        <w:t>،</w:t>
      </w:r>
      <w:r w:rsidR="00317F51" w:rsidRPr="00212F04">
        <w:rPr>
          <w:rFonts w:cs="Taher" w:hint="cs"/>
          <w:sz w:val="32"/>
          <w:szCs w:val="32"/>
          <w:rtl/>
        </w:rPr>
        <w:t xml:space="preserve"> و</w:t>
      </w:r>
      <w:r w:rsidRPr="00212F04">
        <w:rPr>
          <w:rFonts w:cs="Taher" w:hint="cs"/>
          <w:sz w:val="32"/>
          <w:szCs w:val="32"/>
          <w:rtl/>
        </w:rPr>
        <w:t>من الأصول الأولى التي تتشك</w:t>
      </w:r>
      <w:r w:rsidR="00FF1F9E" w:rsidRPr="00212F04">
        <w:rPr>
          <w:rFonts w:cs="Taher" w:hint="cs"/>
          <w:sz w:val="32"/>
          <w:szCs w:val="32"/>
          <w:rtl/>
        </w:rPr>
        <w:t xml:space="preserve">ل منها العقيدة الإسلامية الحقة، </w:t>
      </w:r>
      <w:r w:rsidRPr="00212F04">
        <w:rPr>
          <w:rFonts w:cs="Taher" w:hint="cs"/>
          <w:sz w:val="32"/>
          <w:szCs w:val="32"/>
          <w:rtl/>
        </w:rPr>
        <w:t xml:space="preserve">لقد شكل البحث الكلامي عن الإمامة معلماً رئيسياً من معالم المدرسة الفكرية للشيعة الإمامية وأعطاها بعداً حيوياً في الجدال الفكري والعقدي الذي انطلق من أواخر القرن الأول الهجري واستمر إلى عصور متأخرة من تشكيل المدارس </w:t>
      </w:r>
      <w:r w:rsidR="00D00EEB" w:rsidRPr="00212F04">
        <w:rPr>
          <w:rFonts w:cs="Taher" w:hint="cs"/>
          <w:sz w:val="32"/>
          <w:szCs w:val="32"/>
          <w:rtl/>
        </w:rPr>
        <w:t>الإسلامية،</w:t>
      </w:r>
      <w:r w:rsidRPr="00212F04">
        <w:rPr>
          <w:rFonts w:cs="Taher" w:hint="cs"/>
          <w:sz w:val="32"/>
          <w:szCs w:val="32"/>
          <w:rtl/>
        </w:rPr>
        <w:t xml:space="preserve"> والملاحظ إن قضية </w:t>
      </w:r>
      <w:r w:rsidR="00D00EEB" w:rsidRPr="00212F04">
        <w:rPr>
          <w:rFonts w:cs="Taher" w:hint="cs"/>
          <w:sz w:val="32"/>
          <w:szCs w:val="32"/>
          <w:rtl/>
        </w:rPr>
        <w:t>الإمامة</w:t>
      </w:r>
      <w:r w:rsidRPr="00212F04">
        <w:rPr>
          <w:rFonts w:cs="Taher" w:hint="cs"/>
          <w:sz w:val="32"/>
          <w:szCs w:val="32"/>
          <w:rtl/>
        </w:rPr>
        <w:t xml:space="preserve"> في الفكر الإمامي ح</w:t>
      </w:r>
      <w:r w:rsidR="00D00EEB" w:rsidRPr="00212F04">
        <w:rPr>
          <w:rFonts w:cs="Taher" w:hint="cs"/>
          <w:sz w:val="32"/>
          <w:szCs w:val="32"/>
          <w:rtl/>
        </w:rPr>
        <w:t>ُ</w:t>
      </w:r>
      <w:r w:rsidRPr="00212F04">
        <w:rPr>
          <w:rFonts w:cs="Taher" w:hint="cs"/>
          <w:sz w:val="32"/>
          <w:szCs w:val="32"/>
          <w:rtl/>
        </w:rPr>
        <w:t>سمت منذ اللحظات الأولى لنشوء النزاع المذهبي والفكري عند المسلمين</w:t>
      </w:r>
      <w:r w:rsidR="00D00EEB" w:rsidRPr="00212F04">
        <w:rPr>
          <w:rFonts w:cs="Taher" w:hint="cs"/>
          <w:sz w:val="32"/>
          <w:szCs w:val="32"/>
          <w:rtl/>
        </w:rPr>
        <w:t>،</w:t>
      </w:r>
      <w:r w:rsidRPr="00212F04">
        <w:rPr>
          <w:rFonts w:cs="Taher" w:hint="cs"/>
          <w:sz w:val="32"/>
          <w:szCs w:val="32"/>
          <w:rtl/>
        </w:rPr>
        <w:t xml:space="preserve"> فقد أسست الشيعة نظرتهم هذه على قواعد فكرية وحجج رصينة في زمان الأئمة المعصومين</w:t>
      </w:r>
      <w:r w:rsidR="00D00EEB" w:rsidRPr="00212F04">
        <w:rPr>
          <w:rFonts w:cs="Taher"/>
          <w:sz w:val="32"/>
          <w:szCs w:val="32"/>
          <w:rtl/>
        </w:rPr>
        <w:t>^</w:t>
      </w:r>
      <w:r w:rsidRPr="00212F04">
        <w:rPr>
          <w:rFonts w:cs="Taher" w:hint="cs"/>
          <w:sz w:val="32"/>
          <w:szCs w:val="32"/>
          <w:rtl/>
        </w:rPr>
        <w:t xml:space="preserve"> مما يدل على </w:t>
      </w:r>
      <w:r w:rsidR="00231698" w:rsidRPr="00212F04">
        <w:rPr>
          <w:rFonts w:cs="Taher" w:hint="cs"/>
          <w:sz w:val="32"/>
          <w:szCs w:val="32"/>
          <w:rtl/>
        </w:rPr>
        <w:t>أن</w:t>
      </w:r>
      <w:r w:rsidRPr="00212F04">
        <w:rPr>
          <w:rFonts w:cs="Taher" w:hint="cs"/>
          <w:sz w:val="32"/>
          <w:szCs w:val="32"/>
          <w:rtl/>
        </w:rPr>
        <w:t xml:space="preserve"> نظرية الإمامة في الفكر الشيعي تتكئ على </w:t>
      </w:r>
      <w:r w:rsidR="0000604C" w:rsidRPr="00212F04">
        <w:rPr>
          <w:rFonts w:cs="Taher" w:hint="cs"/>
          <w:sz w:val="32"/>
          <w:szCs w:val="32"/>
          <w:rtl/>
        </w:rPr>
        <w:t>أصول</w:t>
      </w:r>
      <w:r w:rsidR="00206EE1" w:rsidRPr="00212F04">
        <w:rPr>
          <w:rFonts w:cs="Taher" w:hint="cs"/>
          <w:sz w:val="32"/>
          <w:szCs w:val="32"/>
          <w:rtl/>
        </w:rPr>
        <w:t xml:space="preserve"> نظرية سليمة</w:t>
      </w:r>
      <w:r w:rsidR="0000604C" w:rsidRPr="00212F04">
        <w:rPr>
          <w:rFonts w:cs="Taher" w:hint="cs"/>
          <w:sz w:val="32"/>
          <w:szCs w:val="32"/>
          <w:rtl/>
        </w:rPr>
        <w:t>،</w:t>
      </w:r>
      <w:r w:rsidRPr="00212F04">
        <w:rPr>
          <w:rFonts w:cs="Taher" w:hint="cs"/>
          <w:sz w:val="32"/>
          <w:szCs w:val="32"/>
          <w:rtl/>
        </w:rPr>
        <w:t xml:space="preserve"> ولعل الم</w:t>
      </w:r>
      <w:r w:rsidR="0000604C" w:rsidRPr="00212F04">
        <w:rPr>
          <w:rFonts w:cs="Taher" w:hint="cs"/>
          <w:sz w:val="32"/>
          <w:szCs w:val="32"/>
          <w:rtl/>
        </w:rPr>
        <w:t>ُ</w:t>
      </w:r>
      <w:r w:rsidRPr="00212F04">
        <w:rPr>
          <w:rFonts w:cs="Taher" w:hint="cs"/>
          <w:sz w:val="32"/>
          <w:szCs w:val="32"/>
          <w:rtl/>
        </w:rPr>
        <w:t>لاح</w:t>
      </w:r>
      <w:r w:rsidR="0000604C" w:rsidRPr="00212F04">
        <w:rPr>
          <w:rFonts w:cs="Taher" w:hint="cs"/>
          <w:sz w:val="32"/>
          <w:szCs w:val="32"/>
          <w:rtl/>
        </w:rPr>
        <w:t>ِ</w:t>
      </w:r>
      <w:r w:rsidRPr="00212F04">
        <w:rPr>
          <w:rFonts w:cs="Taher" w:hint="cs"/>
          <w:sz w:val="32"/>
          <w:szCs w:val="32"/>
          <w:rtl/>
        </w:rPr>
        <w:t xml:space="preserve">ظ يجد صدق هذا المدعى عندما يرى التشويش والاضطراب المنهجي الذي وقعت به  </w:t>
      </w:r>
      <w:r w:rsidR="00206EE1" w:rsidRPr="00212F04">
        <w:rPr>
          <w:rFonts w:cs="Taher" w:hint="cs"/>
          <w:sz w:val="32"/>
          <w:szCs w:val="32"/>
          <w:rtl/>
        </w:rPr>
        <w:t>المدارس</w:t>
      </w:r>
      <w:r w:rsidRPr="00212F04">
        <w:rPr>
          <w:rFonts w:cs="Taher" w:hint="cs"/>
          <w:sz w:val="32"/>
          <w:szCs w:val="32"/>
          <w:rtl/>
        </w:rPr>
        <w:t xml:space="preserve"> الأخرى عند تناولها لمفهوم الإمامة وبحث ا</w:t>
      </w:r>
      <w:r w:rsidR="009B0F8F" w:rsidRPr="00212F04">
        <w:rPr>
          <w:rFonts w:cs="Taher" w:hint="cs"/>
          <w:sz w:val="32"/>
          <w:szCs w:val="32"/>
          <w:rtl/>
        </w:rPr>
        <w:t>لخلافة بعد النبي الأكرم</w:t>
      </w:r>
      <w:r w:rsidR="009B0F8F" w:rsidRPr="00212F04">
        <w:rPr>
          <w:rFonts w:cs="Taher"/>
          <w:sz w:val="32"/>
          <w:szCs w:val="32"/>
          <w:rtl/>
        </w:rPr>
        <w:t>|.</w:t>
      </w:r>
    </w:p>
    <w:p w:rsidR="002A0631" w:rsidRPr="00212F04" w:rsidRDefault="006E756D" w:rsidP="00D90DDE">
      <w:pPr>
        <w:ind w:firstLine="284"/>
        <w:jc w:val="lowKashida"/>
        <w:rPr>
          <w:rFonts w:cs="Taher"/>
          <w:sz w:val="32"/>
          <w:szCs w:val="32"/>
          <w:rtl/>
        </w:rPr>
      </w:pPr>
      <w:r w:rsidRPr="00212F04">
        <w:rPr>
          <w:rFonts w:cs="Taher" w:hint="cs"/>
          <w:sz w:val="32"/>
          <w:szCs w:val="32"/>
          <w:rtl/>
        </w:rPr>
        <w:t>في هذا البحث نتناول واحدة من المفردا</w:t>
      </w:r>
      <w:r w:rsidRPr="00212F04">
        <w:rPr>
          <w:rFonts w:cs="Taher" w:hint="eastAsia"/>
          <w:sz w:val="32"/>
          <w:szCs w:val="32"/>
          <w:rtl/>
        </w:rPr>
        <w:t>ت</w:t>
      </w:r>
      <w:r w:rsidRPr="00212F04">
        <w:rPr>
          <w:rFonts w:cs="Taher" w:hint="cs"/>
          <w:sz w:val="32"/>
          <w:szCs w:val="32"/>
          <w:rtl/>
        </w:rPr>
        <w:t xml:space="preserve"> </w:t>
      </w:r>
      <w:r w:rsidR="004223E1" w:rsidRPr="00212F04">
        <w:rPr>
          <w:rFonts w:cs="Taher" w:hint="cs"/>
          <w:sz w:val="32"/>
          <w:szCs w:val="32"/>
          <w:rtl/>
        </w:rPr>
        <w:t>المهمة و</w:t>
      </w:r>
      <w:r w:rsidRPr="00212F04">
        <w:rPr>
          <w:rFonts w:cs="Taher" w:hint="cs"/>
          <w:sz w:val="32"/>
          <w:szCs w:val="32"/>
          <w:rtl/>
        </w:rPr>
        <w:t>المرتبطة ارتباطاً وثيقاً</w:t>
      </w:r>
      <w:r w:rsidR="004223E1" w:rsidRPr="00212F04">
        <w:rPr>
          <w:rFonts w:cs="Taher" w:hint="cs"/>
          <w:sz w:val="32"/>
          <w:szCs w:val="32"/>
          <w:rtl/>
        </w:rPr>
        <w:t xml:space="preserve"> بعقيدة الإمامة وفق الفكر الإمامي، وهي </w:t>
      </w:r>
      <w:r w:rsidR="00D90DDE" w:rsidRPr="00212F04">
        <w:rPr>
          <w:rFonts w:cs="Taher" w:hint="cs"/>
          <w:sz w:val="32"/>
          <w:szCs w:val="32"/>
          <w:rtl/>
        </w:rPr>
        <w:t>ال</w:t>
      </w:r>
      <w:r w:rsidR="004223E1" w:rsidRPr="00212F04">
        <w:rPr>
          <w:rFonts w:cs="Taher" w:hint="cs"/>
          <w:sz w:val="32"/>
          <w:szCs w:val="32"/>
          <w:rtl/>
        </w:rPr>
        <w:t xml:space="preserve">منابع </w:t>
      </w:r>
      <w:r w:rsidR="00D90DDE" w:rsidRPr="00212F04">
        <w:rPr>
          <w:rFonts w:cs="Taher" w:hint="cs"/>
          <w:sz w:val="32"/>
          <w:szCs w:val="32"/>
          <w:rtl/>
        </w:rPr>
        <w:t>العلم</w:t>
      </w:r>
      <w:r w:rsidR="00EC6869">
        <w:rPr>
          <w:rFonts w:cs="Taher" w:hint="cs"/>
          <w:sz w:val="32"/>
          <w:szCs w:val="32"/>
          <w:rtl/>
        </w:rPr>
        <w:t>ية</w:t>
      </w:r>
      <w:r w:rsidR="00D90DDE" w:rsidRPr="00212F04">
        <w:rPr>
          <w:rFonts w:cs="Taher" w:hint="cs"/>
          <w:sz w:val="32"/>
          <w:szCs w:val="32"/>
          <w:rtl/>
        </w:rPr>
        <w:t xml:space="preserve"> والمعرفية التي يعتمد عليها </w:t>
      </w:r>
      <w:r w:rsidR="004223E1" w:rsidRPr="00212F04">
        <w:rPr>
          <w:rFonts w:cs="Taher" w:hint="cs"/>
          <w:sz w:val="32"/>
          <w:szCs w:val="32"/>
          <w:rtl/>
        </w:rPr>
        <w:t>الإمام المعصوم.</w:t>
      </w:r>
    </w:p>
    <w:p w:rsidR="002A0631" w:rsidRPr="00212F04" w:rsidRDefault="004223E1" w:rsidP="002A0631">
      <w:pPr>
        <w:ind w:firstLine="284"/>
        <w:jc w:val="center"/>
        <w:rPr>
          <w:rFonts w:cs="Taher"/>
          <w:sz w:val="32"/>
          <w:szCs w:val="32"/>
          <w:rtl/>
        </w:rPr>
      </w:pPr>
      <w:r w:rsidRPr="00212F04">
        <w:rPr>
          <w:rFonts w:cs="Taher" w:hint="cs"/>
          <w:sz w:val="32"/>
          <w:szCs w:val="32"/>
          <w:rtl/>
        </w:rPr>
        <w:t xml:space="preserve"> </w:t>
      </w:r>
    </w:p>
    <w:p w:rsidR="002A0631" w:rsidRPr="00212F04" w:rsidRDefault="002A0631" w:rsidP="00E8440B">
      <w:pPr>
        <w:bidi w:val="0"/>
        <w:spacing w:after="200" w:line="276" w:lineRule="auto"/>
        <w:jc w:val="center"/>
        <w:rPr>
          <w:rFonts w:cs="Taher"/>
          <w:sz w:val="32"/>
          <w:szCs w:val="32"/>
          <w:rtl/>
        </w:rPr>
      </w:pPr>
      <w:r w:rsidRPr="00212F04">
        <w:rPr>
          <w:rFonts w:cs="Taher"/>
          <w:sz w:val="32"/>
          <w:szCs w:val="32"/>
          <w:rtl/>
        </w:rPr>
        <w:br w:type="page"/>
      </w:r>
      <w:r w:rsidRPr="00212F04">
        <w:rPr>
          <w:rFonts w:cs="Sultan Medium" w:hint="cs"/>
          <w:sz w:val="32"/>
          <w:szCs w:val="32"/>
          <w:rtl/>
        </w:rPr>
        <w:lastRenderedPageBreak/>
        <w:t>مصادر العلم الديني عند الإمام المعصوم</w:t>
      </w:r>
      <w:r w:rsidRPr="00212F04">
        <w:rPr>
          <w:rFonts w:cs="Taher" w:hint="cs"/>
          <w:sz w:val="32"/>
          <w:szCs w:val="32"/>
          <w:rtl/>
        </w:rPr>
        <w:t xml:space="preserve"> </w:t>
      </w:r>
      <w:r w:rsidRPr="00212F04">
        <w:rPr>
          <w:rFonts w:cs="Taher" w:hint="eastAsia"/>
          <w:sz w:val="32"/>
          <w:szCs w:val="32"/>
          <w:rtl/>
        </w:rPr>
        <w:t>×</w:t>
      </w:r>
    </w:p>
    <w:p w:rsidR="00526B0E" w:rsidRPr="00212F04" w:rsidRDefault="00526B0E" w:rsidP="00526B0E">
      <w:pPr>
        <w:ind w:firstLine="284"/>
        <w:jc w:val="lowKashida"/>
        <w:rPr>
          <w:rFonts w:cs="Sultan Medium"/>
          <w:sz w:val="32"/>
          <w:szCs w:val="32"/>
          <w:rtl/>
        </w:rPr>
      </w:pPr>
    </w:p>
    <w:p w:rsidR="00526B0E" w:rsidRPr="00212F04" w:rsidRDefault="00526B0E" w:rsidP="00526B0E">
      <w:pPr>
        <w:ind w:firstLine="284"/>
        <w:jc w:val="lowKashida"/>
        <w:rPr>
          <w:rFonts w:cs="Sultan Medium"/>
          <w:sz w:val="32"/>
          <w:szCs w:val="32"/>
          <w:rtl/>
        </w:rPr>
      </w:pPr>
      <w:r w:rsidRPr="00212F04">
        <w:rPr>
          <w:rFonts w:cs="Sultan Medium" w:hint="cs"/>
          <w:sz w:val="32"/>
          <w:szCs w:val="32"/>
          <w:rtl/>
        </w:rPr>
        <w:t>المعرفة الدينية</w:t>
      </w:r>
    </w:p>
    <w:p w:rsidR="00526B0E" w:rsidRPr="00212F04" w:rsidRDefault="009B0F8F" w:rsidP="00713E71">
      <w:pPr>
        <w:ind w:firstLine="284"/>
        <w:jc w:val="lowKashida"/>
        <w:rPr>
          <w:rFonts w:cs="Taher"/>
          <w:sz w:val="32"/>
          <w:szCs w:val="32"/>
          <w:rtl/>
        </w:rPr>
      </w:pPr>
      <w:r w:rsidRPr="00212F04">
        <w:rPr>
          <w:rFonts w:cs="Taher" w:hint="cs"/>
          <w:sz w:val="32"/>
          <w:szCs w:val="32"/>
          <w:rtl/>
        </w:rPr>
        <w:t>إن</w:t>
      </w:r>
      <w:r w:rsidR="00713E71" w:rsidRPr="00212F04">
        <w:rPr>
          <w:rFonts w:cs="Taher" w:hint="cs"/>
          <w:sz w:val="32"/>
          <w:szCs w:val="32"/>
          <w:rtl/>
        </w:rPr>
        <w:t xml:space="preserve"> </w:t>
      </w:r>
      <w:r w:rsidR="00526B0E" w:rsidRPr="00212F04">
        <w:rPr>
          <w:rFonts w:cs="Taher" w:hint="cs"/>
          <w:sz w:val="32"/>
          <w:szCs w:val="32"/>
          <w:rtl/>
        </w:rPr>
        <w:t>المعرفة الدينية</w:t>
      </w:r>
      <w:r w:rsidR="00713E71" w:rsidRPr="00212F04">
        <w:rPr>
          <w:rFonts w:cs="Taher" w:hint="cs"/>
          <w:sz w:val="32"/>
          <w:szCs w:val="32"/>
          <w:rtl/>
        </w:rPr>
        <w:t>:</w:t>
      </w:r>
      <w:r w:rsidR="00526B0E" w:rsidRPr="00212F04">
        <w:rPr>
          <w:rFonts w:cs="Taher" w:hint="cs"/>
          <w:sz w:val="32"/>
          <w:szCs w:val="32"/>
          <w:rtl/>
        </w:rPr>
        <w:t xml:space="preserve"> هي قسم من المعرفة البشرية ا</w:t>
      </w:r>
      <w:r w:rsidR="00322493" w:rsidRPr="00212F04">
        <w:rPr>
          <w:rFonts w:cs="Taher" w:hint="cs"/>
          <w:sz w:val="32"/>
          <w:szCs w:val="32"/>
          <w:rtl/>
        </w:rPr>
        <w:t>لتي تخضع لظروف وشروط معينة لتحق</w:t>
      </w:r>
      <w:r w:rsidR="00526B0E" w:rsidRPr="00212F04">
        <w:rPr>
          <w:rFonts w:cs="Taher" w:hint="cs"/>
          <w:sz w:val="32"/>
          <w:szCs w:val="32"/>
          <w:rtl/>
        </w:rPr>
        <w:t>قها وتداومها</w:t>
      </w:r>
      <w:r w:rsidR="00322493" w:rsidRPr="00212F04">
        <w:rPr>
          <w:rFonts w:cs="Taher" w:hint="cs"/>
          <w:sz w:val="32"/>
          <w:szCs w:val="32"/>
          <w:rtl/>
        </w:rPr>
        <w:t>،</w:t>
      </w:r>
      <w:r w:rsidR="00526B0E" w:rsidRPr="00212F04">
        <w:rPr>
          <w:rFonts w:cs="Taher" w:hint="cs"/>
          <w:sz w:val="32"/>
          <w:szCs w:val="32"/>
          <w:rtl/>
        </w:rPr>
        <w:t xml:space="preserve"> مما يعني </w:t>
      </w:r>
      <w:r w:rsidRPr="00212F04">
        <w:rPr>
          <w:rFonts w:cs="Taher" w:hint="cs"/>
          <w:sz w:val="32"/>
          <w:szCs w:val="32"/>
          <w:rtl/>
        </w:rPr>
        <w:t>أن</w:t>
      </w:r>
      <w:r w:rsidR="00526B0E" w:rsidRPr="00212F04">
        <w:rPr>
          <w:rFonts w:cs="Taher" w:hint="cs"/>
          <w:sz w:val="32"/>
          <w:szCs w:val="32"/>
          <w:rtl/>
        </w:rPr>
        <w:t xml:space="preserve"> هذه المعرفة تخضع لتاريخية</w:t>
      </w:r>
      <w:r w:rsidR="00DC500F" w:rsidRPr="00212F04">
        <w:rPr>
          <w:rFonts w:cs="Taher" w:hint="cs"/>
          <w:sz w:val="32"/>
          <w:szCs w:val="32"/>
          <w:rtl/>
        </w:rPr>
        <w:t>ٍ</w:t>
      </w:r>
      <w:r w:rsidR="00526B0E" w:rsidRPr="00212F04">
        <w:rPr>
          <w:rFonts w:cs="Taher" w:hint="cs"/>
          <w:sz w:val="32"/>
          <w:szCs w:val="32"/>
          <w:rtl/>
        </w:rPr>
        <w:t xml:space="preserve"> في نشوئها وتكونها (جزئياً)</w:t>
      </w:r>
      <w:r w:rsidR="00DC500F" w:rsidRPr="00212F04">
        <w:rPr>
          <w:rFonts w:cs="Taher" w:hint="cs"/>
          <w:sz w:val="32"/>
          <w:szCs w:val="32"/>
          <w:rtl/>
        </w:rPr>
        <w:t>،</w:t>
      </w:r>
      <w:r w:rsidR="00526B0E" w:rsidRPr="00212F04">
        <w:rPr>
          <w:rFonts w:cs="Taher" w:hint="cs"/>
          <w:sz w:val="32"/>
          <w:szCs w:val="32"/>
          <w:rtl/>
        </w:rPr>
        <w:t xml:space="preserve"> ومن المعلوم قطعاً </w:t>
      </w:r>
      <w:r w:rsidRPr="00212F04">
        <w:rPr>
          <w:rFonts w:cs="Taher" w:hint="cs"/>
          <w:sz w:val="32"/>
          <w:szCs w:val="32"/>
          <w:rtl/>
        </w:rPr>
        <w:t>إن</w:t>
      </w:r>
      <w:r w:rsidR="0002036A" w:rsidRPr="00212F04">
        <w:rPr>
          <w:rFonts w:cs="Taher" w:hint="cs"/>
          <w:sz w:val="32"/>
          <w:szCs w:val="32"/>
          <w:rtl/>
        </w:rPr>
        <w:t xml:space="preserve"> قضية (</w:t>
      </w:r>
      <w:r w:rsidR="000D574C" w:rsidRPr="00212F04">
        <w:rPr>
          <w:rFonts w:cs="Taher" w:hint="cs"/>
          <w:sz w:val="32"/>
          <w:szCs w:val="32"/>
          <w:rtl/>
        </w:rPr>
        <w:t>الت</w:t>
      </w:r>
      <w:r w:rsidR="00DC500F" w:rsidRPr="00212F04">
        <w:rPr>
          <w:rFonts w:cs="Taher" w:hint="cs"/>
          <w:sz w:val="32"/>
          <w:szCs w:val="32"/>
          <w:rtl/>
        </w:rPr>
        <w:t>أ</w:t>
      </w:r>
      <w:r w:rsidR="000D574C" w:rsidRPr="00212F04">
        <w:rPr>
          <w:rFonts w:cs="Taher" w:hint="cs"/>
          <w:sz w:val="32"/>
          <w:szCs w:val="32"/>
          <w:rtl/>
        </w:rPr>
        <w:t>ريخية</w:t>
      </w:r>
      <w:r w:rsidR="00526B0E" w:rsidRPr="00212F04">
        <w:rPr>
          <w:rFonts w:cs="Taher" w:hint="cs"/>
          <w:sz w:val="32"/>
          <w:szCs w:val="32"/>
          <w:rtl/>
        </w:rPr>
        <w:t>) هي من النواميس الحتمية التي تتحكم بالمعرفة البشرية</w:t>
      </w:r>
      <w:r w:rsidR="008A2387" w:rsidRPr="00212F04">
        <w:rPr>
          <w:rFonts w:cs="Taher" w:hint="cs"/>
          <w:sz w:val="32"/>
          <w:szCs w:val="32"/>
          <w:rtl/>
        </w:rPr>
        <w:t>،</w:t>
      </w:r>
      <w:r w:rsidR="00526B0E" w:rsidRPr="00212F04">
        <w:rPr>
          <w:rFonts w:cs="Taher" w:hint="cs"/>
          <w:sz w:val="32"/>
          <w:szCs w:val="32"/>
          <w:rtl/>
        </w:rPr>
        <w:t xml:space="preserve"> والإمام المعصوم </w:t>
      </w:r>
      <w:r w:rsidRPr="00212F04">
        <w:rPr>
          <w:rFonts w:cs="Taher" w:hint="cs"/>
          <w:sz w:val="32"/>
          <w:szCs w:val="32"/>
          <w:rtl/>
        </w:rPr>
        <w:t>إنسان</w:t>
      </w:r>
      <w:r w:rsidR="00526B0E" w:rsidRPr="00212F04">
        <w:rPr>
          <w:rFonts w:cs="Taher" w:hint="cs"/>
          <w:sz w:val="32"/>
          <w:szCs w:val="32"/>
          <w:rtl/>
        </w:rPr>
        <w:t xml:space="preserve"> وبشر مثلنا فيا ترى هل علم المعصوم يخضع للطرق والسبل التي نسلكها </w:t>
      </w:r>
      <w:r w:rsidRPr="00212F04">
        <w:rPr>
          <w:rFonts w:cs="Taher" w:hint="cs"/>
          <w:sz w:val="32"/>
          <w:szCs w:val="32"/>
          <w:rtl/>
        </w:rPr>
        <w:t>أولا</w:t>
      </w:r>
      <w:r w:rsidR="00526B0E" w:rsidRPr="00212F04">
        <w:rPr>
          <w:rFonts w:cs="Taher" w:hint="cs"/>
          <w:sz w:val="32"/>
          <w:szCs w:val="32"/>
          <w:rtl/>
        </w:rPr>
        <w:t xml:space="preserve">؟ وهل القانون العام في نشوء المعرفة وفي تنميتها ودوامها جارٍ في علم المعصوم ؟ وما هي طبيعة </w:t>
      </w:r>
      <w:r w:rsidR="00CC3F33" w:rsidRPr="00212F04">
        <w:rPr>
          <w:rFonts w:cs="Taher" w:hint="cs"/>
          <w:sz w:val="32"/>
          <w:szCs w:val="32"/>
          <w:rtl/>
        </w:rPr>
        <w:t>المصادر</w:t>
      </w:r>
      <w:r w:rsidR="00CC3F33" w:rsidRPr="00212F04">
        <w:rPr>
          <w:rFonts w:cs="Taher" w:hint="eastAsia"/>
          <w:sz w:val="32"/>
          <w:szCs w:val="32"/>
          <w:rtl/>
        </w:rPr>
        <w:t>ة</w:t>
      </w:r>
      <w:r w:rsidR="00526B0E" w:rsidRPr="00212F04">
        <w:rPr>
          <w:rFonts w:cs="Taher" w:hint="cs"/>
          <w:sz w:val="32"/>
          <w:szCs w:val="32"/>
          <w:rtl/>
        </w:rPr>
        <w:t xml:space="preserve"> التي يأخذ المعصوم منها علمه بالشريعة والقوانين الدينية والتفسيرات </w:t>
      </w:r>
      <w:r w:rsidR="000D4C14" w:rsidRPr="00212F04">
        <w:rPr>
          <w:rFonts w:cs="Taher" w:hint="cs"/>
          <w:sz w:val="32"/>
          <w:szCs w:val="32"/>
          <w:rtl/>
        </w:rPr>
        <w:t>الإلهية</w:t>
      </w:r>
      <w:r w:rsidR="00526B0E" w:rsidRPr="00212F04">
        <w:rPr>
          <w:rFonts w:cs="Taher" w:hint="cs"/>
          <w:sz w:val="32"/>
          <w:szCs w:val="32"/>
          <w:rtl/>
        </w:rPr>
        <w:t xml:space="preserve"> للكون والحياة </w:t>
      </w:r>
      <w:r w:rsidR="000D574C" w:rsidRPr="00212F04">
        <w:rPr>
          <w:rFonts w:cs="Taher" w:hint="cs"/>
          <w:sz w:val="32"/>
          <w:szCs w:val="32"/>
          <w:rtl/>
        </w:rPr>
        <w:t>والإنسان</w:t>
      </w:r>
      <w:r w:rsidR="00526B0E" w:rsidRPr="00212F04">
        <w:rPr>
          <w:rFonts w:cs="Taher" w:hint="cs"/>
          <w:sz w:val="32"/>
          <w:szCs w:val="32"/>
          <w:rtl/>
        </w:rPr>
        <w:t>؟</w:t>
      </w:r>
    </w:p>
    <w:p w:rsidR="00526B0E" w:rsidRPr="00212F04" w:rsidRDefault="00526B0E" w:rsidP="002B653C">
      <w:pPr>
        <w:ind w:firstLine="284"/>
        <w:jc w:val="lowKashida"/>
        <w:rPr>
          <w:rFonts w:cs="Taher"/>
          <w:sz w:val="32"/>
          <w:szCs w:val="32"/>
          <w:rtl/>
        </w:rPr>
      </w:pPr>
      <w:r w:rsidRPr="00212F04">
        <w:rPr>
          <w:rFonts w:cs="Taher" w:hint="cs"/>
          <w:sz w:val="32"/>
          <w:szCs w:val="32"/>
          <w:rtl/>
        </w:rPr>
        <w:t xml:space="preserve">ومن الجدير بالذكر </w:t>
      </w:r>
      <w:r w:rsidR="000D574C" w:rsidRPr="00212F04">
        <w:rPr>
          <w:rFonts w:cs="Taher" w:hint="cs"/>
          <w:sz w:val="32"/>
          <w:szCs w:val="32"/>
          <w:rtl/>
        </w:rPr>
        <w:t>أن</w:t>
      </w:r>
      <w:r w:rsidRPr="00212F04">
        <w:rPr>
          <w:rFonts w:cs="Taher" w:hint="cs"/>
          <w:sz w:val="32"/>
          <w:szCs w:val="32"/>
          <w:rtl/>
        </w:rPr>
        <w:t xml:space="preserve"> المذاهب </w:t>
      </w:r>
      <w:r w:rsidR="000D574C" w:rsidRPr="00212F04">
        <w:rPr>
          <w:rFonts w:cs="Taher" w:hint="cs"/>
          <w:sz w:val="32"/>
          <w:szCs w:val="32"/>
          <w:rtl/>
        </w:rPr>
        <w:t>الإسلامية</w:t>
      </w:r>
      <w:r w:rsidRPr="00212F04">
        <w:rPr>
          <w:rFonts w:cs="Taher" w:hint="cs"/>
          <w:sz w:val="32"/>
          <w:szCs w:val="32"/>
          <w:rtl/>
        </w:rPr>
        <w:t xml:space="preserve"> </w:t>
      </w:r>
      <w:r w:rsidR="000D574C" w:rsidRPr="00212F04">
        <w:rPr>
          <w:rFonts w:cs="Taher" w:hint="cs"/>
          <w:sz w:val="32"/>
          <w:szCs w:val="32"/>
          <w:rtl/>
        </w:rPr>
        <w:t>الأخرى</w:t>
      </w:r>
      <w:r w:rsidRPr="00212F04">
        <w:rPr>
          <w:rFonts w:cs="Taher" w:hint="cs"/>
          <w:sz w:val="32"/>
          <w:szCs w:val="32"/>
          <w:rtl/>
        </w:rPr>
        <w:t xml:space="preserve"> لم تواجه </w:t>
      </w:r>
      <w:r w:rsidR="000D574C" w:rsidRPr="00212F04">
        <w:rPr>
          <w:rFonts w:cs="Taher" w:hint="cs"/>
          <w:sz w:val="32"/>
          <w:szCs w:val="32"/>
          <w:rtl/>
        </w:rPr>
        <w:t>إشكالية</w:t>
      </w:r>
      <w:r w:rsidRPr="00212F04">
        <w:rPr>
          <w:rFonts w:cs="Taher" w:hint="cs"/>
          <w:sz w:val="32"/>
          <w:szCs w:val="32"/>
          <w:rtl/>
        </w:rPr>
        <w:t xml:space="preserve"> علم </w:t>
      </w:r>
      <w:r w:rsidR="000D574C" w:rsidRPr="00212F04">
        <w:rPr>
          <w:rFonts w:cs="Taher" w:hint="cs"/>
          <w:sz w:val="32"/>
          <w:szCs w:val="32"/>
          <w:rtl/>
        </w:rPr>
        <w:t>الإمام</w:t>
      </w:r>
      <w:r w:rsidRPr="00212F04">
        <w:rPr>
          <w:rFonts w:cs="Taher" w:hint="cs"/>
          <w:sz w:val="32"/>
          <w:szCs w:val="32"/>
          <w:rtl/>
        </w:rPr>
        <w:t xml:space="preserve"> والخليفة بعد الرسول</w:t>
      </w:r>
      <w:r w:rsidR="002B653C" w:rsidRPr="00212F04">
        <w:rPr>
          <w:rFonts w:cs="Taher"/>
          <w:sz w:val="32"/>
          <w:szCs w:val="32"/>
          <w:rtl/>
        </w:rPr>
        <w:t>|</w:t>
      </w:r>
      <w:r w:rsidRPr="00212F04">
        <w:rPr>
          <w:rFonts w:cs="Taher" w:hint="cs"/>
          <w:sz w:val="32"/>
          <w:szCs w:val="32"/>
          <w:rtl/>
        </w:rPr>
        <w:t xml:space="preserve"> لان الخليفة هو شخص عادي يتوصل للطرق العادية </w:t>
      </w:r>
      <w:r w:rsidR="000D574C" w:rsidRPr="00212F04">
        <w:rPr>
          <w:rFonts w:cs="Taher" w:hint="cs"/>
          <w:sz w:val="32"/>
          <w:szCs w:val="32"/>
          <w:rtl/>
        </w:rPr>
        <w:t>والمتعارفة</w:t>
      </w:r>
      <w:r w:rsidRPr="00212F04">
        <w:rPr>
          <w:rFonts w:cs="Taher" w:hint="cs"/>
          <w:sz w:val="32"/>
          <w:szCs w:val="32"/>
          <w:rtl/>
        </w:rPr>
        <w:t xml:space="preserve"> في تحصيل المعرفة الدينية وهو بمنزلة الفقيه يمارس الاجتهاد والاستنباط وفق الأدلة المتوفرة عنده وان كانت المدارس الأخرى ترى أن أفعالهم تدل على نص وان لم يكن معلوماً لنا وان أفعالهم في بعضها محمولة على اكتشاف العلل الواقعية للتشريع فلا يحتاج إلى نص ظاهر في استنباط الحكم الشرعي . </w:t>
      </w:r>
    </w:p>
    <w:p w:rsidR="00526B0E" w:rsidRPr="00212F04" w:rsidRDefault="00526B0E" w:rsidP="00526B0E">
      <w:pPr>
        <w:ind w:firstLine="284"/>
        <w:jc w:val="lowKashida"/>
        <w:rPr>
          <w:rFonts w:cs="Taher"/>
          <w:sz w:val="32"/>
          <w:szCs w:val="32"/>
          <w:rtl/>
        </w:rPr>
      </w:pPr>
    </w:p>
    <w:p w:rsidR="00526B0E" w:rsidRPr="00212F04" w:rsidRDefault="00526B0E" w:rsidP="00526B0E">
      <w:pPr>
        <w:ind w:firstLine="284"/>
        <w:jc w:val="lowKashida"/>
        <w:rPr>
          <w:rFonts w:cs="Sultan Medium"/>
          <w:sz w:val="32"/>
          <w:szCs w:val="32"/>
          <w:rtl/>
        </w:rPr>
      </w:pPr>
      <w:r w:rsidRPr="00212F04">
        <w:rPr>
          <w:rFonts w:cs="Sultan Medium" w:hint="cs"/>
          <w:sz w:val="32"/>
          <w:szCs w:val="32"/>
          <w:rtl/>
        </w:rPr>
        <w:t xml:space="preserve">العلم الديني </w:t>
      </w:r>
    </w:p>
    <w:p w:rsidR="00191513" w:rsidRPr="00212F04" w:rsidRDefault="00526B0E" w:rsidP="008776F0">
      <w:pPr>
        <w:ind w:firstLine="284"/>
        <w:jc w:val="lowKashida"/>
        <w:rPr>
          <w:rFonts w:cs="Taher"/>
          <w:sz w:val="32"/>
          <w:szCs w:val="32"/>
          <w:rtl/>
        </w:rPr>
      </w:pPr>
      <w:r w:rsidRPr="00212F04">
        <w:rPr>
          <w:rFonts w:cs="Taher" w:hint="cs"/>
          <w:sz w:val="32"/>
          <w:szCs w:val="32"/>
          <w:rtl/>
        </w:rPr>
        <w:t xml:space="preserve">ونقصد بـ (العلم الديني) </w:t>
      </w:r>
      <w:r w:rsidR="007D4406" w:rsidRPr="00212F04">
        <w:rPr>
          <w:rFonts w:cs="Taher" w:hint="cs"/>
          <w:sz w:val="32"/>
          <w:szCs w:val="32"/>
          <w:rtl/>
        </w:rPr>
        <w:t>هنا:</w:t>
      </w:r>
      <w:r w:rsidRPr="00212F04">
        <w:rPr>
          <w:rFonts w:cs="Taher" w:hint="cs"/>
          <w:sz w:val="32"/>
          <w:szCs w:val="32"/>
          <w:rtl/>
        </w:rPr>
        <w:t xml:space="preserve"> كل ما يتعلق بالنظرة الدينية الإلهية سواء في عالم التشريع والتقنين أم في ما يخص الإنسان والكون. فالمعرفة الدينية التي يمتلكها المعصوم تمثل الرؤ</w:t>
      </w:r>
      <w:r w:rsidR="009A128C" w:rsidRPr="00212F04">
        <w:rPr>
          <w:rFonts w:cs="Taher" w:hint="cs"/>
          <w:sz w:val="32"/>
          <w:szCs w:val="32"/>
          <w:rtl/>
        </w:rPr>
        <w:t>ية الشاملة الدينية لهذه القضايا</w:t>
      </w:r>
      <w:r w:rsidRPr="00212F04">
        <w:rPr>
          <w:rFonts w:cs="Taher" w:hint="cs"/>
          <w:sz w:val="32"/>
          <w:szCs w:val="32"/>
          <w:rtl/>
        </w:rPr>
        <w:t xml:space="preserve"> أما ما يختص بالعلم البحث وهي المعرفة التي لا ترتبط بالنظرة الدينية وبالرؤية التشريعية كالصنوف </w:t>
      </w:r>
      <w:r w:rsidR="000D4C14" w:rsidRPr="00212F04">
        <w:rPr>
          <w:rFonts w:cs="Taher" w:hint="cs"/>
          <w:sz w:val="32"/>
          <w:szCs w:val="32"/>
          <w:rtl/>
        </w:rPr>
        <w:t>الأخرى</w:t>
      </w:r>
      <w:r w:rsidRPr="00212F04">
        <w:rPr>
          <w:rFonts w:cs="Taher" w:hint="cs"/>
          <w:sz w:val="32"/>
          <w:szCs w:val="32"/>
          <w:rtl/>
        </w:rPr>
        <w:t xml:space="preserve"> من العلوم البشرية من قبيل علم الفيزياء والكيمياء والعلوم الطبيعية الأخرى فهي خارجة عن محل الكلام وليست هي من شروط </w:t>
      </w:r>
      <w:r w:rsidR="000D4C14" w:rsidRPr="00212F04">
        <w:rPr>
          <w:rFonts w:cs="Taher" w:hint="cs"/>
          <w:sz w:val="32"/>
          <w:szCs w:val="32"/>
          <w:rtl/>
        </w:rPr>
        <w:t>الإمامة</w:t>
      </w:r>
      <w:r w:rsidRPr="00212F04">
        <w:rPr>
          <w:rFonts w:cs="Taher" w:hint="cs"/>
          <w:sz w:val="32"/>
          <w:szCs w:val="32"/>
          <w:rtl/>
        </w:rPr>
        <w:t xml:space="preserve">  ولم تكن موردا للبحث في علم الكلام عند بحث صفات الإمام ومقومات الإمامة. قال الشيخ الطوسي</w:t>
      </w:r>
      <w:r w:rsidR="000D4C14" w:rsidRPr="00212F04">
        <w:rPr>
          <w:rFonts w:cs="Taher"/>
          <w:sz w:val="32"/>
          <w:szCs w:val="32"/>
          <w:rtl/>
        </w:rPr>
        <w:t>+:</w:t>
      </w:r>
      <w:r w:rsidRPr="00212F04">
        <w:rPr>
          <w:rFonts w:cs="Taher" w:hint="cs"/>
          <w:sz w:val="32"/>
          <w:szCs w:val="32"/>
          <w:rtl/>
        </w:rPr>
        <w:t xml:space="preserve"> &gt;ولا يلزم </w:t>
      </w:r>
      <w:r w:rsidR="000D4C14" w:rsidRPr="00212F04">
        <w:rPr>
          <w:rFonts w:cs="Taher" w:hint="cs"/>
          <w:sz w:val="32"/>
          <w:szCs w:val="32"/>
          <w:rtl/>
        </w:rPr>
        <w:t>إذا</w:t>
      </w:r>
      <w:r w:rsidRPr="00212F04">
        <w:rPr>
          <w:rFonts w:cs="Taher" w:hint="cs"/>
          <w:sz w:val="32"/>
          <w:szCs w:val="32"/>
          <w:rtl/>
        </w:rPr>
        <w:t xml:space="preserve"> قلنا انه يجب يكون عالما</w:t>
      </w:r>
      <w:r w:rsidR="000D4C14" w:rsidRPr="00212F04">
        <w:rPr>
          <w:rFonts w:cs="Taher" w:hint="cs"/>
          <w:sz w:val="32"/>
          <w:szCs w:val="32"/>
          <w:rtl/>
        </w:rPr>
        <w:t>ً</w:t>
      </w:r>
      <w:r w:rsidRPr="00212F04">
        <w:rPr>
          <w:rFonts w:cs="Taher" w:hint="cs"/>
          <w:sz w:val="32"/>
          <w:szCs w:val="32"/>
          <w:rtl/>
        </w:rPr>
        <w:t xml:space="preserve"> بما أسند </w:t>
      </w:r>
      <w:r w:rsidR="000D4C14" w:rsidRPr="00212F04">
        <w:rPr>
          <w:rFonts w:cs="Taher" w:hint="cs"/>
          <w:sz w:val="32"/>
          <w:szCs w:val="32"/>
          <w:rtl/>
        </w:rPr>
        <w:t>إليه</w:t>
      </w:r>
      <w:r w:rsidRPr="00212F04">
        <w:rPr>
          <w:rFonts w:cs="Taher" w:hint="cs"/>
          <w:sz w:val="32"/>
          <w:szCs w:val="32"/>
          <w:rtl/>
        </w:rPr>
        <w:t xml:space="preserve"> </w:t>
      </w:r>
      <w:r w:rsidR="000D4C14" w:rsidRPr="00212F04">
        <w:rPr>
          <w:rFonts w:cs="Taher" w:hint="cs"/>
          <w:sz w:val="32"/>
          <w:szCs w:val="32"/>
          <w:rtl/>
        </w:rPr>
        <w:t>أن</w:t>
      </w:r>
      <w:r w:rsidRPr="00212F04">
        <w:rPr>
          <w:rFonts w:cs="Taher" w:hint="cs"/>
          <w:sz w:val="32"/>
          <w:szCs w:val="32"/>
          <w:rtl/>
        </w:rPr>
        <w:t xml:space="preserve"> يكون عالما</w:t>
      </w:r>
      <w:r w:rsidR="000D4C14" w:rsidRPr="00212F04">
        <w:rPr>
          <w:rFonts w:cs="Taher" w:hint="cs"/>
          <w:sz w:val="32"/>
          <w:szCs w:val="32"/>
          <w:rtl/>
        </w:rPr>
        <w:t>ً</w:t>
      </w:r>
      <w:r w:rsidRPr="00212F04">
        <w:rPr>
          <w:rFonts w:cs="Taher" w:hint="cs"/>
          <w:sz w:val="32"/>
          <w:szCs w:val="32"/>
          <w:rtl/>
        </w:rPr>
        <w:t xml:space="preserve"> </w:t>
      </w:r>
      <w:r w:rsidRPr="00212F04">
        <w:rPr>
          <w:rFonts w:cs="Taher" w:hint="cs"/>
          <w:sz w:val="32"/>
          <w:szCs w:val="32"/>
          <w:rtl/>
        </w:rPr>
        <w:lastRenderedPageBreak/>
        <w:t xml:space="preserve">بما ليس هو </w:t>
      </w:r>
      <w:r w:rsidR="000D4C14" w:rsidRPr="00212F04">
        <w:rPr>
          <w:rFonts w:cs="Taher" w:hint="cs"/>
          <w:sz w:val="32"/>
          <w:szCs w:val="32"/>
          <w:rtl/>
        </w:rPr>
        <w:t>إماما</w:t>
      </w:r>
      <w:r w:rsidRPr="00212F04">
        <w:rPr>
          <w:rFonts w:cs="Taher" w:hint="cs"/>
          <w:sz w:val="32"/>
          <w:szCs w:val="32"/>
          <w:rtl/>
        </w:rPr>
        <w:t xml:space="preserve"> فيه كالصنائع وغير ذلك  لأنه ليس هو رئيساً فيها ومتى وقع فيها تنازع من أهلها ففرضه الرجوع </w:t>
      </w:r>
      <w:r w:rsidR="007804FF" w:rsidRPr="00212F04">
        <w:rPr>
          <w:rFonts w:cs="Taher" w:hint="cs"/>
          <w:sz w:val="32"/>
          <w:szCs w:val="32"/>
          <w:rtl/>
        </w:rPr>
        <w:t>إلى</w:t>
      </w:r>
      <w:r w:rsidRPr="00212F04">
        <w:rPr>
          <w:rFonts w:cs="Taher" w:hint="cs"/>
          <w:sz w:val="32"/>
          <w:szCs w:val="32"/>
          <w:rtl/>
        </w:rPr>
        <w:t xml:space="preserve"> أهل الخبرة والحكم بما يقولونه وكل من ولي ولاية صغرت أو كبر</w:t>
      </w:r>
      <w:r w:rsidR="002E54D6" w:rsidRPr="00212F04">
        <w:rPr>
          <w:rFonts w:cs="Taher" w:hint="cs"/>
          <w:sz w:val="32"/>
          <w:szCs w:val="32"/>
          <w:rtl/>
        </w:rPr>
        <w:t>ت كالقضاء والإمارة والجبا</w:t>
      </w:r>
      <w:r w:rsidRPr="00212F04">
        <w:rPr>
          <w:rFonts w:cs="Taher" w:hint="cs"/>
          <w:sz w:val="32"/>
          <w:szCs w:val="32"/>
          <w:rtl/>
        </w:rPr>
        <w:t>ية وغير ذلك فأنه يجب أن يكون عالما ً فيما أسند إليه ولا يجب أن يكون عالماً بما ليس بمستند إليه لأن من ولي القضاء لا يلزم أن يكون عالما بسياسة الجند</w:t>
      </w:r>
      <w:r w:rsidR="00637A24" w:rsidRPr="00212F04">
        <w:rPr>
          <w:rFonts w:cs="Taher" w:hint="cs"/>
          <w:sz w:val="32"/>
          <w:szCs w:val="32"/>
          <w:rtl/>
        </w:rPr>
        <w:t>، ومن ولي الإ</w:t>
      </w:r>
      <w:r w:rsidRPr="00212F04">
        <w:rPr>
          <w:rFonts w:cs="Taher" w:hint="cs"/>
          <w:sz w:val="32"/>
          <w:szCs w:val="32"/>
          <w:rtl/>
        </w:rPr>
        <w:t xml:space="preserve">مارة لا يلزم </w:t>
      </w:r>
      <w:r w:rsidR="002E54D6" w:rsidRPr="00212F04">
        <w:rPr>
          <w:rFonts w:cs="Taher" w:hint="cs"/>
          <w:sz w:val="32"/>
          <w:szCs w:val="32"/>
          <w:rtl/>
        </w:rPr>
        <w:t>أن</w:t>
      </w:r>
      <w:r w:rsidRPr="00212F04">
        <w:rPr>
          <w:rFonts w:cs="Taher" w:hint="cs"/>
          <w:sz w:val="32"/>
          <w:szCs w:val="32"/>
          <w:rtl/>
        </w:rPr>
        <w:t xml:space="preserve"> يكون عالما بالأحكام</w:t>
      </w:r>
      <w:r w:rsidR="00283A96" w:rsidRPr="00212F04">
        <w:rPr>
          <w:rFonts w:cs="Taher" w:hint="cs"/>
          <w:sz w:val="32"/>
          <w:szCs w:val="32"/>
          <w:rtl/>
        </w:rPr>
        <w:t>،</w:t>
      </w:r>
      <w:r w:rsidRPr="00212F04">
        <w:rPr>
          <w:rFonts w:cs="Taher" w:hint="cs"/>
          <w:sz w:val="32"/>
          <w:szCs w:val="32"/>
          <w:rtl/>
        </w:rPr>
        <w:t xml:space="preserve"> وهكذا جميع الولايات</w:t>
      </w:r>
      <w:r w:rsidR="00467162" w:rsidRPr="00212F04">
        <w:rPr>
          <w:rFonts w:cs="Taher" w:hint="cs"/>
          <w:sz w:val="32"/>
          <w:szCs w:val="32"/>
          <w:rtl/>
        </w:rPr>
        <w:t>،</w:t>
      </w:r>
      <w:r w:rsidRPr="00212F04">
        <w:rPr>
          <w:rFonts w:cs="Taher" w:hint="cs"/>
          <w:sz w:val="32"/>
          <w:szCs w:val="32"/>
          <w:rtl/>
        </w:rPr>
        <w:t xml:space="preserve"> ولا</w:t>
      </w:r>
      <w:r w:rsidR="00663190" w:rsidRPr="00212F04">
        <w:rPr>
          <w:rFonts w:cs="Taher" w:hint="cs"/>
          <w:sz w:val="32"/>
          <w:szCs w:val="32"/>
          <w:rtl/>
        </w:rPr>
        <w:t xml:space="preserve"> </w:t>
      </w:r>
      <w:r w:rsidRPr="00212F04">
        <w:rPr>
          <w:rFonts w:cs="Taher" w:hint="cs"/>
          <w:sz w:val="32"/>
          <w:szCs w:val="32"/>
          <w:rtl/>
        </w:rPr>
        <w:t xml:space="preserve">يلزم </w:t>
      </w:r>
      <w:r w:rsidR="00663190" w:rsidRPr="00212F04">
        <w:rPr>
          <w:rFonts w:cs="Taher" w:hint="cs"/>
          <w:sz w:val="32"/>
          <w:szCs w:val="32"/>
          <w:rtl/>
        </w:rPr>
        <w:t>أيضاً</w:t>
      </w:r>
      <w:r w:rsidRPr="00212F04">
        <w:rPr>
          <w:rFonts w:cs="Taher" w:hint="cs"/>
          <w:sz w:val="32"/>
          <w:szCs w:val="32"/>
          <w:rtl/>
        </w:rPr>
        <w:t xml:space="preserve"> </w:t>
      </w:r>
      <w:r w:rsidR="00663190" w:rsidRPr="00212F04">
        <w:rPr>
          <w:rFonts w:cs="Taher" w:hint="cs"/>
          <w:sz w:val="32"/>
          <w:szCs w:val="32"/>
          <w:rtl/>
        </w:rPr>
        <w:t>أن</w:t>
      </w:r>
      <w:r w:rsidRPr="00212F04">
        <w:rPr>
          <w:rFonts w:cs="Taher" w:hint="cs"/>
          <w:sz w:val="32"/>
          <w:szCs w:val="32"/>
          <w:rtl/>
        </w:rPr>
        <w:t xml:space="preserve"> يكون عالما</w:t>
      </w:r>
      <w:r w:rsidR="0082468C" w:rsidRPr="00212F04">
        <w:rPr>
          <w:rFonts w:cs="Taher" w:hint="cs"/>
          <w:sz w:val="32"/>
          <w:szCs w:val="32"/>
          <w:rtl/>
        </w:rPr>
        <w:t>ً</w:t>
      </w:r>
      <w:r w:rsidRPr="00212F04">
        <w:rPr>
          <w:rFonts w:cs="Taher" w:hint="cs"/>
          <w:sz w:val="32"/>
          <w:szCs w:val="32"/>
          <w:rtl/>
        </w:rPr>
        <w:t xml:space="preserve"> بصدق الشهود والمقر</w:t>
      </w:r>
      <w:r w:rsidR="00467162" w:rsidRPr="00212F04">
        <w:rPr>
          <w:rFonts w:cs="Taher" w:hint="cs"/>
          <w:sz w:val="32"/>
          <w:szCs w:val="32"/>
          <w:rtl/>
        </w:rPr>
        <w:t>ِّ</w:t>
      </w:r>
      <w:r w:rsidRPr="00212F04">
        <w:rPr>
          <w:rFonts w:cs="Taher" w:hint="cs"/>
          <w:sz w:val="32"/>
          <w:szCs w:val="32"/>
          <w:rtl/>
        </w:rPr>
        <w:t xml:space="preserve">ين على </w:t>
      </w:r>
      <w:r w:rsidR="002E54D6" w:rsidRPr="00212F04">
        <w:rPr>
          <w:rFonts w:cs="Taher" w:hint="cs"/>
          <w:sz w:val="32"/>
          <w:szCs w:val="32"/>
          <w:rtl/>
        </w:rPr>
        <w:t>أنفسهم</w:t>
      </w:r>
      <w:r w:rsidR="00625761" w:rsidRPr="00212F04">
        <w:rPr>
          <w:rFonts w:cs="Taher" w:hint="cs"/>
          <w:sz w:val="32"/>
          <w:szCs w:val="32"/>
          <w:rtl/>
        </w:rPr>
        <w:t>؛</w:t>
      </w:r>
      <w:r w:rsidRPr="00212F04">
        <w:rPr>
          <w:rFonts w:cs="Taher" w:hint="cs"/>
          <w:sz w:val="32"/>
          <w:szCs w:val="32"/>
          <w:rtl/>
        </w:rPr>
        <w:t xml:space="preserve"> لأنه إنما جعل إماما</w:t>
      </w:r>
      <w:r w:rsidR="00625761" w:rsidRPr="00212F04">
        <w:rPr>
          <w:rFonts w:cs="Taher" w:hint="cs"/>
          <w:sz w:val="32"/>
          <w:szCs w:val="32"/>
          <w:rtl/>
        </w:rPr>
        <w:t>ً</w:t>
      </w:r>
      <w:r w:rsidRPr="00212F04">
        <w:rPr>
          <w:rFonts w:cs="Taher" w:hint="cs"/>
          <w:sz w:val="32"/>
          <w:szCs w:val="32"/>
          <w:rtl/>
        </w:rPr>
        <w:t xml:space="preserve"> في الحكم بالظاهر دون الباطن</w:t>
      </w:r>
      <w:r w:rsidR="00625761" w:rsidRPr="00212F04">
        <w:rPr>
          <w:rFonts w:cs="Taher" w:hint="cs"/>
          <w:sz w:val="32"/>
          <w:szCs w:val="32"/>
          <w:rtl/>
        </w:rPr>
        <w:t>،</w:t>
      </w:r>
      <w:r w:rsidRPr="00212F04">
        <w:rPr>
          <w:rFonts w:cs="Taher" w:hint="cs"/>
          <w:sz w:val="32"/>
          <w:szCs w:val="32"/>
          <w:rtl/>
        </w:rPr>
        <w:t xml:space="preserve"> </w:t>
      </w:r>
      <w:r w:rsidR="000D4C14" w:rsidRPr="00212F04">
        <w:rPr>
          <w:rFonts w:cs="Taher" w:hint="cs"/>
          <w:sz w:val="32"/>
          <w:szCs w:val="32"/>
          <w:rtl/>
        </w:rPr>
        <w:t>وإنما</w:t>
      </w:r>
      <w:r w:rsidRPr="00212F04">
        <w:rPr>
          <w:rFonts w:cs="Taher" w:hint="cs"/>
          <w:sz w:val="32"/>
          <w:szCs w:val="32"/>
          <w:rtl/>
        </w:rPr>
        <w:t xml:space="preserve"> يجب </w:t>
      </w:r>
      <w:r w:rsidR="000D4C14" w:rsidRPr="00212F04">
        <w:rPr>
          <w:rFonts w:cs="Taher" w:hint="cs"/>
          <w:sz w:val="32"/>
          <w:szCs w:val="32"/>
          <w:rtl/>
        </w:rPr>
        <w:t>أن</w:t>
      </w:r>
      <w:r w:rsidRPr="00212F04">
        <w:rPr>
          <w:rFonts w:cs="Taher" w:hint="cs"/>
          <w:sz w:val="32"/>
          <w:szCs w:val="32"/>
          <w:rtl/>
        </w:rPr>
        <w:t xml:space="preserve"> يكون الإمام عالما</w:t>
      </w:r>
      <w:r w:rsidR="000D4C14" w:rsidRPr="00212F04">
        <w:rPr>
          <w:rFonts w:cs="Taher" w:hint="cs"/>
          <w:sz w:val="32"/>
          <w:szCs w:val="32"/>
          <w:rtl/>
        </w:rPr>
        <w:t>ً</w:t>
      </w:r>
      <w:r w:rsidRPr="00212F04">
        <w:rPr>
          <w:rFonts w:cs="Taher" w:hint="cs"/>
          <w:sz w:val="32"/>
          <w:szCs w:val="32"/>
          <w:rtl/>
        </w:rPr>
        <w:t xml:space="preserve"> بما ا</w:t>
      </w:r>
      <w:r w:rsidR="000D4C14" w:rsidRPr="00212F04">
        <w:rPr>
          <w:rFonts w:cs="Taher" w:hint="cs"/>
          <w:sz w:val="32"/>
          <w:szCs w:val="32"/>
          <w:rtl/>
        </w:rPr>
        <w:t>ُ</w:t>
      </w:r>
      <w:r w:rsidRPr="00212F04">
        <w:rPr>
          <w:rFonts w:cs="Taher" w:hint="cs"/>
          <w:sz w:val="32"/>
          <w:szCs w:val="32"/>
          <w:rtl/>
        </w:rPr>
        <w:t xml:space="preserve">سند </w:t>
      </w:r>
      <w:r w:rsidR="000D4C14" w:rsidRPr="00212F04">
        <w:rPr>
          <w:rFonts w:cs="Taher" w:hint="cs"/>
          <w:sz w:val="32"/>
          <w:szCs w:val="32"/>
          <w:rtl/>
        </w:rPr>
        <w:t>إليه</w:t>
      </w:r>
      <w:r w:rsidRPr="00212F04">
        <w:rPr>
          <w:rFonts w:cs="Taher" w:hint="cs"/>
          <w:sz w:val="32"/>
          <w:szCs w:val="32"/>
          <w:rtl/>
        </w:rPr>
        <w:t xml:space="preserve"> في حال كونه </w:t>
      </w:r>
      <w:r w:rsidR="00663190" w:rsidRPr="00212F04">
        <w:rPr>
          <w:rFonts w:cs="Taher" w:hint="cs"/>
          <w:sz w:val="32"/>
          <w:szCs w:val="32"/>
          <w:rtl/>
        </w:rPr>
        <w:t>إماماً</w:t>
      </w:r>
      <w:r w:rsidR="00625761" w:rsidRPr="00212F04">
        <w:rPr>
          <w:rFonts w:cs="Taher" w:hint="cs"/>
          <w:sz w:val="32"/>
          <w:szCs w:val="32"/>
          <w:rtl/>
        </w:rPr>
        <w:t>،</w:t>
      </w:r>
      <w:r w:rsidRPr="00212F04">
        <w:rPr>
          <w:rFonts w:cs="Taher" w:hint="cs"/>
          <w:sz w:val="32"/>
          <w:szCs w:val="32"/>
          <w:rtl/>
        </w:rPr>
        <w:t xml:space="preserve"> فأم</w:t>
      </w:r>
      <w:r w:rsidR="00625761" w:rsidRPr="00212F04">
        <w:rPr>
          <w:rFonts w:cs="Taher" w:hint="cs"/>
          <w:sz w:val="32"/>
          <w:szCs w:val="32"/>
          <w:rtl/>
        </w:rPr>
        <w:t>ّ</w:t>
      </w:r>
      <w:r w:rsidRPr="00212F04">
        <w:rPr>
          <w:rFonts w:cs="Taher" w:hint="cs"/>
          <w:sz w:val="32"/>
          <w:szCs w:val="32"/>
          <w:rtl/>
        </w:rPr>
        <w:t xml:space="preserve">ا </w:t>
      </w:r>
      <w:r w:rsidR="00625761" w:rsidRPr="00212F04">
        <w:rPr>
          <w:rFonts w:cs="Taher" w:hint="cs"/>
          <w:sz w:val="32"/>
          <w:szCs w:val="32"/>
          <w:rtl/>
        </w:rPr>
        <w:t>قبل</w:t>
      </w:r>
      <w:r w:rsidRPr="00212F04">
        <w:rPr>
          <w:rFonts w:cs="Taher" w:hint="cs"/>
          <w:sz w:val="32"/>
          <w:szCs w:val="32"/>
          <w:rtl/>
        </w:rPr>
        <w:t xml:space="preserve"> ذلك فلا يجب </w:t>
      </w:r>
      <w:r w:rsidR="00625761" w:rsidRPr="00212F04">
        <w:rPr>
          <w:rFonts w:cs="Taher" w:hint="cs"/>
          <w:sz w:val="32"/>
          <w:szCs w:val="32"/>
          <w:rtl/>
        </w:rPr>
        <w:t>أن</w:t>
      </w:r>
      <w:r w:rsidRPr="00212F04">
        <w:rPr>
          <w:rFonts w:cs="Taher" w:hint="cs"/>
          <w:sz w:val="32"/>
          <w:szCs w:val="32"/>
          <w:rtl/>
        </w:rPr>
        <w:t xml:space="preserve"> يكون عالماً</w:t>
      </w:r>
      <w:r w:rsidR="00836D62" w:rsidRPr="00212F04">
        <w:rPr>
          <w:rFonts w:cs="Taher" w:hint="cs"/>
          <w:sz w:val="32"/>
          <w:szCs w:val="32"/>
          <w:rtl/>
        </w:rPr>
        <w:t>،</w:t>
      </w:r>
      <w:r w:rsidRPr="00212F04">
        <w:rPr>
          <w:rFonts w:cs="Taher" w:hint="cs"/>
          <w:sz w:val="32"/>
          <w:szCs w:val="32"/>
          <w:rtl/>
        </w:rPr>
        <w:t xml:space="preserve"> ولا يلزم </w:t>
      </w:r>
      <w:r w:rsidR="000D4C14" w:rsidRPr="00212F04">
        <w:rPr>
          <w:rFonts w:cs="Taher" w:hint="cs"/>
          <w:sz w:val="32"/>
          <w:szCs w:val="32"/>
          <w:rtl/>
        </w:rPr>
        <w:t>أن</w:t>
      </w:r>
      <w:r w:rsidRPr="00212F04">
        <w:rPr>
          <w:rFonts w:cs="Taher" w:hint="cs"/>
          <w:sz w:val="32"/>
          <w:szCs w:val="32"/>
          <w:rtl/>
        </w:rPr>
        <w:t xml:space="preserve"> ي</w:t>
      </w:r>
      <w:r w:rsidR="000D4C14" w:rsidRPr="00212F04">
        <w:rPr>
          <w:rFonts w:cs="Taher" w:hint="cs"/>
          <w:sz w:val="32"/>
          <w:szCs w:val="32"/>
          <w:rtl/>
        </w:rPr>
        <w:t>ك</w:t>
      </w:r>
      <w:r w:rsidRPr="00212F04">
        <w:rPr>
          <w:rFonts w:cs="Taher" w:hint="cs"/>
          <w:sz w:val="32"/>
          <w:szCs w:val="32"/>
          <w:rtl/>
        </w:rPr>
        <w:t xml:space="preserve">ون </w:t>
      </w:r>
      <w:r w:rsidR="000D4C14" w:rsidRPr="00212F04">
        <w:rPr>
          <w:rFonts w:cs="Taher" w:hint="cs"/>
          <w:sz w:val="32"/>
          <w:szCs w:val="32"/>
          <w:rtl/>
        </w:rPr>
        <w:t>أمير</w:t>
      </w:r>
      <w:r w:rsidRPr="00212F04">
        <w:rPr>
          <w:rFonts w:cs="Taher" w:hint="cs"/>
          <w:sz w:val="32"/>
          <w:szCs w:val="32"/>
          <w:rtl/>
        </w:rPr>
        <w:t xml:space="preserve"> المؤمنين</w:t>
      </w:r>
      <w:r w:rsidR="000D4C14" w:rsidRPr="00212F04">
        <w:rPr>
          <w:rFonts w:cs="Taher" w:hint="eastAsia"/>
          <w:sz w:val="32"/>
          <w:szCs w:val="32"/>
          <w:rtl/>
        </w:rPr>
        <w:t>×</w:t>
      </w:r>
      <w:r w:rsidRPr="00212F04">
        <w:rPr>
          <w:rFonts w:cs="Taher" w:hint="cs"/>
          <w:sz w:val="32"/>
          <w:szCs w:val="32"/>
          <w:rtl/>
        </w:rPr>
        <w:t xml:space="preserve"> عالما</w:t>
      </w:r>
      <w:r w:rsidR="000D4C14" w:rsidRPr="00212F04">
        <w:rPr>
          <w:rFonts w:cs="Taher" w:hint="cs"/>
          <w:sz w:val="32"/>
          <w:szCs w:val="32"/>
          <w:rtl/>
        </w:rPr>
        <w:t>ً</w:t>
      </w:r>
      <w:r w:rsidRPr="00212F04">
        <w:rPr>
          <w:rFonts w:cs="Taher" w:hint="cs"/>
          <w:sz w:val="32"/>
          <w:szCs w:val="32"/>
          <w:rtl/>
        </w:rPr>
        <w:t xml:space="preserve"> بجميع الشرع في حياة النبي</w:t>
      </w:r>
      <w:r w:rsidR="000D4C14" w:rsidRPr="00212F04">
        <w:rPr>
          <w:rFonts w:cs="Taher"/>
          <w:sz w:val="32"/>
          <w:szCs w:val="32"/>
          <w:rtl/>
        </w:rPr>
        <w:t>|</w:t>
      </w:r>
      <w:r w:rsidRPr="00212F04">
        <w:rPr>
          <w:rFonts w:cs="Taher" w:hint="cs"/>
          <w:sz w:val="32"/>
          <w:szCs w:val="32"/>
          <w:rtl/>
        </w:rPr>
        <w:t xml:space="preserve"> أو الحسن والحسين</w:t>
      </w:r>
      <w:r w:rsidR="000D4C14" w:rsidRPr="00212F04">
        <w:rPr>
          <w:rFonts w:cs="Taher" w:hint="cs"/>
          <w:sz w:val="32"/>
          <w:szCs w:val="32"/>
          <w:rtl/>
        </w:rPr>
        <w:t>(عليهما السلام)</w:t>
      </w:r>
      <w:r w:rsidRPr="00212F04">
        <w:rPr>
          <w:rFonts w:cs="Taher" w:hint="cs"/>
          <w:sz w:val="32"/>
          <w:szCs w:val="32"/>
          <w:rtl/>
        </w:rPr>
        <w:t xml:space="preserve"> عالمين بجميع ذلك في حياة </w:t>
      </w:r>
      <w:r w:rsidR="00836D62" w:rsidRPr="00212F04">
        <w:rPr>
          <w:rFonts w:cs="Taher" w:hint="cs"/>
          <w:sz w:val="32"/>
          <w:szCs w:val="32"/>
          <w:rtl/>
        </w:rPr>
        <w:t>أبيهما</w:t>
      </w:r>
      <w:r w:rsidRPr="00212F04">
        <w:rPr>
          <w:rFonts w:cs="Taher" w:hint="cs"/>
          <w:sz w:val="32"/>
          <w:szCs w:val="32"/>
          <w:rtl/>
        </w:rPr>
        <w:t xml:space="preserve"> بل إنما يأخذ المؤهل للإمامة العلم ممن قبله شيئاً بعده شيء ليتكامل عند </w:t>
      </w:r>
      <w:r w:rsidR="001D2C81" w:rsidRPr="00212F04">
        <w:rPr>
          <w:rFonts w:cs="Taher" w:hint="cs"/>
          <w:sz w:val="32"/>
          <w:szCs w:val="32"/>
          <w:rtl/>
        </w:rPr>
        <w:t>آخر</w:t>
      </w:r>
      <w:r w:rsidRPr="00212F04">
        <w:rPr>
          <w:rFonts w:cs="Taher" w:hint="cs"/>
          <w:sz w:val="32"/>
          <w:szCs w:val="32"/>
          <w:rtl/>
        </w:rPr>
        <w:t xml:space="preserve"> نفس من الإمام المتقدم عليه بما أسند إليه &lt;</w:t>
      </w:r>
      <w:r w:rsidR="009319EF">
        <w:rPr>
          <w:rFonts w:cs="Taher" w:hint="cs"/>
          <w:sz w:val="32"/>
          <w:szCs w:val="32"/>
          <w:vertAlign w:val="superscript"/>
          <w:rtl/>
        </w:rPr>
        <w:t>(1)</w:t>
      </w:r>
      <w:r w:rsidR="00191513" w:rsidRPr="00212F04">
        <w:rPr>
          <w:rFonts w:cs="Taher" w:hint="cs"/>
          <w:sz w:val="32"/>
          <w:szCs w:val="32"/>
          <w:rtl/>
        </w:rPr>
        <w:t xml:space="preserve">. </w:t>
      </w:r>
    </w:p>
    <w:p w:rsidR="00191513" w:rsidRPr="00212F04" w:rsidRDefault="00191513" w:rsidP="00526B0E">
      <w:pPr>
        <w:ind w:firstLine="284"/>
        <w:jc w:val="lowKashida"/>
        <w:rPr>
          <w:rFonts w:cs="Taher"/>
          <w:sz w:val="32"/>
          <w:szCs w:val="32"/>
          <w:rtl/>
        </w:rPr>
      </w:pPr>
      <w:r w:rsidRPr="00212F04">
        <w:rPr>
          <w:rFonts w:cs="Taher" w:hint="cs"/>
          <w:sz w:val="32"/>
          <w:szCs w:val="32"/>
          <w:rtl/>
        </w:rPr>
        <w:t>ولعل المسالة تحتاج إلى تفصيل وإفاضة في بيانها وتوضيح الحل فيها، إلا أننا نتجاوز عنها؛ إذ ليس هي هدفنا في المقام.</w:t>
      </w:r>
    </w:p>
    <w:p w:rsidR="00191513" w:rsidRPr="00212F04" w:rsidRDefault="00191513" w:rsidP="00526B0E">
      <w:pPr>
        <w:ind w:firstLine="284"/>
        <w:jc w:val="lowKashida"/>
        <w:rPr>
          <w:rFonts w:cs="Taher"/>
          <w:sz w:val="32"/>
          <w:szCs w:val="32"/>
          <w:rtl/>
        </w:rPr>
      </w:pPr>
    </w:p>
    <w:p w:rsidR="00191513" w:rsidRPr="00212F04" w:rsidRDefault="00191513" w:rsidP="00526B0E">
      <w:pPr>
        <w:ind w:firstLine="284"/>
        <w:jc w:val="lowKashida"/>
        <w:rPr>
          <w:rFonts w:cs="Sultan bold"/>
          <w:sz w:val="32"/>
          <w:szCs w:val="32"/>
          <w:rtl/>
        </w:rPr>
      </w:pPr>
      <w:r w:rsidRPr="00212F04">
        <w:rPr>
          <w:rFonts w:cs="Sultan bold" w:hint="cs"/>
          <w:sz w:val="32"/>
          <w:szCs w:val="32"/>
          <w:rtl/>
        </w:rPr>
        <w:t>حقيقة علم الأئمة</w:t>
      </w:r>
      <w:r w:rsidRPr="00212F04">
        <w:rPr>
          <w:rFonts w:cs="Sultan bold"/>
          <w:sz w:val="32"/>
          <w:szCs w:val="32"/>
          <w:rtl/>
        </w:rPr>
        <w:t xml:space="preserve"> </w:t>
      </w:r>
      <w:r w:rsidRPr="00212F04">
        <w:rPr>
          <w:rFonts w:cs="Sultan bold" w:hint="cs"/>
          <w:sz w:val="32"/>
          <w:szCs w:val="32"/>
          <w:rtl/>
        </w:rPr>
        <w:t xml:space="preserve"> </w:t>
      </w:r>
    </w:p>
    <w:p w:rsidR="00191513" w:rsidRPr="00212F04" w:rsidRDefault="00191513" w:rsidP="00B14CBB">
      <w:pPr>
        <w:ind w:firstLine="284"/>
        <w:jc w:val="lowKashida"/>
        <w:rPr>
          <w:rFonts w:cs="Taher"/>
          <w:sz w:val="32"/>
          <w:szCs w:val="32"/>
          <w:rtl/>
        </w:rPr>
      </w:pPr>
      <w:r>
        <w:rPr>
          <w:rFonts w:cs="Taher" w:hint="cs"/>
          <w:sz w:val="32"/>
          <w:szCs w:val="32"/>
          <w:rtl/>
        </w:rPr>
        <w:t xml:space="preserve">العلم </w:t>
      </w:r>
      <w:r w:rsidRPr="00212F04">
        <w:rPr>
          <w:rFonts w:cs="Taher" w:hint="cs"/>
          <w:sz w:val="32"/>
          <w:szCs w:val="32"/>
          <w:rtl/>
        </w:rPr>
        <w:t xml:space="preserve">من المفاهيم الواضحة والجلية لدى العقل الإنساني ويظهر معناه بوضوح عندما نقارنه بضده وهو الجهل؛ إذ تُعرفُ الأشياءُ بأضدادها، والذي يعطيه لنا مفهوم (الجهل) من معنى فهو غياب المعلومات والإحاطة بالأشياء، فالجهل نقص معرفي ونقص علمي. </w:t>
      </w:r>
    </w:p>
    <w:p w:rsidR="00191513" w:rsidRPr="00212F04" w:rsidRDefault="00191513" w:rsidP="001B2B1E">
      <w:pPr>
        <w:ind w:firstLine="284"/>
        <w:jc w:val="lowKashida"/>
        <w:rPr>
          <w:rFonts w:cs="Taher"/>
          <w:sz w:val="32"/>
          <w:szCs w:val="32"/>
          <w:rtl/>
        </w:rPr>
      </w:pPr>
      <w:r w:rsidRPr="00212F04">
        <w:rPr>
          <w:rFonts w:cs="Taher" w:hint="cs"/>
          <w:sz w:val="32"/>
          <w:szCs w:val="32"/>
          <w:rtl/>
        </w:rPr>
        <w:t xml:space="preserve">أما التعريف المنطقي للعلم فقد عرف بأنه: </w:t>
      </w:r>
      <w:r w:rsidRPr="00212F04">
        <w:rPr>
          <w:rFonts w:cs="Taher" w:hint="eastAsia"/>
          <w:sz w:val="32"/>
          <w:szCs w:val="32"/>
          <w:rtl/>
        </w:rPr>
        <w:t>«</w:t>
      </w:r>
      <w:r w:rsidRPr="00212F04">
        <w:rPr>
          <w:rFonts w:cs="Taher" w:hint="cs"/>
          <w:sz w:val="32"/>
          <w:szCs w:val="32"/>
          <w:rtl/>
        </w:rPr>
        <w:t>حضور المعلوم لدى العالم</w:t>
      </w:r>
      <w:r w:rsidRPr="00212F04">
        <w:rPr>
          <w:rFonts w:cs="Taher" w:hint="eastAsia"/>
          <w:sz w:val="32"/>
          <w:szCs w:val="32"/>
          <w:rtl/>
        </w:rPr>
        <w:t>»</w:t>
      </w:r>
      <w:r w:rsidR="00F53065">
        <w:rPr>
          <w:rFonts w:cs="Taher" w:hint="cs"/>
          <w:sz w:val="32"/>
          <w:szCs w:val="32"/>
          <w:vertAlign w:val="superscript"/>
          <w:rtl/>
        </w:rPr>
        <w:t>(2)</w:t>
      </w:r>
      <w:r w:rsidRPr="00212F04">
        <w:rPr>
          <w:rFonts w:cs="Taher" w:hint="cs"/>
          <w:sz w:val="32"/>
          <w:szCs w:val="32"/>
          <w:rtl/>
        </w:rPr>
        <w:t xml:space="preserve">، وهذا العلم له صورتان: </w:t>
      </w:r>
    </w:p>
    <w:p w:rsidR="00191513" w:rsidRPr="00212F04" w:rsidRDefault="00191513" w:rsidP="002B6FB3">
      <w:pPr>
        <w:ind w:firstLine="284"/>
        <w:jc w:val="lowKashida"/>
        <w:rPr>
          <w:rFonts w:cs="Sultan bold"/>
          <w:sz w:val="32"/>
          <w:szCs w:val="32"/>
          <w:rtl/>
        </w:rPr>
      </w:pPr>
      <w:r w:rsidRPr="00212F04">
        <w:rPr>
          <w:rFonts w:ascii="Amiri" w:hAnsi="Amiri" w:cs="Sultan Medium" w:hint="cs"/>
          <w:sz w:val="32"/>
          <w:szCs w:val="32"/>
          <w:rtl/>
        </w:rPr>
        <w:t>الأولى</w:t>
      </w:r>
      <w:r w:rsidRPr="00212F04">
        <w:rPr>
          <w:rFonts w:cs="Sultan bold" w:hint="cs"/>
          <w:sz w:val="32"/>
          <w:szCs w:val="32"/>
          <w:rtl/>
        </w:rPr>
        <w:t xml:space="preserve"> :  </w:t>
      </w:r>
      <w:r w:rsidRPr="00212F04">
        <w:rPr>
          <w:rFonts w:cs="Taher" w:hint="cs"/>
          <w:sz w:val="32"/>
          <w:szCs w:val="32"/>
          <w:rtl/>
        </w:rPr>
        <w:t xml:space="preserve">أن تحضر صورة المعلوم لدى العالم، وهو ما يطلق عليه في الاصطلاح بـ(العلم الحصولي). </w:t>
      </w:r>
    </w:p>
    <w:p w:rsidR="00191513" w:rsidRPr="00212F04" w:rsidRDefault="00191513" w:rsidP="00526B0E">
      <w:pPr>
        <w:ind w:firstLine="284"/>
        <w:jc w:val="lowKashida"/>
        <w:rPr>
          <w:rFonts w:cs="Taher"/>
          <w:sz w:val="32"/>
          <w:szCs w:val="32"/>
          <w:rtl/>
        </w:rPr>
      </w:pPr>
      <w:r w:rsidRPr="00212F04">
        <w:rPr>
          <w:rFonts w:ascii="Amiri" w:hAnsi="Amiri" w:cs="Sultan Medium" w:hint="cs"/>
          <w:sz w:val="32"/>
          <w:szCs w:val="32"/>
          <w:rtl/>
        </w:rPr>
        <w:t>الثانية</w:t>
      </w:r>
      <w:r w:rsidRPr="00212F04">
        <w:rPr>
          <w:rFonts w:cs="Sultan Medium" w:hint="cs"/>
          <w:sz w:val="32"/>
          <w:szCs w:val="32"/>
          <w:rtl/>
        </w:rPr>
        <w:t xml:space="preserve"> : </w:t>
      </w:r>
      <w:r w:rsidRPr="00212F04">
        <w:rPr>
          <w:rFonts w:cs="Taher" w:hint="cs"/>
          <w:sz w:val="32"/>
          <w:szCs w:val="32"/>
          <w:rtl/>
        </w:rPr>
        <w:t xml:space="preserve">حضور نفس المعلوم لدى العالم ، وهو ما يسمى بـ(العلم الحضوري). </w:t>
      </w:r>
    </w:p>
    <w:p w:rsidR="00191513" w:rsidRPr="00212F04" w:rsidRDefault="00191513" w:rsidP="00526B0E">
      <w:pPr>
        <w:ind w:firstLine="284"/>
        <w:jc w:val="lowKashida"/>
        <w:rPr>
          <w:rFonts w:cs="Taher"/>
          <w:sz w:val="32"/>
          <w:szCs w:val="32"/>
          <w:rtl/>
        </w:rPr>
      </w:pPr>
      <w:r w:rsidRPr="00212F04">
        <w:rPr>
          <w:rFonts w:cs="Taher" w:hint="cs"/>
          <w:sz w:val="32"/>
          <w:szCs w:val="32"/>
          <w:rtl/>
        </w:rPr>
        <w:t xml:space="preserve">والعلم الحصولي يحتاج إلى مقدمات وشرائط لحصوله وتحققه وهي ما تسمى عند المناطقة بخطوات الفكر والنظر وهذا العلم يتشكل من نوعين من المقدمات: </w:t>
      </w:r>
    </w:p>
    <w:p w:rsidR="00191513" w:rsidRPr="00212F04" w:rsidRDefault="00191513" w:rsidP="00526B0E">
      <w:pPr>
        <w:ind w:firstLine="284"/>
        <w:jc w:val="lowKashida"/>
        <w:rPr>
          <w:rFonts w:cs="Taher"/>
          <w:sz w:val="32"/>
          <w:szCs w:val="32"/>
          <w:rtl/>
        </w:rPr>
      </w:pPr>
      <w:r w:rsidRPr="00212F04">
        <w:rPr>
          <w:rFonts w:cs="Taher" w:hint="cs"/>
          <w:sz w:val="32"/>
          <w:szCs w:val="32"/>
          <w:rtl/>
        </w:rPr>
        <w:lastRenderedPageBreak/>
        <w:t xml:space="preserve">1ـ المقدمات الضرورية والبديهية </w:t>
      </w:r>
    </w:p>
    <w:p w:rsidR="00191513" w:rsidRPr="00212F04" w:rsidRDefault="00191513" w:rsidP="00526B0E">
      <w:pPr>
        <w:ind w:firstLine="284"/>
        <w:jc w:val="lowKashida"/>
        <w:rPr>
          <w:rFonts w:cs="Taher"/>
          <w:sz w:val="32"/>
          <w:szCs w:val="32"/>
          <w:rtl/>
        </w:rPr>
      </w:pPr>
      <w:r w:rsidRPr="00212F04">
        <w:rPr>
          <w:rFonts w:cs="Taher" w:hint="cs"/>
          <w:sz w:val="32"/>
          <w:szCs w:val="32"/>
          <w:rtl/>
        </w:rPr>
        <w:t xml:space="preserve">2ـ المقدمات النظرية والاستدلالية </w:t>
      </w:r>
    </w:p>
    <w:p w:rsidR="00191513" w:rsidRPr="00212F04" w:rsidRDefault="00191513" w:rsidP="00565AC7">
      <w:pPr>
        <w:ind w:firstLine="284"/>
        <w:jc w:val="lowKashida"/>
        <w:rPr>
          <w:rFonts w:cs="Taher"/>
          <w:sz w:val="32"/>
          <w:szCs w:val="32"/>
          <w:rtl/>
        </w:rPr>
      </w:pPr>
      <w:r w:rsidRPr="00212F04">
        <w:rPr>
          <w:rFonts w:cs="Taher" w:hint="cs"/>
          <w:sz w:val="32"/>
          <w:szCs w:val="32"/>
          <w:rtl/>
        </w:rPr>
        <w:t>ومن خلال الإتكاء على المقدمات الاستدلالية والنظرية على المعارف القبلية التي تسمى بالمعارف الضرورية التي يستند إليها الإنسان في كسب المعلومات يتوصل إلى النتائج العلمية في مختلف العلوم البشرية.</w:t>
      </w:r>
    </w:p>
    <w:p w:rsidR="00191513" w:rsidRPr="00212F04" w:rsidRDefault="00191513" w:rsidP="00526B0E">
      <w:pPr>
        <w:ind w:firstLine="284"/>
        <w:jc w:val="lowKashida"/>
        <w:rPr>
          <w:rFonts w:cs="Taher"/>
          <w:sz w:val="32"/>
          <w:szCs w:val="32"/>
          <w:rtl/>
        </w:rPr>
      </w:pPr>
      <w:r w:rsidRPr="00212F04">
        <w:rPr>
          <w:rFonts w:cs="Taher" w:hint="cs"/>
          <w:sz w:val="32"/>
          <w:szCs w:val="32"/>
          <w:rtl/>
        </w:rPr>
        <w:t>والمقدمات الضرورية البديهية تشكل جزءاً بسيطاً من علوم الإنسان، ويبقى الجانب الأكبر الذي يحتاج إلى التحصيل وترتيب المقدمات هو ما يطلق عليه بطريق الكسب والتعلم، وهي خطوات غير قابلة للتجاوز في طريق العلم، والعلم الحاصل منها يعرض عليه الخطأ والزلل والاشتباه، وهذا العلم البشري في طرقه المتعارفة التي لا مناص منها في مختلف المعارف والعلوم التي يتوافر عليها الإنسان، سواء في الشؤون الدنيوية أم الدينية؛ ولذا نرى تبد النظريات والعلوم وتطورها واكتشاف الأخطاء مما يعني أن الوصول للحقائق ضمن هذا الطريق مهددة بالخطأ والقصور والاشتباه.</w:t>
      </w:r>
    </w:p>
    <w:p w:rsidR="00191513" w:rsidRPr="00212F04" w:rsidRDefault="00191513" w:rsidP="00526B0E">
      <w:pPr>
        <w:ind w:firstLine="284"/>
        <w:jc w:val="lowKashida"/>
        <w:rPr>
          <w:rFonts w:cs="Taher"/>
          <w:sz w:val="32"/>
          <w:szCs w:val="32"/>
          <w:rtl/>
        </w:rPr>
      </w:pPr>
    </w:p>
    <w:p w:rsidR="00191513" w:rsidRPr="00212F04" w:rsidRDefault="00191513" w:rsidP="00526B0E">
      <w:pPr>
        <w:ind w:firstLine="284"/>
        <w:jc w:val="lowKashida"/>
        <w:rPr>
          <w:rFonts w:ascii="Amiri" w:hAnsi="Amiri" w:cs="Sultan bold"/>
          <w:sz w:val="32"/>
          <w:szCs w:val="32"/>
          <w:rtl/>
        </w:rPr>
      </w:pPr>
      <w:r w:rsidRPr="00212F04">
        <w:rPr>
          <w:rFonts w:ascii="Amiri" w:hAnsi="Amiri" w:cs="Sultan bold" w:hint="cs"/>
          <w:sz w:val="32"/>
          <w:szCs w:val="32"/>
          <w:rtl/>
        </w:rPr>
        <w:t>العلم الرباني</w:t>
      </w:r>
    </w:p>
    <w:p w:rsidR="00191513" w:rsidRPr="00212F04" w:rsidRDefault="00191513" w:rsidP="00D91114">
      <w:pPr>
        <w:ind w:firstLine="284"/>
        <w:jc w:val="lowKashida"/>
        <w:rPr>
          <w:rFonts w:cs="Taher"/>
          <w:sz w:val="32"/>
          <w:szCs w:val="32"/>
          <w:rtl/>
        </w:rPr>
      </w:pPr>
      <w:r w:rsidRPr="00212F04">
        <w:rPr>
          <w:rFonts w:cs="Taher" w:hint="cs"/>
          <w:sz w:val="32"/>
          <w:szCs w:val="32"/>
          <w:rtl/>
        </w:rPr>
        <w:t>علم الأئمة ^ليس من قبيل العلم الأول الذي يحصل من خلال التعليم والكسب والنظر، بل هو علم حضوري شهودي، لا يتوقف على القدرات البشرية المتعارفة التي يسلكها العقل البشري للوصول إلى معلوماته ومجهولاته، بل هو علم مفاض من الله تعالى، يتحول معه المعصوم إلى عين شاهدة على مجريات الحوادث، وعقل يدرك كل الأسرار في نظام التكوين والتشريع، والى هذا المعنى أشار الحكماء وفلاسفة المسلمين، قال صدر المتألهين الشيرازي:</w:t>
      </w:r>
    </w:p>
    <w:p w:rsidR="00191513" w:rsidRPr="00212F04" w:rsidRDefault="00191513" w:rsidP="001B2B1E">
      <w:pPr>
        <w:ind w:firstLine="284"/>
        <w:jc w:val="lowKashida"/>
        <w:rPr>
          <w:rFonts w:cs="Taher"/>
          <w:sz w:val="32"/>
          <w:szCs w:val="32"/>
          <w:rtl/>
        </w:rPr>
      </w:pPr>
      <w:r w:rsidRPr="00212F04">
        <w:rPr>
          <w:rFonts w:cs="Taher" w:hint="eastAsia"/>
          <w:sz w:val="32"/>
          <w:szCs w:val="32"/>
          <w:rtl/>
        </w:rPr>
        <w:t>«</w:t>
      </w:r>
      <w:r w:rsidRPr="00212F04">
        <w:rPr>
          <w:rFonts w:cs="Taher" w:hint="cs"/>
          <w:sz w:val="32"/>
          <w:szCs w:val="32"/>
          <w:rtl/>
        </w:rPr>
        <w:t>اعلم</w:t>
      </w:r>
      <w:r w:rsidRPr="00212F04">
        <w:rPr>
          <w:rFonts w:cs="Taher"/>
          <w:sz w:val="32"/>
          <w:szCs w:val="32"/>
          <w:rtl/>
        </w:rPr>
        <w:t xml:space="preserve"> </w:t>
      </w:r>
      <w:r w:rsidRPr="00212F04">
        <w:rPr>
          <w:rFonts w:cs="Taher" w:hint="cs"/>
          <w:sz w:val="32"/>
          <w:szCs w:val="32"/>
          <w:rtl/>
        </w:rPr>
        <w:t>أن</w:t>
      </w:r>
      <w:r w:rsidRPr="00212F04">
        <w:rPr>
          <w:rFonts w:cs="Taher"/>
          <w:sz w:val="32"/>
          <w:szCs w:val="32"/>
          <w:rtl/>
        </w:rPr>
        <w:t xml:space="preserve"> </w:t>
      </w:r>
      <w:r w:rsidRPr="00212F04">
        <w:rPr>
          <w:rFonts w:cs="Taher" w:hint="cs"/>
          <w:sz w:val="32"/>
          <w:szCs w:val="32"/>
          <w:rtl/>
        </w:rPr>
        <w:t>العلم</w:t>
      </w:r>
      <w:r w:rsidRPr="00212F04">
        <w:rPr>
          <w:rFonts w:cs="Taher"/>
          <w:sz w:val="32"/>
          <w:szCs w:val="32"/>
          <w:rtl/>
        </w:rPr>
        <w:t xml:space="preserve"> </w:t>
      </w:r>
      <w:r w:rsidRPr="00212F04">
        <w:rPr>
          <w:rFonts w:cs="Taher" w:hint="cs"/>
          <w:sz w:val="32"/>
          <w:szCs w:val="32"/>
          <w:rtl/>
        </w:rPr>
        <w:t>بالأشياء</w:t>
      </w:r>
      <w:r w:rsidRPr="00212F04">
        <w:rPr>
          <w:rFonts w:cs="Taher"/>
          <w:sz w:val="32"/>
          <w:szCs w:val="32"/>
          <w:rtl/>
        </w:rPr>
        <w:t xml:space="preserve"> </w:t>
      </w:r>
      <w:r w:rsidRPr="00212F04">
        <w:rPr>
          <w:rFonts w:cs="Taher" w:hint="cs"/>
          <w:sz w:val="32"/>
          <w:szCs w:val="32"/>
          <w:rtl/>
        </w:rPr>
        <w:t>الجزئية</w:t>
      </w:r>
      <w:r w:rsidRPr="00212F04">
        <w:rPr>
          <w:rFonts w:cs="Taher"/>
          <w:sz w:val="32"/>
          <w:szCs w:val="32"/>
          <w:rtl/>
        </w:rPr>
        <w:t xml:space="preserve"> </w:t>
      </w:r>
      <w:r w:rsidRPr="00212F04">
        <w:rPr>
          <w:rFonts w:cs="Taher" w:hint="cs"/>
          <w:sz w:val="32"/>
          <w:szCs w:val="32"/>
          <w:rtl/>
        </w:rPr>
        <w:t>على</w:t>
      </w:r>
      <w:r w:rsidRPr="00212F04">
        <w:rPr>
          <w:rFonts w:cs="Taher"/>
          <w:sz w:val="32"/>
          <w:szCs w:val="32"/>
          <w:rtl/>
        </w:rPr>
        <w:t xml:space="preserve"> </w:t>
      </w:r>
      <w:r w:rsidRPr="00212F04">
        <w:rPr>
          <w:rFonts w:cs="Taher" w:hint="cs"/>
          <w:sz w:val="32"/>
          <w:szCs w:val="32"/>
          <w:rtl/>
        </w:rPr>
        <w:t>وجهين</w:t>
      </w:r>
      <w:r w:rsidRPr="00212F04">
        <w:rPr>
          <w:rFonts w:cs="Taher"/>
          <w:sz w:val="32"/>
          <w:szCs w:val="32"/>
          <w:rtl/>
        </w:rPr>
        <w:t xml:space="preserve">: </w:t>
      </w:r>
      <w:r w:rsidRPr="00212F04">
        <w:rPr>
          <w:rFonts w:cs="Taher" w:hint="cs"/>
          <w:sz w:val="32"/>
          <w:szCs w:val="32"/>
          <w:rtl/>
        </w:rPr>
        <w:t>أحدهما</w:t>
      </w:r>
      <w:r w:rsidRPr="00212F04">
        <w:rPr>
          <w:rFonts w:cs="Taher"/>
          <w:sz w:val="32"/>
          <w:szCs w:val="32"/>
          <w:rtl/>
        </w:rPr>
        <w:t xml:space="preserve"> : </w:t>
      </w:r>
      <w:r w:rsidRPr="00212F04">
        <w:rPr>
          <w:rFonts w:cs="Taher" w:hint="cs"/>
          <w:sz w:val="32"/>
          <w:szCs w:val="32"/>
          <w:rtl/>
        </w:rPr>
        <w:t>أن</w:t>
      </w:r>
      <w:r w:rsidRPr="00212F04">
        <w:rPr>
          <w:rFonts w:cs="Taher"/>
          <w:sz w:val="32"/>
          <w:szCs w:val="32"/>
          <w:rtl/>
        </w:rPr>
        <w:t xml:space="preserve"> </w:t>
      </w:r>
      <w:r w:rsidRPr="00212F04">
        <w:rPr>
          <w:rFonts w:cs="Taher" w:hint="cs"/>
          <w:sz w:val="32"/>
          <w:szCs w:val="32"/>
          <w:rtl/>
        </w:rPr>
        <w:t>يعلم</w:t>
      </w:r>
      <w:r w:rsidRPr="00212F04">
        <w:rPr>
          <w:rFonts w:cs="Taher"/>
          <w:sz w:val="32"/>
          <w:szCs w:val="32"/>
          <w:rtl/>
        </w:rPr>
        <w:t xml:space="preserve"> </w:t>
      </w:r>
      <w:r w:rsidRPr="00212F04">
        <w:rPr>
          <w:rFonts w:cs="Taher" w:hint="cs"/>
          <w:sz w:val="32"/>
          <w:szCs w:val="32"/>
          <w:rtl/>
        </w:rPr>
        <w:t>الأشياء</w:t>
      </w:r>
      <w:r w:rsidRPr="00212F04">
        <w:rPr>
          <w:rFonts w:cs="Taher"/>
          <w:sz w:val="32"/>
          <w:szCs w:val="32"/>
          <w:rtl/>
        </w:rPr>
        <w:t xml:space="preserve"> </w:t>
      </w:r>
      <w:r w:rsidRPr="00212F04">
        <w:rPr>
          <w:rFonts w:cs="Taher" w:hint="cs"/>
          <w:sz w:val="32"/>
          <w:szCs w:val="32"/>
          <w:rtl/>
        </w:rPr>
        <w:t>من</w:t>
      </w:r>
      <w:r w:rsidRPr="00212F04">
        <w:rPr>
          <w:rFonts w:cs="Taher"/>
          <w:sz w:val="32"/>
          <w:szCs w:val="32"/>
          <w:rtl/>
        </w:rPr>
        <w:t xml:space="preserve"> </w:t>
      </w:r>
      <w:r w:rsidRPr="00212F04">
        <w:rPr>
          <w:rFonts w:cs="Taher" w:hint="cs"/>
          <w:sz w:val="32"/>
          <w:szCs w:val="32"/>
          <w:rtl/>
        </w:rPr>
        <w:t>الأشياء،</w:t>
      </w:r>
      <w:r w:rsidRPr="00212F04">
        <w:rPr>
          <w:rFonts w:cs="Taher"/>
          <w:sz w:val="32"/>
          <w:szCs w:val="32"/>
          <w:rtl/>
        </w:rPr>
        <w:t xml:space="preserve"> </w:t>
      </w:r>
      <w:r w:rsidRPr="00212F04">
        <w:rPr>
          <w:rFonts w:cs="Taher" w:hint="cs"/>
          <w:sz w:val="32"/>
          <w:szCs w:val="32"/>
          <w:rtl/>
        </w:rPr>
        <w:t>بحس</w:t>
      </w:r>
      <w:r w:rsidRPr="00212F04">
        <w:rPr>
          <w:rFonts w:cs="Taher"/>
          <w:sz w:val="32"/>
          <w:szCs w:val="32"/>
          <w:rtl/>
        </w:rPr>
        <w:t xml:space="preserve"> </w:t>
      </w:r>
      <w:r w:rsidRPr="00212F04">
        <w:rPr>
          <w:rFonts w:cs="Taher" w:hint="cs"/>
          <w:sz w:val="32"/>
          <w:szCs w:val="32"/>
          <w:rtl/>
        </w:rPr>
        <w:t>أو</w:t>
      </w:r>
      <w:r w:rsidRPr="00212F04">
        <w:rPr>
          <w:rFonts w:cs="Taher"/>
          <w:sz w:val="32"/>
          <w:szCs w:val="32"/>
          <w:rtl/>
        </w:rPr>
        <w:t xml:space="preserve"> </w:t>
      </w:r>
      <w:r w:rsidRPr="00212F04">
        <w:rPr>
          <w:rFonts w:cs="Taher" w:hint="cs"/>
          <w:sz w:val="32"/>
          <w:szCs w:val="32"/>
          <w:rtl/>
        </w:rPr>
        <w:t>تجربة</w:t>
      </w:r>
      <w:r w:rsidRPr="00212F04">
        <w:rPr>
          <w:rFonts w:cs="Taher"/>
          <w:sz w:val="32"/>
          <w:szCs w:val="32"/>
          <w:rtl/>
        </w:rPr>
        <w:t xml:space="preserve"> </w:t>
      </w:r>
      <w:r w:rsidRPr="00212F04">
        <w:rPr>
          <w:rFonts w:cs="Taher" w:hint="cs"/>
          <w:sz w:val="32"/>
          <w:szCs w:val="32"/>
          <w:rtl/>
        </w:rPr>
        <w:t>أو</w:t>
      </w:r>
      <w:r w:rsidRPr="00212F04">
        <w:rPr>
          <w:rFonts w:cs="Taher"/>
          <w:sz w:val="32"/>
          <w:szCs w:val="32"/>
          <w:rtl/>
        </w:rPr>
        <w:t xml:space="preserve"> </w:t>
      </w:r>
      <w:r w:rsidRPr="00212F04">
        <w:rPr>
          <w:rFonts w:cs="Taher" w:hint="cs"/>
          <w:sz w:val="32"/>
          <w:szCs w:val="32"/>
          <w:rtl/>
        </w:rPr>
        <w:t>سماع</w:t>
      </w:r>
      <w:r w:rsidRPr="00212F04">
        <w:rPr>
          <w:rFonts w:cs="Taher"/>
          <w:sz w:val="32"/>
          <w:szCs w:val="32"/>
          <w:rtl/>
        </w:rPr>
        <w:t xml:space="preserve"> </w:t>
      </w:r>
      <w:r w:rsidRPr="00212F04">
        <w:rPr>
          <w:rFonts w:cs="Taher" w:hint="cs"/>
          <w:sz w:val="32"/>
          <w:szCs w:val="32"/>
          <w:rtl/>
        </w:rPr>
        <w:t>خبر</w:t>
      </w:r>
      <w:r w:rsidRPr="00212F04">
        <w:rPr>
          <w:rFonts w:cs="Taher"/>
          <w:sz w:val="32"/>
          <w:szCs w:val="32"/>
          <w:rtl/>
        </w:rPr>
        <w:t xml:space="preserve"> </w:t>
      </w:r>
      <w:r w:rsidRPr="00212F04">
        <w:rPr>
          <w:rFonts w:cs="Taher" w:hint="cs"/>
          <w:sz w:val="32"/>
          <w:szCs w:val="32"/>
          <w:rtl/>
        </w:rPr>
        <w:t>أو</w:t>
      </w:r>
      <w:r w:rsidRPr="00212F04">
        <w:rPr>
          <w:rFonts w:cs="Taher"/>
          <w:sz w:val="32"/>
          <w:szCs w:val="32"/>
          <w:rtl/>
        </w:rPr>
        <w:t xml:space="preserve"> </w:t>
      </w:r>
      <w:r w:rsidRPr="00212F04">
        <w:rPr>
          <w:rFonts w:cs="Taher" w:hint="cs"/>
          <w:sz w:val="32"/>
          <w:szCs w:val="32"/>
          <w:rtl/>
        </w:rPr>
        <w:t>شهادة</w:t>
      </w:r>
      <w:r w:rsidRPr="00212F04">
        <w:rPr>
          <w:rFonts w:cs="Taher"/>
          <w:sz w:val="32"/>
          <w:szCs w:val="32"/>
          <w:rtl/>
        </w:rPr>
        <w:t xml:space="preserve"> </w:t>
      </w:r>
      <w:r w:rsidRPr="00212F04">
        <w:rPr>
          <w:rFonts w:cs="Taher" w:hint="cs"/>
          <w:sz w:val="32"/>
          <w:szCs w:val="32"/>
          <w:rtl/>
        </w:rPr>
        <w:t>أو</w:t>
      </w:r>
      <w:r w:rsidRPr="00212F04">
        <w:rPr>
          <w:rFonts w:cs="Taher"/>
          <w:sz w:val="32"/>
          <w:szCs w:val="32"/>
          <w:rtl/>
        </w:rPr>
        <w:t xml:space="preserve"> </w:t>
      </w:r>
      <w:r w:rsidRPr="00212F04">
        <w:rPr>
          <w:rFonts w:cs="Taher" w:hint="cs"/>
          <w:sz w:val="32"/>
          <w:szCs w:val="32"/>
          <w:rtl/>
        </w:rPr>
        <w:t>اجتهاد،</w:t>
      </w:r>
      <w:r w:rsidRPr="00212F04">
        <w:rPr>
          <w:rFonts w:cs="Taher"/>
          <w:sz w:val="32"/>
          <w:szCs w:val="32"/>
          <w:rtl/>
        </w:rPr>
        <w:t xml:space="preserve"> </w:t>
      </w:r>
      <w:r w:rsidRPr="00212F04">
        <w:rPr>
          <w:rFonts w:cs="Taher" w:hint="cs"/>
          <w:sz w:val="32"/>
          <w:szCs w:val="32"/>
          <w:rtl/>
        </w:rPr>
        <w:t>ومثل</w:t>
      </w:r>
      <w:r w:rsidRPr="00212F04">
        <w:rPr>
          <w:rFonts w:cs="Taher"/>
          <w:sz w:val="32"/>
          <w:szCs w:val="32"/>
          <w:rtl/>
        </w:rPr>
        <w:t xml:space="preserve"> </w:t>
      </w:r>
      <w:r w:rsidRPr="00212F04">
        <w:rPr>
          <w:rFonts w:cs="Taher" w:hint="cs"/>
          <w:sz w:val="32"/>
          <w:szCs w:val="32"/>
          <w:rtl/>
        </w:rPr>
        <w:t>هذا</w:t>
      </w:r>
      <w:r w:rsidRPr="00212F04">
        <w:rPr>
          <w:rFonts w:cs="Taher"/>
          <w:sz w:val="32"/>
          <w:szCs w:val="32"/>
          <w:rtl/>
        </w:rPr>
        <w:t xml:space="preserve"> </w:t>
      </w:r>
      <w:r w:rsidRPr="00212F04">
        <w:rPr>
          <w:rFonts w:cs="Taher" w:hint="cs"/>
          <w:sz w:val="32"/>
          <w:szCs w:val="32"/>
          <w:rtl/>
        </w:rPr>
        <w:t>العلم</w:t>
      </w:r>
      <w:r w:rsidRPr="00212F04">
        <w:rPr>
          <w:rFonts w:cs="Taher"/>
          <w:sz w:val="32"/>
          <w:szCs w:val="32"/>
          <w:rtl/>
        </w:rPr>
        <w:t xml:space="preserve"> </w:t>
      </w:r>
      <w:r w:rsidRPr="00212F04">
        <w:rPr>
          <w:rFonts w:cs="Taher" w:hint="cs"/>
          <w:sz w:val="32"/>
          <w:szCs w:val="32"/>
          <w:rtl/>
        </w:rPr>
        <w:t>لا</w:t>
      </w:r>
      <w:r w:rsidRPr="00212F04">
        <w:rPr>
          <w:rFonts w:cs="Taher"/>
          <w:sz w:val="32"/>
          <w:szCs w:val="32"/>
          <w:rtl/>
        </w:rPr>
        <w:t xml:space="preserve"> </w:t>
      </w:r>
      <w:r w:rsidRPr="00212F04">
        <w:rPr>
          <w:rFonts w:cs="Taher" w:hint="cs"/>
          <w:sz w:val="32"/>
          <w:szCs w:val="32"/>
          <w:rtl/>
        </w:rPr>
        <w:t>يكون</w:t>
      </w:r>
      <w:r w:rsidRPr="00212F04">
        <w:rPr>
          <w:rFonts w:cs="Taher"/>
          <w:sz w:val="32"/>
          <w:szCs w:val="32"/>
          <w:rtl/>
        </w:rPr>
        <w:t xml:space="preserve"> </w:t>
      </w:r>
      <w:r w:rsidRPr="00212F04">
        <w:rPr>
          <w:rFonts w:cs="Taher" w:hint="cs"/>
          <w:sz w:val="32"/>
          <w:szCs w:val="32"/>
          <w:rtl/>
        </w:rPr>
        <w:t>إلا</w:t>
      </w:r>
      <w:r w:rsidRPr="00212F04">
        <w:rPr>
          <w:rFonts w:cs="Taher"/>
          <w:sz w:val="32"/>
          <w:szCs w:val="32"/>
          <w:rtl/>
        </w:rPr>
        <w:t xml:space="preserve"> </w:t>
      </w:r>
      <w:r w:rsidRPr="00212F04">
        <w:rPr>
          <w:rFonts w:cs="Taher" w:hint="cs"/>
          <w:sz w:val="32"/>
          <w:szCs w:val="32"/>
          <w:rtl/>
        </w:rPr>
        <w:t>متغيراً</w:t>
      </w:r>
      <w:r w:rsidRPr="00212F04">
        <w:rPr>
          <w:rFonts w:cs="Taher"/>
          <w:sz w:val="32"/>
          <w:szCs w:val="32"/>
          <w:rtl/>
        </w:rPr>
        <w:t xml:space="preserve"> </w:t>
      </w:r>
      <w:r w:rsidRPr="00212F04">
        <w:rPr>
          <w:rFonts w:cs="Taher" w:hint="cs"/>
          <w:sz w:val="32"/>
          <w:szCs w:val="32"/>
          <w:rtl/>
        </w:rPr>
        <w:t>فاسداً</w:t>
      </w:r>
      <w:r w:rsidRPr="00212F04">
        <w:rPr>
          <w:rFonts w:cs="Taher"/>
          <w:sz w:val="32"/>
          <w:szCs w:val="32"/>
          <w:rtl/>
        </w:rPr>
        <w:t xml:space="preserve"> </w:t>
      </w:r>
      <w:r w:rsidRPr="00212F04">
        <w:rPr>
          <w:rFonts w:cs="Taher" w:hint="cs"/>
          <w:sz w:val="32"/>
          <w:szCs w:val="32"/>
          <w:rtl/>
        </w:rPr>
        <w:t>محصوراً</w:t>
      </w:r>
      <w:r w:rsidRPr="00212F04">
        <w:rPr>
          <w:rFonts w:cs="Taher"/>
          <w:sz w:val="32"/>
          <w:szCs w:val="32"/>
          <w:rtl/>
        </w:rPr>
        <w:t xml:space="preserve"> </w:t>
      </w:r>
      <w:r w:rsidRPr="00212F04">
        <w:rPr>
          <w:rFonts w:cs="Taher" w:hint="cs"/>
          <w:sz w:val="32"/>
          <w:szCs w:val="32"/>
          <w:rtl/>
        </w:rPr>
        <w:t>متناهياً</w:t>
      </w:r>
      <w:r w:rsidRPr="00212F04">
        <w:rPr>
          <w:rFonts w:cs="Taher"/>
          <w:sz w:val="32"/>
          <w:szCs w:val="32"/>
          <w:rtl/>
        </w:rPr>
        <w:t xml:space="preserve"> </w:t>
      </w:r>
      <w:r w:rsidRPr="00212F04">
        <w:rPr>
          <w:rFonts w:cs="Taher" w:hint="cs"/>
          <w:sz w:val="32"/>
          <w:szCs w:val="32"/>
          <w:rtl/>
        </w:rPr>
        <w:t>غير</w:t>
      </w:r>
      <w:r w:rsidRPr="00212F04">
        <w:rPr>
          <w:rFonts w:cs="Taher"/>
          <w:sz w:val="32"/>
          <w:szCs w:val="32"/>
          <w:rtl/>
        </w:rPr>
        <w:t xml:space="preserve"> </w:t>
      </w:r>
      <w:r w:rsidRPr="00212F04">
        <w:rPr>
          <w:rFonts w:cs="Taher" w:hint="cs"/>
          <w:sz w:val="32"/>
          <w:szCs w:val="32"/>
          <w:rtl/>
        </w:rPr>
        <w:t>محيط</w:t>
      </w:r>
      <w:r w:rsidRPr="00212F04">
        <w:rPr>
          <w:rFonts w:cs="Taher"/>
          <w:sz w:val="32"/>
          <w:szCs w:val="32"/>
          <w:rtl/>
        </w:rPr>
        <w:t xml:space="preserve"> </w:t>
      </w:r>
      <w:r w:rsidRPr="00212F04">
        <w:rPr>
          <w:rFonts w:cs="Taher" w:hint="cs"/>
          <w:sz w:val="32"/>
          <w:szCs w:val="32"/>
          <w:rtl/>
        </w:rPr>
        <w:t>،</w:t>
      </w:r>
      <w:r w:rsidRPr="00212F04">
        <w:rPr>
          <w:rFonts w:cs="Taher"/>
          <w:sz w:val="32"/>
          <w:szCs w:val="32"/>
          <w:rtl/>
        </w:rPr>
        <w:t xml:space="preserve"> </w:t>
      </w:r>
      <w:r w:rsidRPr="00212F04">
        <w:rPr>
          <w:rFonts w:cs="Taher" w:hint="cs"/>
          <w:sz w:val="32"/>
          <w:szCs w:val="32"/>
          <w:rtl/>
        </w:rPr>
        <w:t>فإنه</w:t>
      </w:r>
      <w:r w:rsidRPr="00212F04">
        <w:rPr>
          <w:rFonts w:cs="Taher"/>
          <w:sz w:val="32"/>
          <w:szCs w:val="32"/>
          <w:rtl/>
        </w:rPr>
        <w:t xml:space="preserve"> </w:t>
      </w:r>
      <w:r w:rsidRPr="00212F04">
        <w:rPr>
          <w:rFonts w:cs="Taher" w:hint="cs"/>
          <w:sz w:val="32"/>
          <w:szCs w:val="32"/>
          <w:rtl/>
        </w:rPr>
        <w:t>يلزم</w:t>
      </w:r>
      <w:r w:rsidRPr="00212F04">
        <w:rPr>
          <w:rFonts w:cs="Taher"/>
          <w:sz w:val="32"/>
          <w:szCs w:val="32"/>
          <w:rtl/>
        </w:rPr>
        <w:t xml:space="preserve"> </w:t>
      </w:r>
      <w:r w:rsidRPr="00212F04">
        <w:rPr>
          <w:rFonts w:cs="Taher" w:hint="cs"/>
          <w:sz w:val="32"/>
          <w:szCs w:val="32"/>
          <w:rtl/>
        </w:rPr>
        <w:t>أن</w:t>
      </w:r>
      <w:r w:rsidRPr="00212F04">
        <w:rPr>
          <w:rFonts w:cs="Taher"/>
          <w:sz w:val="32"/>
          <w:szCs w:val="32"/>
          <w:rtl/>
        </w:rPr>
        <w:t xml:space="preserve"> </w:t>
      </w:r>
      <w:r w:rsidRPr="00212F04">
        <w:rPr>
          <w:rFonts w:cs="Taher" w:hint="cs"/>
          <w:sz w:val="32"/>
          <w:szCs w:val="32"/>
          <w:rtl/>
        </w:rPr>
        <w:t>يعلم</w:t>
      </w:r>
      <w:r w:rsidRPr="00212F04">
        <w:rPr>
          <w:rFonts w:cs="Taher"/>
          <w:sz w:val="32"/>
          <w:szCs w:val="32"/>
          <w:rtl/>
        </w:rPr>
        <w:t xml:space="preserve"> </w:t>
      </w:r>
      <w:r w:rsidRPr="00212F04">
        <w:rPr>
          <w:rFonts w:cs="Taher" w:hint="cs"/>
          <w:sz w:val="32"/>
          <w:szCs w:val="32"/>
          <w:rtl/>
        </w:rPr>
        <w:t>في</w:t>
      </w:r>
      <w:r w:rsidRPr="00212F04">
        <w:rPr>
          <w:rFonts w:cs="Taher"/>
          <w:sz w:val="32"/>
          <w:szCs w:val="32"/>
          <w:rtl/>
        </w:rPr>
        <w:t xml:space="preserve"> </w:t>
      </w:r>
      <w:r w:rsidRPr="00212F04">
        <w:rPr>
          <w:rFonts w:cs="Taher" w:hint="cs"/>
          <w:sz w:val="32"/>
          <w:szCs w:val="32"/>
          <w:rtl/>
        </w:rPr>
        <w:t>زمان</w:t>
      </w:r>
      <w:r w:rsidRPr="00212F04">
        <w:rPr>
          <w:rFonts w:cs="Taher"/>
          <w:sz w:val="32"/>
          <w:szCs w:val="32"/>
          <w:rtl/>
        </w:rPr>
        <w:t xml:space="preserve"> </w:t>
      </w:r>
      <w:r w:rsidRPr="00212F04">
        <w:rPr>
          <w:rFonts w:cs="Taher" w:hint="cs"/>
          <w:sz w:val="32"/>
          <w:szCs w:val="32"/>
          <w:rtl/>
        </w:rPr>
        <w:t>وجودها</w:t>
      </w:r>
      <w:r w:rsidRPr="00212F04">
        <w:rPr>
          <w:rFonts w:cs="Taher"/>
          <w:sz w:val="32"/>
          <w:szCs w:val="32"/>
          <w:rtl/>
        </w:rPr>
        <w:t xml:space="preserve"> </w:t>
      </w:r>
      <w:r w:rsidRPr="00212F04">
        <w:rPr>
          <w:rFonts w:cs="Taher" w:hint="cs"/>
          <w:sz w:val="32"/>
          <w:szCs w:val="32"/>
          <w:rtl/>
        </w:rPr>
        <w:t>علماً،</w:t>
      </w:r>
      <w:r w:rsidRPr="00212F04">
        <w:rPr>
          <w:rFonts w:cs="Taher"/>
          <w:sz w:val="32"/>
          <w:szCs w:val="32"/>
          <w:rtl/>
        </w:rPr>
        <w:t xml:space="preserve"> </w:t>
      </w:r>
      <w:r w:rsidRPr="00212F04">
        <w:rPr>
          <w:rFonts w:cs="Taher" w:hint="cs"/>
          <w:sz w:val="32"/>
          <w:szCs w:val="32"/>
          <w:rtl/>
        </w:rPr>
        <w:t>وقبل</w:t>
      </w:r>
      <w:r w:rsidRPr="00212F04">
        <w:rPr>
          <w:rFonts w:cs="Taher"/>
          <w:sz w:val="32"/>
          <w:szCs w:val="32"/>
          <w:rtl/>
        </w:rPr>
        <w:t xml:space="preserve"> </w:t>
      </w:r>
      <w:r w:rsidRPr="00212F04">
        <w:rPr>
          <w:rFonts w:cs="Taher" w:hint="cs"/>
          <w:sz w:val="32"/>
          <w:szCs w:val="32"/>
          <w:rtl/>
        </w:rPr>
        <w:t>وجودها</w:t>
      </w:r>
      <w:r w:rsidRPr="00212F04">
        <w:rPr>
          <w:rFonts w:cs="Taher"/>
          <w:sz w:val="32"/>
          <w:szCs w:val="32"/>
          <w:rtl/>
        </w:rPr>
        <w:t xml:space="preserve"> </w:t>
      </w:r>
      <w:r w:rsidRPr="00212F04">
        <w:rPr>
          <w:rFonts w:cs="Taher" w:hint="cs"/>
          <w:sz w:val="32"/>
          <w:szCs w:val="32"/>
          <w:rtl/>
        </w:rPr>
        <w:t>علماً</w:t>
      </w:r>
      <w:r w:rsidRPr="00212F04">
        <w:rPr>
          <w:rFonts w:cs="Taher"/>
          <w:sz w:val="32"/>
          <w:szCs w:val="32"/>
          <w:rtl/>
        </w:rPr>
        <w:t xml:space="preserve"> </w:t>
      </w:r>
      <w:r w:rsidRPr="00212F04">
        <w:rPr>
          <w:rFonts w:cs="Taher" w:hint="cs"/>
          <w:sz w:val="32"/>
          <w:szCs w:val="32"/>
          <w:rtl/>
        </w:rPr>
        <w:t>آخر،</w:t>
      </w:r>
      <w:r w:rsidRPr="00212F04">
        <w:rPr>
          <w:rFonts w:cs="Taher"/>
          <w:sz w:val="32"/>
          <w:szCs w:val="32"/>
          <w:rtl/>
        </w:rPr>
        <w:t xml:space="preserve"> </w:t>
      </w:r>
      <w:r w:rsidRPr="00212F04">
        <w:rPr>
          <w:rFonts w:cs="Taher" w:hint="cs"/>
          <w:sz w:val="32"/>
          <w:szCs w:val="32"/>
          <w:rtl/>
        </w:rPr>
        <w:t>ثم</w:t>
      </w:r>
      <w:r w:rsidRPr="00212F04">
        <w:rPr>
          <w:rFonts w:cs="Taher"/>
          <w:sz w:val="32"/>
          <w:szCs w:val="32"/>
          <w:rtl/>
        </w:rPr>
        <w:t xml:space="preserve"> </w:t>
      </w:r>
      <w:r w:rsidRPr="00212F04">
        <w:rPr>
          <w:rFonts w:cs="Taher" w:hint="cs"/>
          <w:sz w:val="32"/>
          <w:szCs w:val="32"/>
          <w:rtl/>
        </w:rPr>
        <w:t>بعده</w:t>
      </w:r>
      <w:r w:rsidRPr="00212F04">
        <w:rPr>
          <w:rFonts w:cs="Taher"/>
          <w:sz w:val="32"/>
          <w:szCs w:val="32"/>
          <w:rtl/>
        </w:rPr>
        <w:t xml:space="preserve"> </w:t>
      </w:r>
      <w:r w:rsidRPr="00212F04">
        <w:rPr>
          <w:rFonts w:cs="Taher" w:hint="cs"/>
          <w:sz w:val="32"/>
          <w:szCs w:val="32"/>
          <w:rtl/>
        </w:rPr>
        <w:t>علماً</w:t>
      </w:r>
      <w:r w:rsidRPr="00212F04">
        <w:rPr>
          <w:rFonts w:cs="Taher"/>
          <w:sz w:val="32"/>
          <w:szCs w:val="32"/>
          <w:rtl/>
        </w:rPr>
        <w:t xml:space="preserve"> </w:t>
      </w:r>
      <w:r w:rsidRPr="00212F04">
        <w:rPr>
          <w:rFonts w:cs="Taher" w:hint="cs"/>
          <w:sz w:val="32"/>
          <w:szCs w:val="32"/>
          <w:rtl/>
        </w:rPr>
        <w:t>آخر</w:t>
      </w:r>
      <w:r w:rsidRPr="00212F04">
        <w:rPr>
          <w:rFonts w:cs="Taher"/>
          <w:sz w:val="32"/>
          <w:szCs w:val="32"/>
          <w:rtl/>
        </w:rPr>
        <w:t xml:space="preserve">. </w:t>
      </w:r>
      <w:r w:rsidRPr="00212F04">
        <w:rPr>
          <w:rFonts w:cs="Taher" w:hint="cs"/>
          <w:sz w:val="32"/>
          <w:szCs w:val="32"/>
          <w:rtl/>
        </w:rPr>
        <w:t>فإذا</w:t>
      </w:r>
      <w:r w:rsidRPr="00212F04">
        <w:rPr>
          <w:rFonts w:cs="Taher"/>
          <w:sz w:val="32"/>
          <w:szCs w:val="32"/>
          <w:rtl/>
        </w:rPr>
        <w:t xml:space="preserve"> </w:t>
      </w:r>
      <w:r w:rsidRPr="00212F04">
        <w:rPr>
          <w:rFonts w:cs="Taher" w:hint="cs"/>
          <w:sz w:val="32"/>
          <w:szCs w:val="32"/>
          <w:rtl/>
        </w:rPr>
        <w:t>سئل</w:t>
      </w:r>
      <w:r w:rsidRPr="00212F04">
        <w:rPr>
          <w:rFonts w:cs="Taher"/>
          <w:sz w:val="32"/>
          <w:szCs w:val="32"/>
          <w:rtl/>
        </w:rPr>
        <w:t xml:space="preserve"> </w:t>
      </w:r>
      <w:r w:rsidRPr="00212F04">
        <w:rPr>
          <w:rFonts w:cs="Taher" w:hint="cs"/>
          <w:sz w:val="32"/>
          <w:szCs w:val="32"/>
          <w:rtl/>
        </w:rPr>
        <w:t>العالم</w:t>
      </w:r>
      <w:r w:rsidRPr="00212F04">
        <w:rPr>
          <w:rFonts w:cs="Taher"/>
          <w:sz w:val="32"/>
          <w:szCs w:val="32"/>
          <w:rtl/>
        </w:rPr>
        <w:t xml:space="preserve"> </w:t>
      </w:r>
      <w:r w:rsidRPr="00212F04">
        <w:rPr>
          <w:rFonts w:cs="Taher" w:hint="cs"/>
          <w:sz w:val="32"/>
          <w:szCs w:val="32"/>
          <w:rtl/>
        </w:rPr>
        <w:t>بهذا</w:t>
      </w:r>
      <w:r w:rsidRPr="00212F04">
        <w:rPr>
          <w:rFonts w:cs="Taher"/>
          <w:sz w:val="32"/>
          <w:szCs w:val="32"/>
          <w:rtl/>
        </w:rPr>
        <w:t xml:space="preserve"> </w:t>
      </w:r>
      <w:r w:rsidRPr="00212F04">
        <w:rPr>
          <w:rFonts w:cs="Taher" w:hint="cs"/>
          <w:sz w:val="32"/>
          <w:szCs w:val="32"/>
          <w:rtl/>
        </w:rPr>
        <w:t>العلم</w:t>
      </w:r>
      <w:r w:rsidRPr="00212F04">
        <w:rPr>
          <w:rFonts w:cs="Taher"/>
          <w:sz w:val="32"/>
          <w:szCs w:val="32"/>
          <w:rtl/>
        </w:rPr>
        <w:t xml:space="preserve"> </w:t>
      </w:r>
      <w:r w:rsidRPr="00212F04">
        <w:rPr>
          <w:rFonts w:cs="Taher" w:hint="cs"/>
          <w:sz w:val="32"/>
          <w:szCs w:val="32"/>
          <w:rtl/>
        </w:rPr>
        <w:t>عن</w:t>
      </w:r>
      <w:r w:rsidRPr="00212F04">
        <w:rPr>
          <w:rFonts w:cs="Taher"/>
          <w:sz w:val="32"/>
          <w:szCs w:val="32"/>
          <w:rtl/>
        </w:rPr>
        <w:t xml:space="preserve"> </w:t>
      </w:r>
      <w:r w:rsidRPr="00212F04">
        <w:rPr>
          <w:rFonts w:cs="Taher" w:hint="cs"/>
          <w:sz w:val="32"/>
          <w:szCs w:val="32"/>
          <w:rtl/>
        </w:rPr>
        <w:t>حادث</w:t>
      </w:r>
      <w:r w:rsidRPr="00212F04">
        <w:rPr>
          <w:rFonts w:cs="Taher"/>
          <w:sz w:val="32"/>
          <w:szCs w:val="32"/>
          <w:rtl/>
        </w:rPr>
        <w:t xml:space="preserve"> </w:t>
      </w:r>
      <w:r w:rsidRPr="00212F04">
        <w:rPr>
          <w:rFonts w:cs="Taher" w:hint="cs"/>
          <w:sz w:val="32"/>
          <w:szCs w:val="32"/>
          <w:rtl/>
        </w:rPr>
        <w:t>ما،</w:t>
      </w:r>
      <w:r w:rsidRPr="00212F04">
        <w:rPr>
          <w:rFonts w:cs="Taher"/>
          <w:sz w:val="32"/>
          <w:szCs w:val="32"/>
          <w:rtl/>
        </w:rPr>
        <w:t xml:space="preserve"> </w:t>
      </w:r>
      <w:r w:rsidRPr="00212F04">
        <w:rPr>
          <w:rFonts w:cs="Taher" w:hint="cs"/>
          <w:sz w:val="32"/>
          <w:szCs w:val="32"/>
          <w:rtl/>
        </w:rPr>
        <w:t>كالكسوف</w:t>
      </w:r>
      <w:r w:rsidRPr="00212F04">
        <w:rPr>
          <w:rFonts w:cs="Taher"/>
          <w:sz w:val="32"/>
          <w:szCs w:val="32"/>
          <w:rtl/>
        </w:rPr>
        <w:t xml:space="preserve"> </w:t>
      </w:r>
      <w:r w:rsidRPr="00212F04">
        <w:rPr>
          <w:rFonts w:cs="Taher" w:hint="cs"/>
          <w:sz w:val="32"/>
          <w:szCs w:val="32"/>
          <w:rtl/>
        </w:rPr>
        <w:t>مثلاً</w:t>
      </w:r>
      <w:r w:rsidRPr="00212F04">
        <w:rPr>
          <w:rFonts w:cs="Taher"/>
          <w:sz w:val="32"/>
          <w:szCs w:val="32"/>
          <w:rtl/>
        </w:rPr>
        <w:t xml:space="preserve"> </w:t>
      </w:r>
      <w:r w:rsidRPr="00212F04">
        <w:rPr>
          <w:rFonts w:cs="Taher" w:hint="cs"/>
          <w:sz w:val="32"/>
          <w:szCs w:val="32"/>
          <w:rtl/>
        </w:rPr>
        <w:t>حين</w:t>
      </w:r>
      <w:r w:rsidRPr="00212F04">
        <w:rPr>
          <w:rFonts w:cs="Taher"/>
          <w:sz w:val="32"/>
          <w:szCs w:val="32"/>
          <w:rtl/>
        </w:rPr>
        <w:t xml:space="preserve"> </w:t>
      </w:r>
      <w:r w:rsidRPr="00212F04">
        <w:rPr>
          <w:rFonts w:cs="Taher" w:hint="cs"/>
          <w:sz w:val="32"/>
          <w:szCs w:val="32"/>
          <w:rtl/>
        </w:rPr>
        <w:t>وجوده</w:t>
      </w:r>
      <w:r w:rsidRPr="00212F04">
        <w:rPr>
          <w:rFonts w:cs="Taher"/>
          <w:sz w:val="32"/>
          <w:szCs w:val="32"/>
          <w:rtl/>
        </w:rPr>
        <w:t xml:space="preserve"> </w:t>
      </w:r>
      <w:r w:rsidRPr="00212F04">
        <w:rPr>
          <w:rFonts w:cs="Taher" w:hint="cs"/>
          <w:sz w:val="32"/>
          <w:szCs w:val="32"/>
          <w:rtl/>
        </w:rPr>
        <w:t>يجيب</w:t>
      </w:r>
      <w:r w:rsidRPr="00212F04">
        <w:rPr>
          <w:rFonts w:cs="Taher"/>
          <w:sz w:val="32"/>
          <w:szCs w:val="32"/>
          <w:rtl/>
        </w:rPr>
        <w:t xml:space="preserve"> </w:t>
      </w:r>
      <w:r w:rsidRPr="00212F04">
        <w:rPr>
          <w:rFonts w:cs="Taher" w:hint="cs"/>
          <w:sz w:val="32"/>
          <w:szCs w:val="32"/>
          <w:rtl/>
        </w:rPr>
        <w:t>بجواب</w:t>
      </w:r>
      <w:r w:rsidRPr="00212F04">
        <w:rPr>
          <w:rFonts w:cs="Taher"/>
          <w:sz w:val="32"/>
          <w:szCs w:val="32"/>
          <w:rtl/>
        </w:rPr>
        <w:t xml:space="preserve"> </w:t>
      </w:r>
      <w:r w:rsidRPr="00212F04">
        <w:rPr>
          <w:rFonts w:cs="Taher" w:hint="cs"/>
          <w:sz w:val="32"/>
          <w:szCs w:val="32"/>
          <w:rtl/>
        </w:rPr>
        <w:t>فيقول</w:t>
      </w:r>
      <w:r w:rsidRPr="00212F04">
        <w:rPr>
          <w:rFonts w:cs="Taher"/>
          <w:sz w:val="32"/>
          <w:szCs w:val="32"/>
          <w:rtl/>
        </w:rPr>
        <w:t xml:space="preserve"> </w:t>
      </w:r>
      <w:r w:rsidRPr="00212F04">
        <w:rPr>
          <w:rFonts w:cs="Taher" w:hint="cs"/>
          <w:sz w:val="32"/>
          <w:szCs w:val="32"/>
          <w:rtl/>
        </w:rPr>
        <w:t>مثلاً</w:t>
      </w:r>
      <w:r w:rsidRPr="00212F04">
        <w:rPr>
          <w:rFonts w:cs="Taher"/>
          <w:sz w:val="32"/>
          <w:szCs w:val="32"/>
          <w:rtl/>
        </w:rPr>
        <w:t xml:space="preserve">: </w:t>
      </w:r>
      <w:r w:rsidRPr="00212F04">
        <w:rPr>
          <w:rFonts w:cs="Taher" w:hint="cs"/>
          <w:sz w:val="32"/>
          <w:szCs w:val="32"/>
          <w:rtl/>
        </w:rPr>
        <w:t>انكسفت</w:t>
      </w:r>
      <w:r w:rsidRPr="00212F04">
        <w:rPr>
          <w:rFonts w:cs="Taher"/>
          <w:sz w:val="32"/>
          <w:szCs w:val="32"/>
          <w:rtl/>
        </w:rPr>
        <w:t xml:space="preserve"> </w:t>
      </w:r>
      <w:r w:rsidRPr="00212F04">
        <w:rPr>
          <w:rFonts w:cs="Taher" w:hint="cs"/>
          <w:sz w:val="32"/>
          <w:szCs w:val="32"/>
          <w:rtl/>
        </w:rPr>
        <w:t>الشمس،</w:t>
      </w:r>
      <w:r w:rsidRPr="00212F04">
        <w:rPr>
          <w:rFonts w:cs="Taher"/>
          <w:sz w:val="32"/>
          <w:szCs w:val="32"/>
          <w:rtl/>
        </w:rPr>
        <w:t xml:space="preserve"> </w:t>
      </w:r>
      <w:r w:rsidRPr="00212F04">
        <w:rPr>
          <w:rFonts w:cs="Taher" w:hint="cs"/>
          <w:sz w:val="32"/>
          <w:szCs w:val="32"/>
          <w:rtl/>
        </w:rPr>
        <w:t>وإذا</w:t>
      </w:r>
      <w:r w:rsidRPr="00212F04">
        <w:rPr>
          <w:rFonts w:cs="Taher"/>
          <w:sz w:val="32"/>
          <w:szCs w:val="32"/>
          <w:rtl/>
        </w:rPr>
        <w:t xml:space="preserve"> </w:t>
      </w:r>
      <w:r w:rsidRPr="00212F04">
        <w:rPr>
          <w:rFonts w:cs="Taher" w:hint="cs"/>
          <w:sz w:val="32"/>
          <w:szCs w:val="32"/>
          <w:rtl/>
        </w:rPr>
        <w:t>سئل</w:t>
      </w:r>
      <w:r w:rsidRPr="00212F04">
        <w:rPr>
          <w:rFonts w:cs="Taher"/>
          <w:sz w:val="32"/>
          <w:szCs w:val="32"/>
          <w:rtl/>
        </w:rPr>
        <w:t xml:space="preserve"> </w:t>
      </w:r>
      <w:r w:rsidRPr="00212F04">
        <w:rPr>
          <w:rFonts w:cs="Taher" w:hint="cs"/>
          <w:sz w:val="32"/>
          <w:szCs w:val="32"/>
          <w:rtl/>
        </w:rPr>
        <w:t>عنه</w:t>
      </w:r>
      <w:r w:rsidRPr="00212F04">
        <w:rPr>
          <w:rFonts w:cs="Taher"/>
          <w:sz w:val="32"/>
          <w:szCs w:val="32"/>
          <w:rtl/>
        </w:rPr>
        <w:t xml:space="preserve"> </w:t>
      </w:r>
      <w:r w:rsidRPr="00212F04">
        <w:rPr>
          <w:rFonts w:cs="Taher" w:hint="cs"/>
          <w:sz w:val="32"/>
          <w:szCs w:val="32"/>
          <w:rtl/>
        </w:rPr>
        <w:t>قبل</w:t>
      </w:r>
      <w:r w:rsidRPr="00212F04">
        <w:rPr>
          <w:rFonts w:cs="Taher"/>
          <w:sz w:val="32"/>
          <w:szCs w:val="32"/>
          <w:rtl/>
        </w:rPr>
        <w:t xml:space="preserve"> </w:t>
      </w:r>
      <w:r w:rsidRPr="00212F04">
        <w:rPr>
          <w:rFonts w:cs="Taher" w:hint="cs"/>
          <w:sz w:val="32"/>
          <w:szCs w:val="32"/>
          <w:rtl/>
        </w:rPr>
        <w:t>حدوثه</w:t>
      </w:r>
      <w:r w:rsidRPr="00212F04">
        <w:rPr>
          <w:rFonts w:cs="Taher"/>
          <w:sz w:val="32"/>
          <w:szCs w:val="32"/>
          <w:rtl/>
        </w:rPr>
        <w:t xml:space="preserve"> </w:t>
      </w:r>
      <w:r w:rsidRPr="00212F04">
        <w:rPr>
          <w:rFonts w:cs="Taher" w:hint="cs"/>
          <w:sz w:val="32"/>
          <w:szCs w:val="32"/>
          <w:rtl/>
        </w:rPr>
        <w:t>يجيب</w:t>
      </w:r>
      <w:r w:rsidRPr="00212F04">
        <w:rPr>
          <w:rFonts w:cs="Taher"/>
          <w:sz w:val="32"/>
          <w:szCs w:val="32"/>
          <w:rtl/>
        </w:rPr>
        <w:t xml:space="preserve"> </w:t>
      </w:r>
      <w:r w:rsidRPr="00212F04">
        <w:rPr>
          <w:rFonts w:cs="Taher" w:hint="cs"/>
          <w:sz w:val="32"/>
          <w:szCs w:val="32"/>
          <w:rtl/>
        </w:rPr>
        <w:lastRenderedPageBreak/>
        <w:t>بجواب</w:t>
      </w:r>
      <w:r w:rsidRPr="00212F04">
        <w:rPr>
          <w:rFonts w:cs="Taher"/>
          <w:sz w:val="32"/>
          <w:szCs w:val="32"/>
          <w:rtl/>
        </w:rPr>
        <w:t xml:space="preserve"> </w:t>
      </w:r>
      <w:r w:rsidRPr="00212F04">
        <w:rPr>
          <w:rFonts w:cs="Taher" w:hint="cs"/>
          <w:sz w:val="32"/>
          <w:szCs w:val="32"/>
          <w:rtl/>
        </w:rPr>
        <w:t>آخر</w:t>
      </w:r>
      <w:r w:rsidRPr="00212F04">
        <w:rPr>
          <w:rFonts w:cs="Taher"/>
          <w:sz w:val="32"/>
          <w:szCs w:val="32"/>
          <w:rtl/>
        </w:rPr>
        <w:t xml:space="preserve"> </w:t>
      </w:r>
      <w:r w:rsidRPr="00212F04">
        <w:rPr>
          <w:rFonts w:cs="Taher" w:hint="cs"/>
          <w:sz w:val="32"/>
          <w:szCs w:val="32"/>
          <w:rtl/>
        </w:rPr>
        <w:t>فيقول</w:t>
      </w:r>
      <w:r w:rsidRPr="00212F04">
        <w:rPr>
          <w:rFonts w:cs="Taher"/>
          <w:sz w:val="32"/>
          <w:szCs w:val="32"/>
          <w:rtl/>
        </w:rPr>
        <w:t xml:space="preserve">: </w:t>
      </w:r>
      <w:r w:rsidRPr="00212F04">
        <w:rPr>
          <w:rFonts w:cs="Taher" w:hint="cs"/>
          <w:sz w:val="32"/>
          <w:szCs w:val="32"/>
          <w:rtl/>
        </w:rPr>
        <w:t>سيكون</w:t>
      </w:r>
      <w:r w:rsidRPr="00212F04">
        <w:rPr>
          <w:rFonts w:cs="Taher"/>
          <w:sz w:val="32"/>
          <w:szCs w:val="32"/>
          <w:rtl/>
        </w:rPr>
        <w:t xml:space="preserve"> </w:t>
      </w:r>
      <w:r w:rsidRPr="00212F04">
        <w:rPr>
          <w:rFonts w:cs="Taher" w:hint="cs"/>
          <w:sz w:val="32"/>
          <w:szCs w:val="32"/>
          <w:rtl/>
        </w:rPr>
        <w:t>الكسوف،</w:t>
      </w:r>
      <w:r w:rsidRPr="00212F04">
        <w:rPr>
          <w:rFonts w:cs="Taher"/>
          <w:sz w:val="32"/>
          <w:szCs w:val="32"/>
          <w:rtl/>
        </w:rPr>
        <w:t xml:space="preserve"> </w:t>
      </w:r>
      <w:r w:rsidRPr="00212F04">
        <w:rPr>
          <w:rFonts w:cs="Taher" w:hint="cs"/>
          <w:sz w:val="32"/>
          <w:szCs w:val="32"/>
          <w:rtl/>
        </w:rPr>
        <w:t>ثم</w:t>
      </w:r>
      <w:r w:rsidRPr="00212F04">
        <w:rPr>
          <w:rFonts w:cs="Taher"/>
          <w:sz w:val="32"/>
          <w:szCs w:val="32"/>
          <w:rtl/>
        </w:rPr>
        <w:t xml:space="preserve"> </w:t>
      </w:r>
      <w:r w:rsidRPr="00212F04">
        <w:rPr>
          <w:rFonts w:cs="Taher" w:hint="cs"/>
          <w:sz w:val="32"/>
          <w:szCs w:val="32"/>
          <w:rtl/>
        </w:rPr>
        <w:t>إذا</w:t>
      </w:r>
      <w:r w:rsidRPr="00212F04">
        <w:rPr>
          <w:rFonts w:cs="Taher"/>
          <w:sz w:val="32"/>
          <w:szCs w:val="32"/>
          <w:rtl/>
        </w:rPr>
        <w:t xml:space="preserve"> </w:t>
      </w:r>
      <w:r w:rsidRPr="00212F04">
        <w:rPr>
          <w:rFonts w:cs="Taher" w:hint="cs"/>
          <w:sz w:val="32"/>
          <w:szCs w:val="32"/>
          <w:rtl/>
        </w:rPr>
        <w:t>سئل</w:t>
      </w:r>
      <w:r w:rsidRPr="00212F04">
        <w:rPr>
          <w:rFonts w:cs="Taher"/>
          <w:sz w:val="32"/>
          <w:szCs w:val="32"/>
          <w:rtl/>
        </w:rPr>
        <w:t xml:space="preserve"> </w:t>
      </w:r>
      <w:r w:rsidRPr="00212F04">
        <w:rPr>
          <w:rFonts w:cs="Taher" w:hint="cs"/>
          <w:sz w:val="32"/>
          <w:szCs w:val="32"/>
          <w:rtl/>
        </w:rPr>
        <w:t>بعده</w:t>
      </w:r>
      <w:r w:rsidRPr="00212F04">
        <w:rPr>
          <w:rFonts w:cs="Taher"/>
          <w:sz w:val="32"/>
          <w:szCs w:val="32"/>
          <w:rtl/>
        </w:rPr>
        <w:t xml:space="preserve"> </w:t>
      </w:r>
      <w:r w:rsidRPr="00212F04">
        <w:rPr>
          <w:rFonts w:cs="Taher" w:hint="cs"/>
          <w:sz w:val="32"/>
          <w:szCs w:val="32"/>
          <w:rtl/>
        </w:rPr>
        <w:t>فيقول</w:t>
      </w:r>
      <w:r w:rsidRPr="00212F04">
        <w:rPr>
          <w:rFonts w:cs="Taher"/>
          <w:sz w:val="32"/>
          <w:szCs w:val="32"/>
          <w:rtl/>
        </w:rPr>
        <w:t xml:space="preserve">: </w:t>
      </w:r>
      <w:r w:rsidRPr="00212F04">
        <w:rPr>
          <w:rFonts w:cs="Taher" w:hint="cs"/>
          <w:sz w:val="32"/>
          <w:szCs w:val="32"/>
          <w:rtl/>
        </w:rPr>
        <w:t>قد</w:t>
      </w:r>
      <w:r w:rsidRPr="00212F04">
        <w:rPr>
          <w:rFonts w:cs="Taher"/>
          <w:sz w:val="32"/>
          <w:szCs w:val="32"/>
          <w:rtl/>
        </w:rPr>
        <w:t xml:space="preserve"> </w:t>
      </w:r>
      <w:r w:rsidRPr="00212F04">
        <w:rPr>
          <w:rFonts w:cs="Taher" w:hint="cs"/>
          <w:sz w:val="32"/>
          <w:szCs w:val="32"/>
          <w:rtl/>
        </w:rPr>
        <w:t>كان</w:t>
      </w:r>
      <w:r w:rsidRPr="00212F04">
        <w:rPr>
          <w:rFonts w:cs="Taher"/>
          <w:sz w:val="32"/>
          <w:szCs w:val="32"/>
          <w:rtl/>
        </w:rPr>
        <w:t xml:space="preserve"> </w:t>
      </w:r>
      <w:r w:rsidRPr="00212F04">
        <w:rPr>
          <w:rFonts w:cs="Taher" w:hint="cs"/>
          <w:sz w:val="32"/>
          <w:szCs w:val="32"/>
          <w:rtl/>
        </w:rPr>
        <w:t>الكسوف</w:t>
      </w:r>
      <w:r w:rsidRPr="00212F04">
        <w:rPr>
          <w:rFonts w:cs="Taher"/>
          <w:sz w:val="32"/>
          <w:szCs w:val="32"/>
          <w:rtl/>
        </w:rPr>
        <w:t xml:space="preserve">. </w:t>
      </w:r>
      <w:r w:rsidRPr="00212F04">
        <w:rPr>
          <w:rFonts w:cs="Taher" w:hint="cs"/>
          <w:sz w:val="32"/>
          <w:szCs w:val="32"/>
          <w:rtl/>
        </w:rPr>
        <w:t>فعلمه</w:t>
      </w:r>
      <w:r w:rsidRPr="00212F04">
        <w:rPr>
          <w:rFonts w:cs="Taher"/>
          <w:sz w:val="32"/>
          <w:szCs w:val="32"/>
          <w:rtl/>
        </w:rPr>
        <w:t xml:space="preserve"> </w:t>
      </w:r>
      <w:r w:rsidRPr="00212F04">
        <w:rPr>
          <w:rFonts w:cs="Taher" w:hint="cs"/>
          <w:sz w:val="32"/>
          <w:szCs w:val="32"/>
          <w:rtl/>
        </w:rPr>
        <w:t>بشيء</w:t>
      </w:r>
      <w:r w:rsidRPr="00212F04">
        <w:rPr>
          <w:rFonts w:cs="Taher"/>
          <w:sz w:val="32"/>
          <w:szCs w:val="32"/>
          <w:rtl/>
        </w:rPr>
        <w:t xml:space="preserve"> </w:t>
      </w:r>
      <w:r w:rsidRPr="00212F04">
        <w:rPr>
          <w:rFonts w:cs="Taher" w:hint="cs"/>
          <w:sz w:val="32"/>
          <w:szCs w:val="32"/>
          <w:rtl/>
        </w:rPr>
        <w:t>واحدٍ، تارة</w:t>
      </w:r>
      <w:r w:rsidRPr="00212F04">
        <w:rPr>
          <w:rFonts w:cs="Taher"/>
          <w:sz w:val="32"/>
          <w:szCs w:val="32"/>
          <w:rtl/>
        </w:rPr>
        <w:t xml:space="preserve"> </w:t>
      </w:r>
      <w:r w:rsidRPr="00212F04">
        <w:rPr>
          <w:rFonts w:cs="Taher" w:hint="cs"/>
          <w:sz w:val="32"/>
          <w:szCs w:val="32"/>
          <w:rtl/>
        </w:rPr>
        <w:t>كان</w:t>
      </w:r>
      <w:r w:rsidRPr="00212F04">
        <w:rPr>
          <w:rFonts w:cs="Taher"/>
          <w:sz w:val="32"/>
          <w:szCs w:val="32"/>
          <w:rtl/>
        </w:rPr>
        <w:t xml:space="preserve"> </w:t>
      </w:r>
      <w:r w:rsidRPr="00212F04">
        <w:rPr>
          <w:rFonts w:cs="Taher" w:hint="cs"/>
          <w:sz w:val="32"/>
          <w:szCs w:val="32"/>
          <w:rtl/>
        </w:rPr>
        <w:t>وتارة</w:t>
      </w:r>
      <w:r w:rsidRPr="00212F04">
        <w:rPr>
          <w:rFonts w:cs="Taher"/>
          <w:sz w:val="32"/>
          <w:szCs w:val="32"/>
          <w:rtl/>
        </w:rPr>
        <w:t xml:space="preserve"> </w:t>
      </w:r>
      <w:r w:rsidRPr="00212F04">
        <w:rPr>
          <w:rFonts w:cs="Taher" w:hint="cs"/>
          <w:sz w:val="32"/>
          <w:szCs w:val="32"/>
          <w:rtl/>
        </w:rPr>
        <w:t>كائن</w:t>
      </w:r>
      <w:r w:rsidRPr="00212F04">
        <w:rPr>
          <w:rFonts w:cs="Taher"/>
          <w:sz w:val="32"/>
          <w:szCs w:val="32"/>
          <w:rtl/>
        </w:rPr>
        <w:t xml:space="preserve"> </w:t>
      </w:r>
      <w:r w:rsidRPr="00212F04">
        <w:rPr>
          <w:rFonts w:cs="Taher" w:hint="cs"/>
          <w:sz w:val="32"/>
          <w:szCs w:val="32"/>
          <w:rtl/>
        </w:rPr>
        <w:t>وتارة</w:t>
      </w:r>
      <w:r w:rsidRPr="00212F04">
        <w:rPr>
          <w:rFonts w:cs="Taher"/>
          <w:sz w:val="32"/>
          <w:szCs w:val="32"/>
          <w:rtl/>
        </w:rPr>
        <w:t xml:space="preserve"> </w:t>
      </w:r>
      <w:r w:rsidRPr="00212F04">
        <w:rPr>
          <w:rFonts w:cs="Taher" w:hint="cs"/>
          <w:sz w:val="32"/>
          <w:szCs w:val="32"/>
          <w:rtl/>
        </w:rPr>
        <w:t>سيكون،</w:t>
      </w:r>
      <w:r w:rsidRPr="00212F04">
        <w:rPr>
          <w:rFonts w:cs="Taher"/>
          <w:sz w:val="32"/>
          <w:szCs w:val="32"/>
          <w:rtl/>
        </w:rPr>
        <w:t xml:space="preserve"> </w:t>
      </w:r>
      <w:r w:rsidRPr="00212F04">
        <w:rPr>
          <w:rFonts w:cs="Taher" w:hint="cs"/>
          <w:sz w:val="32"/>
          <w:szCs w:val="32"/>
          <w:rtl/>
        </w:rPr>
        <w:t>فيتغير</w:t>
      </w:r>
      <w:r w:rsidRPr="00212F04">
        <w:rPr>
          <w:rFonts w:cs="Taher"/>
          <w:sz w:val="32"/>
          <w:szCs w:val="32"/>
          <w:rtl/>
        </w:rPr>
        <w:t xml:space="preserve"> </w:t>
      </w:r>
      <w:r w:rsidRPr="00212F04">
        <w:rPr>
          <w:rFonts w:cs="Taher" w:hint="cs"/>
          <w:sz w:val="32"/>
          <w:szCs w:val="32"/>
          <w:rtl/>
        </w:rPr>
        <w:t>علمه</w:t>
      </w:r>
      <w:r w:rsidRPr="00212F04">
        <w:rPr>
          <w:rFonts w:cs="Taher"/>
          <w:sz w:val="32"/>
          <w:szCs w:val="32"/>
          <w:rtl/>
        </w:rPr>
        <w:t xml:space="preserve">. </w:t>
      </w:r>
      <w:r w:rsidRPr="00212F04">
        <w:rPr>
          <w:rFonts w:cs="Taher" w:hint="cs"/>
          <w:sz w:val="32"/>
          <w:szCs w:val="32"/>
          <w:rtl/>
        </w:rPr>
        <w:t>ومثل</w:t>
      </w:r>
      <w:r w:rsidRPr="00212F04">
        <w:rPr>
          <w:rFonts w:cs="Taher"/>
          <w:sz w:val="32"/>
          <w:szCs w:val="32"/>
          <w:rtl/>
        </w:rPr>
        <w:t xml:space="preserve"> </w:t>
      </w:r>
      <w:r w:rsidRPr="00212F04">
        <w:rPr>
          <w:rFonts w:cs="Taher" w:hint="cs"/>
          <w:sz w:val="32"/>
          <w:szCs w:val="32"/>
          <w:rtl/>
        </w:rPr>
        <w:t>هذا</w:t>
      </w:r>
      <w:r w:rsidRPr="00212F04">
        <w:rPr>
          <w:rFonts w:cs="Taher"/>
          <w:sz w:val="32"/>
          <w:szCs w:val="32"/>
          <w:rtl/>
        </w:rPr>
        <w:t xml:space="preserve"> </w:t>
      </w:r>
      <w:r w:rsidRPr="00212F04">
        <w:rPr>
          <w:rFonts w:cs="Taher" w:hint="cs"/>
          <w:sz w:val="32"/>
          <w:szCs w:val="32"/>
          <w:rtl/>
        </w:rPr>
        <w:t>العلم</w:t>
      </w:r>
      <w:r w:rsidRPr="00212F04">
        <w:rPr>
          <w:rFonts w:cs="Taher"/>
          <w:sz w:val="32"/>
          <w:szCs w:val="32"/>
          <w:rtl/>
        </w:rPr>
        <w:t xml:space="preserve"> </w:t>
      </w:r>
      <w:r w:rsidRPr="00212F04">
        <w:rPr>
          <w:rFonts w:cs="Taher" w:hint="cs"/>
          <w:sz w:val="32"/>
          <w:szCs w:val="32"/>
          <w:rtl/>
        </w:rPr>
        <w:t>الانفعالي</w:t>
      </w:r>
      <w:r w:rsidRPr="00212F04">
        <w:rPr>
          <w:rFonts w:cs="Taher"/>
          <w:sz w:val="32"/>
          <w:szCs w:val="32"/>
          <w:rtl/>
        </w:rPr>
        <w:t xml:space="preserve"> </w:t>
      </w:r>
      <w:r w:rsidRPr="00212F04">
        <w:rPr>
          <w:rFonts w:cs="Taher" w:hint="cs"/>
          <w:sz w:val="32"/>
          <w:szCs w:val="32"/>
          <w:rtl/>
        </w:rPr>
        <w:t>متغير</w:t>
      </w:r>
      <w:r w:rsidRPr="00212F04">
        <w:rPr>
          <w:rFonts w:cs="Taher"/>
          <w:sz w:val="32"/>
          <w:szCs w:val="32"/>
          <w:rtl/>
        </w:rPr>
        <w:t xml:space="preserve"> </w:t>
      </w:r>
      <w:r w:rsidRPr="00212F04">
        <w:rPr>
          <w:rFonts w:cs="Taher" w:hint="cs"/>
          <w:sz w:val="32"/>
          <w:szCs w:val="32"/>
          <w:rtl/>
        </w:rPr>
        <w:t>فاسد</w:t>
      </w:r>
      <w:r w:rsidRPr="00212F04">
        <w:rPr>
          <w:rFonts w:cs="Taher"/>
          <w:sz w:val="32"/>
          <w:szCs w:val="32"/>
          <w:rtl/>
        </w:rPr>
        <w:t xml:space="preserve"> </w:t>
      </w:r>
      <w:r w:rsidRPr="00212F04">
        <w:rPr>
          <w:rFonts w:cs="Taher" w:hint="cs"/>
          <w:sz w:val="32"/>
          <w:szCs w:val="32"/>
          <w:rtl/>
        </w:rPr>
        <w:t>ليس</w:t>
      </w:r>
      <w:r w:rsidRPr="00212F04">
        <w:rPr>
          <w:rFonts w:cs="Taher"/>
          <w:sz w:val="32"/>
          <w:szCs w:val="32"/>
          <w:rtl/>
        </w:rPr>
        <w:t xml:space="preserve"> </w:t>
      </w:r>
      <w:r w:rsidRPr="00212F04">
        <w:rPr>
          <w:rFonts w:cs="Taher" w:hint="cs"/>
          <w:sz w:val="32"/>
          <w:szCs w:val="32"/>
          <w:rtl/>
        </w:rPr>
        <w:t>بيقين</w:t>
      </w:r>
      <w:r w:rsidRPr="00212F04">
        <w:rPr>
          <w:rFonts w:cs="Taher"/>
          <w:sz w:val="32"/>
          <w:szCs w:val="32"/>
          <w:rtl/>
        </w:rPr>
        <w:t xml:space="preserve"> </w:t>
      </w:r>
      <w:r w:rsidRPr="00212F04">
        <w:rPr>
          <w:rFonts w:cs="Taher" w:hint="cs"/>
          <w:sz w:val="32"/>
          <w:szCs w:val="32"/>
          <w:rtl/>
        </w:rPr>
        <w:t>إذ</w:t>
      </w:r>
      <w:r w:rsidRPr="00212F04">
        <w:rPr>
          <w:rFonts w:cs="Taher"/>
          <w:sz w:val="32"/>
          <w:szCs w:val="32"/>
          <w:rtl/>
        </w:rPr>
        <w:t xml:space="preserve"> </w:t>
      </w:r>
      <w:r w:rsidRPr="00212F04">
        <w:rPr>
          <w:rFonts w:cs="Taher" w:hint="cs"/>
          <w:sz w:val="32"/>
          <w:szCs w:val="32"/>
          <w:rtl/>
        </w:rPr>
        <w:t>العلم</w:t>
      </w:r>
      <w:r w:rsidRPr="00212F04">
        <w:rPr>
          <w:rFonts w:cs="Taher"/>
          <w:sz w:val="32"/>
          <w:szCs w:val="32"/>
          <w:rtl/>
        </w:rPr>
        <w:t xml:space="preserve"> </w:t>
      </w:r>
      <w:r w:rsidRPr="00212F04">
        <w:rPr>
          <w:rFonts w:cs="Taher" w:hint="cs"/>
          <w:sz w:val="32"/>
          <w:szCs w:val="32"/>
          <w:rtl/>
        </w:rPr>
        <w:t>اليقيني</w:t>
      </w:r>
      <w:r w:rsidRPr="00212F04">
        <w:rPr>
          <w:rFonts w:cs="Taher"/>
          <w:sz w:val="32"/>
          <w:szCs w:val="32"/>
          <w:rtl/>
        </w:rPr>
        <w:t xml:space="preserve"> </w:t>
      </w:r>
      <w:r w:rsidRPr="00212F04">
        <w:rPr>
          <w:rFonts w:cs="Taher" w:hint="cs"/>
          <w:sz w:val="32"/>
          <w:szCs w:val="32"/>
          <w:rtl/>
        </w:rPr>
        <w:t>ما</w:t>
      </w:r>
      <w:r w:rsidRPr="00212F04">
        <w:rPr>
          <w:rFonts w:cs="Taher"/>
          <w:sz w:val="32"/>
          <w:szCs w:val="32"/>
          <w:rtl/>
        </w:rPr>
        <w:t xml:space="preserve"> </w:t>
      </w:r>
      <w:r w:rsidRPr="00212F04">
        <w:rPr>
          <w:rFonts w:cs="Taher" w:hint="cs"/>
          <w:sz w:val="32"/>
          <w:szCs w:val="32"/>
          <w:rtl/>
        </w:rPr>
        <w:t>لا</w:t>
      </w:r>
      <w:r w:rsidRPr="00212F04">
        <w:rPr>
          <w:rFonts w:cs="Taher"/>
          <w:sz w:val="32"/>
          <w:szCs w:val="32"/>
          <w:rtl/>
        </w:rPr>
        <w:t xml:space="preserve"> </w:t>
      </w:r>
      <w:r w:rsidRPr="00212F04">
        <w:rPr>
          <w:rFonts w:cs="Taher" w:hint="cs"/>
          <w:sz w:val="32"/>
          <w:szCs w:val="32"/>
          <w:rtl/>
        </w:rPr>
        <w:t>يتغير</w:t>
      </w:r>
      <w:r w:rsidRPr="00212F04">
        <w:rPr>
          <w:rFonts w:cs="Taher"/>
          <w:sz w:val="32"/>
          <w:szCs w:val="32"/>
          <w:rtl/>
        </w:rPr>
        <w:t xml:space="preserve"> </w:t>
      </w:r>
      <w:r w:rsidRPr="00212F04">
        <w:rPr>
          <w:rFonts w:cs="Taher" w:hint="cs"/>
          <w:sz w:val="32"/>
          <w:szCs w:val="32"/>
          <w:rtl/>
        </w:rPr>
        <w:t>أصلاً.</w:t>
      </w:r>
      <w:r w:rsidRPr="00212F04">
        <w:rPr>
          <w:rFonts w:cs="Taher"/>
          <w:sz w:val="32"/>
          <w:szCs w:val="32"/>
          <w:rtl/>
        </w:rPr>
        <w:t xml:space="preserve"> </w:t>
      </w:r>
      <w:r w:rsidRPr="00212F04">
        <w:rPr>
          <w:rFonts w:cs="Taher" w:hint="cs"/>
          <w:sz w:val="32"/>
          <w:szCs w:val="32"/>
          <w:rtl/>
        </w:rPr>
        <w:t>وثانيهما</w:t>
      </w:r>
      <w:r w:rsidRPr="00212F04">
        <w:rPr>
          <w:rFonts w:cs="Taher"/>
          <w:sz w:val="32"/>
          <w:szCs w:val="32"/>
          <w:rtl/>
        </w:rPr>
        <w:t xml:space="preserve">: </w:t>
      </w:r>
      <w:r w:rsidRPr="00212F04">
        <w:rPr>
          <w:rFonts w:cs="Taher" w:hint="cs"/>
          <w:sz w:val="32"/>
          <w:szCs w:val="32"/>
          <w:rtl/>
        </w:rPr>
        <w:t>أن</w:t>
      </w:r>
      <w:r w:rsidRPr="00212F04">
        <w:rPr>
          <w:rFonts w:cs="Taher"/>
          <w:sz w:val="32"/>
          <w:szCs w:val="32"/>
          <w:rtl/>
        </w:rPr>
        <w:t xml:space="preserve"> </w:t>
      </w:r>
      <w:r w:rsidRPr="00212F04">
        <w:rPr>
          <w:rFonts w:cs="Taher" w:hint="cs"/>
          <w:sz w:val="32"/>
          <w:szCs w:val="32"/>
          <w:rtl/>
        </w:rPr>
        <w:t>لا</w:t>
      </w:r>
      <w:r w:rsidRPr="00212F04">
        <w:rPr>
          <w:rFonts w:cs="Taher"/>
          <w:sz w:val="32"/>
          <w:szCs w:val="32"/>
          <w:rtl/>
        </w:rPr>
        <w:t xml:space="preserve"> </w:t>
      </w:r>
      <w:r w:rsidRPr="00212F04">
        <w:rPr>
          <w:rFonts w:cs="Taher" w:hint="cs"/>
          <w:sz w:val="32"/>
          <w:szCs w:val="32"/>
          <w:rtl/>
        </w:rPr>
        <w:t>يعلم</w:t>
      </w:r>
      <w:r w:rsidRPr="00212F04">
        <w:rPr>
          <w:rFonts w:cs="Taher"/>
          <w:sz w:val="32"/>
          <w:szCs w:val="32"/>
          <w:rtl/>
        </w:rPr>
        <w:t xml:space="preserve"> </w:t>
      </w:r>
      <w:r w:rsidRPr="00212F04">
        <w:rPr>
          <w:rFonts w:cs="Taher" w:hint="cs"/>
          <w:sz w:val="32"/>
          <w:szCs w:val="32"/>
          <w:rtl/>
        </w:rPr>
        <w:t>الأشياء</w:t>
      </w:r>
      <w:r w:rsidRPr="00212F04">
        <w:rPr>
          <w:rFonts w:cs="Taher"/>
          <w:sz w:val="32"/>
          <w:szCs w:val="32"/>
          <w:rtl/>
        </w:rPr>
        <w:t xml:space="preserve"> </w:t>
      </w:r>
      <w:r w:rsidRPr="00212F04">
        <w:rPr>
          <w:rFonts w:cs="Taher" w:hint="cs"/>
          <w:sz w:val="32"/>
          <w:szCs w:val="32"/>
          <w:rtl/>
        </w:rPr>
        <w:t>من</w:t>
      </w:r>
      <w:r w:rsidRPr="00212F04">
        <w:rPr>
          <w:rFonts w:cs="Taher"/>
          <w:sz w:val="32"/>
          <w:szCs w:val="32"/>
          <w:rtl/>
        </w:rPr>
        <w:t xml:space="preserve"> </w:t>
      </w:r>
      <w:r w:rsidRPr="00212F04">
        <w:rPr>
          <w:rFonts w:cs="Taher" w:hint="cs"/>
          <w:sz w:val="32"/>
          <w:szCs w:val="32"/>
          <w:rtl/>
        </w:rPr>
        <w:t>الأشياء،</w:t>
      </w:r>
      <w:r w:rsidRPr="00212F04">
        <w:rPr>
          <w:rFonts w:cs="Taher"/>
          <w:sz w:val="32"/>
          <w:szCs w:val="32"/>
          <w:rtl/>
        </w:rPr>
        <w:t xml:space="preserve"> </w:t>
      </w:r>
      <w:r w:rsidRPr="00212F04">
        <w:rPr>
          <w:rFonts w:cs="Taher" w:hint="cs"/>
          <w:sz w:val="32"/>
          <w:szCs w:val="32"/>
          <w:rtl/>
        </w:rPr>
        <w:t>بل</w:t>
      </w:r>
      <w:r w:rsidRPr="00212F04">
        <w:rPr>
          <w:rFonts w:cs="Taher"/>
          <w:sz w:val="32"/>
          <w:szCs w:val="32"/>
          <w:rtl/>
        </w:rPr>
        <w:t xml:space="preserve"> </w:t>
      </w:r>
      <w:r w:rsidRPr="00212F04">
        <w:rPr>
          <w:rFonts w:cs="Taher" w:hint="cs"/>
          <w:sz w:val="32"/>
          <w:szCs w:val="32"/>
          <w:rtl/>
        </w:rPr>
        <w:t>يعلم</w:t>
      </w:r>
      <w:r w:rsidRPr="00212F04">
        <w:rPr>
          <w:rFonts w:cs="Taher"/>
          <w:sz w:val="32"/>
          <w:szCs w:val="32"/>
          <w:rtl/>
        </w:rPr>
        <w:t xml:space="preserve"> </w:t>
      </w:r>
      <w:r w:rsidRPr="00212F04">
        <w:rPr>
          <w:rFonts w:cs="Taher" w:hint="cs"/>
          <w:sz w:val="32"/>
          <w:szCs w:val="32"/>
          <w:rtl/>
        </w:rPr>
        <w:t>بمبادئها</w:t>
      </w:r>
      <w:r w:rsidRPr="00212F04">
        <w:rPr>
          <w:rFonts w:cs="Taher"/>
          <w:sz w:val="32"/>
          <w:szCs w:val="32"/>
          <w:rtl/>
        </w:rPr>
        <w:t xml:space="preserve"> </w:t>
      </w:r>
      <w:r w:rsidRPr="00212F04">
        <w:rPr>
          <w:rFonts w:cs="Taher" w:hint="cs"/>
          <w:sz w:val="32"/>
          <w:szCs w:val="32"/>
          <w:rtl/>
        </w:rPr>
        <w:t>وأسبابها،</w:t>
      </w:r>
      <w:r w:rsidRPr="00212F04">
        <w:rPr>
          <w:rFonts w:cs="Taher"/>
          <w:sz w:val="32"/>
          <w:szCs w:val="32"/>
          <w:rtl/>
        </w:rPr>
        <w:t xml:space="preserve"> </w:t>
      </w:r>
      <w:r w:rsidRPr="00212F04">
        <w:rPr>
          <w:rFonts w:cs="Taher" w:hint="cs"/>
          <w:sz w:val="32"/>
          <w:szCs w:val="32"/>
          <w:rtl/>
        </w:rPr>
        <w:t>فيعلم</w:t>
      </w:r>
      <w:r w:rsidRPr="00212F04">
        <w:rPr>
          <w:rFonts w:cs="Taher"/>
          <w:sz w:val="32"/>
          <w:szCs w:val="32"/>
          <w:rtl/>
        </w:rPr>
        <w:t xml:space="preserve"> </w:t>
      </w:r>
      <w:r w:rsidRPr="00212F04">
        <w:rPr>
          <w:rFonts w:cs="Taher" w:hint="cs"/>
          <w:sz w:val="32"/>
          <w:szCs w:val="32"/>
          <w:rtl/>
        </w:rPr>
        <w:t>أوائل</w:t>
      </w:r>
      <w:r w:rsidRPr="00212F04">
        <w:rPr>
          <w:rFonts w:cs="Taher"/>
          <w:sz w:val="32"/>
          <w:szCs w:val="32"/>
          <w:rtl/>
        </w:rPr>
        <w:t xml:space="preserve"> </w:t>
      </w:r>
      <w:r w:rsidRPr="00212F04">
        <w:rPr>
          <w:rFonts w:cs="Taher" w:hint="cs"/>
          <w:sz w:val="32"/>
          <w:szCs w:val="32"/>
          <w:rtl/>
        </w:rPr>
        <w:t>الوجود</w:t>
      </w:r>
      <w:r w:rsidRPr="00212F04">
        <w:rPr>
          <w:rFonts w:cs="Taher"/>
          <w:sz w:val="32"/>
          <w:szCs w:val="32"/>
          <w:rtl/>
        </w:rPr>
        <w:t xml:space="preserve"> </w:t>
      </w:r>
      <w:r w:rsidRPr="00212F04">
        <w:rPr>
          <w:rFonts w:cs="Taher" w:hint="cs"/>
          <w:sz w:val="32"/>
          <w:szCs w:val="32"/>
          <w:rtl/>
        </w:rPr>
        <w:t>وثوانيها،</w:t>
      </w:r>
      <w:r w:rsidRPr="00212F04">
        <w:rPr>
          <w:rFonts w:cs="Taher"/>
          <w:sz w:val="32"/>
          <w:szCs w:val="32"/>
          <w:rtl/>
        </w:rPr>
        <w:t xml:space="preserve"> </w:t>
      </w:r>
      <w:r w:rsidRPr="00212F04">
        <w:rPr>
          <w:rFonts w:cs="Taher" w:hint="cs"/>
          <w:sz w:val="32"/>
          <w:szCs w:val="32"/>
          <w:rtl/>
        </w:rPr>
        <w:t>وهكذا</w:t>
      </w:r>
      <w:r w:rsidRPr="00212F04">
        <w:rPr>
          <w:rFonts w:cs="Taher"/>
          <w:sz w:val="32"/>
          <w:szCs w:val="32"/>
          <w:rtl/>
        </w:rPr>
        <w:t xml:space="preserve"> </w:t>
      </w:r>
      <w:r w:rsidRPr="00212F04">
        <w:rPr>
          <w:rFonts w:cs="Taher" w:hint="cs"/>
          <w:sz w:val="32"/>
          <w:szCs w:val="32"/>
          <w:rtl/>
        </w:rPr>
        <w:t>إلى</w:t>
      </w:r>
      <w:r w:rsidRPr="00212F04">
        <w:rPr>
          <w:rFonts w:cs="Taher"/>
          <w:sz w:val="32"/>
          <w:szCs w:val="32"/>
          <w:rtl/>
        </w:rPr>
        <w:t xml:space="preserve"> </w:t>
      </w:r>
      <w:r w:rsidRPr="00212F04">
        <w:rPr>
          <w:rFonts w:cs="Taher" w:hint="cs"/>
          <w:sz w:val="32"/>
          <w:szCs w:val="32"/>
          <w:rtl/>
        </w:rPr>
        <w:t>أن</w:t>
      </w:r>
      <w:r w:rsidRPr="00212F04">
        <w:rPr>
          <w:rFonts w:cs="Taher"/>
          <w:sz w:val="32"/>
          <w:szCs w:val="32"/>
          <w:rtl/>
        </w:rPr>
        <w:t xml:space="preserve"> </w:t>
      </w:r>
      <w:r w:rsidRPr="00212F04">
        <w:rPr>
          <w:rFonts w:cs="Taher" w:hint="cs"/>
          <w:sz w:val="32"/>
          <w:szCs w:val="32"/>
          <w:rtl/>
        </w:rPr>
        <w:t>ينتهي</w:t>
      </w:r>
      <w:r w:rsidRPr="00212F04">
        <w:rPr>
          <w:rFonts w:cs="Taher"/>
          <w:sz w:val="32"/>
          <w:szCs w:val="32"/>
          <w:rtl/>
        </w:rPr>
        <w:t xml:space="preserve"> </w:t>
      </w:r>
      <w:r w:rsidRPr="00212F04">
        <w:rPr>
          <w:rFonts w:cs="Taher" w:hint="cs"/>
          <w:sz w:val="32"/>
          <w:szCs w:val="32"/>
          <w:rtl/>
        </w:rPr>
        <w:t>إلى</w:t>
      </w:r>
      <w:r w:rsidRPr="00212F04">
        <w:rPr>
          <w:rFonts w:cs="Taher"/>
          <w:sz w:val="32"/>
          <w:szCs w:val="32"/>
          <w:rtl/>
        </w:rPr>
        <w:t xml:space="preserve"> </w:t>
      </w:r>
      <w:r w:rsidRPr="00212F04">
        <w:rPr>
          <w:rFonts w:cs="Taher" w:hint="cs"/>
          <w:sz w:val="32"/>
          <w:szCs w:val="32"/>
          <w:rtl/>
        </w:rPr>
        <w:t>الجزئيات،</w:t>
      </w:r>
      <w:r w:rsidRPr="00212F04">
        <w:rPr>
          <w:rFonts w:cs="Taher"/>
          <w:sz w:val="32"/>
          <w:szCs w:val="32"/>
          <w:rtl/>
        </w:rPr>
        <w:t xml:space="preserve"> </w:t>
      </w:r>
      <w:r w:rsidRPr="00212F04">
        <w:rPr>
          <w:rFonts w:cs="Taher" w:hint="cs"/>
          <w:sz w:val="32"/>
          <w:szCs w:val="32"/>
          <w:rtl/>
        </w:rPr>
        <w:t>علما</w:t>
      </w:r>
      <w:r w:rsidRPr="00212F04">
        <w:rPr>
          <w:rFonts w:cs="Taher"/>
          <w:sz w:val="32"/>
          <w:szCs w:val="32"/>
          <w:rtl/>
        </w:rPr>
        <w:t xml:space="preserve"> </w:t>
      </w:r>
      <w:r w:rsidRPr="00212F04">
        <w:rPr>
          <w:rFonts w:cs="Taher" w:hint="cs"/>
          <w:sz w:val="32"/>
          <w:szCs w:val="32"/>
          <w:rtl/>
        </w:rPr>
        <w:t>واحدا</w:t>
      </w:r>
      <w:r w:rsidRPr="00212F04">
        <w:rPr>
          <w:rFonts w:cs="Taher"/>
          <w:sz w:val="32"/>
          <w:szCs w:val="32"/>
          <w:rtl/>
        </w:rPr>
        <w:t xml:space="preserve"> </w:t>
      </w:r>
      <w:r w:rsidRPr="00212F04">
        <w:rPr>
          <w:rFonts w:cs="Taher" w:hint="cs"/>
          <w:sz w:val="32"/>
          <w:szCs w:val="32"/>
          <w:rtl/>
        </w:rPr>
        <w:t>وعقلا</w:t>
      </w:r>
      <w:r w:rsidRPr="00212F04">
        <w:rPr>
          <w:rFonts w:cs="Taher"/>
          <w:sz w:val="32"/>
          <w:szCs w:val="32"/>
          <w:rtl/>
        </w:rPr>
        <w:t xml:space="preserve"> </w:t>
      </w:r>
      <w:r w:rsidRPr="00212F04">
        <w:rPr>
          <w:rFonts w:cs="Taher" w:hint="cs"/>
          <w:sz w:val="32"/>
          <w:szCs w:val="32"/>
          <w:rtl/>
        </w:rPr>
        <w:t>بسيطا</w:t>
      </w:r>
      <w:r w:rsidRPr="00212F04">
        <w:rPr>
          <w:rFonts w:cs="Taher"/>
          <w:sz w:val="32"/>
          <w:szCs w:val="32"/>
          <w:rtl/>
        </w:rPr>
        <w:t xml:space="preserve"> </w:t>
      </w:r>
      <w:r w:rsidRPr="00212F04">
        <w:rPr>
          <w:rFonts w:cs="Taher" w:hint="cs"/>
          <w:sz w:val="32"/>
          <w:szCs w:val="32"/>
          <w:rtl/>
        </w:rPr>
        <w:t>محيطا</w:t>
      </w:r>
      <w:r w:rsidRPr="00212F04">
        <w:rPr>
          <w:rFonts w:cs="Taher"/>
          <w:sz w:val="32"/>
          <w:szCs w:val="32"/>
          <w:rtl/>
        </w:rPr>
        <w:t xml:space="preserve"> </w:t>
      </w:r>
      <w:r w:rsidRPr="00212F04">
        <w:rPr>
          <w:rFonts w:cs="Taher" w:hint="cs"/>
          <w:sz w:val="32"/>
          <w:szCs w:val="32"/>
          <w:rtl/>
        </w:rPr>
        <w:t>بكليات</w:t>
      </w:r>
      <w:r w:rsidRPr="00212F04">
        <w:rPr>
          <w:rFonts w:cs="Taher"/>
          <w:sz w:val="32"/>
          <w:szCs w:val="32"/>
          <w:rtl/>
        </w:rPr>
        <w:t xml:space="preserve"> </w:t>
      </w:r>
      <w:r w:rsidRPr="00212F04">
        <w:rPr>
          <w:rFonts w:cs="Taher" w:hint="cs"/>
          <w:sz w:val="32"/>
          <w:szCs w:val="32"/>
          <w:rtl/>
        </w:rPr>
        <w:t>الأشياء،</w:t>
      </w:r>
      <w:r w:rsidRPr="00212F04">
        <w:rPr>
          <w:rFonts w:cs="Taher"/>
          <w:sz w:val="32"/>
          <w:szCs w:val="32"/>
          <w:rtl/>
        </w:rPr>
        <w:t xml:space="preserve"> </w:t>
      </w:r>
      <w:r w:rsidRPr="00212F04">
        <w:rPr>
          <w:rFonts w:cs="Taher" w:hint="cs"/>
          <w:sz w:val="32"/>
          <w:szCs w:val="32"/>
          <w:rtl/>
        </w:rPr>
        <w:t>وجزئياتها</w:t>
      </w:r>
      <w:r w:rsidRPr="00212F04">
        <w:rPr>
          <w:rFonts w:cs="Taher"/>
          <w:sz w:val="32"/>
          <w:szCs w:val="32"/>
          <w:rtl/>
        </w:rPr>
        <w:t xml:space="preserve"> </w:t>
      </w:r>
      <w:r w:rsidRPr="00212F04">
        <w:rPr>
          <w:rFonts w:cs="Taher" w:hint="cs"/>
          <w:sz w:val="32"/>
          <w:szCs w:val="32"/>
          <w:rtl/>
        </w:rPr>
        <w:t>على</w:t>
      </w:r>
      <w:r w:rsidRPr="00212F04">
        <w:rPr>
          <w:rFonts w:cs="Taher"/>
          <w:sz w:val="32"/>
          <w:szCs w:val="32"/>
          <w:rtl/>
        </w:rPr>
        <w:t xml:space="preserve"> </w:t>
      </w:r>
      <w:r w:rsidRPr="00212F04">
        <w:rPr>
          <w:rFonts w:cs="Taher" w:hint="cs"/>
          <w:sz w:val="32"/>
          <w:szCs w:val="32"/>
          <w:rtl/>
        </w:rPr>
        <w:t>وجه</w:t>
      </w:r>
      <w:r w:rsidRPr="00212F04">
        <w:rPr>
          <w:rFonts w:cs="Taher"/>
          <w:sz w:val="32"/>
          <w:szCs w:val="32"/>
          <w:rtl/>
        </w:rPr>
        <w:t xml:space="preserve"> </w:t>
      </w:r>
      <w:r w:rsidRPr="00212F04">
        <w:rPr>
          <w:rFonts w:cs="Taher" w:hint="cs"/>
          <w:sz w:val="32"/>
          <w:szCs w:val="32"/>
          <w:rtl/>
        </w:rPr>
        <w:t>عقلي</w:t>
      </w:r>
      <w:r w:rsidRPr="00212F04">
        <w:rPr>
          <w:rFonts w:cs="Taher"/>
          <w:sz w:val="32"/>
          <w:szCs w:val="32"/>
          <w:rtl/>
        </w:rPr>
        <w:t xml:space="preserve"> </w:t>
      </w:r>
      <w:r w:rsidRPr="00212F04">
        <w:rPr>
          <w:rFonts w:cs="Taher" w:hint="cs"/>
          <w:sz w:val="32"/>
          <w:szCs w:val="32"/>
          <w:rtl/>
        </w:rPr>
        <w:t>غير</w:t>
      </w:r>
      <w:r w:rsidRPr="00212F04">
        <w:rPr>
          <w:rFonts w:cs="Taher"/>
          <w:sz w:val="32"/>
          <w:szCs w:val="32"/>
          <w:rtl/>
        </w:rPr>
        <w:t xml:space="preserve"> </w:t>
      </w:r>
      <w:r w:rsidRPr="00212F04">
        <w:rPr>
          <w:rFonts w:cs="Taher" w:hint="cs"/>
          <w:sz w:val="32"/>
          <w:szCs w:val="32"/>
          <w:rtl/>
        </w:rPr>
        <w:t>متغير،</w:t>
      </w:r>
      <w:r w:rsidRPr="00212F04">
        <w:rPr>
          <w:rFonts w:cs="Taher"/>
          <w:sz w:val="32"/>
          <w:szCs w:val="32"/>
          <w:rtl/>
        </w:rPr>
        <w:t xml:space="preserve"> </w:t>
      </w:r>
      <w:r w:rsidRPr="00212F04">
        <w:rPr>
          <w:rFonts w:cs="Taher" w:hint="cs"/>
          <w:sz w:val="32"/>
          <w:szCs w:val="32"/>
          <w:rtl/>
        </w:rPr>
        <w:t>فمن</w:t>
      </w:r>
      <w:r w:rsidRPr="00212F04">
        <w:rPr>
          <w:rFonts w:cs="Taher"/>
          <w:sz w:val="32"/>
          <w:szCs w:val="32"/>
          <w:rtl/>
        </w:rPr>
        <w:t xml:space="preserve"> </w:t>
      </w:r>
      <w:r w:rsidRPr="00212F04">
        <w:rPr>
          <w:rFonts w:cs="Taher" w:hint="cs"/>
          <w:sz w:val="32"/>
          <w:szCs w:val="32"/>
          <w:rtl/>
        </w:rPr>
        <w:t>عرف</w:t>
      </w:r>
      <w:r w:rsidRPr="00212F04">
        <w:rPr>
          <w:rFonts w:cs="Taher"/>
          <w:sz w:val="32"/>
          <w:szCs w:val="32"/>
          <w:rtl/>
        </w:rPr>
        <w:t xml:space="preserve"> </w:t>
      </w:r>
      <w:r w:rsidRPr="00212F04">
        <w:rPr>
          <w:rFonts w:cs="Taher" w:hint="cs"/>
          <w:sz w:val="32"/>
          <w:szCs w:val="32"/>
          <w:rtl/>
        </w:rPr>
        <w:t>المبدأ</w:t>
      </w:r>
      <w:r w:rsidRPr="00212F04">
        <w:rPr>
          <w:rFonts w:cs="Taher"/>
          <w:sz w:val="32"/>
          <w:szCs w:val="32"/>
          <w:rtl/>
        </w:rPr>
        <w:t xml:space="preserve"> </w:t>
      </w:r>
      <w:r w:rsidRPr="00212F04">
        <w:rPr>
          <w:rFonts w:cs="Taher" w:hint="cs"/>
          <w:sz w:val="32"/>
          <w:szCs w:val="32"/>
          <w:rtl/>
        </w:rPr>
        <w:t>الأول</w:t>
      </w:r>
      <w:r w:rsidRPr="00212F04">
        <w:rPr>
          <w:rFonts w:cs="Taher"/>
          <w:sz w:val="32"/>
          <w:szCs w:val="32"/>
          <w:rtl/>
        </w:rPr>
        <w:t xml:space="preserve"> </w:t>
      </w:r>
      <w:r w:rsidRPr="00212F04">
        <w:rPr>
          <w:rFonts w:cs="Taher" w:hint="cs"/>
          <w:sz w:val="32"/>
          <w:szCs w:val="32"/>
          <w:rtl/>
        </w:rPr>
        <w:t>بصفاته</w:t>
      </w:r>
      <w:r w:rsidRPr="00212F04">
        <w:rPr>
          <w:rFonts w:cs="Taher"/>
          <w:sz w:val="32"/>
          <w:szCs w:val="32"/>
          <w:rtl/>
        </w:rPr>
        <w:t xml:space="preserve"> </w:t>
      </w:r>
      <w:r w:rsidRPr="00212F04">
        <w:rPr>
          <w:rFonts w:cs="Taher" w:hint="cs"/>
          <w:sz w:val="32"/>
          <w:szCs w:val="32"/>
          <w:rtl/>
        </w:rPr>
        <w:t>اللازمة</w:t>
      </w:r>
      <w:r w:rsidRPr="00212F04">
        <w:rPr>
          <w:rFonts w:cs="Taher"/>
          <w:sz w:val="32"/>
          <w:szCs w:val="32"/>
          <w:rtl/>
        </w:rPr>
        <w:t xml:space="preserve"> </w:t>
      </w:r>
      <w:r w:rsidRPr="00212F04">
        <w:rPr>
          <w:rFonts w:cs="Taher" w:hint="cs"/>
          <w:sz w:val="32"/>
          <w:szCs w:val="32"/>
          <w:rtl/>
        </w:rPr>
        <w:t>وعرف</w:t>
      </w:r>
      <w:r w:rsidRPr="00212F04">
        <w:rPr>
          <w:rFonts w:cs="Taher"/>
          <w:sz w:val="32"/>
          <w:szCs w:val="32"/>
          <w:rtl/>
        </w:rPr>
        <w:t xml:space="preserve"> </w:t>
      </w:r>
      <w:r w:rsidRPr="00212F04">
        <w:rPr>
          <w:rFonts w:cs="Taher" w:hint="cs"/>
          <w:sz w:val="32"/>
          <w:szCs w:val="32"/>
          <w:rtl/>
        </w:rPr>
        <w:t>انه</w:t>
      </w:r>
      <w:r w:rsidRPr="00212F04">
        <w:rPr>
          <w:rFonts w:cs="Taher"/>
          <w:sz w:val="32"/>
          <w:szCs w:val="32"/>
          <w:rtl/>
        </w:rPr>
        <w:t xml:space="preserve"> </w:t>
      </w:r>
      <w:r w:rsidRPr="00212F04">
        <w:rPr>
          <w:rFonts w:cs="Taher" w:hint="cs"/>
          <w:sz w:val="32"/>
          <w:szCs w:val="32"/>
          <w:rtl/>
        </w:rPr>
        <w:t>مبدأ</w:t>
      </w:r>
      <w:r w:rsidRPr="00212F04">
        <w:rPr>
          <w:rFonts w:cs="Taher"/>
          <w:sz w:val="32"/>
          <w:szCs w:val="32"/>
          <w:rtl/>
        </w:rPr>
        <w:t xml:space="preserve"> </w:t>
      </w:r>
      <w:r w:rsidRPr="00212F04">
        <w:rPr>
          <w:rFonts w:cs="Taher" w:hint="cs"/>
          <w:sz w:val="32"/>
          <w:szCs w:val="32"/>
          <w:rtl/>
        </w:rPr>
        <w:t>كل</w:t>
      </w:r>
      <w:r w:rsidRPr="00212F04">
        <w:rPr>
          <w:rFonts w:cs="Taher"/>
          <w:sz w:val="32"/>
          <w:szCs w:val="32"/>
          <w:rtl/>
        </w:rPr>
        <w:t xml:space="preserve"> </w:t>
      </w:r>
      <w:r w:rsidRPr="00212F04">
        <w:rPr>
          <w:rFonts w:cs="Taher" w:hint="cs"/>
          <w:sz w:val="32"/>
          <w:szCs w:val="32"/>
          <w:rtl/>
        </w:rPr>
        <w:t>وجود</w:t>
      </w:r>
      <w:r w:rsidRPr="00212F04">
        <w:rPr>
          <w:rFonts w:cs="Taher"/>
          <w:sz w:val="32"/>
          <w:szCs w:val="32"/>
          <w:rtl/>
        </w:rPr>
        <w:t xml:space="preserve"> </w:t>
      </w:r>
      <w:r w:rsidRPr="00212F04">
        <w:rPr>
          <w:rFonts w:cs="Taher" w:hint="cs"/>
          <w:sz w:val="32"/>
          <w:szCs w:val="32"/>
          <w:rtl/>
        </w:rPr>
        <w:t>وفاعل</w:t>
      </w:r>
      <w:r w:rsidRPr="00212F04">
        <w:rPr>
          <w:rFonts w:cs="Taher"/>
          <w:sz w:val="32"/>
          <w:szCs w:val="32"/>
          <w:rtl/>
        </w:rPr>
        <w:t xml:space="preserve"> </w:t>
      </w:r>
      <w:r w:rsidRPr="00212F04">
        <w:rPr>
          <w:rFonts w:cs="Taher" w:hint="cs"/>
          <w:sz w:val="32"/>
          <w:szCs w:val="32"/>
          <w:rtl/>
        </w:rPr>
        <w:t>كل</w:t>
      </w:r>
      <w:r w:rsidRPr="00212F04">
        <w:rPr>
          <w:rFonts w:cs="Taher"/>
          <w:sz w:val="32"/>
          <w:szCs w:val="32"/>
          <w:rtl/>
        </w:rPr>
        <w:t xml:space="preserve"> </w:t>
      </w:r>
      <w:r w:rsidRPr="00212F04">
        <w:rPr>
          <w:rFonts w:cs="Taher" w:hint="cs"/>
          <w:sz w:val="32"/>
          <w:szCs w:val="32"/>
          <w:rtl/>
        </w:rPr>
        <w:t>فيض</w:t>
      </w:r>
      <w:r w:rsidRPr="00212F04">
        <w:rPr>
          <w:rFonts w:cs="Taher"/>
          <w:sz w:val="32"/>
          <w:szCs w:val="32"/>
          <w:rtl/>
        </w:rPr>
        <w:t xml:space="preserve"> </w:t>
      </w:r>
      <w:r w:rsidRPr="00212F04">
        <w:rPr>
          <w:rFonts w:cs="Taher" w:hint="cs"/>
          <w:sz w:val="32"/>
          <w:szCs w:val="32"/>
          <w:rtl/>
        </w:rPr>
        <w:t>وجود</w:t>
      </w:r>
      <w:r w:rsidRPr="00212F04">
        <w:rPr>
          <w:rFonts w:cs="Taher"/>
          <w:sz w:val="32"/>
          <w:szCs w:val="32"/>
          <w:rtl/>
        </w:rPr>
        <w:t xml:space="preserve"> </w:t>
      </w:r>
      <w:r w:rsidRPr="00212F04">
        <w:rPr>
          <w:rFonts w:cs="Taher" w:hint="cs"/>
          <w:sz w:val="32"/>
          <w:szCs w:val="32"/>
          <w:rtl/>
        </w:rPr>
        <w:t>عرف</w:t>
      </w:r>
      <w:r w:rsidRPr="00212F04">
        <w:rPr>
          <w:rFonts w:cs="Taher"/>
          <w:sz w:val="32"/>
          <w:szCs w:val="32"/>
          <w:rtl/>
        </w:rPr>
        <w:t xml:space="preserve"> </w:t>
      </w:r>
      <w:r w:rsidRPr="00212F04">
        <w:rPr>
          <w:rFonts w:cs="Taher" w:hint="cs"/>
          <w:sz w:val="32"/>
          <w:szCs w:val="32"/>
          <w:rtl/>
        </w:rPr>
        <w:t>أوائل</w:t>
      </w:r>
      <w:r w:rsidRPr="00212F04">
        <w:rPr>
          <w:rFonts w:cs="Taher"/>
          <w:sz w:val="32"/>
          <w:szCs w:val="32"/>
          <w:rtl/>
        </w:rPr>
        <w:t xml:space="preserve"> </w:t>
      </w:r>
      <w:r w:rsidRPr="00212F04">
        <w:rPr>
          <w:rFonts w:cs="Taher" w:hint="cs"/>
          <w:sz w:val="32"/>
          <w:szCs w:val="32"/>
          <w:rtl/>
        </w:rPr>
        <w:t>الموجودات</w:t>
      </w:r>
      <w:r w:rsidRPr="00212F04">
        <w:rPr>
          <w:rFonts w:cs="Taher"/>
          <w:sz w:val="32"/>
          <w:szCs w:val="32"/>
          <w:rtl/>
        </w:rPr>
        <w:t xml:space="preserve"> </w:t>
      </w:r>
      <w:r w:rsidRPr="00212F04">
        <w:rPr>
          <w:rFonts w:cs="Taher" w:hint="cs"/>
          <w:sz w:val="32"/>
          <w:szCs w:val="32"/>
          <w:rtl/>
        </w:rPr>
        <w:t>عنه،</w:t>
      </w:r>
      <w:r w:rsidRPr="00212F04">
        <w:rPr>
          <w:rFonts w:cs="Taher"/>
          <w:sz w:val="32"/>
          <w:szCs w:val="32"/>
          <w:rtl/>
        </w:rPr>
        <w:t xml:space="preserve"> </w:t>
      </w:r>
      <w:r w:rsidRPr="00212F04">
        <w:rPr>
          <w:rFonts w:cs="Taher" w:hint="cs"/>
          <w:sz w:val="32"/>
          <w:szCs w:val="32"/>
          <w:rtl/>
        </w:rPr>
        <w:t>وما</w:t>
      </w:r>
      <w:r w:rsidRPr="00212F04">
        <w:rPr>
          <w:rFonts w:cs="Taher"/>
          <w:sz w:val="32"/>
          <w:szCs w:val="32"/>
          <w:rtl/>
        </w:rPr>
        <w:t xml:space="preserve"> </w:t>
      </w:r>
      <w:r w:rsidRPr="00212F04">
        <w:rPr>
          <w:rFonts w:cs="Taher" w:hint="cs"/>
          <w:sz w:val="32"/>
          <w:szCs w:val="32"/>
          <w:rtl/>
        </w:rPr>
        <w:t>يتولد</w:t>
      </w:r>
      <w:r w:rsidRPr="00212F04">
        <w:rPr>
          <w:rFonts w:cs="Taher"/>
          <w:sz w:val="32"/>
          <w:szCs w:val="32"/>
          <w:rtl/>
        </w:rPr>
        <w:t xml:space="preserve"> </w:t>
      </w:r>
      <w:r w:rsidRPr="00212F04">
        <w:rPr>
          <w:rFonts w:cs="Taher" w:hint="cs"/>
          <w:sz w:val="32"/>
          <w:szCs w:val="32"/>
          <w:rtl/>
        </w:rPr>
        <w:t>عنها</w:t>
      </w:r>
      <w:r w:rsidRPr="00212F04">
        <w:rPr>
          <w:rFonts w:cs="Taher"/>
          <w:sz w:val="32"/>
          <w:szCs w:val="32"/>
          <w:rtl/>
        </w:rPr>
        <w:t xml:space="preserve"> </w:t>
      </w:r>
      <w:r w:rsidRPr="00212F04">
        <w:rPr>
          <w:rFonts w:cs="Taher" w:hint="cs"/>
          <w:sz w:val="32"/>
          <w:szCs w:val="32"/>
          <w:rtl/>
        </w:rPr>
        <w:t>على</w:t>
      </w:r>
      <w:r w:rsidRPr="00212F04">
        <w:rPr>
          <w:rFonts w:cs="Taher"/>
          <w:sz w:val="32"/>
          <w:szCs w:val="32"/>
          <w:rtl/>
        </w:rPr>
        <w:t xml:space="preserve"> </w:t>
      </w:r>
      <w:r w:rsidRPr="00212F04">
        <w:rPr>
          <w:rFonts w:cs="Taher" w:hint="cs"/>
          <w:sz w:val="32"/>
          <w:szCs w:val="32"/>
          <w:rtl/>
        </w:rPr>
        <w:t>الترتيب</w:t>
      </w:r>
      <w:r w:rsidRPr="00212F04">
        <w:rPr>
          <w:rFonts w:cs="Taher"/>
          <w:sz w:val="32"/>
          <w:szCs w:val="32"/>
          <w:rtl/>
        </w:rPr>
        <w:t xml:space="preserve"> </w:t>
      </w:r>
      <w:r w:rsidRPr="00212F04">
        <w:rPr>
          <w:rFonts w:cs="Taher" w:hint="cs"/>
          <w:sz w:val="32"/>
          <w:szCs w:val="32"/>
          <w:rtl/>
        </w:rPr>
        <w:t>السَّببي</w:t>
      </w:r>
      <w:r w:rsidRPr="00212F04">
        <w:rPr>
          <w:rFonts w:cs="Taher"/>
          <w:sz w:val="32"/>
          <w:szCs w:val="32"/>
          <w:rtl/>
        </w:rPr>
        <w:t xml:space="preserve"> </w:t>
      </w:r>
      <w:r w:rsidRPr="00212F04">
        <w:rPr>
          <w:rFonts w:cs="Taher" w:hint="cs"/>
          <w:sz w:val="32"/>
          <w:szCs w:val="32"/>
          <w:rtl/>
        </w:rPr>
        <w:t>والمُسبَّبي،</w:t>
      </w:r>
      <w:r w:rsidRPr="00212F04">
        <w:rPr>
          <w:rFonts w:cs="Taher"/>
          <w:sz w:val="32"/>
          <w:szCs w:val="32"/>
          <w:rtl/>
        </w:rPr>
        <w:t xml:space="preserve"> </w:t>
      </w:r>
      <w:r w:rsidRPr="00212F04">
        <w:rPr>
          <w:rFonts w:cs="Taher" w:hint="cs"/>
          <w:sz w:val="32"/>
          <w:szCs w:val="32"/>
          <w:rtl/>
        </w:rPr>
        <w:t>كما</w:t>
      </w:r>
      <w:r w:rsidRPr="00212F04">
        <w:rPr>
          <w:rFonts w:cs="Taher"/>
          <w:sz w:val="32"/>
          <w:szCs w:val="32"/>
          <w:rtl/>
        </w:rPr>
        <w:t xml:space="preserve"> </w:t>
      </w:r>
      <w:r w:rsidRPr="00212F04">
        <w:rPr>
          <w:rFonts w:cs="Taher" w:hint="cs"/>
          <w:sz w:val="32"/>
          <w:szCs w:val="32"/>
          <w:rtl/>
        </w:rPr>
        <w:t>يتولد</w:t>
      </w:r>
      <w:r w:rsidRPr="00212F04">
        <w:rPr>
          <w:rFonts w:cs="Taher"/>
          <w:sz w:val="32"/>
          <w:szCs w:val="32"/>
          <w:rtl/>
        </w:rPr>
        <w:t xml:space="preserve"> </w:t>
      </w:r>
      <w:r w:rsidRPr="00212F04">
        <w:rPr>
          <w:rFonts w:cs="Taher" w:hint="cs"/>
          <w:sz w:val="32"/>
          <w:szCs w:val="32"/>
          <w:rtl/>
        </w:rPr>
        <w:t>مراتب</w:t>
      </w:r>
      <w:r w:rsidRPr="00212F04">
        <w:rPr>
          <w:rFonts w:cs="Taher"/>
          <w:sz w:val="32"/>
          <w:szCs w:val="32"/>
          <w:rtl/>
        </w:rPr>
        <w:t xml:space="preserve"> </w:t>
      </w:r>
      <w:r w:rsidRPr="00212F04">
        <w:rPr>
          <w:rFonts w:cs="Taher" w:hint="cs"/>
          <w:sz w:val="32"/>
          <w:szCs w:val="32"/>
          <w:rtl/>
        </w:rPr>
        <w:t>العدد</w:t>
      </w:r>
      <w:r w:rsidRPr="00212F04">
        <w:rPr>
          <w:rFonts w:cs="Taher"/>
          <w:sz w:val="32"/>
          <w:szCs w:val="32"/>
          <w:rtl/>
        </w:rPr>
        <w:t xml:space="preserve"> </w:t>
      </w:r>
      <w:r w:rsidRPr="00212F04">
        <w:rPr>
          <w:rFonts w:cs="Taher" w:hint="cs"/>
          <w:sz w:val="32"/>
          <w:szCs w:val="32"/>
          <w:rtl/>
        </w:rPr>
        <w:t>من</w:t>
      </w:r>
      <w:r w:rsidRPr="00212F04">
        <w:rPr>
          <w:rFonts w:cs="Taher"/>
          <w:sz w:val="32"/>
          <w:szCs w:val="32"/>
          <w:rtl/>
        </w:rPr>
        <w:t xml:space="preserve"> </w:t>
      </w:r>
      <w:r w:rsidRPr="00212F04">
        <w:rPr>
          <w:rFonts w:cs="Taher" w:hint="cs"/>
          <w:sz w:val="32"/>
          <w:szCs w:val="32"/>
          <w:rtl/>
        </w:rPr>
        <w:t>الواحد</w:t>
      </w:r>
      <w:r w:rsidRPr="00212F04">
        <w:rPr>
          <w:rFonts w:cs="Taher"/>
          <w:sz w:val="32"/>
          <w:szCs w:val="32"/>
          <w:rtl/>
        </w:rPr>
        <w:t xml:space="preserve"> </w:t>
      </w:r>
      <w:r w:rsidRPr="00212F04">
        <w:rPr>
          <w:rFonts w:cs="Taher" w:hint="cs"/>
          <w:sz w:val="32"/>
          <w:szCs w:val="32"/>
          <w:rtl/>
        </w:rPr>
        <w:t>على الترتيب، وما</w:t>
      </w:r>
      <w:r w:rsidRPr="00212F04">
        <w:rPr>
          <w:rFonts w:cs="Taher"/>
          <w:sz w:val="32"/>
          <w:szCs w:val="32"/>
          <w:rtl/>
        </w:rPr>
        <w:t xml:space="preserve"> </w:t>
      </w:r>
      <w:r w:rsidRPr="00212F04">
        <w:rPr>
          <w:rFonts w:cs="Taher" w:hint="cs"/>
          <w:sz w:val="32"/>
          <w:szCs w:val="32"/>
          <w:rtl/>
        </w:rPr>
        <w:t>من</w:t>
      </w:r>
      <w:r w:rsidRPr="00212F04">
        <w:rPr>
          <w:rFonts w:cs="Taher"/>
          <w:sz w:val="32"/>
          <w:szCs w:val="32"/>
          <w:rtl/>
        </w:rPr>
        <w:t xml:space="preserve"> </w:t>
      </w:r>
      <w:r w:rsidRPr="00212F04">
        <w:rPr>
          <w:rFonts w:cs="Taher" w:hint="cs"/>
          <w:sz w:val="32"/>
          <w:szCs w:val="32"/>
          <w:rtl/>
        </w:rPr>
        <w:t>شئ</w:t>
      </w:r>
      <w:r w:rsidRPr="00212F04">
        <w:rPr>
          <w:rFonts w:cs="Taher"/>
          <w:sz w:val="32"/>
          <w:szCs w:val="32"/>
          <w:rtl/>
        </w:rPr>
        <w:t xml:space="preserve"> </w:t>
      </w:r>
      <w:r w:rsidRPr="00212F04">
        <w:rPr>
          <w:rFonts w:cs="Taher" w:hint="cs"/>
          <w:sz w:val="32"/>
          <w:szCs w:val="32"/>
          <w:rtl/>
        </w:rPr>
        <w:t>من</w:t>
      </w:r>
      <w:r w:rsidRPr="00212F04">
        <w:rPr>
          <w:rFonts w:cs="Taher"/>
          <w:sz w:val="32"/>
          <w:szCs w:val="32"/>
          <w:rtl/>
        </w:rPr>
        <w:t xml:space="preserve"> </w:t>
      </w:r>
      <w:r w:rsidRPr="00212F04">
        <w:rPr>
          <w:rFonts w:cs="Taher" w:hint="cs"/>
          <w:sz w:val="32"/>
          <w:szCs w:val="32"/>
          <w:rtl/>
        </w:rPr>
        <w:t>الأشياء</w:t>
      </w:r>
      <w:r w:rsidRPr="00212F04">
        <w:rPr>
          <w:rFonts w:cs="Taher"/>
          <w:sz w:val="32"/>
          <w:szCs w:val="32"/>
          <w:rtl/>
        </w:rPr>
        <w:t xml:space="preserve"> </w:t>
      </w:r>
      <w:r w:rsidRPr="00212F04">
        <w:rPr>
          <w:rFonts w:cs="Taher" w:hint="cs"/>
          <w:sz w:val="32"/>
          <w:szCs w:val="32"/>
          <w:rtl/>
        </w:rPr>
        <w:t>يوجد</w:t>
      </w:r>
      <w:r w:rsidRPr="00212F04">
        <w:rPr>
          <w:rFonts w:cs="Taher"/>
          <w:sz w:val="32"/>
          <w:szCs w:val="32"/>
          <w:rtl/>
        </w:rPr>
        <w:t xml:space="preserve"> </w:t>
      </w:r>
      <w:r w:rsidRPr="00212F04">
        <w:rPr>
          <w:rFonts w:cs="Taher" w:hint="cs"/>
          <w:sz w:val="32"/>
          <w:szCs w:val="32"/>
          <w:rtl/>
        </w:rPr>
        <w:t>إلاّ</w:t>
      </w:r>
      <w:r w:rsidRPr="00212F04">
        <w:rPr>
          <w:rFonts w:cs="Taher"/>
          <w:sz w:val="32"/>
          <w:szCs w:val="32"/>
          <w:rtl/>
        </w:rPr>
        <w:t xml:space="preserve"> </w:t>
      </w:r>
      <w:r w:rsidRPr="00212F04">
        <w:rPr>
          <w:rFonts w:cs="Taher" w:hint="cs"/>
          <w:sz w:val="32"/>
          <w:szCs w:val="32"/>
          <w:rtl/>
        </w:rPr>
        <w:t>وقد</w:t>
      </w:r>
      <w:r w:rsidRPr="00212F04">
        <w:rPr>
          <w:rFonts w:cs="Taher"/>
          <w:sz w:val="32"/>
          <w:szCs w:val="32"/>
          <w:rtl/>
        </w:rPr>
        <w:t xml:space="preserve"> </w:t>
      </w:r>
      <w:r w:rsidRPr="00212F04">
        <w:rPr>
          <w:rFonts w:cs="Taher" w:hint="cs"/>
          <w:sz w:val="32"/>
          <w:szCs w:val="32"/>
          <w:rtl/>
        </w:rPr>
        <w:t>صار</w:t>
      </w:r>
      <w:r w:rsidRPr="00212F04">
        <w:rPr>
          <w:rFonts w:cs="Taher"/>
          <w:sz w:val="32"/>
          <w:szCs w:val="32"/>
          <w:rtl/>
        </w:rPr>
        <w:t xml:space="preserve"> </w:t>
      </w:r>
      <w:r w:rsidRPr="00212F04">
        <w:rPr>
          <w:rFonts w:cs="Taher" w:hint="cs"/>
          <w:sz w:val="32"/>
          <w:szCs w:val="32"/>
          <w:rtl/>
        </w:rPr>
        <w:t>من</w:t>
      </w:r>
      <w:r w:rsidRPr="00212F04">
        <w:rPr>
          <w:rFonts w:cs="Taher"/>
          <w:sz w:val="32"/>
          <w:szCs w:val="32"/>
          <w:rtl/>
        </w:rPr>
        <w:t xml:space="preserve"> </w:t>
      </w:r>
      <w:r w:rsidRPr="00212F04">
        <w:rPr>
          <w:rFonts w:cs="Taher" w:hint="cs"/>
          <w:sz w:val="32"/>
          <w:szCs w:val="32"/>
          <w:rtl/>
        </w:rPr>
        <w:t>جهة</w:t>
      </w:r>
      <w:r w:rsidRPr="00212F04">
        <w:rPr>
          <w:rFonts w:cs="Taher"/>
          <w:sz w:val="32"/>
          <w:szCs w:val="32"/>
          <w:rtl/>
        </w:rPr>
        <w:t xml:space="preserve"> </w:t>
      </w:r>
      <w:r w:rsidRPr="00212F04">
        <w:rPr>
          <w:rFonts w:cs="Taher" w:hint="cs"/>
          <w:sz w:val="32"/>
          <w:szCs w:val="32"/>
          <w:rtl/>
        </w:rPr>
        <w:t>ما</w:t>
      </w:r>
      <w:r w:rsidRPr="00212F04">
        <w:rPr>
          <w:rFonts w:cs="Taher"/>
          <w:sz w:val="32"/>
          <w:szCs w:val="32"/>
          <w:rtl/>
        </w:rPr>
        <w:t xml:space="preserve"> </w:t>
      </w:r>
      <w:r w:rsidRPr="00212F04">
        <w:rPr>
          <w:rFonts w:cs="Taher" w:hint="cs"/>
          <w:sz w:val="32"/>
          <w:szCs w:val="32"/>
          <w:rtl/>
        </w:rPr>
        <w:t>يكون</w:t>
      </w:r>
      <w:r w:rsidRPr="00212F04">
        <w:rPr>
          <w:rFonts w:cs="Taher"/>
          <w:sz w:val="32"/>
          <w:szCs w:val="32"/>
          <w:rtl/>
        </w:rPr>
        <w:t xml:space="preserve"> </w:t>
      </w:r>
      <w:r w:rsidRPr="00212F04">
        <w:rPr>
          <w:rFonts w:cs="Taher" w:hint="cs"/>
          <w:sz w:val="32"/>
          <w:szCs w:val="32"/>
          <w:rtl/>
        </w:rPr>
        <w:t>واجباً</w:t>
      </w:r>
      <w:r w:rsidRPr="00212F04">
        <w:rPr>
          <w:rFonts w:cs="Taher"/>
          <w:sz w:val="32"/>
          <w:szCs w:val="32"/>
          <w:rtl/>
        </w:rPr>
        <w:t xml:space="preserve"> </w:t>
      </w:r>
      <w:r w:rsidRPr="00212F04">
        <w:rPr>
          <w:rFonts w:cs="Taher" w:hint="cs"/>
          <w:sz w:val="32"/>
          <w:szCs w:val="32"/>
          <w:rtl/>
        </w:rPr>
        <w:t>بسببه</w:t>
      </w:r>
      <w:r w:rsidRPr="00212F04">
        <w:rPr>
          <w:rFonts w:cs="Taher"/>
          <w:sz w:val="32"/>
          <w:szCs w:val="32"/>
          <w:rtl/>
        </w:rPr>
        <w:t xml:space="preserve"> </w:t>
      </w:r>
      <w:r w:rsidRPr="00212F04">
        <w:rPr>
          <w:rFonts w:cs="Taher" w:hint="cs"/>
          <w:sz w:val="32"/>
          <w:szCs w:val="32"/>
          <w:rtl/>
        </w:rPr>
        <w:t>وسبب</w:t>
      </w:r>
      <w:r w:rsidRPr="00212F04">
        <w:rPr>
          <w:rFonts w:cs="Taher"/>
          <w:sz w:val="32"/>
          <w:szCs w:val="32"/>
          <w:rtl/>
        </w:rPr>
        <w:t xml:space="preserve"> </w:t>
      </w:r>
      <w:r w:rsidRPr="00212F04">
        <w:rPr>
          <w:rFonts w:cs="Taher" w:hint="cs"/>
          <w:sz w:val="32"/>
          <w:szCs w:val="32"/>
          <w:rtl/>
        </w:rPr>
        <w:t>سببه</w:t>
      </w:r>
      <w:r w:rsidRPr="00212F04">
        <w:rPr>
          <w:rFonts w:cs="Taher"/>
          <w:sz w:val="32"/>
          <w:szCs w:val="32"/>
          <w:rtl/>
        </w:rPr>
        <w:t xml:space="preserve"> </w:t>
      </w:r>
      <w:r w:rsidRPr="00212F04">
        <w:rPr>
          <w:rFonts w:cs="Taher" w:hint="cs"/>
          <w:sz w:val="32"/>
          <w:szCs w:val="32"/>
          <w:rtl/>
        </w:rPr>
        <w:t>إلى</w:t>
      </w:r>
      <w:r w:rsidRPr="00212F04">
        <w:rPr>
          <w:rFonts w:cs="Taher"/>
          <w:sz w:val="32"/>
          <w:szCs w:val="32"/>
          <w:rtl/>
        </w:rPr>
        <w:t xml:space="preserve"> </w:t>
      </w:r>
      <w:r w:rsidRPr="00212F04">
        <w:rPr>
          <w:rFonts w:cs="Taher" w:hint="cs"/>
          <w:sz w:val="32"/>
          <w:szCs w:val="32"/>
          <w:rtl/>
        </w:rPr>
        <w:t>أن</w:t>
      </w:r>
      <w:r w:rsidRPr="00212F04">
        <w:rPr>
          <w:rFonts w:cs="Taher"/>
          <w:sz w:val="32"/>
          <w:szCs w:val="32"/>
          <w:rtl/>
        </w:rPr>
        <w:t xml:space="preserve"> </w:t>
      </w:r>
      <w:r w:rsidRPr="00212F04">
        <w:rPr>
          <w:rFonts w:cs="Taher" w:hint="cs"/>
          <w:sz w:val="32"/>
          <w:szCs w:val="32"/>
          <w:rtl/>
        </w:rPr>
        <w:t>ينتهي</w:t>
      </w:r>
      <w:r w:rsidRPr="00212F04">
        <w:rPr>
          <w:rFonts w:cs="Taher"/>
          <w:sz w:val="32"/>
          <w:szCs w:val="32"/>
          <w:rtl/>
        </w:rPr>
        <w:t xml:space="preserve"> </w:t>
      </w:r>
      <w:r w:rsidRPr="00212F04">
        <w:rPr>
          <w:rFonts w:cs="Taher" w:hint="cs"/>
          <w:sz w:val="32"/>
          <w:szCs w:val="32"/>
          <w:rtl/>
        </w:rPr>
        <w:t>إليه</w:t>
      </w:r>
      <w:r w:rsidRPr="00212F04">
        <w:rPr>
          <w:rFonts w:cs="Taher"/>
          <w:sz w:val="32"/>
          <w:szCs w:val="32"/>
          <w:rtl/>
        </w:rPr>
        <w:t xml:space="preserve"> </w:t>
      </w:r>
      <w:r w:rsidRPr="00212F04">
        <w:rPr>
          <w:rFonts w:cs="Taher" w:hint="cs"/>
          <w:sz w:val="32"/>
          <w:szCs w:val="32"/>
          <w:rtl/>
        </w:rPr>
        <w:t>تعالى،</w:t>
      </w:r>
      <w:r w:rsidRPr="00212F04">
        <w:rPr>
          <w:rFonts w:cs="Taher"/>
          <w:sz w:val="32"/>
          <w:szCs w:val="32"/>
          <w:rtl/>
        </w:rPr>
        <w:t xml:space="preserve"> </w:t>
      </w:r>
      <w:r w:rsidRPr="00212F04">
        <w:rPr>
          <w:rFonts w:cs="Taher" w:hint="cs"/>
          <w:sz w:val="32"/>
          <w:szCs w:val="32"/>
          <w:rtl/>
        </w:rPr>
        <w:t>فتكون</w:t>
      </w:r>
      <w:r w:rsidRPr="00212F04">
        <w:rPr>
          <w:rFonts w:cs="Taher"/>
          <w:sz w:val="32"/>
          <w:szCs w:val="32"/>
          <w:rtl/>
        </w:rPr>
        <w:t xml:space="preserve"> </w:t>
      </w:r>
      <w:r w:rsidRPr="00212F04">
        <w:rPr>
          <w:rFonts w:cs="Taher" w:hint="cs"/>
          <w:sz w:val="32"/>
          <w:szCs w:val="32"/>
          <w:rtl/>
        </w:rPr>
        <w:t>هذه</w:t>
      </w:r>
      <w:r w:rsidRPr="00212F04">
        <w:rPr>
          <w:rFonts w:cs="Taher"/>
          <w:sz w:val="32"/>
          <w:szCs w:val="32"/>
          <w:rtl/>
        </w:rPr>
        <w:t xml:space="preserve"> </w:t>
      </w:r>
      <w:r w:rsidRPr="00212F04">
        <w:rPr>
          <w:rFonts w:cs="Taher" w:hint="cs"/>
          <w:sz w:val="32"/>
          <w:szCs w:val="32"/>
          <w:rtl/>
        </w:rPr>
        <w:t>الأسباب</w:t>
      </w:r>
      <w:r w:rsidRPr="00212F04">
        <w:rPr>
          <w:rFonts w:cs="Taher"/>
          <w:sz w:val="32"/>
          <w:szCs w:val="32"/>
          <w:rtl/>
        </w:rPr>
        <w:t xml:space="preserve"> </w:t>
      </w:r>
      <w:r w:rsidRPr="00212F04">
        <w:rPr>
          <w:rFonts w:cs="Taher" w:hint="cs"/>
          <w:sz w:val="32"/>
          <w:szCs w:val="32"/>
          <w:rtl/>
        </w:rPr>
        <w:t>بمصادماتها</w:t>
      </w:r>
      <w:r w:rsidRPr="00212F04">
        <w:rPr>
          <w:rFonts w:cs="Taher"/>
          <w:sz w:val="32"/>
          <w:szCs w:val="32"/>
          <w:rtl/>
        </w:rPr>
        <w:t xml:space="preserve"> </w:t>
      </w:r>
      <w:r w:rsidRPr="00212F04">
        <w:rPr>
          <w:rFonts w:cs="Taher" w:hint="cs"/>
          <w:sz w:val="32"/>
          <w:szCs w:val="32"/>
          <w:rtl/>
        </w:rPr>
        <w:t>تتأدّى</w:t>
      </w:r>
      <w:r w:rsidRPr="00212F04">
        <w:rPr>
          <w:rFonts w:cs="Taher"/>
          <w:sz w:val="32"/>
          <w:szCs w:val="32"/>
          <w:rtl/>
        </w:rPr>
        <w:t xml:space="preserve"> </w:t>
      </w:r>
      <w:r w:rsidRPr="00212F04">
        <w:rPr>
          <w:rFonts w:cs="Taher" w:hint="cs"/>
          <w:sz w:val="32"/>
          <w:szCs w:val="32"/>
          <w:rtl/>
        </w:rPr>
        <w:t>إلى</w:t>
      </w:r>
      <w:r w:rsidRPr="00212F04">
        <w:rPr>
          <w:rFonts w:cs="Taher"/>
          <w:sz w:val="32"/>
          <w:szCs w:val="32"/>
          <w:rtl/>
        </w:rPr>
        <w:t xml:space="preserve"> </w:t>
      </w:r>
      <w:r w:rsidRPr="00212F04">
        <w:rPr>
          <w:rFonts w:cs="Taher" w:hint="cs"/>
          <w:sz w:val="32"/>
          <w:szCs w:val="32"/>
          <w:rtl/>
        </w:rPr>
        <w:t>أن</w:t>
      </w:r>
      <w:r w:rsidRPr="00212F04">
        <w:rPr>
          <w:rFonts w:cs="Taher"/>
          <w:sz w:val="32"/>
          <w:szCs w:val="32"/>
          <w:rtl/>
        </w:rPr>
        <w:t xml:space="preserve"> </w:t>
      </w:r>
      <w:r w:rsidRPr="00212F04">
        <w:rPr>
          <w:rFonts w:cs="Taher" w:hint="cs"/>
          <w:sz w:val="32"/>
          <w:szCs w:val="32"/>
          <w:rtl/>
        </w:rPr>
        <w:t>يوجد</w:t>
      </w:r>
      <w:r w:rsidRPr="00212F04">
        <w:rPr>
          <w:rFonts w:cs="Taher"/>
          <w:sz w:val="32"/>
          <w:szCs w:val="32"/>
          <w:rtl/>
        </w:rPr>
        <w:t xml:space="preserve"> </w:t>
      </w:r>
      <w:r w:rsidRPr="00212F04">
        <w:rPr>
          <w:rFonts w:cs="Taher" w:hint="cs"/>
          <w:sz w:val="32"/>
          <w:szCs w:val="32"/>
          <w:rtl/>
        </w:rPr>
        <w:t>عنها</w:t>
      </w:r>
      <w:r w:rsidRPr="00212F04">
        <w:rPr>
          <w:rFonts w:cs="Taher"/>
          <w:sz w:val="32"/>
          <w:szCs w:val="32"/>
          <w:rtl/>
        </w:rPr>
        <w:t xml:space="preserve"> </w:t>
      </w:r>
      <w:r w:rsidRPr="00212F04">
        <w:rPr>
          <w:rFonts w:cs="Taher" w:hint="cs"/>
          <w:sz w:val="32"/>
          <w:szCs w:val="32"/>
          <w:rtl/>
        </w:rPr>
        <w:t>الأمور</w:t>
      </w:r>
      <w:r w:rsidRPr="00212F04">
        <w:rPr>
          <w:rFonts w:cs="Taher"/>
          <w:sz w:val="32"/>
          <w:szCs w:val="32"/>
          <w:rtl/>
        </w:rPr>
        <w:t xml:space="preserve"> </w:t>
      </w:r>
      <w:r w:rsidRPr="00212F04">
        <w:rPr>
          <w:rFonts w:cs="Taher" w:hint="cs"/>
          <w:sz w:val="32"/>
          <w:szCs w:val="32"/>
          <w:rtl/>
        </w:rPr>
        <w:t>الجزئية»</w:t>
      </w:r>
      <w:r w:rsidR="003A7BAC">
        <w:rPr>
          <w:rFonts w:cs="Taher" w:hint="cs"/>
          <w:sz w:val="32"/>
          <w:szCs w:val="32"/>
          <w:vertAlign w:val="superscript"/>
          <w:rtl/>
        </w:rPr>
        <w:t>(3)</w:t>
      </w:r>
      <w:r w:rsidRPr="00212F04">
        <w:rPr>
          <w:rFonts w:cs="Taher" w:hint="cs"/>
          <w:sz w:val="32"/>
          <w:szCs w:val="32"/>
          <w:rtl/>
        </w:rPr>
        <w:t>.</w:t>
      </w:r>
    </w:p>
    <w:p w:rsidR="00191513" w:rsidRPr="00212F04" w:rsidRDefault="00191513" w:rsidP="001B2B1E">
      <w:pPr>
        <w:ind w:firstLine="284"/>
        <w:jc w:val="lowKashida"/>
        <w:rPr>
          <w:rFonts w:cs="Taher"/>
          <w:sz w:val="32"/>
          <w:szCs w:val="32"/>
          <w:rtl/>
        </w:rPr>
      </w:pPr>
      <w:r w:rsidRPr="00212F04">
        <w:rPr>
          <w:rFonts w:cs="Taher" w:hint="cs"/>
          <w:sz w:val="32"/>
          <w:szCs w:val="32"/>
          <w:rtl/>
        </w:rPr>
        <w:t xml:space="preserve">ثم قال في موضع آخر: </w:t>
      </w:r>
      <w:r w:rsidRPr="00212F04">
        <w:rPr>
          <w:rFonts w:cs="Taher" w:hint="eastAsia"/>
          <w:sz w:val="32"/>
          <w:szCs w:val="32"/>
          <w:rtl/>
        </w:rPr>
        <w:t>«</w:t>
      </w:r>
      <w:r w:rsidRPr="00212F04">
        <w:rPr>
          <w:rFonts w:cs="Taher" w:hint="cs"/>
          <w:sz w:val="32"/>
          <w:szCs w:val="32"/>
          <w:rtl/>
        </w:rPr>
        <w:t>إن</w:t>
      </w:r>
      <w:r w:rsidRPr="00212F04">
        <w:rPr>
          <w:rFonts w:cs="Taher"/>
          <w:sz w:val="32"/>
          <w:szCs w:val="32"/>
          <w:rtl/>
        </w:rPr>
        <w:t xml:space="preserve"> العلم </w:t>
      </w:r>
      <w:r w:rsidRPr="00212F04">
        <w:rPr>
          <w:rFonts w:cs="Taher" w:hint="cs"/>
          <w:sz w:val="32"/>
          <w:szCs w:val="32"/>
          <w:rtl/>
        </w:rPr>
        <w:t>الحصولي</w:t>
      </w:r>
      <w:r w:rsidRPr="00212F04">
        <w:rPr>
          <w:rFonts w:cs="Taher"/>
          <w:sz w:val="32"/>
          <w:szCs w:val="32"/>
          <w:rtl/>
        </w:rPr>
        <w:t xml:space="preserve"> الكسبي علم بظواهر الأشياء وجزئياتها من طريق نفس الأشياء يتغير ولا يفيد اليقين ، وهذا العلم يتنزه عنه الأولياء فضلا عن آل محمد</w:t>
      </w:r>
      <w:r w:rsidRPr="00212F04">
        <w:rPr>
          <w:rFonts w:cs="Taher" w:hint="cs"/>
          <w:sz w:val="32"/>
          <w:szCs w:val="32"/>
          <w:rtl/>
        </w:rPr>
        <w:t xml:space="preserve">^، </w:t>
      </w:r>
      <w:r w:rsidRPr="00212F04">
        <w:rPr>
          <w:rFonts w:cs="Taher"/>
          <w:sz w:val="32"/>
          <w:szCs w:val="32"/>
          <w:rtl/>
        </w:rPr>
        <w:t xml:space="preserve">وان العلم الشهودي الحضوري علم بواقع الأشياء وأسبابها </w:t>
      </w:r>
      <w:r w:rsidRPr="00212F04">
        <w:rPr>
          <w:rFonts w:cs="Taher" w:hint="cs"/>
          <w:sz w:val="32"/>
          <w:szCs w:val="32"/>
          <w:rtl/>
        </w:rPr>
        <w:t>ـ</w:t>
      </w:r>
      <w:r w:rsidRPr="00212F04">
        <w:rPr>
          <w:rFonts w:cs="Taher"/>
          <w:sz w:val="32"/>
          <w:szCs w:val="32"/>
          <w:rtl/>
        </w:rPr>
        <w:t xml:space="preserve"> والذي يغني عن العلم بجزئياتها </w:t>
      </w:r>
      <w:r w:rsidRPr="00212F04">
        <w:rPr>
          <w:rFonts w:cs="Taher" w:hint="cs"/>
          <w:sz w:val="32"/>
          <w:szCs w:val="32"/>
          <w:rtl/>
        </w:rPr>
        <w:t>ـ</w:t>
      </w:r>
      <w:r w:rsidRPr="00212F04">
        <w:rPr>
          <w:rFonts w:cs="Taher"/>
          <w:sz w:val="32"/>
          <w:szCs w:val="32"/>
          <w:rtl/>
        </w:rPr>
        <w:t xml:space="preserve"> وانه هو علم الأولياء فضلا عن أولي الأمر من آل محمد</w:t>
      </w:r>
      <w:r w:rsidRPr="00212F04">
        <w:rPr>
          <w:rFonts w:cs="Taher" w:hint="cs"/>
          <w:sz w:val="32"/>
          <w:szCs w:val="32"/>
          <w:rtl/>
        </w:rPr>
        <w:t>^</w:t>
      </w:r>
      <w:r w:rsidRPr="00212F04">
        <w:rPr>
          <w:rFonts w:cs="Taher"/>
          <w:sz w:val="32"/>
          <w:szCs w:val="32"/>
          <w:rtl/>
        </w:rPr>
        <w:t>. وآثار هذا العلم إضافة إلى أنها شهودية لعين الواقع وصقع الأمر، أنه يؤهل العالم به أن يطلع على أسرار الكون والملكوت، ويعطيه الأهلية لقدرة التصرف فيه، منتظرا منح القدرة من الله العزيز المتعال</w:t>
      </w:r>
      <w:r w:rsidRPr="00212F04">
        <w:rPr>
          <w:rFonts w:cs="Taher" w:hint="cs"/>
          <w:sz w:val="32"/>
          <w:szCs w:val="32"/>
          <w:rtl/>
        </w:rPr>
        <w:t>»</w:t>
      </w:r>
      <w:r w:rsidR="00480709">
        <w:rPr>
          <w:rFonts w:cs="Taher" w:hint="cs"/>
          <w:sz w:val="32"/>
          <w:szCs w:val="32"/>
          <w:vertAlign w:val="superscript"/>
          <w:rtl/>
        </w:rPr>
        <w:t>(4)</w:t>
      </w:r>
      <w:r w:rsidRPr="00212F04">
        <w:rPr>
          <w:rFonts w:cs="Taher" w:hint="cs"/>
          <w:sz w:val="32"/>
          <w:szCs w:val="32"/>
          <w:rtl/>
        </w:rPr>
        <w:t>.</w:t>
      </w:r>
    </w:p>
    <w:p w:rsidR="00191513" w:rsidRPr="00212F04" w:rsidRDefault="00191513" w:rsidP="001B2B1E">
      <w:pPr>
        <w:ind w:firstLine="284"/>
        <w:jc w:val="lowKashida"/>
        <w:rPr>
          <w:rFonts w:cs="Taher"/>
          <w:sz w:val="32"/>
          <w:szCs w:val="32"/>
          <w:rtl/>
        </w:rPr>
      </w:pPr>
      <w:r w:rsidRPr="00212F04">
        <w:rPr>
          <w:rFonts w:cs="Taher" w:hint="cs"/>
          <w:sz w:val="32"/>
          <w:szCs w:val="32"/>
          <w:rtl/>
        </w:rPr>
        <w:t xml:space="preserve">وإلى هذا الطريق الغيبي والرباني أشار الإمام الغزالي في توضيحه للعلم ومراتبه: </w:t>
      </w:r>
      <w:r w:rsidRPr="00212F04">
        <w:rPr>
          <w:rFonts w:cs="Taher" w:hint="eastAsia"/>
          <w:sz w:val="32"/>
          <w:szCs w:val="32"/>
          <w:rtl/>
        </w:rPr>
        <w:t>«</w:t>
      </w:r>
      <w:r w:rsidRPr="00212F04">
        <w:rPr>
          <w:rFonts w:cs="Taher"/>
          <w:sz w:val="32"/>
          <w:szCs w:val="32"/>
          <w:rtl/>
        </w:rPr>
        <w:t>والعلم الحاصل عن الوحي يسم</w:t>
      </w:r>
      <w:r w:rsidRPr="00212F04">
        <w:rPr>
          <w:rFonts w:cs="Taher" w:hint="cs"/>
          <w:sz w:val="32"/>
          <w:szCs w:val="32"/>
          <w:rtl/>
        </w:rPr>
        <w:t>ّ</w:t>
      </w:r>
      <w:r w:rsidRPr="00212F04">
        <w:rPr>
          <w:rFonts w:cs="Taher"/>
          <w:sz w:val="32"/>
          <w:szCs w:val="32"/>
          <w:rtl/>
        </w:rPr>
        <w:t>ى</w:t>
      </w:r>
      <w:r w:rsidRPr="00212F04">
        <w:rPr>
          <w:rFonts w:cs="Taher" w:hint="cs"/>
          <w:sz w:val="32"/>
          <w:szCs w:val="32"/>
          <w:rtl/>
        </w:rPr>
        <w:t>:</w:t>
      </w:r>
      <w:r w:rsidRPr="00212F04">
        <w:rPr>
          <w:rFonts w:cs="Taher"/>
          <w:sz w:val="32"/>
          <w:szCs w:val="32"/>
          <w:rtl/>
        </w:rPr>
        <w:t xml:space="preserve"> </w:t>
      </w:r>
      <w:r w:rsidRPr="00212F04">
        <w:rPr>
          <w:rFonts w:cs="Taher" w:hint="cs"/>
          <w:sz w:val="32"/>
          <w:szCs w:val="32"/>
          <w:rtl/>
        </w:rPr>
        <w:t>(</w:t>
      </w:r>
      <w:r w:rsidRPr="00212F04">
        <w:rPr>
          <w:rFonts w:cs="Taher"/>
          <w:sz w:val="32"/>
          <w:szCs w:val="32"/>
          <w:rtl/>
        </w:rPr>
        <w:t>علما</w:t>
      </w:r>
      <w:r w:rsidRPr="00212F04">
        <w:rPr>
          <w:rFonts w:cs="Taher" w:hint="cs"/>
          <w:sz w:val="32"/>
          <w:szCs w:val="32"/>
          <w:rtl/>
        </w:rPr>
        <w:t>ً</w:t>
      </w:r>
      <w:r w:rsidRPr="00212F04">
        <w:rPr>
          <w:rFonts w:cs="Taher"/>
          <w:sz w:val="32"/>
          <w:szCs w:val="32"/>
          <w:rtl/>
        </w:rPr>
        <w:t xml:space="preserve"> نبويا</w:t>
      </w:r>
      <w:r w:rsidRPr="00212F04">
        <w:rPr>
          <w:rFonts w:cs="Taher" w:hint="cs"/>
          <w:sz w:val="32"/>
          <w:szCs w:val="32"/>
          <w:rtl/>
        </w:rPr>
        <w:t>ً)</w:t>
      </w:r>
      <w:r w:rsidRPr="00212F04">
        <w:rPr>
          <w:rFonts w:cs="Taher"/>
          <w:sz w:val="32"/>
          <w:szCs w:val="32"/>
          <w:rtl/>
        </w:rPr>
        <w:t>، والذي يحصل عن الإلهام يسمى</w:t>
      </w:r>
      <w:r w:rsidRPr="00212F04">
        <w:rPr>
          <w:rFonts w:cs="Taher" w:hint="cs"/>
          <w:sz w:val="32"/>
          <w:szCs w:val="32"/>
          <w:rtl/>
        </w:rPr>
        <w:t>:</w:t>
      </w:r>
      <w:r w:rsidRPr="00212F04">
        <w:rPr>
          <w:rFonts w:cs="Taher"/>
          <w:sz w:val="32"/>
          <w:szCs w:val="32"/>
          <w:rtl/>
        </w:rPr>
        <w:t xml:space="preserve"> </w:t>
      </w:r>
      <w:r w:rsidRPr="00212F04">
        <w:rPr>
          <w:rFonts w:cs="Taher" w:hint="cs"/>
          <w:sz w:val="32"/>
          <w:szCs w:val="32"/>
          <w:rtl/>
        </w:rPr>
        <w:t>(</w:t>
      </w:r>
      <w:r w:rsidRPr="00212F04">
        <w:rPr>
          <w:rFonts w:cs="Taher"/>
          <w:sz w:val="32"/>
          <w:szCs w:val="32"/>
          <w:rtl/>
        </w:rPr>
        <w:t>علما</w:t>
      </w:r>
      <w:r w:rsidRPr="00212F04">
        <w:rPr>
          <w:rFonts w:cs="Taher" w:hint="cs"/>
          <w:sz w:val="32"/>
          <w:szCs w:val="32"/>
          <w:rtl/>
        </w:rPr>
        <w:t>ً</w:t>
      </w:r>
      <w:r w:rsidRPr="00212F04">
        <w:rPr>
          <w:rFonts w:cs="Taher"/>
          <w:sz w:val="32"/>
          <w:szCs w:val="32"/>
          <w:rtl/>
        </w:rPr>
        <w:t xml:space="preserve"> ل</w:t>
      </w:r>
      <w:r w:rsidRPr="00212F04">
        <w:rPr>
          <w:rFonts w:cs="Taher" w:hint="cs"/>
          <w:sz w:val="32"/>
          <w:szCs w:val="32"/>
          <w:rtl/>
        </w:rPr>
        <w:t>َ</w:t>
      </w:r>
      <w:r w:rsidRPr="00212F04">
        <w:rPr>
          <w:rFonts w:cs="Taher"/>
          <w:sz w:val="32"/>
          <w:szCs w:val="32"/>
          <w:rtl/>
        </w:rPr>
        <w:t>د</w:t>
      </w:r>
      <w:r w:rsidRPr="00212F04">
        <w:rPr>
          <w:rFonts w:cs="Taher" w:hint="cs"/>
          <w:sz w:val="32"/>
          <w:szCs w:val="32"/>
          <w:rtl/>
        </w:rPr>
        <w:t>ُ</w:t>
      </w:r>
      <w:r w:rsidRPr="00212F04">
        <w:rPr>
          <w:rFonts w:cs="Taher"/>
          <w:sz w:val="32"/>
          <w:szCs w:val="32"/>
          <w:rtl/>
        </w:rPr>
        <w:t>ن</w:t>
      </w:r>
      <w:r w:rsidRPr="00212F04">
        <w:rPr>
          <w:rFonts w:cs="Taher" w:hint="cs"/>
          <w:sz w:val="32"/>
          <w:szCs w:val="32"/>
          <w:rtl/>
        </w:rPr>
        <w:t>ّ</w:t>
      </w:r>
      <w:r w:rsidRPr="00212F04">
        <w:rPr>
          <w:rFonts w:cs="Taher"/>
          <w:sz w:val="32"/>
          <w:szCs w:val="32"/>
          <w:rtl/>
        </w:rPr>
        <w:t>يا</w:t>
      </w:r>
      <w:r w:rsidRPr="00212F04">
        <w:rPr>
          <w:rFonts w:cs="Taher" w:hint="cs"/>
          <w:sz w:val="32"/>
          <w:szCs w:val="32"/>
          <w:rtl/>
        </w:rPr>
        <w:t>ً)</w:t>
      </w:r>
      <w:r w:rsidRPr="00212F04">
        <w:rPr>
          <w:rFonts w:cs="Taher"/>
          <w:sz w:val="32"/>
          <w:szCs w:val="32"/>
          <w:rtl/>
        </w:rPr>
        <w:t>، والعلم الل</w:t>
      </w:r>
      <w:r w:rsidRPr="00212F04">
        <w:rPr>
          <w:rFonts w:cs="Taher" w:hint="cs"/>
          <w:sz w:val="32"/>
          <w:szCs w:val="32"/>
          <w:rtl/>
        </w:rPr>
        <w:t>َّ</w:t>
      </w:r>
      <w:r w:rsidRPr="00212F04">
        <w:rPr>
          <w:rFonts w:cs="Taher"/>
          <w:sz w:val="32"/>
          <w:szCs w:val="32"/>
          <w:rtl/>
        </w:rPr>
        <w:t>دن</w:t>
      </w:r>
      <w:r w:rsidRPr="00212F04">
        <w:rPr>
          <w:rFonts w:cs="Taher" w:hint="cs"/>
          <w:sz w:val="32"/>
          <w:szCs w:val="32"/>
          <w:rtl/>
        </w:rPr>
        <w:t>ّ</w:t>
      </w:r>
      <w:r w:rsidRPr="00212F04">
        <w:rPr>
          <w:rFonts w:cs="Taher"/>
          <w:sz w:val="32"/>
          <w:szCs w:val="32"/>
          <w:rtl/>
        </w:rPr>
        <w:t>ي</w:t>
      </w:r>
      <w:r w:rsidRPr="00212F04">
        <w:rPr>
          <w:rFonts w:cs="Taher" w:hint="cs"/>
          <w:sz w:val="32"/>
          <w:szCs w:val="32"/>
          <w:rtl/>
        </w:rPr>
        <w:t>:</w:t>
      </w:r>
      <w:r w:rsidRPr="00212F04">
        <w:rPr>
          <w:rFonts w:cs="Taher"/>
          <w:sz w:val="32"/>
          <w:szCs w:val="32"/>
          <w:rtl/>
        </w:rPr>
        <w:t xml:space="preserve"> هو الذي لا واسطة في حصوله بين النفس وبين الباري، </w:t>
      </w:r>
      <w:r w:rsidRPr="00212F04">
        <w:rPr>
          <w:rFonts w:cs="Taher" w:hint="cs"/>
          <w:sz w:val="32"/>
          <w:szCs w:val="32"/>
          <w:rtl/>
        </w:rPr>
        <w:t>وإنما</w:t>
      </w:r>
      <w:r w:rsidRPr="00212F04">
        <w:rPr>
          <w:rFonts w:cs="Taher"/>
          <w:sz w:val="32"/>
          <w:szCs w:val="32"/>
          <w:rtl/>
        </w:rPr>
        <w:t xml:space="preserve"> هو كالضوء من سراج الغيب يقع على قلب</w:t>
      </w:r>
      <w:r w:rsidRPr="00212F04">
        <w:rPr>
          <w:rFonts w:cs="Taher" w:hint="cs"/>
          <w:sz w:val="32"/>
          <w:szCs w:val="32"/>
          <w:rtl/>
        </w:rPr>
        <w:t>ٍ</w:t>
      </w:r>
      <w:r w:rsidRPr="00212F04">
        <w:rPr>
          <w:rFonts w:cs="Taher"/>
          <w:sz w:val="32"/>
          <w:szCs w:val="32"/>
          <w:rtl/>
        </w:rPr>
        <w:t xml:space="preserve"> صاف</w:t>
      </w:r>
      <w:r w:rsidRPr="00212F04">
        <w:rPr>
          <w:rFonts w:cs="Taher" w:hint="cs"/>
          <w:sz w:val="32"/>
          <w:szCs w:val="32"/>
          <w:rtl/>
        </w:rPr>
        <w:t>ٍ</w:t>
      </w:r>
      <w:r w:rsidRPr="00212F04">
        <w:rPr>
          <w:rFonts w:cs="Taher"/>
          <w:sz w:val="32"/>
          <w:szCs w:val="32"/>
          <w:rtl/>
        </w:rPr>
        <w:t xml:space="preserve"> فارغ</w:t>
      </w:r>
      <w:r w:rsidRPr="00212F04">
        <w:rPr>
          <w:rFonts w:cs="Taher" w:hint="cs"/>
          <w:sz w:val="32"/>
          <w:szCs w:val="32"/>
          <w:rtl/>
        </w:rPr>
        <w:t>ٍ</w:t>
      </w:r>
      <w:r w:rsidRPr="00212F04">
        <w:rPr>
          <w:rFonts w:cs="Taher"/>
          <w:sz w:val="32"/>
          <w:szCs w:val="32"/>
          <w:rtl/>
        </w:rPr>
        <w:t xml:space="preserve"> لطيف</w:t>
      </w:r>
      <w:r w:rsidRPr="00212F04">
        <w:rPr>
          <w:rFonts w:cs="Taher" w:hint="cs"/>
          <w:sz w:val="32"/>
          <w:szCs w:val="32"/>
          <w:rtl/>
        </w:rPr>
        <w:t>ٍ؛</w:t>
      </w:r>
      <w:r w:rsidRPr="00212F04">
        <w:rPr>
          <w:rFonts w:cs="Taher"/>
          <w:sz w:val="32"/>
          <w:szCs w:val="32"/>
          <w:rtl/>
        </w:rPr>
        <w:t xml:space="preserve"> وذلك أن العلوم كل</w:t>
      </w:r>
      <w:r w:rsidRPr="00212F04">
        <w:rPr>
          <w:rFonts w:cs="Taher" w:hint="cs"/>
          <w:sz w:val="32"/>
          <w:szCs w:val="32"/>
          <w:rtl/>
        </w:rPr>
        <w:t>ّ</w:t>
      </w:r>
      <w:r w:rsidRPr="00212F04">
        <w:rPr>
          <w:rFonts w:cs="Taher"/>
          <w:sz w:val="32"/>
          <w:szCs w:val="32"/>
          <w:rtl/>
        </w:rPr>
        <w:t>ها حاصلة معلومة في جوهر النفس الكلية الأولى، الذي هو في الجواهر المفارقة الأولية المحضة بالنسبة إلى العقل الأول كنسبة حواء إلى آدم</w:t>
      </w:r>
      <w:r w:rsidRPr="00212F04">
        <w:rPr>
          <w:rFonts w:cs="Taher" w:hint="cs"/>
          <w:sz w:val="32"/>
          <w:szCs w:val="32"/>
          <w:rtl/>
        </w:rPr>
        <w:t>×</w:t>
      </w:r>
      <w:r w:rsidRPr="00212F04">
        <w:rPr>
          <w:rFonts w:cs="Taher" w:hint="eastAsia"/>
          <w:sz w:val="32"/>
          <w:szCs w:val="32"/>
          <w:rtl/>
        </w:rPr>
        <w:t>»</w:t>
      </w:r>
      <w:r w:rsidR="00222D97">
        <w:rPr>
          <w:rFonts w:cs="Taher" w:hint="cs"/>
          <w:sz w:val="32"/>
          <w:szCs w:val="32"/>
          <w:vertAlign w:val="superscript"/>
          <w:rtl/>
        </w:rPr>
        <w:t>(5)</w:t>
      </w:r>
      <w:r w:rsidRPr="00212F04">
        <w:rPr>
          <w:rFonts w:cs="Taher" w:hint="cs"/>
          <w:sz w:val="32"/>
          <w:szCs w:val="32"/>
          <w:rtl/>
        </w:rPr>
        <w:t>.</w:t>
      </w:r>
    </w:p>
    <w:p w:rsidR="00191513" w:rsidRPr="00212F04" w:rsidRDefault="00191513" w:rsidP="001B2B1E">
      <w:pPr>
        <w:ind w:firstLine="284"/>
        <w:jc w:val="lowKashida"/>
        <w:rPr>
          <w:rFonts w:cs="Taher"/>
          <w:sz w:val="32"/>
          <w:szCs w:val="32"/>
          <w:rtl/>
        </w:rPr>
      </w:pPr>
      <w:r w:rsidRPr="00212F04">
        <w:rPr>
          <w:rFonts w:ascii="Amiri" w:hAnsi="Amiri" w:cs="Taher" w:hint="cs"/>
          <w:sz w:val="32"/>
          <w:szCs w:val="32"/>
          <w:rtl/>
        </w:rPr>
        <w:t>هذا بيان لنوع العلم الذي خص الله به الأولياء والصالحين، وأهل البيت</w:t>
      </w:r>
      <w:r w:rsidRPr="00212F04">
        <w:rPr>
          <w:rFonts w:ascii="Amiri" w:hAnsi="Amiri" w:cs="Taher"/>
          <w:sz w:val="32"/>
          <w:szCs w:val="32"/>
          <w:rtl/>
        </w:rPr>
        <w:t>^ هم سادات الأولياء</w:t>
      </w:r>
      <w:r w:rsidRPr="00212F04">
        <w:rPr>
          <w:rFonts w:ascii="Amiri" w:hAnsi="Amiri" w:cs="Taher" w:hint="cs"/>
          <w:sz w:val="32"/>
          <w:szCs w:val="32"/>
          <w:rtl/>
        </w:rPr>
        <w:t xml:space="preserve">، علمهم هو من الفيض الإلهي الذي يفوق التعليم البشري والسبل المتعارفة في تلقي </w:t>
      </w:r>
      <w:r w:rsidRPr="00212F04">
        <w:rPr>
          <w:rFonts w:ascii="Amiri" w:hAnsi="Amiri" w:cs="Taher" w:hint="cs"/>
          <w:sz w:val="32"/>
          <w:szCs w:val="32"/>
          <w:rtl/>
        </w:rPr>
        <w:lastRenderedPageBreak/>
        <w:t>العلم، ومن هنا أشار الإمام أمير المؤمنين</w:t>
      </w:r>
      <w:r w:rsidRPr="00212F04">
        <w:rPr>
          <w:rFonts w:ascii="Amiri" w:hAnsi="Amiri" w:cs="Taher" w:hint="eastAsia"/>
          <w:sz w:val="32"/>
          <w:szCs w:val="32"/>
          <w:rtl/>
        </w:rPr>
        <w:t xml:space="preserve">× بقوله: </w:t>
      </w:r>
      <w:r w:rsidRPr="00212F04">
        <w:rPr>
          <w:rFonts w:ascii="Amiri" w:hAnsi="Amiri" w:cs="Taher" w:hint="cs"/>
          <w:sz w:val="32"/>
          <w:szCs w:val="32"/>
          <w:rtl/>
        </w:rPr>
        <w:t>«</w:t>
      </w:r>
      <w:r w:rsidRPr="00212F04">
        <w:rPr>
          <w:rFonts w:ascii="Amiri" w:hAnsi="Amiri" w:cs="Taher"/>
          <w:sz w:val="32"/>
          <w:szCs w:val="32"/>
          <w:rtl/>
        </w:rPr>
        <w:t>الناس ثلاثة: فعالم رباني، ومتعلم على سبيل نجاة، وهمج رعاع أتباع كل ناعق</w:t>
      </w:r>
      <w:r w:rsidRPr="00212F04">
        <w:rPr>
          <w:rFonts w:ascii="Amiri" w:hAnsi="Amiri" w:cs="Taher" w:hint="cs"/>
          <w:sz w:val="32"/>
          <w:szCs w:val="32"/>
          <w:rtl/>
        </w:rPr>
        <w:t>،</w:t>
      </w:r>
      <w:r w:rsidRPr="00212F04">
        <w:rPr>
          <w:rFonts w:ascii="Amiri" w:hAnsi="Amiri" w:cs="Taher"/>
          <w:sz w:val="32"/>
          <w:szCs w:val="32"/>
          <w:rtl/>
        </w:rPr>
        <w:t xml:space="preserve"> يميلون مع كل ريح لم، يستضيئوا بنور العلم، ولم </w:t>
      </w:r>
      <w:r w:rsidRPr="00212F04">
        <w:rPr>
          <w:rFonts w:ascii="Amiri" w:hAnsi="Amiri" w:cs="Taher" w:hint="cs"/>
          <w:sz w:val="32"/>
          <w:szCs w:val="32"/>
          <w:rtl/>
        </w:rPr>
        <w:t>يلجئوا</w:t>
      </w:r>
      <w:r w:rsidRPr="00212F04">
        <w:rPr>
          <w:rFonts w:ascii="Amiri" w:hAnsi="Amiri" w:cs="Taher"/>
          <w:sz w:val="32"/>
          <w:szCs w:val="32"/>
          <w:rtl/>
        </w:rPr>
        <w:t xml:space="preserve"> إلى ركن وثيق</w:t>
      </w:r>
      <w:r w:rsidRPr="00212F04">
        <w:rPr>
          <w:rFonts w:cs="Taher" w:hint="eastAsia"/>
          <w:sz w:val="32"/>
          <w:szCs w:val="32"/>
          <w:rtl/>
        </w:rPr>
        <w:t>»</w:t>
      </w:r>
      <w:r w:rsidR="004F2A60">
        <w:rPr>
          <w:rFonts w:cs="Taher" w:hint="cs"/>
          <w:sz w:val="32"/>
          <w:szCs w:val="32"/>
          <w:vertAlign w:val="superscript"/>
          <w:rtl/>
        </w:rPr>
        <w:t>(6)</w:t>
      </w:r>
      <w:r w:rsidRPr="00212F04">
        <w:rPr>
          <w:rFonts w:cs="Taher" w:hint="cs"/>
          <w:sz w:val="32"/>
          <w:szCs w:val="32"/>
          <w:rtl/>
        </w:rPr>
        <w:t>، ثم قال</w:t>
      </w:r>
      <w:r w:rsidRPr="00212F04">
        <w:rPr>
          <w:rFonts w:cs="Taher" w:hint="eastAsia"/>
          <w:sz w:val="32"/>
          <w:szCs w:val="32"/>
          <w:rtl/>
        </w:rPr>
        <w:t xml:space="preserve">×: </w:t>
      </w:r>
      <w:r w:rsidRPr="00212F04">
        <w:rPr>
          <w:rFonts w:cs="Taher" w:hint="cs"/>
          <w:sz w:val="32"/>
          <w:szCs w:val="32"/>
          <w:rtl/>
        </w:rPr>
        <w:t>«</w:t>
      </w:r>
      <w:r w:rsidRPr="00212F04">
        <w:rPr>
          <w:rtl/>
        </w:rPr>
        <w:t xml:space="preserve"> </w:t>
      </w:r>
      <w:r w:rsidRPr="00212F04">
        <w:rPr>
          <w:rFonts w:cs="Taher"/>
          <w:sz w:val="32"/>
          <w:szCs w:val="32"/>
          <w:rtl/>
        </w:rPr>
        <w:t xml:space="preserve">إن هاهنا لعلما جما </w:t>
      </w:r>
      <w:r w:rsidRPr="00212F04">
        <w:rPr>
          <w:rFonts w:cs="Taher" w:hint="cs"/>
          <w:sz w:val="32"/>
          <w:szCs w:val="32"/>
          <w:rtl/>
        </w:rPr>
        <w:t>ـ</w:t>
      </w:r>
      <w:r w:rsidRPr="00212F04">
        <w:rPr>
          <w:rFonts w:cs="Taher"/>
          <w:sz w:val="32"/>
          <w:szCs w:val="32"/>
          <w:rtl/>
        </w:rPr>
        <w:t xml:space="preserve"> وأشار إلى صدره </w:t>
      </w:r>
      <w:r w:rsidRPr="00212F04">
        <w:rPr>
          <w:rFonts w:cs="Taher" w:hint="cs"/>
          <w:sz w:val="32"/>
          <w:szCs w:val="32"/>
          <w:rtl/>
        </w:rPr>
        <w:t>ـ</w:t>
      </w:r>
      <w:r w:rsidRPr="00212F04">
        <w:rPr>
          <w:rFonts w:cs="Taher"/>
          <w:sz w:val="32"/>
          <w:szCs w:val="32"/>
          <w:rtl/>
        </w:rPr>
        <w:t xml:space="preserve"> لو أصبت له حملة</w:t>
      </w:r>
      <w:r w:rsidRPr="00212F04">
        <w:rPr>
          <w:rFonts w:cs="Taher" w:hint="cs"/>
          <w:sz w:val="32"/>
          <w:szCs w:val="32"/>
          <w:rtl/>
        </w:rPr>
        <w:t>»</w:t>
      </w:r>
      <w:r w:rsidR="004F2A60">
        <w:rPr>
          <w:rFonts w:cs="Taher" w:hint="cs"/>
          <w:sz w:val="32"/>
          <w:szCs w:val="32"/>
          <w:vertAlign w:val="superscript"/>
          <w:rtl/>
        </w:rPr>
        <w:t>(7)</w:t>
      </w:r>
      <w:r w:rsidRPr="00212F04">
        <w:rPr>
          <w:rFonts w:cs="Taher" w:hint="cs"/>
          <w:sz w:val="32"/>
          <w:szCs w:val="32"/>
          <w:rtl/>
        </w:rPr>
        <w:t xml:space="preserve">، وبعد ذلك يسترسل في وصف العلماء الربانيين الذين يحفظ الله بهم الحجج الإلهية: </w:t>
      </w:r>
      <w:r w:rsidRPr="00212F04">
        <w:rPr>
          <w:rFonts w:cs="Taher" w:hint="eastAsia"/>
          <w:sz w:val="32"/>
          <w:szCs w:val="32"/>
          <w:rtl/>
        </w:rPr>
        <w:t>«</w:t>
      </w:r>
      <w:r w:rsidRPr="00212F04">
        <w:rPr>
          <w:rtl/>
        </w:rPr>
        <w:t xml:space="preserve"> </w:t>
      </w:r>
      <w:r w:rsidRPr="00212F04">
        <w:rPr>
          <w:rFonts w:cs="Taher"/>
          <w:sz w:val="32"/>
          <w:szCs w:val="32"/>
          <w:rtl/>
        </w:rPr>
        <w:t>اللهم بلى ، لا تخلو الأرض من قائم لله بحجة ، إما ظاهرا مشهورا ، وإما خائفا مغمورا ، لئلا تبطل حجج الله وبي</w:t>
      </w:r>
      <w:r w:rsidRPr="00212F04">
        <w:rPr>
          <w:rFonts w:cs="Taher" w:hint="cs"/>
          <w:sz w:val="32"/>
          <w:szCs w:val="32"/>
          <w:rtl/>
        </w:rPr>
        <w:t>ِّ</w:t>
      </w:r>
      <w:r w:rsidRPr="00212F04">
        <w:rPr>
          <w:rFonts w:cs="Taher"/>
          <w:sz w:val="32"/>
          <w:szCs w:val="32"/>
          <w:rtl/>
        </w:rPr>
        <w:t>ناته</w:t>
      </w:r>
      <w:r w:rsidRPr="00212F04">
        <w:rPr>
          <w:rFonts w:cs="Taher" w:hint="cs"/>
          <w:sz w:val="32"/>
          <w:szCs w:val="32"/>
          <w:rtl/>
        </w:rPr>
        <w:t>،</w:t>
      </w:r>
      <w:r w:rsidRPr="00212F04">
        <w:rPr>
          <w:rFonts w:cs="Taher"/>
          <w:sz w:val="32"/>
          <w:szCs w:val="32"/>
          <w:rtl/>
        </w:rPr>
        <w:t xml:space="preserve"> وكم ذا وأين! أولئك والله الأقلون عددا</w:t>
      </w:r>
      <w:r w:rsidRPr="00212F04">
        <w:rPr>
          <w:rFonts w:cs="Taher" w:hint="cs"/>
          <w:sz w:val="32"/>
          <w:szCs w:val="32"/>
          <w:rtl/>
        </w:rPr>
        <w:t>ً</w:t>
      </w:r>
      <w:r w:rsidRPr="00212F04">
        <w:rPr>
          <w:rFonts w:cs="Taher"/>
          <w:sz w:val="32"/>
          <w:szCs w:val="32"/>
          <w:rtl/>
        </w:rPr>
        <w:t>، والأعظمون عند الله قدرا</w:t>
      </w:r>
      <w:r w:rsidRPr="00212F04">
        <w:rPr>
          <w:rFonts w:cs="Taher" w:hint="cs"/>
          <w:sz w:val="32"/>
          <w:szCs w:val="32"/>
          <w:rtl/>
        </w:rPr>
        <w:t>ً</w:t>
      </w:r>
      <w:r w:rsidRPr="00212F04">
        <w:rPr>
          <w:rFonts w:cs="Taher"/>
          <w:sz w:val="32"/>
          <w:szCs w:val="32"/>
          <w:rtl/>
        </w:rPr>
        <w:t>، يحفظ الله بهم حججه وبيناته حتى يودعوها نظراءهم ، ويزرعوها في قلوب أشباههم</w:t>
      </w:r>
      <w:r w:rsidRPr="00212F04">
        <w:rPr>
          <w:rFonts w:cs="Taher" w:hint="cs"/>
          <w:sz w:val="32"/>
          <w:szCs w:val="32"/>
          <w:rtl/>
        </w:rPr>
        <w:t>،</w:t>
      </w:r>
      <w:r w:rsidRPr="00212F04">
        <w:rPr>
          <w:rFonts w:cs="Taher"/>
          <w:sz w:val="32"/>
          <w:szCs w:val="32"/>
          <w:rtl/>
        </w:rPr>
        <w:t xml:space="preserve"> هجم بهم العلم على حقيقة البصيرة، وباشروا روح اليقين، واستلانوا ما </w:t>
      </w:r>
      <w:r w:rsidRPr="00212F04">
        <w:rPr>
          <w:rFonts w:cs="Taher" w:hint="cs"/>
          <w:sz w:val="32"/>
          <w:szCs w:val="32"/>
          <w:rtl/>
        </w:rPr>
        <w:t>استوعَرهُ</w:t>
      </w:r>
      <w:r w:rsidRPr="00212F04">
        <w:rPr>
          <w:rFonts w:cs="Taher"/>
          <w:sz w:val="32"/>
          <w:szCs w:val="32"/>
          <w:rtl/>
        </w:rPr>
        <w:t xml:space="preserve"> المترفون، وأنسوا بما استوحش منه الجاهلون، وصحبوا الدنيا بأبدان أرواحها معل</w:t>
      </w:r>
      <w:r w:rsidRPr="00212F04">
        <w:rPr>
          <w:rFonts w:cs="Taher" w:hint="cs"/>
          <w:sz w:val="32"/>
          <w:szCs w:val="32"/>
          <w:rtl/>
        </w:rPr>
        <w:t>َّ</w:t>
      </w:r>
      <w:r w:rsidRPr="00212F04">
        <w:rPr>
          <w:rFonts w:cs="Taher"/>
          <w:sz w:val="32"/>
          <w:szCs w:val="32"/>
          <w:rtl/>
        </w:rPr>
        <w:t>قة بالمحل</w:t>
      </w:r>
      <w:r w:rsidRPr="00212F04">
        <w:rPr>
          <w:rFonts w:cs="Taher" w:hint="cs"/>
          <w:sz w:val="32"/>
          <w:szCs w:val="32"/>
          <w:rtl/>
        </w:rPr>
        <w:t>ّ</w:t>
      </w:r>
      <w:r w:rsidRPr="00212F04">
        <w:rPr>
          <w:rFonts w:cs="Taher"/>
          <w:sz w:val="32"/>
          <w:szCs w:val="32"/>
          <w:rtl/>
        </w:rPr>
        <w:t xml:space="preserve"> الأعلى، أولئك خلفاء الله في أرضه، والدعاة إلى دينه، آه آه شوقا</w:t>
      </w:r>
      <w:r w:rsidRPr="00212F04">
        <w:rPr>
          <w:rFonts w:cs="Taher" w:hint="cs"/>
          <w:sz w:val="32"/>
          <w:szCs w:val="32"/>
          <w:rtl/>
        </w:rPr>
        <w:t>ً</w:t>
      </w:r>
      <w:r w:rsidRPr="00212F04">
        <w:rPr>
          <w:rFonts w:cs="Taher"/>
          <w:sz w:val="32"/>
          <w:szCs w:val="32"/>
          <w:rtl/>
        </w:rPr>
        <w:t xml:space="preserve"> إلى رؤيتهم</w:t>
      </w:r>
      <w:r w:rsidRPr="00212F04">
        <w:rPr>
          <w:rFonts w:cs="Taher" w:hint="cs"/>
          <w:sz w:val="32"/>
          <w:szCs w:val="32"/>
          <w:rtl/>
        </w:rPr>
        <w:t>»</w:t>
      </w:r>
      <w:r w:rsidR="004F2A60">
        <w:rPr>
          <w:rFonts w:cs="Taher" w:hint="cs"/>
          <w:sz w:val="32"/>
          <w:szCs w:val="32"/>
          <w:vertAlign w:val="superscript"/>
          <w:rtl/>
        </w:rPr>
        <w:t>(8)</w:t>
      </w:r>
      <w:r w:rsidRPr="00212F04">
        <w:rPr>
          <w:rFonts w:ascii="Taher" w:hAnsi="Taher" w:cs="Taher" w:hint="cs"/>
          <w:sz w:val="32"/>
          <w:szCs w:val="32"/>
          <w:rtl/>
        </w:rPr>
        <w:t>.</w:t>
      </w:r>
    </w:p>
    <w:p w:rsidR="00191513" w:rsidRPr="00212F04" w:rsidRDefault="00191513" w:rsidP="005605AF">
      <w:pPr>
        <w:ind w:firstLine="284"/>
        <w:jc w:val="lowKashida"/>
        <w:rPr>
          <w:rFonts w:ascii="Amiri" w:hAnsi="Amiri" w:cs="Taher"/>
          <w:sz w:val="32"/>
          <w:szCs w:val="32"/>
          <w:rtl/>
        </w:rPr>
      </w:pPr>
      <w:r w:rsidRPr="00212F04">
        <w:rPr>
          <w:rFonts w:ascii="Amiri" w:hAnsi="Amiri" w:cs="Taher" w:hint="cs"/>
          <w:sz w:val="32"/>
          <w:szCs w:val="32"/>
          <w:rtl/>
        </w:rPr>
        <w:t>لكن التساؤل في هذا الصدد هو: ما هي مرجعية علم الإمام، والقاعدة التي يستند إليها في تعريف الإسلام وبيان أحكامه ورد الشبهات عنه، أي بيان الصورة الحقيقية للإسلام الخالية من الزيف والخطأ والضلال على الصعيد الفكري والعملي؟</w:t>
      </w:r>
    </w:p>
    <w:p w:rsidR="00191513" w:rsidRPr="00212F04" w:rsidRDefault="00191513" w:rsidP="00526B0E">
      <w:pPr>
        <w:ind w:firstLine="284"/>
        <w:jc w:val="lowKashida"/>
        <w:rPr>
          <w:rFonts w:ascii="Amiri" w:hAnsi="Amiri" w:cs="Taher"/>
          <w:sz w:val="32"/>
          <w:szCs w:val="32"/>
          <w:rtl/>
        </w:rPr>
      </w:pPr>
      <w:r w:rsidRPr="00212F04">
        <w:rPr>
          <w:rFonts w:ascii="Amiri" w:hAnsi="Amiri" w:cs="Taher" w:hint="cs"/>
          <w:sz w:val="32"/>
          <w:szCs w:val="32"/>
          <w:rtl/>
        </w:rPr>
        <w:t>إن التشخيص الموضوعي في المقام يعطينا ثلاثة مصادر رئيسية لعلم الإمام المعصوم:</w:t>
      </w:r>
    </w:p>
    <w:p w:rsidR="00191513" w:rsidRPr="00212F04" w:rsidRDefault="00191513" w:rsidP="00526B0E">
      <w:pPr>
        <w:ind w:firstLine="284"/>
        <w:jc w:val="lowKashida"/>
        <w:rPr>
          <w:rFonts w:ascii="Amiri" w:hAnsi="Amiri" w:cs="Taher"/>
          <w:sz w:val="32"/>
          <w:szCs w:val="32"/>
          <w:rtl/>
        </w:rPr>
      </w:pPr>
    </w:p>
    <w:p w:rsidR="00191513" w:rsidRPr="00212F04" w:rsidRDefault="00191513" w:rsidP="00526B0E">
      <w:pPr>
        <w:ind w:firstLine="284"/>
        <w:jc w:val="lowKashida"/>
        <w:rPr>
          <w:rFonts w:ascii="Amiri" w:hAnsi="Amiri" w:cs="Sultan bold"/>
          <w:sz w:val="32"/>
          <w:szCs w:val="32"/>
          <w:rtl/>
        </w:rPr>
      </w:pPr>
      <w:r w:rsidRPr="00212F04">
        <w:rPr>
          <w:rFonts w:ascii="Amiri" w:hAnsi="Amiri" w:cs="Sultan bold" w:hint="cs"/>
          <w:sz w:val="32"/>
          <w:szCs w:val="32"/>
          <w:rtl/>
        </w:rPr>
        <w:t>المصدر الأول: القرآن الكريم</w:t>
      </w:r>
    </w:p>
    <w:p w:rsidR="00191513" w:rsidRPr="00212F04" w:rsidRDefault="00191513" w:rsidP="00101166">
      <w:pPr>
        <w:ind w:firstLine="284"/>
        <w:jc w:val="lowKashida"/>
        <w:rPr>
          <w:rFonts w:ascii="Taher" w:hAnsi="Taher" w:cs="Taher"/>
          <w:sz w:val="32"/>
          <w:szCs w:val="32"/>
          <w:rtl/>
        </w:rPr>
      </w:pPr>
      <w:r w:rsidRPr="00212F04">
        <w:rPr>
          <w:rFonts w:ascii="Amiri" w:hAnsi="Amiri" w:cs="Taher" w:hint="cs"/>
          <w:sz w:val="32"/>
          <w:szCs w:val="32"/>
          <w:rtl/>
        </w:rPr>
        <w:t xml:space="preserve">إن القرآن الكريم في النظرة الدينية الإسلامية يمثل المصدر الأول للمعرفة الدينية، فهو النص القطعي في صدوره وروحانيته التي لا تقبل التشكيك والترديد، كما أنه كتاب هداية للإنسان في كل ما يقربه إلى الله تعالى: </w:t>
      </w:r>
      <w:r w:rsidRPr="00212F04">
        <w:rPr>
          <w:rFonts w:ascii="Amiri" w:hAnsi="Amiri" w:cs="Taher"/>
          <w:sz w:val="32"/>
          <w:szCs w:val="32"/>
          <w:rtl/>
        </w:rPr>
        <w:t>{ إِنَّ هَـذَا الْقُرْآنَ يِهْدِي لِلَّتِي هِيَ أَقْوَمُ</w:t>
      </w:r>
      <w:r w:rsidRPr="00212F04">
        <w:rPr>
          <w:rFonts w:ascii="Amiri" w:hAnsi="Amiri" w:cs="Taher" w:hint="cs"/>
          <w:sz w:val="32"/>
          <w:szCs w:val="32"/>
          <w:rtl/>
        </w:rPr>
        <w:t>}</w:t>
      </w:r>
      <w:r w:rsidR="00F90357">
        <w:rPr>
          <w:rFonts w:ascii="Amiri" w:hAnsi="Amiri" w:cs="Taher" w:hint="cs"/>
          <w:sz w:val="32"/>
          <w:szCs w:val="32"/>
          <w:vertAlign w:val="superscript"/>
          <w:rtl/>
        </w:rPr>
        <w:t>(9)</w:t>
      </w:r>
      <w:r w:rsidRPr="00212F04">
        <w:rPr>
          <w:rFonts w:ascii="Taher" w:hAnsi="Taher" w:cs="Taher" w:hint="cs"/>
          <w:sz w:val="32"/>
          <w:szCs w:val="32"/>
          <w:rtl/>
        </w:rPr>
        <w:t xml:space="preserve">، وهو المصدر الجامع الذي بُيّن فيه كل شيء من المعرفة والعلم والهداية والتربية للإنسان حسب النظرة الإلهية والحكمة الربانية. </w:t>
      </w:r>
    </w:p>
    <w:p w:rsidR="00191513" w:rsidRPr="00212F04" w:rsidRDefault="00191513" w:rsidP="00526B0E">
      <w:pPr>
        <w:ind w:firstLine="284"/>
        <w:jc w:val="lowKashida"/>
        <w:rPr>
          <w:rFonts w:ascii="Taher" w:hAnsi="Taher" w:cs="Taher"/>
          <w:sz w:val="32"/>
          <w:szCs w:val="32"/>
          <w:rtl/>
        </w:rPr>
      </w:pPr>
      <w:r w:rsidRPr="00212F04">
        <w:rPr>
          <w:rFonts w:ascii="Taher" w:hAnsi="Taher" w:cs="Taher" w:hint="cs"/>
          <w:sz w:val="32"/>
          <w:szCs w:val="32"/>
          <w:rtl/>
        </w:rPr>
        <w:t>وأهل البيت</w:t>
      </w:r>
      <w:r w:rsidRPr="00212F04">
        <w:rPr>
          <w:rFonts w:ascii="Taher" w:hAnsi="Taher" w:cs="Taher"/>
          <w:sz w:val="32"/>
          <w:szCs w:val="32"/>
          <w:rtl/>
        </w:rPr>
        <w:t xml:space="preserve">^ ـ باعتبارهم القيادة الفكرية والمرجعية المعصومة ـ </w:t>
      </w:r>
      <w:r w:rsidRPr="00212F04">
        <w:rPr>
          <w:rFonts w:ascii="Taher" w:hAnsi="Taher" w:cs="Taher" w:hint="cs"/>
          <w:sz w:val="32"/>
          <w:szCs w:val="32"/>
          <w:rtl/>
        </w:rPr>
        <w:t>فهم عالمون بتفسير القرآن وتأويله وحقائقه التي لا يهتدي إليها أحد يسلك غير طريقهم.</w:t>
      </w:r>
    </w:p>
    <w:p w:rsidR="00191513" w:rsidRPr="00212F04" w:rsidRDefault="00191513" w:rsidP="00526B0E">
      <w:pPr>
        <w:ind w:firstLine="284"/>
        <w:jc w:val="lowKashida"/>
        <w:rPr>
          <w:rFonts w:ascii="Taher" w:hAnsi="Taher" w:cs="Taher"/>
          <w:sz w:val="32"/>
          <w:szCs w:val="32"/>
          <w:rtl/>
        </w:rPr>
      </w:pPr>
      <w:r w:rsidRPr="00212F04">
        <w:rPr>
          <w:rFonts w:ascii="Taher" w:hAnsi="Taher" w:cs="Taher" w:hint="cs"/>
          <w:sz w:val="32"/>
          <w:szCs w:val="32"/>
          <w:rtl/>
        </w:rPr>
        <w:t xml:space="preserve">من هنا نود الإشارة إلى أن ما يقوم به العلماء من تفسير هو محاولات مستمرة لاكتشاف المضمون القرآني وأن هذه العملية مستمرة ودائمة مع تعاقب الأزمنة وتداوم التاريخ، </w:t>
      </w:r>
      <w:r w:rsidRPr="00212F04">
        <w:rPr>
          <w:rFonts w:ascii="Taher" w:hAnsi="Taher" w:cs="Taher" w:hint="cs"/>
          <w:sz w:val="32"/>
          <w:szCs w:val="32"/>
          <w:rtl/>
        </w:rPr>
        <w:lastRenderedPageBreak/>
        <w:t>والقول بوجود التفسير الجامع والنهائي للقرآن الكريم هو قول يجانب الحقيقة؛ فإن عملية التفسير ينبغي أن لا تقف عند رجل معين أو زمن خاص؛ فإن ذلك مصادرة لمنزلة القرآن الكريم الذي يواكب العصور والعقول بتطورها وفهمها ونمو معرفتها.</w:t>
      </w:r>
    </w:p>
    <w:p w:rsidR="00191513" w:rsidRPr="00212F04" w:rsidRDefault="00191513" w:rsidP="00526B0E">
      <w:pPr>
        <w:ind w:firstLine="284"/>
        <w:jc w:val="lowKashida"/>
        <w:rPr>
          <w:rFonts w:ascii="Taher" w:hAnsi="Taher" w:cs="Taher"/>
          <w:sz w:val="32"/>
          <w:szCs w:val="32"/>
          <w:rtl/>
        </w:rPr>
      </w:pPr>
      <w:r w:rsidRPr="00212F04">
        <w:rPr>
          <w:rFonts w:ascii="Taher" w:hAnsi="Taher" w:cs="Taher" w:hint="cs"/>
          <w:sz w:val="32"/>
          <w:szCs w:val="32"/>
          <w:rtl/>
        </w:rPr>
        <w:t>ويبقى الإمام المعصوم</w:t>
      </w:r>
      <w:r w:rsidRPr="00212F04">
        <w:rPr>
          <w:rFonts w:ascii="Taher" w:hAnsi="Taher" w:cs="Taher" w:hint="eastAsia"/>
          <w:sz w:val="32"/>
          <w:szCs w:val="32"/>
          <w:rtl/>
        </w:rPr>
        <w:t xml:space="preserve">× هو الذي يقوم بعملية التفسير والقراءة الحتمية والواقعية للقرآن الكريم؛ فإن فيه تتحقق القراءة الموضوعية والتلقي الصحيح الذي يحفظ للنص الديني القرآني </w:t>
      </w:r>
      <w:r w:rsidRPr="00212F04">
        <w:rPr>
          <w:rFonts w:ascii="Taher" w:hAnsi="Taher" w:cs="Taher" w:hint="cs"/>
          <w:sz w:val="32"/>
          <w:szCs w:val="32"/>
          <w:rtl/>
        </w:rPr>
        <w:t>كل خصوصياته وأباده المطلقة.</w:t>
      </w:r>
    </w:p>
    <w:p w:rsidR="00191513" w:rsidRPr="00212F04" w:rsidRDefault="00191513" w:rsidP="00526B0E">
      <w:pPr>
        <w:ind w:firstLine="284"/>
        <w:jc w:val="lowKashida"/>
        <w:rPr>
          <w:rFonts w:ascii="Taher" w:hAnsi="Taher" w:cs="Taher"/>
          <w:sz w:val="32"/>
          <w:szCs w:val="32"/>
          <w:rtl/>
        </w:rPr>
      </w:pPr>
      <w:r w:rsidRPr="00212F04">
        <w:rPr>
          <w:rFonts w:ascii="Taher" w:hAnsi="Taher" w:cs="Taher" w:hint="cs"/>
          <w:sz w:val="32"/>
          <w:szCs w:val="32"/>
          <w:rtl/>
        </w:rPr>
        <w:t>إن العقل المتكامل في وعي المعصوم</w:t>
      </w:r>
      <w:r w:rsidRPr="00212F04">
        <w:rPr>
          <w:rFonts w:ascii="Taher" w:hAnsi="Taher" w:cs="Taher" w:hint="eastAsia"/>
          <w:sz w:val="32"/>
          <w:szCs w:val="32"/>
          <w:rtl/>
        </w:rPr>
        <w:t>× و</w:t>
      </w:r>
      <w:r w:rsidRPr="00212F04">
        <w:rPr>
          <w:rFonts w:ascii="Taher" w:hAnsi="Taher" w:cs="Taher" w:hint="cs"/>
          <w:sz w:val="32"/>
          <w:szCs w:val="32"/>
          <w:rtl/>
        </w:rPr>
        <w:t>ال</w:t>
      </w:r>
      <w:r w:rsidRPr="00212F04">
        <w:rPr>
          <w:rFonts w:ascii="Taher" w:hAnsi="Taher" w:cs="Taher" w:hint="eastAsia"/>
          <w:sz w:val="32"/>
          <w:szCs w:val="32"/>
          <w:rtl/>
        </w:rPr>
        <w:t>فهم الذي ي</w:t>
      </w:r>
      <w:r w:rsidRPr="00212F04">
        <w:rPr>
          <w:rFonts w:ascii="Taher" w:hAnsi="Taher" w:cs="Taher" w:hint="cs"/>
          <w:sz w:val="32"/>
          <w:szCs w:val="32"/>
          <w:rtl/>
        </w:rPr>
        <w:t>متلكه هو الذي يؤهله إلى الإرتقاء لفهم المعنى المطلوب والمراد من الخطاب الإلهي المطلق عن الظروف والاختلافات الزمانية والمكانية؛ ومن هنا جاءت (نظرية الإمامة) في الرؤية الشيعية لإدامة فهم الكتاب الإلهي والخطاب الرباني المطلق الذي يحتاج إلى مؤوِّل ومفسِّر ومبيِّن.</w:t>
      </w:r>
    </w:p>
    <w:p w:rsidR="00191513" w:rsidRPr="00212F04" w:rsidRDefault="00191513" w:rsidP="00CE518D">
      <w:pPr>
        <w:ind w:firstLine="284"/>
        <w:jc w:val="lowKashida"/>
        <w:rPr>
          <w:rFonts w:ascii="Taher" w:hAnsi="Taher" w:cs="Taher"/>
          <w:sz w:val="32"/>
          <w:szCs w:val="32"/>
          <w:rtl/>
        </w:rPr>
      </w:pPr>
      <w:r w:rsidRPr="00212F04">
        <w:rPr>
          <w:rFonts w:ascii="Taher" w:hAnsi="Taher" w:cs="Taher" w:hint="cs"/>
          <w:sz w:val="32"/>
          <w:szCs w:val="32"/>
          <w:rtl/>
        </w:rPr>
        <w:t>فقد ورد عن أبي عبد الله الصادق</w:t>
      </w:r>
      <w:r w:rsidRPr="00212F04">
        <w:rPr>
          <w:rFonts w:ascii="Taher" w:hAnsi="Taher" w:cs="Taher" w:hint="eastAsia"/>
          <w:sz w:val="32"/>
          <w:szCs w:val="32"/>
          <w:rtl/>
        </w:rPr>
        <w:t xml:space="preserve">×: </w:t>
      </w:r>
      <w:r w:rsidRPr="00212F04">
        <w:rPr>
          <w:rFonts w:ascii="Taher" w:hAnsi="Taher" w:cs="Taher" w:hint="cs"/>
          <w:sz w:val="32"/>
          <w:szCs w:val="32"/>
          <w:rtl/>
        </w:rPr>
        <w:t xml:space="preserve">«... </w:t>
      </w:r>
      <w:r w:rsidRPr="00212F04">
        <w:rPr>
          <w:rFonts w:ascii="Taher" w:hAnsi="Taher" w:cs="Taher"/>
          <w:sz w:val="32"/>
          <w:szCs w:val="32"/>
          <w:rtl/>
        </w:rPr>
        <w:t xml:space="preserve">والله </w:t>
      </w:r>
      <w:r w:rsidRPr="00212F04">
        <w:rPr>
          <w:rFonts w:ascii="Taher" w:hAnsi="Taher" w:cs="Taher" w:hint="cs"/>
          <w:sz w:val="32"/>
          <w:szCs w:val="32"/>
          <w:rtl/>
        </w:rPr>
        <w:t>إني</w:t>
      </w:r>
      <w:r w:rsidRPr="00212F04">
        <w:rPr>
          <w:rFonts w:ascii="Taher" w:hAnsi="Taher" w:cs="Taher"/>
          <w:sz w:val="32"/>
          <w:szCs w:val="32"/>
          <w:rtl/>
        </w:rPr>
        <w:t xml:space="preserve"> </w:t>
      </w:r>
      <w:r w:rsidRPr="00212F04">
        <w:rPr>
          <w:rFonts w:ascii="Taher" w:hAnsi="Taher" w:cs="Taher" w:hint="cs"/>
          <w:sz w:val="32"/>
          <w:szCs w:val="32"/>
          <w:rtl/>
        </w:rPr>
        <w:t>لأعلم</w:t>
      </w:r>
      <w:r w:rsidRPr="00212F04">
        <w:rPr>
          <w:rFonts w:ascii="Taher" w:hAnsi="Taher" w:cs="Taher"/>
          <w:sz w:val="32"/>
          <w:szCs w:val="32"/>
          <w:rtl/>
        </w:rPr>
        <w:t xml:space="preserve"> ما في السماوات وما في الأرض وما في الجنة وما في النار وما كان وما يكون إلى أن تقوم الساعة</w:t>
      </w:r>
      <w:r w:rsidRPr="00212F04">
        <w:rPr>
          <w:rFonts w:ascii="Taher" w:hAnsi="Taher" w:cs="Taher" w:hint="cs"/>
          <w:sz w:val="32"/>
          <w:szCs w:val="32"/>
          <w:rtl/>
        </w:rPr>
        <w:t>،</w:t>
      </w:r>
      <w:r w:rsidRPr="00212F04">
        <w:rPr>
          <w:rFonts w:ascii="Taher" w:hAnsi="Taher" w:cs="Taher"/>
          <w:sz w:val="32"/>
          <w:szCs w:val="32"/>
          <w:rtl/>
        </w:rPr>
        <w:t xml:space="preserve"> ثم قال</w:t>
      </w:r>
      <w:r w:rsidRPr="00212F04">
        <w:rPr>
          <w:rFonts w:ascii="Taher" w:hAnsi="Taher" w:cs="Taher" w:hint="cs"/>
          <w:sz w:val="32"/>
          <w:szCs w:val="32"/>
          <w:rtl/>
        </w:rPr>
        <w:t>:</w:t>
      </w:r>
      <w:r w:rsidRPr="00212F04">
        <w:rPr>
          <w:rFonts w:ascii="Taher" w:hAnsi="Taher" w:cs="Taher"/>
          <w:sz w:val="32"/>
          <w:szCs w:val="32"/>
          <w:rtl/>
        </w:rPr>
        <w:t xml:space="preserve"> </w:t>
      </w:r>
      <w:r w:rsidRPr="00212F04">
        <w:rPr>
          <w:rFonts w:ascii="Taher" w:hAnsi="Taher" w:cs="Taher" w:hint="cs"/>
          <w:sz w:val="32"/>
          <w:szCs w:val="32"/>
          <w:rtl/>
        </w:rPr>
        <w:t>أ</w:t>
      </w:r>
      <w:r w:rsidRPr="00212F04">
        <w:rPr>
          <w:rFonts w:ascii="Taher" w:hAnsi="Taher" w:cs="Taher"/>
          <w:sz w:val="32"/>
          <w:szCs w:val="32"/>
          <w:rtl/>
        </w:rPr>
        <w:t>علمه من كتاب انظر إليه هكذا</w:t>
      </w:r>
      <w:r w:rsidRPr="00212F04">
        <w:rPr>
          <w:rFonts w:ascii="Taher" w:hAnsi="Taher" w:cs="Taher" w:hint="cs"/>
          <w:sz w:val="32"/>
          <w:szCs w:val="32"/>
          <w:rtl/>
        </w:rPr>
        <w:t>،</w:t>
      </w:r>
      <w:r w:rsidRPr="00212F04">
        <w:rPr>
          <w:rFonts w:ascii="Taher" w:hAnsi="Taher" w:cs="Taher"/>
          <w:sz w:val="32"/>
          <w:szCs w:val="32"/>
          <w:rtl/>
        </w:rPr>
        <w:t xml:space="preserve"> ثم بسط كفيه ثم قال</w:t>
      </w:r>
      <w:r w:rsidRPr="00212F04">
        <w:rPr>
          <w:rFonts w:ascii="Taher" w:hAnsi="Taher" w:cs="Taher" w:hint="cs"/>
          <w:sz w:val="32"/>
          <w:szCs w:val="32"/>
          <w:rtl/>
        </w:rPr>
        <w:t>:</w:t>
      </w:r>
      <w:r w:rsidRPr="00212F04">
        <w:rPr>
          <w:rFonts w:ascii="Taher" w:hAnsi="Taher" w:cs="Taher"/>
          <w:sz w:val="32"/>
          <w:szCs w:val="32"/>
          <w:rtl/>
        </w:rPr>
        <w:t xml:space="preserve"> إن الله يقول</w:t>
      </w:r>
      <w:r w:rsidRPr="00212F04">
        <w:rPr>
          <w:rFonts w:ascii="Taher" w:hAnsi="Taher" w:cs="Taher" w:hint="cs"/>
          <w:sz w:val="32"/>
          <w:szCs w:val="32"/>
          <w:rtl/>
        </w:rPr>
        <w:t>:</w:t>
      </w:r>
      <w:r w:rsidRPr="00212F04">
        <w:rPr>
          <w:rFonts w:ascii="Taher" w:hAnsi="Taher" w:cs="Taher"/>
          <w:sz w:val="32"/>
          <w:szCs w:val="32"/>
          <w:rtl/>
        </w:rPr>
        <w:t xml:space="preserve"> </w:t>
      </w:r>
      <w:r w:rsidRPr="00212F04">
        <w:rPr>
          <w:rFonts w:ascii="Taher" w:hAnsi="Taher" w:cs="Taher" w:hint="cs"/>
          <w:sz w:val="32"/>
          <w:szCs w:val="32"/>
          <w:rtl/>
        </w:rPr>
        <w:t>{إنا</w:t>
      </w:r>
      <w:r w:rsidRPr="00212F04">
        <w:rPr>
          <w:rFonts w:ascii="Taher" w:hAnsi="Taher" w:cs="Taher"/>
          <w:sz w:val="32"/>
          <w:szCs w:val="32"/>
          <w:rtl/>
        </w:rPr>
        <w:t xml:space="preserve"> أنزلنا إليك الكتاب فيه تبيان كل ش</w:t>
      </w:r>
      <w:r w:rsidRPr="00212F04">
        <w:rPr>
          <w:rFonts w:ascii="Taher" w:hAnsi="Taher" w:cs="Taher" w:hint="cs"/>
          <w:sz w:val="32"/>
          <w:szCs w:val="32"/>
          <w:rtl/>
        </w:rPr>
        <w:t>يء</w:t>
      </w:r>
      <w:r w:rsidRPr="00212F04">
        <w:rPr>
          <w:rFonts w:ascii="Taher" w:hAnsi="Taher" w:cs="Taher"/>
          <w:sz w:val="32"/>
          <w:szCs w:val="32"/>
          <w:rtl/>
        </w:rPr>
        <w:t>}</w:t>
      </w:r>
      <w:r w:rsidR="00A56522">
        <w:rPr>
          <w:rFonts w:ascii="Taher" w:hAnsi="Taher" w:cs="Taher" w:hint="cs"/>
          <w:sz w:val="32"/>
          <w:szCs w:val="32"/>
          <w:vertAlign w:val="superscript"/>
          <w:rtl/>
        </w:rPr>
        <w:t>(10)</w:t>
      </w:r>
      <w:r w:rsidRPr="00212F04">
        <w:rPr>
          <w:rFonts w:ascii="Taher" w:hAnsi="Taher" w:cs="Taher" w:hint="cs"/>
          <w:sz w:val="32"/>
          <w:szCs w:val="32"/>
          <w:rtl/>
        </w:rPr>
        <w:t>»</w:t>
      </w:r>
      <w:r w:rsidR="00A56522">
        <w:rPr>
          <w:rFonts w:ascii="Taher" w:hAnsi="Taher" w:cs="Taher" w:hint="cs"/>
          <w:sz w:val="32"/>
          <w:szCs w:val="32"/>
          <w:vertAlign w:val="superscript"/>
          <w:rtl/>
        </w:rPr>
        <w:t>(11)</w:t>
      </w:r>
      <w:r w:rsidRPr="00212F04">
        <w:rPr>
          <w:rFonts w:ascii="Taher" w:hAnsi="Taher" w:cs="Taher" w:hint="cs"/>
          <w:sz w:val="32"/>
          <w:szCs w:val="32"/>
          <w:rtl/>
        </w:rPr>
        <w:t>.</w:t>
      </w:r>
    </w:p>
    <w:p w:rsidR="00191513" w:rsidRPr="00212F04" w:rsidRDefault="00191513" w:rsidP="00F84BFE">
      <w:pPr>
        <w:ind w:firstLine="284"/>
        <w:jc w:val="lowKashida"/>
        <w:rPr>
          <w:rFonts w:ascii="Amiri" w:hAnsi="Amiri" w:cs="Taher"/>
          <w:sz w:val="32"/>
          <w:szCs w:val="32"/>
          <w:rtl/>
        </w:rPr>
      </w:pPr>
      <w:r w:rsidRPr="00212F04">
        <w:rPr>
          <w:rFonts w:ascii="Amiri" w:hAnsi="Amiri" w:cs="Taher" w:hint="cs"/>
          <w:sz w:val="32"/>
          <w:szCs w:val="32"/>
          <w:rtl/>
        </w:rPr>
        <w:t>وفي رواية أخرى قال</w:t>
      </w:r>
      <w:r w:rsidRPr="00212F04">
        <w:rPr>
          <w:rFonts w:ascii="Amiri" w:hAnsi="Amiri" w:cs="Taher" w:hint="eastAsia"/>
          <w:sz w:val="32"/>
          <w:szCs w:val="32"/>
          <w:rtl/>
        </w:rPr>
        <w:t xml:space="preserve">×: </w:t>
      </w:r>
      <w:r w:rsidRPr="00212F04">
        <w:rPr>
          <w:rFonts w:ascii="Amiri" w:hAnsi="Amiri" w:cs="Taher" w:hint="cs"/>
          <w:sz w:val="32"/>
          <w:szCs w:val="32"/>
          <w:rtl/>
        </w:rPr>
        <w:t>«</w:t>
      </w:r>
      <w:r w:rsidRPr="00212F04">
        <w:rPr>
          <w:rFonts w:ascii="Amiri" w:hAnsi="Amiri" w:cs="Taher"/>
          <w:sz w:val="32"/>
          <w:szCs w:val="32"/>
          <w:rtl/>
        </w:rPr>
        <w:t xml:space="preserve"> إني </w:t>
      </w:r>
      <w:r w:rsidRPr="00212F04">
        <w:rPr>
          <w:rFonts w:ascii="Amiri" w:hAnsi="Amiri" w:cs="Taher" w:hint="cs"/>
          <w:sz w:val="32"/>
          <w:szCs w:val="32"/>
          <w:rtl/>
        </w:rPr>
        <w:t>لأعلم</w:t>
      </w:r>
      <w:r w:rsidRPr="00212F04">
        <w:rPr>
          <w:rFonts w:ascii="Amiri" w:hAnsi="Amiri" w:cs="Taher"/>
          <w:sz w:val="32"/>
          <w:szCs w:val="32"/>
          <w:rtl/>
        </w:rPr>
        <w:t xml:space="preserve"> ما في السماوات وما في الأرض وأعلم ما في الجنة وأعلم ما في النار، وأعلم ما كان وما يكون، قال: ثم مكث هنيئة فرأى أن ذلك كب</w:t>
      </w:r>
      <w:r w:rsidRPr="00212F04">
        <w:rPr>
          <w:rFonts w:ascii="Amiri" w:hAnsi="Amiri" w:cs="Taher" w:hint="cs"/>
          <w:sz w:val="32"/>
          <w:szCs w:val="32"/>
          <w:rtl/>
        </w:rPr>
        <w:t>ُ</w:t>
      </w:r>
      <w:r w:rsidRPr="00212F04">
        <w:rPr>
          <w:rFonts w:ascii="Amiri" w:hAnsi="Amiri" w:cs="Taher"/>
          <w:sz w:val="32"/>
          <w:szCs w:val="32"/>
          <w:rtl/>
        </w:rPr>
        <w:t>ر على من سمعه منه فقال: علمت ذلك من كتاب الله عز وجل، إن الله عز وجل يقول فيه تبيان كل ش</w:t>
      </w:r>
      <w:r w:rsidRPr="00212F04">
        <w:rPr>
          <w:rFonts w:ascii="Amiri" w:hAnsi="Amiri" w:cs="Taher" w:hint="cs"/>
          <w:sz w:val="32"/>
          <w:szCs w:val="32"/>
          <w:rtl/>
        </w:rPr>
        <w:t>يء</w:t>
      </w:r>
      <w:r w:rsidRPr="00212F04">
        <w:rPr>
          <w:rFonts w:ascii="Amiri" w:hAnsi="Amiri" w:cs="Taher" w:hint="eastAsia"/>
          <w:sz w:val="32"/>
          <w:szCs w:val="32"/>
          <w:rtl/>
        </w:rPr>
        <w:t>»</w:t>
      </w:r>
      <w:r w:rsidR="003231AE">
        <w:rPr>
          <w:rFonts w:ascii="Amiri" w:hAnsi="Amiri" w:cs="Taher" w:hint="cs"/>
          <w:sz w:val="32"/>
          <w:szCs w:val="32"/>
          <w:vertAlign w:val="superscript"/>
          <w:rtl/>
        </w:rPr>
        <w:t>(12)</w:t>
      </w:r>
      <w:r w:rsidRPr="00212F04">
        <w:rPr>
          <w:rFonts w:ascii="Taher" w:hAnsi="Taher" w:cs="Taher" w:hint="cs"/>
          <w:sz w:val="32"/>
          <w:szCs w:val="32"/>
          <w:rtl/>
        </w:rPr>
        <w:t>.</w:t>
      </w:r>
      <w:r w:rsidRPr="00212F04">
        <w:rPr>
          <w:rFonts w:ascii="Amiri" w:hAnsi="Amiri" w:cs="Taher" w:hint="cs"/>
          <w:sz w:val="32"/>
          <w:szCs w:val="32"/>
          <w:rtl/>
        </w:rPr>
        <w:t xml:space="preserve"> </w:t>
      </w:r>
    </w:p>
    <w:p w:rsidR="00191513" w:rsidRPr="00212F04" w:rsidRDefault="00191513" w:rsidP="00526B0E">
      <w:pPr>
        <w:ind w:firstLine="284"/>
        <w:jc w:val="lowKashida"/>
        <w:rPr>
          <w:rFonts w:ascii="Amiri" w:hAnsi="Amiri" w:cs="Taher"/>
          <w:sz w:val="32"/>
          <w:szCs w:val="32"/>
          <w:rtl/>
        </w:rPr>
      </w:pPr>
      <w:r w:rsidRPr="00212F04">
        <w:rPr>
          <w:rFonts w:ascii="Amiri" w:hAnsi="Amiri" w:cs="Taher" w:hint="cs"/>
          <w:sz w:val="32"/>
          <w:szCs w:val="32"/>
          <w:rtl/>
        </w:rPr>
        <w:t>ولعل من يقول: إن فهم المعصوم قد تم بناءً على الأخبار والنقولات التي وردت عنهم.</w:t>
      </w:r>
    </w:p>
    <w:p w:rsidR="00191513" w:rsidRPr="00212F04" w:rsidRDefault="00191513" w:rsidP="00526B0E">
      <w:pPr>
        <w:ind w:firstLine="284"/>
        <w:jc w:val="lowKashida"/>
        <w:rPr>
          <w:rFonts w:ascii="Amiri" w:hAnsi="Amiri" w:cs="Taher"/>
          <w:sz w:val="32"/>
          <w:szCs w:val="32"/>
          <w:rtl/>
        </w:rPr>
      </w:pPr>
      <w:r w:rsidRPr="00212F04">
        <w:rPr>
          <w:rFonts w:ascii="Amiri" w:hAnsi="Amiri" w:cs="Taher" w:hint="cs"/>
          <w:sz w:val="32"/>
          <w:szCs w:val="32"/>
          <w:rtl/>
        </w:rPr>
        <w:t>وهذا يعني أن ما في القرآن الكريم من علوم ومعارف قد تُبَيَّن بتلك الأخبار، لكن الواقع أن الجزء الأكبر لم يصل تأويلُه إلينا بعد، نعم وردت تفاسير كثيرة للآيات القرآنية ـ خصوصاً ما يتعلق بالأحكام والقوانين الفقهية ـ وهي منقولة بطرق موثوقة وعلمية، كما وردت روايات في تفسير آيات العقائد وتاريخ الأنبياء والأمم السابقة، إلا أن هذا لا يعني أن القرآن تم تفسيره وإيضاح معانيه.</w:t>
      </w:r>
    </w:p>
    <w:p w:rsidR="00191513" w:rsidRPr="00212F04" w:rsidRDefault="00191513" w:rsidP="00526B0E">
      <w:pPr>
        <w:ind w:firstLine="284"/>
        <w:jc w:val="lowKashida"/>
        <w:rPr>
          <w:rFonts w:ascii="Amiri" w:hAnsi="Amiri" w:cs="Taher"/>
          <w:sz w:val="32"/>
          <w:szCs w:val="32"/>
          <w:rtl/>
        </w:rPr>
      </w:pPr>
    </w:p>
    <w:p w:rsidR="00191513" w:rsidRPr="00212F04" w:rsidRDefault="00191513" w:rsidP="00526B0E">
      <w:pPr>
        <w:ind w:firstLine="284"/>
        <w:jc w:val="lowKashida"/>
        <w:rPr>
          <w:rFonts w:ascii="Amiri" w:hAnsi="Amiri" w:cs="Sultan bold"/>
          <w:sz w:val="32"/>
          <w:szCs w:val="32"/>
          <w:rtl/>
        </w:rPr>
      </w:pPr>
      <w:r w:rsidRPr="00212F04">
        <w:rPr>
          <w:rFonts w:ascii="Amiri" w:hAnsi="Amiri" w:cs="Sultan bold" w:hint="cs"/>
          <w:sz w:val="32"/>
          <w:szCs w:val="32"/>
          <w:rtl/>
        </w:rPr>
        <w:lastRenderedPageBreak/>
        <w:t>خطاب النـص القرآنـي</w:t>
      </w:r>
    </w:p>
    <w:p w:rsidR="00191513" w:rsidRPr="00212F04" w:rsidRDefault="00191513" w:rsidP="00526B0E">
      <w:pPr>
        <w:ind w:firstLine="284"/>
        <w:jc w:val="lowKashida"/>
        <w:rPr>
          <w:rFonts w:ascii="Amiri" w:hAnsi="Amiri" w:cs="Taher"/>
          <w:sz w:val="32"/>
          <w:szCs w:val="32"/>
          <w:rtl/>
        </w:rPr>
      </w:pPr>
      <w:r w:rsidRPr="00212F04">
        <w:rPr>
          <w:rFonts w:ascii="Amiri" w:hAnsi="Amiri" w:cs="Taher" w:hint="cs"/>
          <w:sz w:val="32"/>
          <w:szCs w:val="32"/>
          <w:rtl/>
        </w:rPr>
        <w:t>إن النص القرآني الشريف يتراوح بين ثلاث خطابات:</w:t>
      </w:r>
    </w:p>
    <w:p w:rsidR="00191513" w:rsidRPr="00212F04" w:rsidRDefault="00191513" w:rsidP="00526B0E">
      <w:pPr>
        <w:ind w:firstLine="284"/>
        <w:jc w:val="lowKashida"/>
        <w:rPr>
          <w:rFonts w:ascii="Amiri" w:hAnsi="Amiri" w:cs="Taher"/>
          <w:sz w:val="32"/>
          <w:szCs w:val="32"/>
          <w:rtl/>
        </w:rPr>
      </w:pPr>
    </w:p>
    <w:p w:rsidR="00191513" w:rsidRPr="00212F04" w:rsidRDefault="00191513" w:rsidP="00526B0E">
      <w:pPr>
        <w:ind w:firstLine="284"/>
        <w:jc w:val="lowKashida"/>
        <w:rPr>
          <w:rFonts w:ascii="Amiri" w:hAnsi="Amiri" w:cs="Sultan Medium"/>
          <w:sz w:val="32"/>
          <w:szCs w:val="32"/>
          <w:rtl/>
        </w:rPr>
      </w:pPr>
      <w:r w:rsidRPr="00212F04">
        <w:rPr>
          <w:rFonts w:ascii="Amiri" w:hAnsi="Amiri" w:cs="Sultan Medium" w:hint="cs"/>
          <w:sz w:val="32"/>
          <w:szCs w:val="32"/>
          <w:rtl/>
        </w:rPr>
        <w:t>1 ـ خطاب البيان</w:t>
      </w:r>
    </w:p>
    <w:p w:rsidR="00191513" w:rsidRPr="00212F04" w:rsidRDefault="00191513" w:rsidP="00C824C4">
      <w:pPr>
        <w:ind w:firstLine="284"/>
        <w:jc w:val="lowKashida"/>
        <w:rPr>
          <w:rFonts w:ascii="Amiri" w:hAnsi="Amiri" w:cs="Taher"/>
          <w:sz w:val="32"/>
          <w:szCs w:val="32"/>
          <w:rtl/>
        </w:rPr>
      </w:pPr>
      <w:r w:rsidRPr="00212F04">
        <w:rPr>
          <w:rFonts w:ascii="Amiri" w:hAnsi="Amiri" w:cs="Taher" w:hint="cs"/>
          <w:sz w:val="32"/>
          <w:szCs w:val="32"/>
          <w:rtl/>
        </w:rPr>
        <w:t>ويُراد به الآيات التي تكون واضحة المعنى والدلالة، أو تكون خفية المعنى إلا أنها تحتاج إلى قليل من التأمل والتفكير، (التدبر) كما في المصطلح القرآني.</w:t>
      </w:r>
    </w:p>
    <w:p w:rsidR="00191513" w:rsidRPr="00212F04" w:rsidRDefault="00191513" w:rsidP="00526B0E">
      <w:pPr>
        <w:ind w:firstLine="284"/>
        <w:jc w:val="lowKashida"/>
        <w:rPr>
          <w:rFonts w:ascii="Amiri" w:hAnsi="Amiri" w:cs="Taher"/>
          <w:sz w:val="32"/>
          <w:szCs w:val="32"/>
          <w:rtl/>
        </w:rPr>
      </w:pPr>
    </w:p>
    <w:p w:rsidR="00191513" w:rsidRPr="00212F04" w:rsidRDefault="00191513" w:rsidP="00526B0E">
      <w:pPr>
        <w:ind w:firstLine="284"/>
        <w:jc w:val="lowKashida"/>
        <w:rPr>
          <w:rFonts w:ascii="Amiri" w:hAnsi="Amiri" w:cs="Taher"/>
          <w:sz w:val="32"/>
          <w:szCs w:val="32"/>
          <w:rtl/>
        </w:rPr>
      </w:pPr>
      <w:r w:rsidRPr="00212F04">
        <w:rPr>
          <w:rFonts w:ascii="Amiri" w:hAnsi="Amiri" w:cs="Sultan Medium" w:hint="cs"/>
          <w:sz w:val="32"/>
          <w:szCs w:val="32"/>
          <w:rtl/>
        </w:rPr>
        <w:t>2 ـ خطاب التفسير</w:t>
      </w:r>
    </w:p>
    <w:p w:rsidR="00191513" w:rsidRPr="00212F04" w:rsidRDefault="00191513" w:rsidP="00526B0E">
      <w:pPr>
        <w:ind w:firstLine="284"/>
        <w:jc w:val="lowKashida"/>
        <w:rPr>
          <w:rFonts w:ascii="Amiri" w:hAnsi="Amiri" w:cs="Taher"/>
          <w:sz w:val="32"/>
          <w:szCs w:val="32"/>
          <w:rtl/>
        </w:rPr>
      </w:pPr>
      <w:r w:rsidRPr="00212F04">
        <w:rPr>
          <w:rFonts w:ascii="Amiri" w:hAnsi="Amiri" w:cs="Taher" w:hint="cs"/>
          <w:sz w:val="32"/>
          <w:szCs w:val="32"/>
          <w:rtl/>
        </w:rPr>
        <w:t>ويقصد بذلك: الآيات التي تحتاج إلى تأمل ومراجعة المفردات والاصطلاحات القرآنية، والجمع بين المجمل والمفصل منها، والجمع بين القطعي والظني في الدلالة، والمطلق والمقيد منها، وهذه الآيات هي التي تتمحور عليها عملية التفسير والبحث والإستدلال على المراد القرآني منها، وتحصل في هذه الآيات القراءات والأفهام المتعددة للنص والخطاب الإلهي، ولا شك أن عملية التفسير هذه تخضع لضوابط وشروط تقنن هذه العملية وبيان مضامين ومعاني النص القرآني.</w:t>
      </w:r>
    </w:p>
    <w:p w:rsidR="00191513" w:rsidRPr="00212F04" w:rsidRDefault="00191513" w:rsidP="00526B0E">
      <w:pPr>
        <w:ind w:firstLine="284"/>
        <w:jc w:val="lowKashida"/>
        <w:rPr>
          <w:rFonts w:ascii="Amiri" w:hAnsi="Amiri" w:cs="Taher"/>
          <w:sz w:val="32"/>
          <w:szCs w:val="32"/>
          <w:rtl/>
        </w:rPr>
      </w:pPr>
      <w:r w:rsidRPr="00212F04">
        <w:rPr>
          <w:rFonts w:ascii="Amiri" w:hAnsi="Amiri" w:cs="Taher" w:hint="cs"/>
          <w:sz w:val="32"/>
          <w:szCs w:val="32"/>
          <w:rtl/>
        </w:rPr>
        <w:t xml:space="preserve">وقد تتعدد الإتجاهات والمباني المعرفية والعلمية في تحديد الخطوات العلمية والأسس النظرية التي تتقوم وتتألف منها ممارسة القراءة والفهم للنص القرآني، فأحياناً يحصل الاختلاف والتباين بين المفسرين في بيان المراد الجدي من النص الإلهي وبيان معاني الآيات القرآنية، وتتحكم في ذلك الخلفيات الفكرية والنفسية والإجتماعية التي ينطلق منها المفسرون، ولهذا نجد أن عملية التفسير اتخذت مشارب ومناهج متعددة ومتصادمة أحياناً، فهناك (المنهج الكلامي والعقدي)، وهناك (المنهج الفلسفي)، وهناك (المنهج التأويلي والإشاراتي)، الذي آمنت به مدارس التصوف والإتجاهات الباطنية، كما برزت في العصر الحديث المناهج العلمية والفكرية التي انطلقت من التطورات العلمية والثقافية التي وصل اليها المجتمع الإنساني، فهناك (التفسير العلمي)، و(التفسير التربوي) و(التفسير النفسي) و(التفسير الإجتماعي) و(التفسير الإقتصادي)، وغير ذلك من المناهج التي تعيش طور التكوين والتأسيس، كما أنه لا تخلو بعض المحاولات التفسيرية من احتواء ودمج كل هذه المناهج العلمية والمعرفية في عملية اكتشاف النظرية القرآنية في مجمل القضايا التي يتطرق </w:t>
      </w:r>
      <w:r w:rsidRPr="00212F04">
        <w:rPr>
          <w:rFonts w:ascii="Amiri" w:hAnsi="Amiri" w:cs="Taher" w:hint="cs"/>
          <w:sz w:val="32"/>
          <w:szCs w:val="32"/>
          <w:rtl/>
        </w:rPr>
        <w:lastRenderedPageBreak/>
        <w:t>لها القرآن الكريم، كما نلاحظ ذلك في (تفسير الميزان) و(تفسير الأمثل) من مدرس</w:t>
      </w:r>
      <w:r w:rsidRPr="00212F04">
        <w:rPr>
          <w:rFonts w:ascii="Amiri" w:hAnsi="Amiri" w:cs="Taher" w:hint="eastAsia"/>
          <w:sz w:val="32"/>
          <w:szCs w:val="32"/>
          <w:rtl/>
        </w:rPr>
        <w:t>ة</w:t>
      </w:r>
      <w:r w:rsidRPr="00212F04">
        <w:rPr>
          <w:rFonts w:ascii="Amiri" w:hAnsi="Amiri" w:cs="Taher" w:hint="cs"/>
          <w:sz w:val="32"/>
          <w:szCs w:val="32"/>
          <w:rtl/>
        </w:rPr>
        <w:t xml:space="preserve"> أهل البيت</w:t>
      </w:r>
      <w:r w:rsidRPr="00212F04">
        <w:rPr>
          <w:rFonts w:ascii="Amiri" w:hAnsi="Amiri" w:cs="Taher"/>
          <w:sz w:val="32"/>
          <w:szCs w:val="32"/>
          <w:rtl/>
        </w:rPr>
        <w:t>^.</w:t>
      </w:r>
    </w:p>
    <w:p w:rsidR="00191513" w:rsidRPr="00212F04" w:rsidRDefault="00191513" w:rsidP="00526B0E">
      <w:pPr>
        <w:ind w:firstLine="284"/>
        <w:jc w:val="lowKashida"/>
        <w:rPr>
          <w:rFonts w:ascii="Amiri" w:hAnsi="Amiri" w:cs="Taher"/>
          <w:sz w:val="32"/>
          <w:szCs w:val="32"/>
          <w:rtl/>
        </w:rPr>
      </w:pPr>
      <w:r w:rsidRPr="00212F04">
        <w:rPr>
          <w:rFonts w:ascii="Amiri" w:hAnsi="Amiri" w:cs="Taher" w:hint="cs"/>
          <w:sz w:val="32"/>
          <w:szCs w:val="32"/>
          <w:rtl/>
        </w:rPr>
        <w:t xml:space="preserve"> إن عملية التفسير ليس بوسعها ادعاء الفهم النهائي والأخير للنص القرآني، وليس بوسعها أيضاً ادعاء جمود النص على المعاني والمداليل الكامنة في علوم اللغة حسب قراءة وفهم المفسِّر؛ ولهذا نجد التعدد والإختلاف في تفسير وفهم الآيات القرآنية، ولعل كونها مجتمعة تمثل الإطار الكلي للوعي البشري في فهم القرآن واستجلاء معانيه المقدسة والسامية. </w:t>
      </w:r>
    </w:p>
    <w:p w:rsidR="00191513" w:rsidRPr="00212F04" w:rsidRDefault="00191513" w:rsidP="00526B0E">
      <w:pPr>
        <w:ind w:firstLine="284"/>
        <w:jc w:val="lowKashida"/>
        <w:rPr>
          <w:rFonts w:ascii="Amiri" w:hAnsi="Amiri" w:cs="Taher"/>
          <w:sz w:val="32"/>
          <w:szCs w:val="32"/>
          <w:rtl/>
        </w:rPr>
      </w:pPr>
      <w:r w:rsidRPr="00212F04">
        <w:rPr>
          <w:rFonts w:ascii="Amiri" w:hAnsi="Amiri" w:cs="Taher" w:hint="cs"/>
          <w:sz w:val="32"/>
          <w:szCs w:val="32"/>
          <w:rtl/>
        </w:rPr>
        <w:t xml:space="preserve">إن ادعاء بعض المفسرين الحصول على المراد المطلق من النص القرآني ـ على ما توصل إليه من تفسير وتحليل وفهم للنص ـ هو عملية تجميد وتحجيم للنص العظيم الذي أُريد له أن يواكب الوعي البشري إلى مداه الأخير بمختلف أطواره التي يتواصل من خلالها. </w:t>
      </w:r>
    </w:p>
    <w:p w:rsidR="00191513" w:rsidRPr="00212F04" w:rsidRDefault="00191513" w:rsidP="001558E8">
      <w:pPr>
        <w:ind w:firstLine="284"/>
        <w:jc w:val="lowKashida"/>
        <w:rPr>
          <w:rFonts w:ascii="Amiri" w:hAnsi="Amiri" w:cs="Taher"/>
          <w:sz w:val="32"/>
          <w:szCs w:val="32"/>
          <w:rtl/>
        </w:rPr>
      </w:pPr>
      <w:r w:rsidRPr="00212F04">
        <w:rPr>
          <w:rFonts w:ascii="Amiri" w:hAnsi="Amiri" w:cs="Taher" w:hint="cs"/>
          <w:sz w:val="32"/>
          <w:szCs w:val="32"/>
          <w:rtl/>
        </w:rPr>
        <w:t>وقد تنبه صدر المتأهلين إلى هذه الحقيقة وأشار إليها بقوله &gt;وربما زعموا أن العلم الحقيقي منحصر في الفقه وظاهر التفسير والكلام حسب وليس ورائها علم وهذا ظن فاسد والقائل به كأنه لم يعرف بعد معنى القران ولم يصدق بأنه بحر محيط مشتمل على جميع الحقائق إذ ليس جميع معانيه ما هو المذكور في هذه التفاسير العامية المشهورة المنسوبة إلى القشيري والثعلبي والواحدي والزمخشري وغيرهم , وقد جرت العادة بإنكار كل احد ما وراء معلومه وهؤلاء المقلدون ما ذاقوا شراب الحقيقة &lt;</w:t>
      </w:r>
      <w:r w:rsidR="00B53EB1">
        <w:rPr>
          <w:rFonts w:ascii="Amiri" w:hAnsi="Amiri" w:cs="Taher" w:hint="cs"/>
          <w:sz w:val="32"/>
          <w:szCs w:val="32"/>
          <w:vertAlign w:val="superscript"/>
          <w:rtl/>
        </w:rPr>
        <w:t>(13)</w:t>
      </w:r>
      <w:r w:rsidRPr="00212F04">
        <w:rPr>
          <w:rFonts w:ascii="Amiri" w:hAnsi="Amiri" w:cs="Taher" w:hint="cs"/>
          <w:sz w:val="32"/>
          <w:szCs w:val="32"/>
          <w:rtl/>
        </w:rPr>
        <w:t xml:space="preserve">. </w:t>
      </w:r>
    </w:p>
    <w:p w:rsidR="00191513" w:rsidRPr="00212F04" w:rsidRDefault="00191513" w:rsidP="00A8695D">
      <w:pPr>
        <w:ind w:firstLine="284"/>
        <w:jc w:val="lowKashida"/>
        <w:rPr>
          <w:rFonts w:ascii="Taher" w:hAnsi="Taher" w:cs="Taher"/>
          <w:sz w:val="32"/>
          <w:szCs w:val="32"/>
          <w:rtl/>
        </w:rPr>
      </w:pPr>
      <w:r w:rsidRPr="00212F04">
        <w:rPr>
          <w:rFonts w:ascii="Amiri" w:hAnsi="Amiri" w:cs="Taher" w:hint="cs"/>
          <w:sz w:val="32"/>
          <w:szCs w:val="32"/>
          <w:rtl/>
        </w:rPr>
        <w:t xml:space="preserve">ويشير بعد ذلك إلى احتواء القرآن الكريم لكل العلوم الدينية على مختلف مراتبها وصنوفها &gt;والقرآن بحر محيط بالكل, وفيه من المشكلات الكثيرة مالا يحيط به كل عقل إلا من </w:t>
      </w:r>
      <w:r w:rsidRPr="00212F04">
        <w:rPr>
          <w:rFonts w:ascii="Amiri" w:hAnsi="Amiri" w:cs="Taher" w:hint="eastAsia"/>
          <w:sz w:val="32"/>
          <w:szCs w:val="32"/>
          <w:rtl/>
        </w:rPr>
        <w:t>أعطاه</w:t>
      </w:r>
      <w:r w:rsidRPr="00212F04">
        <w:rPr>
          <w:rFonts w:ascii="Amiri" w:hAnsi="Amiri" w:cs="Taher" w:hint="cs"/>
          <w:sz w:val="32"/>
          <w:szCs w:val="32"/>
          <w:rtl/>
        </w:rPr>
        <w:t xml:space="preserve"> الله فهما في كتابه وفقهه في الدين وعلمه علم اليقين وفي الحديث لكل حرف من حروف القرآن حد ولكل حد مطلع والله تعالى بين في القرآن جميع العلوم بحقائق الأشياء محسوسَها ومعقولَها، جليَّها وخفيَّها، صغيرَها وكبيرَها، والى هذا أشار بقوله: {</w:t>
      </w:r>
      <w:r w:rsidRPr="00212F04">
        <w:rPr>
          <w:rFonts w:ascii="Amiri" w:hAnsi="Amiri" w:cs="Taher"/>
          <w:sz w:val="32"/>
          <w:szCs w:val="32"/>
          <w:rtl/>
        </w:rPr>
        <w:t>وَلاَ رَطْبٍ وَلاَ يَابِسٍ إِلاَّ فِي كِتَابٍ مُّبِينٍ</w:t>
      </w:r>
      <w:r w:rsidR="002949D1">
        <w:rPr>
          <w:rFonts w:ascii="Amiri" w:hAnsi="Amiri" w:cs="Taher" w:hint="cs"/>
          <w:sz w:val="32"/>
          <w:szCs w:val="32"/>
          <w:vertAlign w:val="superscript"/>
          <w:rtl/>
        </w:rPr>
        <w:t>(14)</w:t>
      </w:r>
      <w:r w:rsidRPr="00212F04">
        <w:rPr>
          <w:rFonts w:ascii="Amiri" w:hAnsi="Amiri" w:cs="Taher" w:hint="cs"/>
          <w:sz w:val="32"/>
          <w:szCs w:val="32"/>
          <w:rtl/>
        </w:rPr>
        <w:t>}&lt;</w:t>
      </w:r>
      <w:r w:rsidR="002949D1">
        <w:rPr>
          <w:rFonts w:ascii="Amiri" w:hAnsi="Amiri" w:cs="Taher" w:hint="cs"/>
          <w:sz w:val="32"/>
          <w:szCs w:val="32"/>
          <w:vertAlign w:val="superscript"/>
          <w:rtl/>
        </w:rPr>
        <w:t>(15)</w:t>
      </w:r>
      <w:r w:rsidRPr="00212F04">
        <w:rPr>
          <w:rFonts w:ascii="Taher" w:hAnsi="Taher" w:cs="Taher" w:hint="cs"/>
          <w:sz w:val="32"/>
          <w:szCs w:val="32"/>
          <w:rtl/>
        </w:rPr>
        <w:t>.</w:t>
      </w:r>
    </w:p>
    <w:p w:rsidR="00191513" w:rsidRPr="00212F04" w:rsidRDefault="00191513" w:rsidP="00526B0E">
      <w:pPr>
        <w:ind w:firstLine="284"/>
        <w:jc w:val="lowKashida"/>
        <w:rPr>
          <w:rFonts w:ascii="Taher" w:hAnsi="Taher" w:cs="Taher"/>
          <w:sz w:val="32"/>
          <w:szCs w:val="32"/>
          <w:rtl/>
        </w:rPr>
      </w:pPr>
    </w:p>
    <w:p w:rsidR="00191513" w:rsidRPr="00212F04" w:rsidRDefault="00191513" w:rsidP="00526B0E">
      <w:pPr>
        <w:ind w:firstLine="284"/>
        <w:jc w:val="lowKashida"/>
        <w:rPr>
          <w:rFonts w:ascii="Amiri" w:hAnsi="Amiri" w:cs="Sultan Medium"/>
          <w:sz w:val="32"/>
          <w:szCs w:val="32"/>
          <w:rtl/>
        </w:rPr>
      </w:pPr>
      <w:r w:rsidRPr="00212F04">
        <w:rPr>
          <w:rFonts w:ascii="Amiri" w:hAnsi="Amiri" w:cs="Sultan Medium" w:hint="cs"/>
          <w:sz w:val="32"/>
          <w:szCs w:val="32"/>
          <w:rtl/>
        </w:rPr>
        <w:t>3 ـ خطاب التأويل</w:t>
      </w:r>
    </w:p>
    <w:p w:rsidR="00191513" w:rsidRPr="00212F04" w:rsidRDefault="00191513" w:rsidP="007B35B3">
      <w:pPr>
        <w:tabs>
          <w:tab w:val="right" w:pos="1076"/>
        </w:tabs>
        <w:ind w:firstLine="284"/>
        <w:jc w:val="lowKashida"/>
        <w:rPr>
          <w:rFonts w:ascii="Taher" w:hAnsi="Taher" w:cs="Taher"/>
          <w:sz w:val="32"/>
          <w:szCs w:val="32"/>
          <w:rtl/>
        </w:rPr>
      </w:pPr>
      <w:r w:rsidRPr="00212F04">
        <w:rPr>
          <w:rFonts w:ascii="Taher" w:hAnsi="Taher" w:cs="Taher" w:hint="cs"/>
          <w:sz w:val="32"/>
          <w:szCs w:val="32"/>
          <w:rtl/>
        </w:rPr>
        <w:t xml:space="preserve">المستوى الثالث من الخطاب القرآني هو الخطاب الذي لا يمكن اكتشاف المراد منه والمعنى القطعي له من خلال الأدوات المعرفية المتوافرة لدى المفسِّر والباحث في القرآن </w:t>
      </w:r>
      <w:r w:rsidRPr="00212F04">
        <w:rPr>
          <w:rFonts w:ascii="Taher" w:hAnsi="Taher" w:cs="Taher" w:hint="cs"/>
          <w:sz w:val="32"/>
          <w:szCs w:val="32"/>
          <w:rtl/>
        </w:rPr>
        <w:lastRenderedPageBreak/>
        <w:t xml:space="preserve">الكريم، بمعنى أن هذه الآيات تجاوزت في معانيها أساليب الفهم المتداولة والمتاحة في اللغة وعلوم قراءة النص، ففي هذه الآيات نحتاج الى وسائل أعلى وأرفع لفهم المضمون والخطاب الإلهي الذي يختبئ في باطن النص، وهنا تأتي عملية (تأويل النص القرآني)؛ بمعنى اكتشاف محتوياته الحقيقية وإرجاع اللفظ إليها، وهذا ما لا يتسنى إلا لفئة خاصة معتمدين على طرق معرفية وعلمية يصلون من خلالها إلى جذور المعاني وأصول البُنى الداخلية في الألفاظ القرآنية، وأولئك هم الذين يطلق عليهم القرآن الكريم مصطلح الراسخون في العلم: </w:t>
      </w:r>
      <w:r w:rsidRPr="00212F04">
        <w:rPr>
          <w:rFonts w:ascii="Taher" w:hAnsi="Taher" w:cs="Taher"/>
          <w:sz w:val="32"/>
          <w:szCs w:val="32"/>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212F04">
        <w:rPr>
          <w:rFonts w:ascii="Taher" w:hAnsi="Taher" w:cs="Taher" w:hint="cs"/>
          <w:sz w:val="32"/>
          <w:szCs w:val="32"/>
          <w:rtl/>
        </w:rPr>
        <w:t>}</w:t>
      </w:r>
      <w:r w:rsidR="002949D1">
        <w:rPr>
          <w:rFonts w:ascii="Taher" w:hAnsi="Taher" w:cs="Taher" w:hint="cs"/>
          <w:sz w:val="32"/>
          <w:szCs w:val="32"/>
          <w:vertAlign w:val="superscript"/>
          <w:rtl/>
        </w:rPr>
        <w:t>(16)</w:t>
      </w:r>
      <w:r w:rsidRPr="00212F04">
        <w:rPr>
          <w:rFonts w:ascii="Taher" w:hAnsi="Taher" w:cs="Taher" w:hint="cs"/>
          <w:sz w:val="32"/>
          <w:szCs w:val="32"/>
          <w:rtl/>
        </w:rPr>
        <w:t xml:space="preserve">. </w:t>
      </w:r>
    </w:p>
    <w:p w:rsidR="00191513" w:rsidRPr="00212F04" w:rsidRDefault="00191513" w:rsidP="00526B0E">
      <w:pPr>
        <w:ind w:firstLine="284"/>
        <w:jc w:val="lowKashida"/>
        <w:rPr>
          <w:rFonts w:ascii="Taher" w:hAnsi="Taher" w:cs="Taher"/>
          <w:sz w:val="32"/>
          <w:szCs w:val="32"/>
          <w:rtl/>
        </w:rPr>
      </w:pPr>
      <w:r w:rsidRPr="00212F04">
        <w:rPr>
          <w:rFonts w:ascii="Taher" w:hAnsi="Taher" w:cs="Taher" w:hint="cs"/>
          <w:sz w:val="32"/>
          <w:szCs w:val="32"/>
          <w:rtl/>
        </w:rPr>
        <w:t>فهؤلاء الراسخون هم الذين يحملون علم التأويل ومعرفة الحقائق القرآنية التي يشير إليها الخطاب الإلهي.</w:t>
      </w:r>
    </w:p>
    <w:p w:rsidR="00191513" w:rsidRPr="00212F04" w:rsidRDefault="00191513" w:rsidP="00526B0E">
      <w:pPr>
        <w:ind w:firstLine="284"/>
        <w:jc w:val="lowKashida"/>
        <w:rPr>
          <w:rFonts w:ascii="Taher" w:hAnsi="Taher" w:cs="Taher"/>
          <w:sz w:val="32"/>
          <w:szCs w:val="32"/>
          <w:rtl/>
        </w:rPr>
      </w:pPr>
      <w:r w:rsidRPr="00212F04">
        <w:rPr>
          <w:rFonts w:ascii="Taher" w:hAnsi="Taher" w:cs="Taher" w:hint="cs"/>
          <w:sz w:val="32"/>
          <w:szCs w:val="32"/>
          <w:rtl/>
        </w:rPr>
        <w:t>من هنا نجد أن الرسول الأكرم|</w:t>
      </w:r>
      <w:r w:rsidRPr="00212F04">
        <w:rPr>
          <w:rFonts w:ascii="Taher" w:hAnsi="Taher" w:cs="Taher"/>
          <w:sz w:val="32"/>
          <w:szCs w:val="32"/>
          <w:rtl/>
        </w:rPr>
        <w:t xml:space="preserve"> أكد على المرجعية </w:t>
      </w:r>
      <w:r w:rsidRPr="00212F04">
        <w:rPr>
          <w:rFonts w:ascii="Taher" w:hAnsi="Taher" w:cs="Taher" w:hint="cs"/>
          <w:sz w:val="32"/>
          <w:szCs w:val="32"/>
          <w:rtl/>
        </w:rPr>
        <w:t>الفكرية</w:t>
      </w:r>
      <w:r w:rsidRPr="00212F04">
        <w:rPr>
          <w:rFonts w:ascii="Taher" w:hAnsi="Taher" w:cs="Taher"/>
          <w:sz w:val="32"/>
          <w:szCs w:val="32"/>
          <w:rtl/>
        </w:rPr>
        <w:t xml:space="preserve"> والعلمية لأهل البيت</w:t>
      </w:r>
      <w:r w:rsidRPr="00212F04">
        <w:rPr>
          <w:rFonts w:ascii="Taher" w:hAnsi="Taher" w:cs="Taher" w:hint="cs"/>
          <w:sz w:val="32"/>
          <w:szCs w:val="32"/>
          <w:rtl/>
        </w:rPr>
        <w:t>^ في عملية تفسير القرآن وتوضيح مداليله ومعانيه المقدسة، وهذه المرجعية هي الكفيلة في إقرار حاكمية القرآن في الحياة الدينية والثقافية والإجتماعية للمسلمين، فأهل البيت</w:t>
      </w:r>
      <w:r w:rsidRPr="00212F04">
        <w:rPr>
          <w:rFonts w:ascii="Taher" w:hAnsi="Taher" w:cs="Taher" w:hint="eastAsia"/>
          <w:sz w:val="32"/>
          <w:szCs w:val="32"/>
          <w:rtl/>
        </w:rPr>
        <w:t>× هم تراجمة الوحي وأمناء الرسول</w:t>
      </w:r>
      <w:r w:rsidRPr="00212F04">
        <w:rPr>
          <w:rFonts w:ascii="Taher" w:hAnsi="Taher" w:cs="Taher"/>
          <w:sz w:val="32"/>
          <w:szCs w:val="32"/>
          <w:rtl/>
        </w:rPr>
        <w:t xml:space="preserve">| في </w:t>
      </w:r>
      <w:r w:rsidRPr="00212F04">
        <w:rPr>
          <w:rFonts w:ascii="Taher" w:hAnsi="Taher" w:cs="Taher" w:hint="cs"/>
          <w:sz w:val="32"/>
          <w:szCs w:val="32"/>
          <w:rtl/>
        </w:rPr>
        <w:t>إبلاغ</w:t>
      </w:r>
      <w:r w:rsidRPr="00212F04">
        <w:rPr>
          <w:rFonts w:ascii="Taher" w:hAnsi="Taher" w:cs="Taher"/>
          <w:sz w:val="32"/>
          <w:szCs w:val="32"/>
          <w:rtl/>
        </w:rPr>
        <w:t xml:space="preserve"> هذه الرسالة المقدسة </w:t>
      </w:r>
      <w:r w:rsidRPr="00212F04">
        <w:rPr>
          <w:rFonts w:ascii="Taher" w:hAnsi="Taher" w:cs="Taher" w:hint="cs"/>
          <w:sz w:val="32"/>
          <w:szCs w:val="32"/>
          <w:rtl/>
        </w:rPr>
        <w:t>التي يحملها القرآن الكريم إلى البشرية جمعاء.</w:t>
      </w:r>
    </w:p>
    <w:p w:rsidR="00191513" w:rsidRPr="00212F04" w:rsidRDefault="00191513" w:rsidP="00526B0E">
      <w:pPr>
        <w:ind w:firstLine="284"/>
        <w:jc w:val="lowKashida"/>
        <w:rPr>
          <w:rFonts w:ascii="Taher" w:hAnsi="Taher" w:cs="Taher"/>
          <w:sz w:val="32"/>
          <w:szCs w:val="32"/>
          <w:rtl/>
        </w:rPr>
      </w:pPr>
    </w:p>
    <w:p w:rsidR="00191513" w:rsidRPr="00212F04" w:rsidRDefault="00191513" w:rsidP="00960D0D">
      <w:pPr>
        <w:ind w:firstLine="284"/>
        <w:jc w:val="lowKashida"/>
        <w:rPr>
          <w:rFonts w:ascii="Taher" w:hAnsi="Taher" w:cs="Sultan bold"/>
          <w:sz w:val="32"/>
          <w:szCs w:val="32"/>
          <w:rtl/>
        </w:rPr>
      </w:pPr>
      <w:r w:rsidRPr="00212F04">
        <w:rPr>
          <w:rFonts w:ascii="Taher" w:hAnsi="Taher" w:cs="Sultan bold" w:hint="cs"/>
          <w:sz w:val="32"/>
          <w:szCs w:val="32"/>
          <w:rtl/>
        </w:rPr>
        <w:t>المصــدر الثانـي: تعليـم الرسـول</w:t>
      </w:r>
      <w:r w:rsidRPr="00212F04">
        <w:rPr>
          <w:rFonts w:ascii="Taher" w:hAnsi="Taher" w:cs="Taher"/>
          <w:sz w:val="32"/>
          <w:szCs w:val="32"/>
          <w:rtl/>
        </w:rPr>
        <w:t>|</w:t>
      </w:r>
    </w:p>
    <w:p w:rsidR="00191513" w:rsidRPr="00212F04" w:rsidRDefault="00191513" w:rsidP="00326FA3">
      <w:pPr>
        <w:ind w:firstLine="284"/>
        <w:jc w:val="lowKashida"/>
        <w:rPr>
          <w:rFonts w:ascii="Taher" w:hAnsi="Taher" w:cs="Taher"/>
          <w:sz w:val="32"/>
          <w:szCs w:val="32"/>
          <w:rtl/>
        </w:rPr>
      </w:pPr>
      <w:r w:rsidRPr="00212F04">
        <w:rPr>
          <w:rFonts w:ascii="Taher" w:hAnsi="Taher" w:cs="Taher" w:hint="cs"/>
          <w:sz w:val="32"/>
          <w:szCs w:val="32"/>
          <w:rtl/>
        </w:rPr>
        <w:t>المصدر الثاني لعلم المعصوم هو مصدر بشري مباشر وهو رسول الله</w:t>
      </w:r>
      <w:r w:rsidRPr="00212F04">
        <w:rPr>
          <w:rFonts w:ascii="Taher" w:hAnsi="Taher" w:cs="Taher"/>
          <w:sz w:val="32"/>
          <w:szCs w:val="32"/>
          <w:rtl/>
        </w:rPr>
        <w:t xml:space="preserve">|، إلا </w:t>
      </w:r>
      <w:r w:rsidRPr="00212F04">
        <w:rPr>
          <w:rFonts w:ascii="Taher" w:hAnsi="Taher" w:cs="Taher" w:hint="cs"/>
          <w:sz w:val="32"/>
          <w:szCs w:val="32"/>
          <w:rtl/>
        </w:rPr>
        <w:t>أ</w:t>
      </w:r>
      <w:r w:rsidRPr="00212F04">
        <w:rPr>
          <w:rFonts w:ascii="Taher" w:hAnsi="Taher" w:cs="Taher"/>
          <w:sz w:val="32"/>
          <w:szCs w:val="32"/>
          <w:rtl/>
        </w:rPr>
        <w:t>ن</w:t>
      </w:r>
      <w:r w:rsidRPr="00212F04">
        <w:rPr>
          <w:rFonts w:ascii="Taher" w:hAnsi="Taher" w:cs="Taher" w:hint="cs"/>
          <w:sz w:val="32"/>
          <w:szCs w:val="32"/>
          <w:rtl/>
        </w:rPr>
        <w:t xml:space="preserve"> هذا المصدر معصوم من جهة التلقي من الله تعالى ومن جهته إبلاغ ذلك العلم للناس عامة أو للأئمة خاصة، والحديث المشهور: </w:t>
      </w:r>
      <w:r w:rsidRPr="00212F04">
        <w:rPr>
          <w:rFonts w:ascii="Taher" w:hAnsi="Taher" w:cs="Taher" w:hint="eastAsia"/>
          <w:sz w:val="32"/>
          <w:szCs w:val="32"/>
          <w:rtl/>
        </w:rPr>
        <w:t>«</w:t>
      </w:r>
      <w:r w:rsidRPr="00212F04">
        <w:rPr>
          <w:rtl/>
        </w:rPr>
        <w:t xml:space="preserve"> </w:t>
      </w:r>
      <w:r w:rsidRPr="00212F04">
        <w:rPr>
          <w:rFonts w:ascii="Taher" w:hAnsi="Taher" w:cs="Taher"/>
          <w:sz w:val="32"/>
          <w:szCs w:val="32"/>
          <w:rtl/>
        </w:rPr>
        <w:t>علمني رسول الله ألف باب فتح لي كل باب ألف باب</w:t>
      </w:r>
      <w:r w:rsidRPr="00212F04">
        <w:rPr>
          <w:rFonts w:ascii="Taher" w:hAnsi="Taher" w:cs="Taher" w:hint="cs"/>
          <w:sz w:val="32"/>
          <w:szCs w:val="32"/>
          <w:rtl/>
        </w:rPr>
        <w:t>»</w:t>
      </w:r>
      <w:r w:rsidR="00F269D8">
        <w:rPr>
          <w:rFonts w:ascii="Taher" w:hAnsi="Taher" w:cs="Taher" w:hint="cs"/>
          <w:sz w:val="32"/>
          <w:szCs w:val="32"/>
          <w:vertAlign w:val="superscript"/>
          <w:rtl/>
        </w:rPr>
        <w:t>(17)</w:t>
      </w:r>
      <w:r w:rsidRPr="00212F04">
        <w:rPr>
          <w:rFonts w:ascii="Taher" w:hAnsi="Taher" w:cs="Taher" w:hint="cs"/>
          <w:sz w:val="32"/>
          <w:szCs w:val="32"/>
          <w:rtl/>
        </w:rPr>
        <w:t>، يبين لنا أن أمير المؤمنين</w:t>
      </w:r>
      <w:r w:rsidRPr="00212F04">
        <w:rPr>
          <w:rFonts w:ascii="Taher" w:hAnsi="Taher" w:cs="Taher" w:hint="eastAsia"/>
          <w:sz w:val="32"/>
          <w:szCs w:val="32"/>
          <w:rtl/>
        </w:rPr>
        <w:t>× مصدراً مهماً من مصادر علمه الغزير ومعرفته المطلقة وهو تعليم رسول الله له</w:t>
      </w:r>
      <w:r w:rsidRPr="00212F04">
        <w:rPr>
          <w:rFonts w:ascii="Taher" w:hAnsi="Taher" w:cs="Taher" w:hint="cs"/>
          <w:sz w:val="32"/>
          <w:szCs w:val="32"/>
          <w:rtl/>
        </w:rPr>
        <w:t xml:space="preserve"> </w:t>
      </w:r>
      <w:r w:rsidRPr="00212F04">
        <w:rPr>
          <w:rFonts w:ascii="Taher" w:hAnsi="Taher" w:cs="Taher" w:hint="eastAsia"/>
          <w:sz w:val="32"/>
          <w:szCs w:val="32"/>
          <w:rtl/>
        </w:rPr>
        <w:t>و</w:t>
      </w:r>
      <w:r w:rsidRPr="00212F04">
        <w:rPr>
          <w:rFonts w:ascii="Taher" w:hAnsi="Taher" w:cs="Taher" w:hint="cs"/>
          <w:sz w:val="32"/>
          <w:szCs w:val="32"/>
          <w:rtl/>
        </w:rPr>
        <w:t>تلقينه هذه المعارف والعلوم.</w:t>
      </w:r>
    </w:p>
    <w:p w:rsidR="00191513" w:rsidRPr="00212F04" w:rsidRDefault="00191513" w:rsidP="002D36DE">
      <w:pPr>
        <w:ind w:firstLine="284"/>
        <w:jc w:val="lowKashida"/>
        <w:rPr>
          <w:rFonts w:ascii="Taher" w:hAnsi="Taher" w:cs="Taher"/>
          <w:sz w:val="32"/>
          <w:szCs w:val="32"/>
          <w:rtl/>
        </w:rPr>
      </w:pPr>
      <w:r w:rsidRPr="00212F04">
        <w:rPr>
          <w:rFonts w:ascii="Taher" w:hAnsi="Taher" w:cs="Taher" w:hint="cs"/>
          <w:sz w:val="32"/>
          <w:szCs w:val="32"/>
          <w:rtl/>
        </w:rPr>
        <w:lastRenderedPageBreak/>
        <w:t xml:space="preserve">يقول العلامة شمس الدين في معنى الحديث السابق: </w:t>
      </w:r>
      <w:r w:rsidRPr="00212F04">
        <w:rPr>
          <w:rFonts w:ascii="Taher" w:hAnsi="Taher" w:cs="Taher" w:hint="eastAsia"/>
          <w:sz w:val="32"/>
          <w:szCs w:val="32"/>
          <w:rtl/>
        </w:rPr>
        <w:t>«</w:t>
      </w:r>
      <w:r w:rsidRPr="00212F04">
        <w:rPr>
          <w:rtl/>
        </w:rPr>
        <w:t xml:space="preserve"> </w:t>
      </w:r>
      <w:r w:rsidRPr="00212F04">
        <w:rPr>
          <w:rFonts w:ascii="Taher" w:hAnsi="Taher" w:cs="Taher"/>
          <w:sz w:val="32"/>
          <w:szCs w:val="32"/>
          <w:rtl/>
        </w:rPr>
        <w:t xml:space="preserve">الذي أراه هو أن النبي صلى الله عليه وآله لم يفض إلى </w:t>
      </w:r>
      <w:r w:rsidRPr="00212F04">
        <w:rPr>
          <w:rFonts w:ascii="Taher" w:hAnsi="Taher" w:cs="Taher" w:hint="cs"/>
          <w:sz w:val="32"/>
          <w:szCs w:val="32"/>
          <w:rtl/>
        </w:rPr>
        <w:t>الإمام</w:t>
      </w:r>
      <w:r w:rsidRPr="00212F04">
        <w:rPr>
          <w:rFonts w:ascii="Taher" w:hAnsi="Taher" w:cs="Taher"/>
          <w:sz w:val="32"/>
          <w:szCs w:val="32"/>
          <w:rtl/>
        </w:rPr>
        <w:t xml:space="preserve"> بالمغيبات على نحو التفصيل الذي يلم بجميع الجزئيات ، فقد رأينا أن العقل يحيل ذلك لان الزمان مهما يطل لا يتسع له . وإنما أفضى إليه بهذه المغيبات على نحو </w:t>
      </w:r>
      <w:r w:rsidRPr="00212F04">
        <w:rPr>
          <w:rFonts w:ascii="Taher" w:hAnsi="Taher" w:cs="Taher" w:hint="cs"/>
          <w:sz w:val="32"/>
          <w:szCs w:val="32"/>
          <w:rtl/>
        </w:rPr>
        <w:t>الإجمال</w:t>
      </w:r>
      <w:r w:rsidRPr="00212F04">
        <w:rPr>
          <w:rFonts w:ascii="Taher" w:hAnsi="Taher" w:cs="Taher"/>
          <w:sz w:val="32"/>
          <w:szCs w:val="32"/>
          <w:rtl/>
        </w:rPr>
        <w:t xml:space="preserve"> لا التفصيل. فقد رأينا ان نشاط هذه القوى الخفية المودعة في </w:t>
      </w:r>
      <w:r w:rsidRPr="00212F04">
        <w:rPr>
          <w:rFonts w:ascii="Taher" w:hAnsi="Taher" w:cs="Taher" w:hint="cs"/>
          <w:sz w:val="32"/>
          <w:szCs w:val="32"/>
          <w:rtl/>
        </w:rPr>
        <w:t>الإنسان</w:t>
      </w:r>
      <w:r w:rsidRPr="00212F04">
        <w:rPr>
          <w:rFonts w:ascii="Taher" w:hAnsi="Taher" w:cs="Taher"/>
          <w:sz w:val="32"/>
          <w:szCs w:val="32"/>
          <w:rtl/>
        </w:rPr>
        <w:t xml:space="preserve"> والتي تصله بالمجهول المحجوب في أحشاء الزمان أو ثنايا المكان ، يتوقف على الحالة العقلية والروحية والوجدانية التي يكون عليها </w:t>
      </w:r>
      <w:r w:rsidRPr="00212F04">
        <w:rPr>
          <w:rFonts w:ascii="Taher" w:hAnsi="Taher" w:cs="Taher" w:hint="cs"/>
          <w:sz w:val="32"/>
          <w:szCs w:val="32"/>
          <w:rtl/>
        </w:rPr>
        <w:t>الإنسان</w:t>
      </w:r>
      <w:r w:rsidRPr="00212F04">
        <w:rPr>
          <w:rFonts w:ascii="Taher" w:hAnsi="Taher" w:cs="Taher"/>
          <w:sz w:val="32"/>
          <w:szCs w:val="32"/>
          <w:rtl/>
        </w:rPr>
        <w:t xml:space="preserve">، فكلما كان </w:t>
      </w:r>
      <w:r w:rsidRPr="00212F04">
        <w:rPr>
          <w:rFonts w:ascii="Taher" w:hAnsi="Taher" w:cs="Taher" w:hint="cs"/>
          <w:sz w:val="32"/>
          <w:szCs w:val="32"/>
          <w:rtl/>
        </w:rPr>
        <w:t>الإنسان</w:t>
      </w:r>
      <w:r w:rsidRPr="00212F04">
        <w:rPr>
          <w:rFonts w:ascii="Taher" w:hAnsi="Taher" w:cs="Taher"/>
          <w:sz w:val="32"/>
          <w:szCs w:val="32"/>
          <w:rtl/>
        </w:rPr>
        <w:t xml:space="preserve"> على حال رفيعة من الصفاء العقلي والطهارة الروحية والنقاء الوجداني كانت هذه القوى أنشط وأبلغ في النفوذ إلى المغيب المحجوب ، والذي نراه بالنسبة إلى الإمام عليه السلام هو </w:t>
      </w:r>
      <w:r w:rsidRPr="00212F04">
        <w:rPr>
          <w:rFonts w:ascii="Taher" w:hAnsi="Taher" w:cs="Taher" w:hint="cs"/>
          <w:sz w:val="32"/>
          <w:szCs w:val="32"/>
          <w:rtl/>
        </w:rPr>
        <w:t>أن</w:t>
      </w:r>
      <w:r w:rsidRPr="00212F04">
        <w:rPr>
          <w:rFonts w:ascii="Taher" w:hAnsi="Taher" w:cs="Taher"/>
          <w:sz w:val="32"/>
          <w:szCs w:val="32"/>
          <w:rtl/>
        </w:rPr>
        <w:t xml:space="preserve"> النبي قد أخبره بالمغيبات على نحو </w:t>
      </w:r>
      <w:r w:rsidRPr="00212F04">
        <w:rPr>
          <w:rFonts w:ascii="Taher" w:hAnsi="Taher" w:cs="Taher" w:hint="cs"/>
          <w:sz w:val="32"/>
          <w:szCs w:val="32"/>
          <w:rtl/>
        </w:rPr>
        <w:t>الإجمال</w:t>
      </w:r>
      <w:r w:rsidRPr="00212F04">
        <w:rPr>
          <w:rFonts w:ascii="Taher" w:hAnsi="Taher" w:cs="Taher"/>
          <w:sz w:val="32"/>
          <w:szCs w:val="32"/>
          <w:rtl/>
        </w:rPr>
        <w:t xml:space="preserve"> ثم هداه إلى أقوم السبل التي تؤدي به إلى أرفع درجات هذه الحالة الروحية التي تتيح لقواه الخفية ان تعمل عملها الخارق فيعي بسببها تفصيل ما أجمله له رسول الله صلى الله عليه وآله وسلم . وبهذا التفسير وحده نستطيع </w:t>
      </w:r>
      <w:r w:rsidRPr="00212F04">
        <w:rPr>
          <w:rFonts w:ascii="Taher" w:hAnsi="Taher" w:cs="Taher" w:hint="cs"/>
          <w:sz w:val="32"/>
          <w:szCs w:val="32"/>
          <w:rtl/>
        </w:rPr>
        <w:t>أن</w:t>
      </w:r>
      <w:r w:rsidRPr="00212F04">
        <w:rPr>
          <w:rFonts w:ascii="Taher" w:hAnsi="Taher" w:cs="Taher"/>
          <w:sz w:val="32"/>
          <w:szCs w:val="32"/>
          <w:rtl/>
        </w:rPr>
        <w:t xml:space="preserve"> نلائم بين علم الإمام الواسع بالمغيبات الذي يسنده إلى الرسول وبين الظرف الزماني الضيق نسبيا الذي جمع بينه وبين الرسول ، وليس هذا التفسير اعتباطيا فلدينا عليه شاهد مقبول</w:t>
      </w:r>
      <w:r w:rsidRPr="00212F04">
        <w:rPr>
          <w:rFonts w:ascii="Taher" w:hAnsi="Taher" w:cs="Taher" w:hint="cs"/>
          <w:sz w:val="32"/>
          <w:szCs w:val="32"/>
          <w:rtl/>
        </w:rPr>
        <w:t xml:space="preserve">، </w:t>
      </w:r>
      <w:r w:rsidRPr="00212F04">
        <w:rPr>
          <w:rFonts w:ascii="Taher" w:hAnsi="Taher" w:cs="Taher"/>
          <w:sz w:val="32"/>
          <w:szCs w:val="32"/>
          <w:rtl/>
        </w:rPr>
        <w:t xml:space="preserve">وهذا الشاهد الذي نعني هو ان النبي صلى الله عليه وآله خلى </w:t>
      </w:r>
      <w:r w:rsidRPr="00212F04">
        <w:rPr>
          <w:rFonts w:ascii="Taher" w:hAnsi="Taher" w:cs="Taher" w:hint="cs"/>
          <w:sz w:val="32"/>
          <w:szCs w:val="32"/>
          <w:rtl/>
        </w:rPr>
        <w:t>بالإمام</w:t>
      </w:r>
      <w:r w:rsidRPr="00212F04">
        <w:rPr>
          <w:rFonts w:ascii="Taher" w:hAnsi="Taher" w:cs="Taher"/>
          <w:sz w:val="32"/>
          <w:szCs w:val="32"/>
          <w:rtl/>
        </w:rPr>
        <w:t xml:space="preserve"> فأدخله في ثوبه وناجاه في اللحظات القليلة الأخيرة التي قبض بعدها ، فلما فرغ من نجواه خرج </w:t>
      </w:r>
      <w:r w:rsidRPr="00212F04">
        <w:rPr>
          <w:rFonts w:ascii="Taher" w:hAnsi="Taher" w:cs="Taher" w:hint="cs"/>
          <w:sz w:val="32"/>
          <w:szCs w:val="32"/>
          <w:rtl/>
        </w:rPr>
        <w:t>الإمام</w:t>
      </w:r>
      <w:r w:rsidRPr="00212F04">
        <w:rPr>
          <w:rFonts w:ascii="Taher" w:hAnsi="Taher" w:cs="Taher"/>
          <w:sz w:val="32"/>
          <w:szCs w:val="32"/>
          <w:rtl/>
        </w:rPr>
        <w:t xml:space="preserve"> من عنده فسأله الناس عما أفضى به إليه فقال : (علمني ألف باب ينفتح لي من كل باب ألف باب )</w:t>
      </w:r>
      <w:r w:rsidRPr="00212F04">
        <w:rPr>
          <w:rFonts w:ascii="Taher" w:hAnsi="Taher" w:cs="Taher" w:hint="cs"/>
          <w:sz w:val="32"/>
          <w:szCs w:val="32"/>
          <w:rtl/>
        </w:rPr>
        <w:t>،</w:t>
      </w:r>
      <w:r w:rsidRPr="00212F04">
        <w:rPr>
          <w:rFonts w:ascii="Taher" w:hAnsi="Taher" w:cs="Taher"/>
          <w:sz w:val="32"/>
          <w:szCs w:val="32"/>
          <w:rtl/>
        </w:rPr>
        <w:t xml:space="preserve"> فمهما كانت اللحظات التي خلا بها النبي مع الامام كثيرة لا نستطيع أن نتصور كيف أفضى إليه فيها بألف باب من العلم على نحو التفصيل ، لأنها مهما طال مداها لا تتسع للافضاء ببعض هذا العدد الكبير ، فلابد من القول بأنه أفضى إليه بهذه الألف باب على نحو الاجمال وذلك بإعطاء </w:t>
      </w:r>
      <w:r w:rsidRPr="00212F04">
        <w:rPr>
          <w:rFonts w:ascii="Taher" w:hAnsi="Taher" w:cs="Taher" w:hint="cs"/>
          <w:sz w:val="32"/>
          <w:szCs w:val="32"/>
          <w:rtl/>
        </w:rPr>
        <w:t>الضوابط</w:t>
      </w:r>
      <w:r w:rsidRPr="00212F04">
        <w:rPr>
          <w:rFonts w:ascii="Taher" w:hAnsi="Taher" w:cs="Taher"/>
          <w:sz w:val="32"/>
          <w:szCs w:val="32"/>
          <w:rtl/>
        </w:rPr>
        <w:t xml:space="preserve"> الكبرى التي تشمل كثيرا من الأبواب . ولعل قوله : ( ينفتح لي من كل باب ألف باب ) أبلغ دلالة على ما نقول من أنه علمه على نحو </w:t>
      </w:r>
      <w:r w:rsidRPr="00212F04">
        <w:rPr>
          <w:rFonts w:ascii="Taher" w:hAnsi="Taher" w:cs="Taher" w:hint="cs"/>
          <w:sz w:val="32"/>
          <w:szCs w:val="32"/>
          <w:rtl/>
        </w:rPr>
        <w:t>الإجمال</w:t>
      </w:r>
      <w:r w:rsidRPr="00212F04">
        <w:rPr>
          <w:rFonts w:ascii="Taher" w:hAnsi="Taher" w:cs="Taher"/>
          <w:sz w:val="32"/>
          <w:szCs w:val="32"/>
          <w:rtl/>
        </w:rPr>
        <w:t xml:space="preserve"> لا</w:t>
      </w:r>
      <w:r w:rsidRPr="00212F04">
        <w:rPr>
          <w:rFonts w:ascii="Taher" w:hAnsi="Taher" w:cs="Taher" w:hint="cs"/>
          <w:sz w:val="32"/>
          <w:szCs w:val="32"/>
          <w:rtl/>
        </w:rPr>
        <w:t xml:space="preserve"> </w:t>
      </w:r>
      <w:r w:rsidRPr="00212F04">
        <w:rPr>
          <w:rFonts w:ascii="Taher" w:hAnsi="Taher" w:cs="Taher"/>
          <w:sz w:val="32"/>
          <w:szCs w:val="32"/>
          <w:rtl/>
        </w:rPr>
        <w:t xml:space="preserve">على نحو التفصيل ، وأنه اتكل في معرفة الجزئيات والتفاصيل إلى ما يتمتع به </w:t>
      </w:r>
      <w:r w:rsidRPr="00212F04">
        <w:rPr>
          <w:rFonts w:ascii="Taher" w:hAnsi="Taher" w:cs="Taher" w:hint="cs"/>
          <w:sz w:val="32"/>
          <w:szCs w:val="32"/>
          <w:rtl/>
        </w:rPr>
        <w:t>الإمام</w:t>
      </w:r>
      <w:r w:rsidRPr="00212F04">
        <w:rPr>
          <w:rFonts w:ascii="Taher" w:hAnsi="Taher" w:cs="Taher"/>
          <w:sz w:val="32"/>
          <w:szCs w:val="32"/>
          <w:rtl/>
        </w:rPr>
        <w:t xml:space="preserve"> من مواهب تسعفه في معرفة ما غاب وتهديه إلى شريعة الصواب</w:t>
      </w:r>
      <w:r w:rsidRPr="00212F04">
        <w:rPr>
          <w:rFonts w:ascii="Taher" w:hAnsi="Taher" w:cs="Taher" w:hint="cs"/>
          <w:sz w:val="32"/>
          <w:szCs w:val="32"/>
          <w:rtl/>
        </w:rPr>
        <w:t>»</w:t>
      </w:r>
      <w:r w:rsidR="00F269D8">
        <w:rPr>
          <w:rFonts w:ascii="Taher" w:hAnsi="Taher" w:cs="Taher" w:hint="cs"/>
          <w:sz w:val="32"/>
          <w:szCs w:val="32"/>
          <w:vertAlign w:val="superscript"/>
          <w:rtl/>
        </w:rPr>
        <w:t>(18)</w:t>
      </w:r>
      <w:r w:rsidRPr="00212F04">
        <w:rPr>
          <w:rFonts w:ascii="Taher" w:hAnsi="Taher" w:cs="Taher" w:hint="cs"/>
          <w:sz w:val="32"/>
          <w:szCs w:val="32"/>
          <w:rtl/>
        </w:rPr>
        <w:t>.</w:t>
      </w:r>
    </w:p>
    <w:p w:rsidR="00191513" w:rsidRPr="00212F04" w:rsidRDefault="00191513" w:rsidP="00526B0E">
      <w:pPr>
        <w:ind w:firstLine="284"/>
        <w:jc w:val="lowKashida"/>
        <w:rPr>
          <w:rFonts w:ascii="Taher" w:hAnsi="Taher" w:cs="Taher"/>
          <w:sz w:val="32"/>
          <w:szCs w:val="32"/>
          <w:rtl/>
        </w:rPr>
      </w:pPr>
    </w:p>
    <w:p w:rsidR="00191513" w:rsidRDefault="00191513" w:rsidP="00526B0E">
      <w:pPr>
        <w:ind w:firstLine="284"/>
        <w:jc w:val="lowKashida"/>
        <w:rPr>
          <w:rFonts w:ascii="Taher" w:hAnsi="Taher" w:cs="Sultan bold"/>
          <w:sz w:val="32"/>
          <w:szCs w:val="32"/>
          <w:rtl/>
        </w:rPr>
      </w:pPr>
    </w:p>
    <w:p w:rsidR="00191513" w:rsidRPr="00212F04" w:rsidRDefault="00191513" w:rsidP="00526B0E">
      <w:pPr>
        <w:ind w:firstLine="284"/>
        <w:jc w:val="lowKashida"/>
        <w:rPr>
          <w:rFonts w:ascii="Taher" w:hAnsi="Taher" w:cs="Taher"/>
          <w:sz w:val="32"/>
          <w:szCs w:val="32"/>
          <w:rtl/>
        </w:rPr>
      </w:pPr>
      <w:r w:rsidRPr="00212F04">
        <w:rPr>
          <w:rFonts w:ascii="Taher" w:hAnsi="Taher" w:cs="Sultan bold" w:hint="cs"/>
          <w:sz w:val="32"/>
          <w:szCs w:val="32"/>
          <w:rtl/>
        </w:rPr>
        <w:lastRenderedPageBreak/>
        <w:t>كيفية التعليم النبوي للإمام</w:t>
      </w:r>
      <w:r w:rsidRPr="00212F04">
        <w:rPr>
          <w:rFonts w:ascii="Taher" w:hAnsi="Taher" w:cs="Taher" w:hint="eastAsia"/>
          <w:sz w:val="32"/>
          <w:szCs w:val="32"/>
          <w:rtl/>
        </w:rPr>
        <w:t>×</w:t>
      </w:r>
      <w:r w:rsidRPr="00212F04">
        <w:rPr>
          <w:rFonts w:ascii="Taher" w:hAnsi="Taher" w:cs="Taher" w:hint="cs"/>
          <w:sz w:val="32"/>
          <w:szCs w:val="32"/>
          <w:rtl/>
        </w:rPr>
        <w:t xml:space="preserve"> </w:t>
      </w:r>
    </w:p>
    <w:p w:rsidR="00191513" w:rsidRPr="00212F04" w:rsidRDefault="00191513" w:rsidP="003E22AD">
      <w:pPr>
        <w:ind w:firstLine="284"/>
        <w:jc w:val="lowKashida"/>
        <w:rPr>
          <w:rFonts w:ascii="Taher" w:hAnsi="Taher" w:cs="Taher"/>
          <w:sz w:val="32"/>
          <w:szCs w:val="32"/>
          <w:rtl/>
        </w:rPr>
      </w:pPr>
      <w:r w:rsidRPr="00212F04">
        <w:rPr>
          <w:rFonts w:ascii="Taher" w:hAnsi="Taher" w:cs="Taher" w:hint="cs"/>
          <w:sz w:val="32"/>
          <w:szCs w:val="32"/>
          <w:rtl/>
        </w:rPr>
        <w:t>هذا العلم قد يتخذ في أحيان كثيرة الصورة الطبيعية في عملية التعليم والتعلم، كالسؤال والجواب، أو تعليم رسول الله</w:t>
      </w:r>
      <w:r w:rsidRPr="00212F04">
        <w:rPr>
          <w:rFonts w:ascii="Taher" w:hAnsi="Taher" w:cs="Taher"/>
          <w:sz w:val="32"/>
          <w:szCs w:val="32"/>
          <w:rtl/>
        </w:rPr>
        <w:t xml:space="preserve">| لعلي </w:t>
      </w:r>
      <w:r w:rsidRPr="00212F04">
        <w:rPr>
          <w:rFonts w:ascii="Taher" w:hAnsi="Taher" w:cs="Taher" w:hint="cs"/>
          <w:sz w:val="32"/>
          <w:szCs w:val="32"/>
          <w:rtl/>
        </w:rPr>
        <w:t>× في حدوث واقعة معينة، وهذا الأسلوب مما يتشارك فيه أمير المؤمنين</w:t>
      </w:r>
      <w:r w:rsidRPr="00212F04">
        <w:rPr>
          <w:rFonts w:ascii="Taher" w:hAnsi="Taher" w:cs="Taher" w:hint="eastAsia"/>
          <w:sz w:val="32"/>
          <w:szCs w:val="32"/>
          <w:rtl/>
        </w:rPr>
        <w:t>×</w:t>
      </w:r>
      <w:r w:rsidRPr="00212F04">
        <w:rPr>
          <w:rFonts w:ascii="Taher" w:hAnsi="Taher" w:cs="Taher" w:hint="cs"/>
          <w:sz w:val="32"/>
          <w:szCs w:val="32"/>
          <w:rtl/>
        </w:rPr>
        <w:t xml:space="preserve"> مع غيره من المسلمين، حيث إن رسول الله</w:t>
      </w:r>
      <w:r w:rsidRPr="00212F04">
        <w:rPr>
          <w:rFonts w:ascii="Taher" w:hAnsi="Taher" w:cs="Taher"/>
          <w:sz w:val="32"/>
          <w:szCs w:val="32"/>
          <w:rtl/>
        </w:rPr>
        <w:t xml:space="preserve">| </w:t>
      </w:r>
      <w:r w:rsidRPr="00212F04">
        <w:rPr>
          <w:rFonts w:ascii="Taher" w:hAnsi="Taher" w:cs="Taher" w:hint="cs"/>
          <w:sz w:val="32"/>
          <w:szCs w:val="32"/>
          <w:rtl/>
        </w:rPr>
        <w:t>قد علم كثيراً من الاحكام الى الامة بعامتها، وفي بعض الأحيان يكون التعليم لبعض الأشخاص الذين يسألون عن الحكم الشرعي لشؤونهم الخاصة، وقد تتكرر الحادثة نفسها مع أفراد متعددين ويعطي الرسول</w:t>
      </w:r>
      <w:r w:rsidRPr="00212F04">
        <w:rPr>
          <w:rFonts w:ascii="Taher" w:hAnsi="Taher" w:cs="Taher"/>
          <w:sz w:val="32"/>
          <w:szCs w:val="32"/>
          <w:rtl/>
        </w:rPr>
        <w:t xml:space="preserve">| نفس الحكم، </w:t>
      </w:r>
      <w:r w:rsidRPr="00212F04">
        <w:rPr>
          <w:rFonts w:ascii="Taher" w:hAnsi="Taher" w:cs="Taher" w:hint="cs"/>
          <w:sz w:val="32"/>
          <w:szCs w:val="32"/>
          <w:rtl/>
        </w:rPr>
        <w:t>لكن نجد الإختلاف الواسع في نقل ذلك الحكم وإيصاله إلى الناس، مما يسبب اضطراباً في معرفة الصورة الحقيقية للحكم الشرعي، كما هو الحال في كثير من الأحكام التي لم يُرجع فيها الى أهل البيت</w:t>
      </w:r>
      <w:r w:rsidRPr="00212F04">
        <w:rPr>
          <w:rFonts w:ascii="Taher" w:hAnsi="Taher" w:cs="Taher"/>
          <w:sz w:val="32"/>
          <w:szCs w:val="32"/>
          <w:rtl/>
        </w:rPr>
        <w:t>^، ولنضرب لذلك</w:t>
      </w:r>
      <w:r w:rsidRPr="00212F04">
        <w:rPr>
          <w:rFonts w:ascii="Taher" w:hAnsi="Taher" w:cs="Taher" w:hint="cs"/>
          <w:sz w:val="32"/>
          <w:szCs w:val="32"/>
          <w:rtl/>
        </w:rPr>
        <w:t xml:space="preserve"> مثلاً:</w:t>
      </w:r>
      <w:r w:rsidRPr="00212F04">
        <w:rPr>
          <w:rFonts w:ascii="Taher" w:hAnsi="Taher" w:cs="Taher"/>
          <w:sz w:val="32"/>
          <w:szCs w:val="32"/>
          <w:rtl/>
        </w:rPr>
        <w:t xml:space="preserve"> مسألة </w:t>
      </w:r>
      <w:r w:rsidRPr="00212F04">
        <w:rPr>
          <w:rFonts w:ascii="Taher" w:hAnsi="Taher" w:cs="Taher" w:hint="cs"/>
          <w:sz w:val="32"/>
          <w:szCs w:val="32"/>
          <w:rtl/>
        </w:rPr>
        <w:t>(</w:t>
      </w:r>
      <w:r w:rsidRPr="00212F04">
        <w:rPr>
          <w:rFonts w:ascii="Taher" w:hAnsi="Taher" w:cs="Taher"/>
          <w:sz w:val="32"/>
          <w:szCs w:val="32"/>
          <w:rtl/>
        </w:rPr>
        <w:t>وضوء</w:t>
      </w:r>
      <w:r w:rsidRPr="00212F04">
        <w:rPr>
          <w:rFonts w:ascii="Taher" w:hAnsi="Taher" w:cs="Taher" w:hint="cs"/>
          <w:sz w:val="32"/>
          <w:szCs w:val="32"/>
          <w:rtl/>
        </w:rPr>
        <w:t xml:space="preserve"> النبي</w:t>
      </w:r>
      <w:r w:rsidRPr="00212F04">
        <w:rPr>
          <w:rFonts w:ascii="Taher" w:hAnsi="Taher" w:cs="Taher"/>
          <w:sz w:val="32"/>
          <w:szCs w:val="32"/>
          <w:rtl/>
        </w:rPr>
        <w:t>|</w:t>
      </w:r>
      <w:r w:rsidRPr="00212F04">
        <w:rPr>
          <w:rFonts w:ascii="Taher" w:hAnsi="Taher" w:cs="Taher" w:hint="cs"/>
          <w:sz w:val="32"/>
          <w:szCs w:val="32"/>
          <w:rtl/>
        </w:rPr>
        <w:t>)، التي ينبغي أن تكون واضحة وجلية لدى المسلمين؛ باعتبارها ظاهرة يومية وممارسة دائمة للنبي</w:t>
      </w:r>
      <w:r w:rsidRPr="00212F04">
        <w:rPr>
          <w:rFonts w:ascii="Taher" w:hAnsi="Taher" w:cs="Taher"/>
          <w:sz w:val="32"/>
          <w:szCs w:val="32"/>
          <w:rtl/>
        </w:rPr>
        <w:t xml:space="preserve">|، في حين أننا نجد الأختلاف الواسع في تحديد </w:t>
      </w:r>
      <w:r w:rsidRPr="00212F04">
        <w:rPr>
          <w:rFonts w:ascii="Taher" w:hAnsi="Taher" w:cs="Taher" w:hint="cs"/>
          <w:sz w:val="32"/>
          <w:szCs w:val="32"/>
          <w:rtl/>
        </w:rPr>
        <w:t>ال</w:t>
      </w:r>
      <w:r w:rsidRPr="00212F04">
        <w:rPr>
          <w:rFonts w:ascii="Taher" w:hAnsi="Taher" w:cs="Taher"/>
          <w:sz w:val="32"/>
          <w:szCs w:val="32"/>
          <w:rtl/>
        </w:rPr>
        <w:t>وضوء النب</w:t>
      </w:r>
      <w:r w:rsidRPr="00212F04">
        <w:rPr>
          <w:rFonts w:ascii="Taher" w:hAnsi="Taher" w:cs="Taher" w:hint="cs"/>
          <w:sz w:val="32"/>
          <w:szCs w:val="32"/>
          <w:rtl/>
        </w:rPr>
        <w:t>و</w:t>
      </w:r>
      <w:r w:rsidRPr="00212F04">
        <w:rPr>
          <w:rFonts w:ascii="Taher" w:hAnsi="Taher" w:cs="Taher"/>
          <w:sz w:val="32"/>
          <w:szCs w:val="32"/>
          <w:rtl/>
        </w:rPr>
        <w:t xml:space="preserve">ي </w:t>
      </w:r>
      <w:r w:rsidRPr="00212F04">
        <w:rPr>
          <w:rFonts w:ascii="Taher" w:hAnsi="Taher" w:cs="Taher" w:hint="cs"/>
          <w:sz w:val="32"/>
          <w:szCs w:val="32"/>
          <w:rtl/>
        </w:rPr>
        <w:t>الذي هو بيان التشريع الإلهي للمكلف.</w:t>
      </w:r>
    </w:p>
    <w:p w:rsidR="00191513" w:rsidRPr="00212F04" w:rsidRDefault="00191513" w:rsidP="00AE77C8">
      <w:pPr>
        <w:ind w:firstLine="284"/>
        <w:jc w:val="lowKashida"/>
        <w:rPr>
          <w:rFonts w:ascii="Taher" w:hAnsi="Taher" w:cs="Taher"/>
          <w:sz w:val="32"/>
          <w:szCs w:val="32"/>
          <w:rtl/>
        </w:rPr>
      </w:pPr>
      <w:r w:rsidRPr="00212F04">
        <w:rPr>
          <w:rFonts w:ascii="Taher" w:hAnsi="Taher" w:cs="Taher" w:hint="cs"/>
          <w:sz w:val="32"/>
          <w:szCs w:val="32"/>
          <w:rtl/>
        </w:rPr>
        <w:t>وفي مقابل ذلك هناك طرق أخرى لتعليم النبي الأكرم</w:t>
      </w:r>
      <w:r w:rsidRPr="00212F04">
        <w:rPr>
          <w:rFonts w:ascii="Taher" w:hAnsi="Taher" w:cs="Taher"/>
          <w:sz w:val="32"/>
          <w:szCs w:val="32"/>
          <w:rtl/>
        </w:rPr>
        <w:t>| المعارف والعلوم الدينية للإمام المعصوم من بعده وهو أمير المؤمنين</w:t>
      </w:r>
      <w:r w:rsidRPr="00212F04">
        <w:rPr>
          <w:rFonts w:ascii="Taher" w:hAnsi="Taher" w:cs="Taher" w:hint="cs"/>
          <w:sz w:val="32"/>
          <w:szCs w:val="32"/>
          <w:rtl/>
        </w:rPr>
        <w:t>×، وفي هذه الطرق التعليمية لا يمكن لأحد أن يشارك فيها المعصوم</w:t>
      </w:r>
      <w:r w:rsidRPr="00212F04">
        <w:rPr>
          <w:rFonts w:ascii="Taher" w:hAnsi="Taher" w:cs="Taher" w:hint="eastAsia"/>
          <w:sz w:val="32"/>
          <w:szCs w:val="32"/>
          <w:rtl/>
        </w:rPr>
        <w:t>×</w:t>
      </w:r>
      <w:r w:rsidRPr="00212F04">
        <w:rPr>
          <w:rFonts w:ascii="Taher" w:hAnsi="Taher" w:cs="Taher" w:hint="cs"/>
          <w:sz w:val="32"/>
          <w:szCs w:val="32"/>
          <w:rtl/>
        </w:rPr>
        <w:t>، ولا شك أن علم رسول الله</w:t>
      </w:r>
      <w:r w:rsidRPr="00212F04">
        <w:rPr>
          <w:rFonts w:ascii="Taher" w:hAnsi="Taher" w:cs="Taher"/>
          <w:sz w:val="32"/>
          <w:szCs w:val="32"/>
          <w:rtl/>
        </w:rPr>
        <w:t>|</w:t>
      </w:r>
      <w:r w:rsidRPr="00212F04">
        <w:rPr>
          <w:rFonts w:ascii="Taher" w:hAnsi="Taher" w:cs="Taher" w:hint="cs"/>
          <w:sz w:val="32"/>
          <w:szCs w:val="32"/>
          <w:rtl/>
        </w:rPr>
        <w:t xml:space="preserve"> ذو منشأ إلهي يتمثل بالوحي المنزل على صدره، وقد أكد أهل البيت</w:t>
      </w:r>
      <w:r w:rsidRPr="00212F04">
        <w:rPr>
          <w:rFonts w:ascii="Taher" w:hAnsi="Taher" w:cs="Taher"/>
          <w:sz w:val="32"/>
          <w:szCs w:val="32"/>
          <w:rtl/>
        </w:rPr>
        <w:t>^</w:t>
      </w:r>
      <w:r w:rsidRPr="00212F04">
        <w:rPr>
          <w:rFonts w:ascii="Taher" w:hAnsi="Taher" w:cs="Taher" w:hint="cs"/>
          <w:sz w:val="32"/>
          <w:szCs w:val="32"/>
          <w:rtl/>
        </w:rPr>
        <w:t xml:space="preserve"> في روايات عديدة أن علومهم الدينية ومعرفتهم بأحكام الشريعة هو مما توارثوه عن رسول الل</w:t>
      </w:r>
      <w:r w:rsidRPr="00212F04">
        <w:rPr>
          <w:rFonts w:ascii="Taher" w:hAnsi="Taher" w:cs="Taher" w:hint="eastAsia"/>
          <w:sz w:val="32"/>
          <w:szCs w:val="32"/>
          <w:rtl/>
        </w:rPr>
        <w:t>ه</w:t>
      </w:r>
      <w:r w:rsidRPr="00212F04">
        <w:rPr>
          <w:rFonts w:ascii="Taher" w:hAnsi="Taher" w:cs="Taher"/>
          <w:sz w:val="32"/>
          <w:szCs w:val="32"/>
          <w:rtl/>
        </w:rPr>
        <w:t>|، وقد حفظت هذه العلوم</w:t>
      </w:r>
      <w:r w:rsidRPr="00212F04">
        <w:rPr>
          <w:rFonts w:ascii="Taher" w:hAnsi="Taher" w:cs="Taher" w:hint="cs"/>
          <w:sz w:val="32"/>
          <w:szCs w:val="32"/>
          <w:rtl/>
        </w:rPr>
        <w:t xml:space="preserve"> في مدوّنات مكتوبة بخط أمير المؤمنين</w:t>
      </w:r>
      <w:r w:rsidRPr="00212F04">
        <w:rPr>
          <w:rFonts w:ascii="Taher" w:hAnsi="Taher" w:cs="Taher" w:hint="eastAsia"/>
          <w:sz w:val="32"/>
          <w:szCs w:val="32"/>
          <w:rtl/>
        </w:rPr>
        <w:t>× عن رسول الله</w:t>
      </w:r>
      <w:r w:rsidRPr="00212F04">
        <w:rPr>
          <w:rFonts w:ascii="Taher" w:hAnsi="Taher" w:cs="Taher"/>
          <w:sz w:val="32"/>
          <w:szCs w:val="32"/>
          <w:rtl/>
        </w:rPr>
        <w:t>|، ك</w:t>
      </w:r>
      <w:r w:rsidRPr="00212F04">
        <w:rPr>
          <w:rFonts w:ascii="Taher" w:hAnsi="Taher" w:cs="Taher" w:hint="cs"/>
          <w:sz w:val="32"/>
          <w:szCs w:val="32"/>
          <w:rtl/>
        </w:rPr>
        <w:t>ـ (</w:t>
      </w:r>
      <w:r w:rsidRPr="00212F04">
        <w:rPr>
          <w:rFonts w:ascii="Taher" w:hAnsi="Taher" w:cs="Taher"/>
          <w:sz w:val="32"/>
          <w:szCs w:val="32"/>
          <w:rtl/>
        </w:rPr>
        <w:t>الجفر الأحمر</w:t>
      </w:r>
      <w:r w:rsidRPr="00212F04">
        <w:rPr>
          <w:rFonts w:ascii="Taher" w:hAnsi="Taher" w:cs="Taher" w:hint="cs"/>
          <w:sz w:val="32"/>
          <w:szCs w:val="32"/>
          <w:rtl/>
        </w:rPr>
        <w:t>)</w:t>
      </w:r>
      <w:r w:rsidRPr="00212F04">
        <w:rPr>
          <w:rFonts w:ascii="Taher" w:hAnsi="Taher" w:cs="Taher"/>
          <w:sz w:val="32"/>
          <w:szCs w:val="32"/>
          <w:rtl/>
        </w:rPr>
        <w:t>، و</w:t>
      </w:r>
      <w:r w:rsidRPr="00212F04">
        <w:rPr>
          <w:rFonts w:ascii="Taher" w:hAnsi="Taher" w:cs="Taher" w:hint="cs"/>
          <w:sz w:val="32"/>
          <w:szCs w:val="32"/>
          <w:rtl/>
        </w:rPr>
        <w:t>(</w:t>
      </w:r>
      <w:r w:rsidRPr="00212F04">
        <w:rPr>
          <w:rFonts w:ascii="Taher" w:hAnsi="Taher" w:cs="Taher"/>
          <w:sz w:val="32"/>
          <w:szCs w:val="32"/>
          <w:rtl/>
        </w:rPr>
        <w:t>مصحف فاطمة</w:t>
      </w:r>
      <w:r w:rsidRPr="00212F04">
        <w:rPr>
          <w:rFonts w:ascii="Taher" w:hAnsi="Taher" w:cs="Taher" w:hint="cs"/>
          <w:sz w:val="32"/>
          <w:szCs w:val="32"/>
          <w:rtl/>
        </w:rPr>
        <w:t>)، و(الجامعة) وغيرها، ففي هذه المدوّنات قوانين الأحكام وأصول المعارف الإلهية الدينية وما يخص المعارف الدينية بشكل عام، وبعض العلوم انتقلت من خلال النقل المباشر عبر الوسائط المتعددة من قِبَل كل إمام بسند ينتهي إلى رسول الله</w:t>
      </w:r>
      <w:r w:rsidRPr="00212F04">
        <w:rPr>
          <w:rFonts w:ascii="Taher" w:hAnsi="Taher" w:cs="Taher"/>
          <w:sz w:val="32"/>
          <w:szCs w:val="32"/>
          <w:rtl/>
        </w:rPr>
        <w:t>|.</w:t>
      </w:r>
    </w:p>
    <w:p w:rsidR="00191513" w:rsidRPr="00212F04" w:rsidRDefault="00191513" w:rsidP="007A674C">
      <w:pPr>
        <w:ind w:firstLine="284"/>
        <w:jc w:val="lowKashida"/>
        <w:rPr>
          <w:rFonts w:ascii="Taher" w:hAnsi="Taher" w:cs="Taher"/>
          <w:sz w:val="32"/>
          <w:szCs w:val="32"/>
          <w:rtl/>
        </w:rPr>
      </w:pPr>
      <w:r w:rsidRPr="00212F04">
        <w:rPr>
          <w:rFonts w:ascii="Taher" w:hAnsi="Taher" w:cs="Taher" w:hint="cs"/>
          <w:sz w:val="32"/>
          <w:szCs w:val="32"/>
          <w:rtl/>
        </w:rPr>
        <w:t>ويشهد لذلك قول الإمام الرضا</w:t>
      </w:r>
      <w:r w:rsidRPr="00212F04">
        <w:rPr>
          <w:rFonts w:ascii="Taher" w:hAnsi="Taher" w:cs="Taher" w:hint="eastAsia"/>
          <w:sz w:val="32"/>
          <w:szCs w:val="32"/>
          <w:rtl/>
        </w:rPr>
        <w:t xml:space="preserve">×: </w:t>
      </w:r>
      <w:r w:rsidRPr="00212F04">
        <w:rPr>
          <w:rFonts w:ascii="Taher" w:hAnsi="Taher" w:cs="Taher" w:hint="cs"/>
          <w:sz w:val="32"/>
          <w:szCs w:val="32"/>
          <w:rtl/>
        </w:rPr>
        <w:t>«</w:t>
      </w:r>
      <w:r w:rsidRPr="00212F04">
        <w:rPr>
          <w:rFonts w:ascii="Taher" w:hAnsi="Taher" w:cs="Taher"/>
          <w:sz w:val="32"/>
          <w:szCs w:val="32"/>
          <w:rtl/>
        </w:rPr>
        <w:t xml:space="preserve">كان </w:t>
      </w:r>
      <w:r w:rsidRPr="00212F04">
        <w:rPr>
          <w:rFonts w:ascii="Taher" w:hAnsi="Taher" w:cs="Taher" w:hint="cs"/>
          <w:sz w:val="32"/>
          <w:szCs w:val="32"/>
          <w:rtl/>
        </w:rPr>
        <w:t>أمين</w:t>
      </w:r>
      <w:r w:rsidRPr="00212F04">
        <w:rPr>
          <w:rFonts w:ascii="Taher" w:hAnsi="Taher" w:cs="Taher"/>
          <w:sz w:val="32"/>
          <w:szCs w:val="32"/>
          <w:rtl/>
        </w:rPr>
        <w:t xml:space="preserve"> الله في </w:t>
      </w:r>
      <w:r w:rsidRPr="00212F04">
        <w:rPr>
          <w:rFonts w:ascii="Taher" w:hAnsi="Taher" w:cs="Taher" w:hint="cs"/>
          <w:sz w:val="32"/>
          <w:szCs w:val="32"/>
          <w:rtl/>
        </w:rPr>
        <w:t>أرضه</w:t>
      </w:r>
      <w:r w:rsidRPr="00212F04">
        <w:rPr>
          <w:rFonts w:ascii="Taher" w:hAnsi="Taher" w:cs="Taher"/>
          <w:sz w:val="32"/>
          <w:szCs w:val="32"/>
          <w:rtl/>
        </w:rPr>
        <w:t xml:space="preserve"> فلما قبض محمد صلى الله عليه وآله كنا أهل البيت ورثته ونحن أمناء الله في </w:t>
      </w:r>
      <w:r w:rsidRPr="00212F04">
        <w:rPr>
          <w:rFonts w:ascii="Taher" w:hAnsi="Taher" w:cs="Taher" w:hint="cs"/>
          <w:sz w:val="32"/>
          <w:szCs w:val="32"/>
          <w:rtl/>
        </w:rPr>
        <w:t>أرضه</w:t>
      </w:r>
      <w:r w:rsidRPr="00212F04">
        <w:rPr>
          <w:rFonts w:ascii="Taher" w:hAnsi="Taher" w:cs="Taher"/>
          <w:sz w:val="32"/>
          <w:szCs w:val="32"/>
          <w:rtl/>
        </w:rPr>
        <w:t xml:space="preserve"> عندنا علم البلايا والمنايا وأنساب العرب ومولد </w:t>
      </w:r>
      <w:r w:rsidRPr="00212F04">
        <w:rPr>
          <w:rFonts w:ascii="Taher" w:hAnsi="Taher" w:cs="Taher" w:hint="cs"/>
          <w:sz w:val="32"/>
          <w:szCs w:val="32"/>
          <w:rtl/>
        </w:rPr>
        <w:t>الإسلام</w:t>
      </w:r>
      <w:r w:rsidRPr="00212F04">
        <w:rPr>
          <w:rFonts w:ascii="Taher" w:hAnsi="Taher" w:cs="Taher"/>
          <w:sz w:val="32"/>
          <w:szCs w:val="32"/>
          <w:rtl/>
        </w:rPr>
        <w:t xml:space="preserve"> </w:t>
      </w:r>
      <w:r w:rsidRPr="00212F04">
        <w:rPr>
          <w:rFonts w:ascii="Taher" w:hAnsi="Taher" w:cs="Taher" w:hint="cs"/>
          <w:sz w:val="32"/>
          <w:szCs w:val="32"/>
          <w:rtl/>
        </w:rPr>
        <w:t>وإنا</w:t>
      </w:r>
      <w:r w:rsidRPr="00212F04">
        <w:rPr>
          <w:rFonts w:ascii="Taher" w:hAnsi="Taher" w:cs="Taher"/>
          <w:sz w:val="32"/>
          <w:szCs w:val="32"/>
          <w:rtl/>
        </w:rPr>
        <w:t xml:space="preserve"> لنعرف الرجل إذا رأيناه بحقيقة </w:t>
      </w:r>
      <w:r w:rsidRPr="00212F04">
        <w:rPr>
          <w:rFonts w:ascii="Taher" w:hAnsi="Taher" w:cs="Taher" w:hint="cs"/>
          <w:sz w:val="32"/>
          <w:szCs w:val="32"/>
          <w:rtl/>
        </w:rPr>
        <w:t>الإيمان</w:t>
      </w:r>
      <w:r w:rsidRPr="00212F04">
        <w:rPr>
          <w:rFonts w:ascii="Taher" w:hAnsi="Taher" w:cs="Taher"/>
          <w:sz w:val="32"/>
          <w:szCs w:val="32"/>
          <w:rtl/>
        </w:rPr>
        <w:t xml:space="preserve"> وحقيقة النفاق</w:t>
      </w:r>
      <w:r w:rsidRPr="00212F04">
        <w:rPr>
          <w:rFonts w:ascii="Taher" w:hAnsi="Taher" w:cs="Taher" w:hint="cs"/>
          <w:sz w:val="32"/>
          <w:szCs w:val="32"/>
          <w:rtl/>
        </w:rPr>
        <w:t>»</w:t>
      </w:r>
      <w:r w:rsidR="002D5419">
        <w:rPr>
          <w:rFonts w:ascii="Taher" w:hAnsi="Taher" w:cs="Taher" w:hint="cs"/>
          <w:sz w:val="32"/>
          <w:szCs w:val="32"/>
          <w:vertAlign w:val="superscript"/>
          <w:rtl/>
        </w:rPr>
        <w:t>(19)</w:t>
      </w:r>
      <w:r w:rsidRPr="00212F04">
        <w:rPr>
          <w:rFonts w:ascii="Taher" w:hAnsi="Taher" w:cs="Taher" w:hint="cs"/>
          <w:sz w:val="32"/>
          <w:szCs w:val="32"/>
          <w:rtl/>
        </w:rPr>
        <w:t>.</w:t>
      </w:r>
    </w:p>
    <w:p w:rsidR="00191513" w:rsidRPr="00212F04" w:rsidRDefault="00191513" w:rsidP="00185D69">
      <w:pPr>
        <w:ind w:firstLine="284"/>
        <w:jc w:val="lowKashida"/>
        <w:rPr>
          <w:rFonts w:ascii="Taher" w:hAnsi="Taher" w:cs="Taher"/>
          <w:sz w:val="32"/>
          <w:szCs w:val="32"/>
          <w:rtl/>
        </w:rPr>
      </w:pPr>
      <w:r w:rsidRPr="00212F04">
        <w:rPr>
          <w:rFonts w:ascii="Taher" w:hAnsi="Taher" w:cs="Taher" w:hint="cs"/>
          <w:sz w:val="32"/>
          <w:szCs w:val="32"/>
          <w:rtl/>
        </w:rPr>
        <w:lastRenderedPageBreak/>
        <w:t xml:space="preserve">وفي هذا الصدد يقول الشيخ المظفر البصري: </w:t>
      </w:r>
      <w:r w:rsidRPr="00212F04">
        <w:rPr>
          <w:rFonts w:ascii="Taher" w:hAnsi="Taher" w:cs="Taher" w:hint="eastAsia"/>
          <w:sz w:val="32"/>
          <w:szCs w:val="32"/>
          <w:rtl/>
        </w:rPr>
        <w:t>«</w:t>
      </w:r>
      <w:r w:rsidRPr="00212F04">
        <w:rPr>
          <w:rFonts w:ascii="Taher" w:hAnsi="Taher" w:cs="Taher"/>
          <w:sz w:val="32"/>
          <w:szCs w:val="32"/>
          <w:rtl/>
        </w:rPr>
        <w:t>ونعتقد أن الإمام كالنبي يجب أن يكون أفضل الناس في صفات الكمال من شجاعة وكرم وعفة وصدق وعدل، ومن تدبير وعقل وحكمة وخلق</w:t>
      </w:r>
      <w:r w:rsidRPr="00212F04">
        <w:rPr>
          <w:rFonts w:ascii="Taher" w:hAnsi="Taher" w:cs="Taher" w:hint="cs"/>
          <w:sz w:val="32"/>
          <w:szCs w:val="32"/>
          <w:rtl/>
        </w:rPr>
        <w:t>،</w:t>
      </w:r>
      <w:r w:rsidRPr="00212F04">
        <w:rPr>
          <w:rFonts w:ascii="Taher" w:hAnsi="Taher" w:cs="Taher"/>
          <w:sz w:val="32"/>
          <w:szCs w:val="32"/>
          <w:rtl/>
        </w:rPr>
        <w:t xml:space="preserve"> والدليل في النبي هو نفسه الدليل في الإمام </w:t>
      </w:r>
      <w:r w:rsidRPr="00212F04">
        <w:rPr>
          <w:rFonts w:ascii="Taher" w:hAnsi="Taher" w:cs="Taher" w:hint="cs"/>
          <w:sz w:val="32"/>
          <w:szCs w:val="32"/>
          <w:rtl/>
        </w:rPr>
        <w:t xml:space="preserve">... </w:t>
      </w:r>
      <w:r w:rsidRPr="00212F04">
        <w:rPr>
          <w:rFonts w:ascii="Taher" w:hAnsi="Taher" w:cs="Taher"/>
          <w:sz w:val="32"/>
          <w:szCs w:val="32"/>
          <w:rtl/>
        </w:rPr>
        <w:t>أما علمه فهو يتلقى المعارف والأحكام الإلهية</w:t>
      </w:r>
      <w:r w:rsidRPr="00212F04">
        <w:rPr>
          <w:rFonts w:ascii="Taher" w:hAnsi="Taher" w:cs="Taher" w:hint="cs"/>
          <w:sz w:val="32"/>
          <w:szCs w:val="32"/>
          <w:rtl/>
        </w:rPr>
        <w:t>،</w:t>
      </w:r>
      <w:r w:rsidRPr="00212F04">
        <w:rPr>
          <w:rFonts w:ascii="Taher" w:hAnsi="Taher" w:cs="Taher"/>
          <w:sz w:val="32"/>
          <w:szCs w:val="32"/>
          <w:rtl/>
        </w:rPr>
        <w:t xml:space="preserve"> وجميع المعلومات من طريق النبي أو الإمام من قبله</w:t>
      </w:r>
      <w:r w:rsidRPr="00212F04">
        <w:rPr>
          <w:rFonts w:ascii="Taher" w:hAnsi="Taher" w:cs="Taher" w:hint="cs"/>
          <w:sz w:val="32"/>
          <w:szCs w:val="32"/>
          <w:rtl/>
        </w:rPr>
        <w:t>،</w:t>
      </w:r>
      <w:r w:rsidRPr="00212F04">
        <w:rPr>
          <w:rFonts w:ascii="Taher" w:hAnsi="Taher" w:cs="Taher"/>
          <w:sz w:val="32"/>
          <w:szCs w:val="32"/>
          <w:rtl/>
        </w:rPr>
        <w:t xml:space="preserve"> وإذا استجد ش</w:t>
      </w:r>
      <w:r w:rsidRPr="00212F04">
        <w:rPr>
          <w:rFonts w:ascii="Taher" w:hAnsi="Taher" w:cs="Taher" w:hint="cs"/>
          <w:sz w:val="32"/>
          <w:szCs w:val="32"/>
          <w:rtl/>
        </w:rPr>
        <w:t>يء</w:t>
      </w:r>
      <w:r w:rsidRPr="00212F04">
        <w:rPr>
          <w:rFonts w:ascii="Taher" w:hAnsi="Taher" w:cs="Taher"/>
          <w:sz w:val="32"/>
          <w:szCs w:val="32"/>
          <w:rtl/>
        </w:rPr>
        <w:t xml:space="preserve"> لا بد أن يعلمه من طريق </w:t>
      </w:r>
      <w:r w:rsidRPr="00212F04">
        <w:rPr>
          <w:rFonts w:ascii="Taher" w:hAnsi="Taher" w:cs="Taher" w:hint="cs"/>
          <w:sz w:val="32"/>
          <w:szCs w:val="32"/>
          <w:rtl/>
        </w:rPr>
        <w:t>الإلهام</w:t>
      </w:r>
      <w:r w:rsidRPr="00212F04">
        <w:rPr>
          <w:rFonts w:ascii="Taher" w:hAnsi="Taher" w:cs="Taher"/>
          <w:sz w:val="32"/>
          <w:szCs w:val="32"/>
          <w:rtl/>
        </w:rPr>
        <w:t xml:space="preserve"> بالقوة القدسية التي أودعها الله تعالى فيه، فإن توجه إلى شئ وشاء أن يعلمه على وجهه الحقيقي، لا يخطأ فيه ولا يشتبه ولا يحتاج في كل ذلك إلى البراهين العقلية ولا إلى تلقينات المعلمين، وإن كان علمه قابلا</w:t>
      </w:r>
      <w:r w:rsidRPr="00212F04">
        <w:rPr>
          <w:rFonts w:ascii="Taher" w:hAnsi="Taher" w:cs="Taher" w:hint="cs"/>
          <w:sz w:val="32"/>
          <w:szCs w:val="32"/>
          <w:rtl/>
        </w:rPr>
        <w:t>ً</w:t>
      </w:r>
      <w:r w:rsidRPr="00212F04">
        <w:rPr>
          <w:rFonts w:ascii="Taher" w:hAnsi="Taher" w:cs="Taher"/>
          <w:sz w:val="32"/>
          <w:szCs w:val="32"/>
          <w:rtl/>
        </w:rPr>
        <w:t xml:space="preserve"> للزيادة والاشتداد، ولذا قال صلى الله عليه وآله في دعائه: </w:t>
      </w:r>
      <w:r w:rsidRPr="00212F04">
        <w:rPr>
          <w:rFonts w:ascii="Taher" w:hAnsi="Taher" w:cs="Taher" w:hint="cs"/>
          <w:sz w:val="32"/>
          <w:szCs w:val="32"/>
          <w:rtl/>
        </w:rPr>
        <w:t>{</w:t>
      </w:r>
      <w:r w:rsidRPr="00212F04">
        <w:rPr>
          <w:rFonts w:ascii="Taher" w:hAnsi="Taher" w:cs="Taher"/>
          <w:sz w:val="32"/>
          <w:szCs w:val="32"/>
          <w:rtl/>
        </w:rPr>
        <w:t>رب زدني علما}</w:t>
      </w:r>
      <w:r w:rsidR="00883772">
        <w:rPr>
          <w:rFonts w:ascii="Taher" w:hAnsi="Taher" w:cs="Taher" w:hint="cs"/>
          <w:sz w:val="32"/>
          <w:szCs w:val="32"/>
          <w:vertAlign w:val="superscript"/>
          <w:rtl/>
        </w:rPr>
        <w:t>(20)</w:t>
      </w:r>
      <w:r w:rsidRPr="00212F04">
        <w:rPr>
          <w:rFonts w:ascii="Taher" w:hAnsi="Taher" w:cs="Taher" w:hint="cs"/>
          <w:sz w:val="32"/>
          <w:szCs w:val="32"/>
          <w:rtl/>
        </w:rPr>
        <w:t>»</w:t>
      </w:r>
      <w:r w:rsidR="00883772">
        <w:rPr>
          <w:rFonts w:ascii="Taher" w:hAnsi="Taher" w:cs="Taher" w:hint="cs"/>
          <w:sz w:val="32"/>
          <w:szCs w:val="32"/>
          <w:vertAlign w:val="superscript"/>
          <w:rtl/>
        </w:rPr>
        <w:t>(21)</w:t>
      </w:r>
      <w:r w:rsidRPr="00212F04">
        <w:rPr>
          <w:rFonts w:ascii="Taher" w:hAnsi="Taher" w:cs="Taher" w:hint="cs"/>
          <w:sz w:val="32"/>
          <w:szCs w:val="32"/>
          <w:rtl/>
        </w:rPr>
        <w:t>.</w:t>
      </w:r>
    </w:p>
    <w:p w:rsidR="00191513" w:rsidRPr="00212F04" w:rsidRDefault="00191513" w:rsidP="0064395A">
      <w:pPr>
        <w:ind w:firstLine="284"/>
        <w:jc w:val="lowKashida"/>
        <w:rPr>
          <w:rFonts w:cs="Taher"/>
          <w:sz w:val="32"/>
          <w:szCs w:val="32"/>
          <w:rtl/>
        </w:rPr>
      </w:pPr>
    </w:p>
    <w:p w:rsidR="00191513" w:rsidRPr="00212F04" w:rsidRDefault="00191513" w:rsidP="0064395A">
      <w:pPr>
        <w:ind w:firstLine="284"/>
        <w:jc w:val="lowKashida"/>
        <w:rPr>
          <w:rFonts w:cs="Taher"/>
          <w:sz w:val="32"/>
          <w:szCs w:val="32"/>
          <w:rtl/>
        </w:rPr>
      </w:pPr>
      <w:r w:rsidRPr="00212F04">
        <w:rPr>
          <w:rFonts w:cs="Sultan bold" w:hint="cs"/>
          <w:sz w:val="32"/>
          <w:szCs w:val="32"/>
          <w:rtl/>
        </w:rPr>
        <w:t>المصدر الثالث: الإلهام الإلهي لأهل البيت</w:t>
      </w:r>
      <w:r w:rsidRPr="00212F04">
        <w:rPr>
          <w:rFonts w:cs="Taher"/>
          <w:sz w:val="32"/>
          <w:szCs w:val="32"/>
          <w:rtl/>
        </w:rPr>
        <w:t>^</w:t>
      </w:r>
    </w:p>
    <w:p w:rsidR="00191513" w:rsidRPr="00212F04" w:rsidRDefault="00191513" w:rsidP="0064395A">
      <w:pPr>
        <w:ind w:firstLine="284"/>
        <w:jc w:val="lowKashida"/>
        <w:rPr>
          <w:rFonts w:cs="Sultan Medium"/>
          <w:sz w:val="32"/>
          <w:szCs w:val="32"/>
          <w:rtl/>
        </w:rPr>
      </w:pPr>
    </w:p>
    <w:p w:rsidR="00191513" w:rsidRPr="00212F04" w:rsidRDefault="00191513" w:rsidP="0064395A">
      <w:pPr>
        <w:ind w:firstLine="284"/>
        <w:jc w:val="lowKashida"/>
        <w:rPr>
          <w:rFonts w:cs="Sultan Medium"/>
          <w:sz w:val="32"/>
          <w:szCs w:val="32"/>
          <w:rtl/>
        </w:rPr>
      </w:pPr>
      <w:r w:rsidRPr="00212F04">
        <w:rPr>
          <w:rFonts w:cs="Sultan Medium" w:hint="cs"/>
          <w:sz w:val="32"/>
          <w:szCs w:val="32"/>
          <w:rtl/>
        </w:rPr>
        <w:t>الإلهام في اللغة:</w:t>
      </w:r>
    </w:p>
    <w:p w:rsidR="00191513" w:rsidRPr="00212F04" w:rsidRDefault="00191513" w:rsidP="00185D69">
      <w:pPr>
        <w:ind w:firstLine="284"/>
        <w:jc w:val="lowKashida"/>
        <w:rPr>
          <w:rFonts w:ascii="Taher" w:hAnsi="Taher" w:cs="Taher"/>
          <w:sz w:val="32"/>
          <w:szCs w:val="32"/>
          <w:rtl/>
        </w:rPr>
      </w:pPr>
      <w:r w:rsidRPr="00212F04">
        <w:rPr>
          <w:rFonts w:ascii="Taher" w:hAnsi="Taher" w:cs="Taher" w:hint="cs"/>
          <w:sz w:val="32"/>
          <w:szCs w:val="32"/>
          <w:rtl/>
        </w:rPr>
        <w:t xml:space="preserve">الإلهام هو ما يلقيه الله في روع الإنسان، جاء في لسان العرب: </w:t>
      </w:r>
      <w:r w:rsidRPr="00212F04">
        <w:rPr>
          <w:rFonts w:ascii="Taher" w:hAnsi="Taher" w:cs="Taher" w:hint="eastAsia"/>
          <w:sz w:val="32"/>
          <w:szCs w:val="32"/>
          <w:rtl/>
        </w:rPr>
        <w:t>«والإلهام: ما يُلقى في الرَّوع</w:t>
      </w:r>
      <w:r w:rsidRPr="00212F04">
        <w:rPr>
          <w:rFonts w:ascii="Taher" w:hAnsi="Taher" w:cs="Taher" w:hint="cs"/>
          <w:sz w:val="32"/>
          <w:szCs w:val="32"/>
          <w:rtl/>
        </w:rPr>
        <w:t xml:space="preserve"> </w:t>
      </w:r>
      <w:r w:rsidRPr="00212F04">
        <w:rPr>
          <w:rFonts w:ascii="Taher" w:hAnsi="Taher" w:cs="Taher"/>
          <w:sz w:val="32"/>
          <w:szCs w:val="32"/>
          <w:rtl/>
        </w:rPr>
        <w:t>ويستلهم الله الرشاد، وألهم الله فلانا</w:t>
      </w:r>
      <w:r w:rsidRPr="00212F04">
        <w:rPr>
          <w:rFonts w:ascii="Taher" w:hAnsi="Taher" w:cs="Taher" w:hint="cs"/>
          <w:sz w:val="32"/>
          <w:szCs w:val="32"/>
          <w:rtl/>
        </w:rPr>
        <w:t>ً،</w:t>
      </w:r>
      <w:r w:rsidRPr="00212F04">
        <w:rPr>
          <w:rFonts w:ascii="Taher" w:hAnsi="Taher" w:cs="Taher"/>
          <w:sz w:val="32"/>
          <w:szCs w:val="32"/>
          <w:rtl/>
        </w:rPr>
        <w:t xml:space="preserve"> وفي الحديث: أسألك رحمة من عندك تلهمني بها ر</w:t>
      </w:r>
      <w:r w:rsidRPr="00212F04">
        <w:rPr>
          <w:rFonts w:ascii="Taher" w:hAnsi="Taher" w:cs="Taher" w:hint="cs"/>
          <w:sz w:val="32"/>
          <w:szCs w:val="32"/>
          <w:rtl/>
        </w:rPr>
        <w:t>ُ</w:t>
      </w:r>
      <w:r w:rsidRPr="00212F04">
        <w:rPr>
          <w:rFonts w:ascii="Taher" w:hAnsi="Taher" w:cs="Taher"/>
          <w:sz w:val="32"/>
          <w:szCs w:val="32"/>
          <w:rtl/>
        </w:rPr>
        <w:t>شدي</w:t>
      </w:r>
      <w:r w:rsidRPr="00212F04">
        <w:rPr>
          <w:rFonts w:ascii="Taher" w:hAnsi="Taher" w:cs="Taher" w:hint="cs"/>
          <w:sz w:val="32"/>
          <w:szCs w:val="32"/>
          <w:rtl/>
        </w:rPr>
        <w:t>»</w:t>
      </w:r>
      <w:r w:rsidR="00C30B32">
        <w:rPr>
          <w:rFonts w:ascii="Taher" w:hAnsi="Taher" w:cs="Taher" w:hint="cs"/>
          <w:sz w:val="32"/>
          <w:szCs w:val="32"/>
          <w:vertAlign w:val="superscript"/>
          <w:rtl/>
        </w:rPr>
        <w:t>(22)</w:t>
      </w:r>
      <w:r w:rsidRPr="00212F04">
        <w:rPr>
          <w:rFonts w:ascii="Taher" w:hAnsi="Taher" w:cs="Taher" w:hint="cs"/>
          <w:sz w:val="32"/>
          <w:szCs w:val="32"/>
          <w:rtl/>
        </w:rPr>
        <w:t>.</w:t>
      </w:r>
    </w:p>
    <w:p w:rsidR="00191513" w:rsidRPr="00212F04" w:rsidRDefault="00191513" w:rsidP="00185D69">
      <w:pPr>
        <w:ind w:firstLine="284"/>
        <w:jc w:val="lowKashida"/>
        <w:rPr>
          <w:rFonts w:ascii="Taher" w:hAnsi="Taher" w:cs="Taher"/>
          <w:sz w:val="32"/>
          <w:szCs w:val="32"/>
          <w:rtl/>
        </w:rPr>
      </w:pPr>
      <w:r w:rsidRPr="00212F04">
        <w:rPr>
          <w:rFonts w:ascii="Taher" w:hAnsi="Taher" w:cs="Taher" w:hint="cs"/>
          <w:sz w:val="32"/>
          <w:szCs w:val="32"/>
          <w:rtl/>
        </w:rPr>
        <w:t xml:space="preserve">وفي كتاب الفروق اللغوية: </w:t>
      </w:r>
      <w:r w:rsidRPr="00212F04">
        <w:rPr>
          <w:rFonts w:ascii="Taher" w:hAnsi="Taher" w:cs="Taher" w:hint="eastAsia"/>
          <w:sz w:val="32"/>
          <w:szCs w:val="32"/>
          <w:rtl/>
        </w:rPr>
        <w:t>«</w:t>
      </w:r>
      <w:r w:rsidRPr="00212F04">
        <w:rPr>
          <w:rtl/>
        </w:rPr>
        <w:t xml:space="preserve"> </w:t>
      </w:r>
      <w:r w:rsidRPr="00212F04">
        <w:rPr>
          <w:rFonts w:ascii="Taher" w:hAnsi="Taher" w:cs="Taher"/>
          <w:sz w:val="32"/>
          <w:szCs w:val="32"/>
          <w:rtl/>
        </w:rPr>
        <w:t xml:space="preserve">أن </w:t>
      </w:r>
      <w:r w:rsidRPr="00212F04">
        <w:rPr>
          <w:rFonts w:ascii="Taher" w:hAnsi="Taher" w:cs="Taher" w:hint="cs"/>
          <w:sz w:val="32"/>
          <w:szCs w:val="32"/>
          <w:rtl/>
        </w:rPr>
        <w:t>الإلهام</w:t>
      </w:r>
      <w:r w:rsidRPr="00212F04">
        <w:rPr>
          <w:rFonts w:ascii="Taher" w:hAnsi="Taher" w:cs="Taher"/>
          <w:sz w:val="32"/>
          <w:szCs w:val="32"/>
          <w:rtl/>
        </w:rPr>
        <w:t xml:space="preserve"> ما يبدو في القلب من المعارف بطريق الخير ليفعل وبطريق الشر ليترك</w:t>
      </w:r>
      <w:r w:rsidRPr="00212F04">
        <w:rPr>
          <w:rFonts w:ascii="Taher" w:hAnsi="Taher" w:cs="Taher" w:hint="cs"/>
          <w:sz w:val="32"/>
          <w:szCs w:val="32"/>
          <w:rtl/>
        </w:rPr>
        <w:t>»</w:t>
      </w:r>
      <w:r w:rsidR="00C30B32">
        <w:rPr>
          <w:rFonts w:ascii="Taher" w:hAnsi="Taher" w:cs="Taher" w:hint="cs"/>
          <w:sz w:val="32"/>
          <w:szCs w:val="32"/>
          <w:vertAlign w:val="superscript"/>
          <w:rtl/>
        </w:rPr>
        <w:t>(23)</w:t>
      </w:r>
      <w:r w:rsidRPr="00212F04">
        <w:rPr>
          <w:rFonts w:ascii="Taher" w:hAnsi="Taher" w:cs="Taher" w:hint="cs"/>
          <w:sz w:val="32"/>
          <w:szCs w:val="32"/>
          <w:rtl/>
        </w:rPr>
        <w:t>.</w:t>
      </w:r>
    </w:p>
    <w:p w:rsidR="00191513" w:rsidRPr="00212F04" w:rsidRDefault="00191513" w:rsidP="00187563">
      <w:pPr>
        <w:ind w:firstLine="284"/>
        <w:jc w:val="lowKashida"/>
        <w:rPr>
          <w:rFonts w:ascii="Taher" w:hAnsi="Taher" w:cs="Taher"/>
          <w:sz w:val="32"/>
          <w:szCs w:val="32"/>
          <w:rtl/>
        </w:rPr>
      </w:pPr>
      <w:r w:rsidRPr="00212F04">
        <w:rPr>
          <w:rFonts w:ascii="Taher" w:hAnsi="Taher" w:cs="Taher" w:hint="cs"/>
          <w:sz w:val="32"/>
          <w:szCs w:val="32"/>
          <w:rtl/>
        </w:rPr>
        <w:t>إذاً: فالإلهام: إحساس فطري يقوم على التلقي من قوة خارجة وفوقانية، ويكون ذلك الحس خارج نطاق الأدوات المعرفية المحسوسة لدى الإنسان، ولا سبيل لإنكار هذه الحالة وحصولها في الحالات الروحية، وهذا الإحساس ثابت بالوجدان والتجربة الروحية المعنوية التي تحصل مع كل إنسان في بعض القضايا والمواقف في حياته الفردية والإجتماعية.</w:t>
      </w:r>
    </w:p>
    <w:p w:rsidR="00191513" w:rsidRPr="00212F04" w:rsidRDefault="00191513" w:rsidP="00187563">
      <w:pPr>
        <w:ind w:firstLine="284"/>
        <w:jc w:val="lowKashida"/>
        <w:rPr>
          <w:rFonts w:ascii="Taher" w:hAnsi="Taher" w:cs="Taher"/>
          <w:sz w:val="32"/>
          <w:szCs w:val="32"/>
          <w:rtl/>
        </w:rPr>
      </w:pPr>
      <w:r w:rsidRPr="00212F04">
        <w:rPr>
          <w:rFonts w:ascii="Taher" w:hAnsi="Taher" w:cs="Taher" w:hint="cs"/>
          <w:sz w:val="32"/>
          <w:szCs w:val="32"/>
          <w:rtl/>
        </w:rPr>
        <w:t>وعادة ما يُطلق (الإلهام) ومفردة (المُلهَم) على الشخص الذي يهتدي لمعرفة الحقائق وتشخيص الأشياء بسبب الدفعة الروحية التي يواجهها ذلك الشخص، بعيداً عن التفكير والإستدلال واستخدام المقدمات المنطقية والبرهانية في إثبات الأفكار أو نفيها، فـ (المُلهم) أمام فيض أعلى يحصل عليه من القوة العليا التي ترقى عن مخاطبة العقل، بل تواجه الروح وتلامس الوجود الإنساني، فيحصل الانفعال والتعلم وتلقي المعرفة بذلك.</w:t>
      </w:r>
    </w:p>
    <w:p w:rsidR="00191513" w:rsidRPr="00212F04" w:rsidRDefault="00191513" w:rsidP="00273C5B">
      <w:pPr>
        <w:keepNext/>
        <w:ind w:firstLine="284"/>
        <w:jc w:val="lowKashida"/>
        <w:rPr>
          <w:rFonts w:ascii="Taher" w:hAnsi="Taher" w:cs="Sultan bold"/>
          <w:sz w:val="32"/>
          <w:szCs w:val="32"/>
          <w:rtl/>
        </w:rPr>
      </w:pPr>
      <w:r w:rsidRPr="00212F04">
        <w:rPr>
          <w:rFonts w:ascii="Taher" w:hAnsi="Taher" w:cs="Sultan bold" w:hint="cs"/>
          <w:sz w:val="32"/>
          <w:szCs w:val="32"/>
          <w:rtl/>
        </w:rPr>
        <w:lastRenderedPageBreak/>
        <w:t>الإلهام في الإصطلاح الكلامي</w:t>
      </w:r>
    </w:p>
    <w:p w:rsidR="00191513" w:rsidRPr="00212F04" w:rsidRDefault="00191513" w:rsidP="00187563">
      <w:pPr>
        <w:ind w:firstLine="284"/>
        <w:jc w:val="lowKashida"/>
        <w:rPr>
          <w:rFonts w:ascii="Taher" w:hAnsi="Taher" w:cs="Taher"/>
          <w:sz w:val="32"/>
          <w:szCs w:val="32"/>
          <w:rtl/>
        </w:rPr>
      </w:pPr>
      <w:r w:rsidRPr="00212F04">
        <w:rPr>
          <w:rFonts w:ascii="Taher" w:hAnsi="Taher" w:cs="Taher" w:hint="cs"/>
          <w:sz w:val="32"/>
          <w:szCs w:val="32"/>
          <w:rtl/>
        </w:rPr>
        <w:t xml:space="preserve">عُرِّف الإلهام عند المتكلمين بعدة تعريفات: </w:t>
      </w:r>
    </w:p>
    <w:p w:rsidR="00191513" w:rsidRPr="00212F04" w:rsidRDefault="00191513" w:rsidP="00C351D0">
      <w:pPr>
        <w:ind w:firstLine="284"/>
        <w:jc w:val="lowKashida"/>
        <w:rPr>
          <w:rFonts w:ascii="Taher" w:hAnsi="Taher" w:cs="Taher"/>
          <w:sz w:val="32"/>
          <w:szCs w:val="32"/>
          <w:rtl/>
        </w:rPr>
      </w:pPr>
      <w:r w:rsidRPr="00212F04">
        <w:rPr>
          <w:rFonts w:ascii="Taher" w:hAnsi="Taher" w:cs="Taher" w:hint="cs"/>
          <w:sz w:val="32"/>
          <w:szCs w:val="32"/>
          <w:rtl/>
        </w:rPr>
        <w:t xml:space="preserve">1 ـ العلم </w:t>
      </w:r>
      <w:r w:rsidRPr="00212F04">
        <w:rPr>
          <w:rFonts w:ascii="Taher" w:hAnsi="Taher" w:cs="Taher"/>
          <w:sz w:val="32"/>
          <w:szCs w:val="32"/>
          <w:rtl/>
        </w:rPr>
        <w:t>الضروري: ويسمى أيضا</w:t>
      </w:r>
      <w:r w:rsidRPr="00212F04">
        <w:rPr>
          <w:rFonts w:ascii="Taher" w:hAnsi="Taher" w:cs="Taher" w:hint="cs"/>
          <w:sz w:val="32"/>
          <w:szCs w:val="32"/>
          <w:rtl/>
        </w:rPr>
        <w:t>ً</w:t>
      </w:r>
      <w:r w:rsidRPr="00212F04">
        <w:rPr>
          <w:rFonts w:ascii="Taher" w:hAnsi="Taher" w:cs="Taher"/>
          <w:sz w:val="32"/>
          <w:szCs w:val="32"/>
          <w:rtl/>
        </w:rPr>
        <w:t xml:space="preserve"> </w:t>
      </w:r>
      <w:r w:rsidRPr="00212F04">
        <w:rPr>
          <w:rFonts w:ascii="Taher" w:hAnsi="Taher" w:cs="Taher" w:hint="cs"/>
          <w:sz w:val="32"/>
          <w:szCs w:val="32"/>
          <w:rtl/>
        </w:rPr>
        <w:t>(</w:t>
      </w:r>
      <w:r w:rsidRPr="00212F04">
        <w:rPr>
          <w:rFonts w:ascii="Taher" w:hAnsi="Taher" w:cs="Taher"/>
          <w:sz w:val="32"/>
          <w:szCs w:val="32"/>
          <w:rtl/>
        </w:rPr>
        <w:t>البديهي</w:t>
      </w:r>
      <w:r w:rsidRPr="00212F04">
        <w:rPr>
          <w:rFonts w:ascii="Taher" w:hAnsi="Taher" w:cs="Taher" w:hint="cs"/>
          <w:sz w:val="32"/>
          <w:szCs w:val="32"/>
          <w:rtl/>
        </w:rPr>
        <w:t>):</w:t>
      </w:r>
      <w:r w:rsidRPr="00212F04">
        <w:rPr>
          <w:rFonts w:ascii="Taher" w:hAnsi="Taher" w:cs="Taher"/>
          <w:sz w:val="32"/>
          <w:szCs w:val="32"/>
          <w:rtl/>
        </w:rPr>
        <w:t xml:space="preserve"> وهو ما لا يحتاج في حصوله إلى كسب ونظر وفكر، فيحصل بالاضطرار وبالبداهة</w:t>
      </w:r>
      <w:r w:rsidR="003666F1">
        <w:rPr>
          <w:rFonts w:ascii="Taher" w:hAnsi="Taher" w:cs="Taher" w:hint="cs"/>
          <w:sz w:val="32"/>
          <w:szCs w:val="32"/>
          <w:vertAlign w:val="superscript"/>
          <w:rtl/>
        </w:rPr>
        <w:t>(24)</w:t>
      </w:r>
      <w:r w:rsidRPr="00212F04">
        <w:rPr>
          <w:rFonts w:ascii="Taher" w:hAnsi="Taher" w:cs="Taher" w:hint="cs"/>
          <w:sz w:val="32"/>
          <w:szCs w:val="32"/>
          <w:rtl/>
        </w:rPr>
        <w:t>.</w:t>
      </w:r>
    </w:p>
    <w:p w:rsidR="00191513" w:rsidRPr="00212F04" w:rsidRDefault="00191513" w:rsidP="00C351D0">
      <w:pPr>
        <w:ind w:firstLine="284"/>
        <w:jc w:val="lowKashida"/>
        <w:rPr>
          <w:rFonts w:ascii="Taher" w:hAnsi="Taher" w:cs="Taher"/>
          <w:sz w:val="32"/>
          <w:szCs w:val="32"/>
          <w:rtl/>
        </w:rPr>
      </w:pPr>
      <w:r w:rsidRPr="00212F04">
        <w:rPr>
          <w:rFonts w:ascii="Taher" w:hAnsi="Taher" w:cs="Taher" w:hint="cs"/>
          <w:sz w:val="32"/>
          <w:szCs w:val="32"/>
          <w:rtl/>
        </w:rPr>
        <w:t>2 ـ إلقاء معنى في القلب بطريق الفيض، كما عن شرح العقائد النفسية</w:t>
      </w:r>
      <w:r w:rsidR="003666F1">
        <w:rPr>
          <w:rFonts w:ascii="Taher" w:hAnsi="Taher" w:cs="Taher" w:hint="cs"/>
          <w:sz w:val="32"/>
          <w:szCs w:val="32"/>
          <w:vertAlign w:val="superscript"/>
          <w:rtl/>
        </w:rPr>
        <w:t>(25)</w:t>
      </w:r>
      <w:r w:rsidRPr="00212F04">
        <w:rPr>
          <w:rFonts w:ascii="Taher" w:hAnsi="Taher" w:cs="Taher" w:hint="cs"/>
          <w:sz w:val="32"/>
          <w:szCs w:val="32"/>
          <w:rtl/>
        </w:rPr>
        <w:t>.</w:t>
      </w:r>
    </w:p>
    <w:p w:rsidR="00191513" w:rsidRPr="00212F04" w:rsidRDefault="00191513" w:rsidP="00914679">
      <w:pPr>
        <w:ind w:firstLine="284"/>
        <w:jc w:val="lowKashida"/>
        <w:rPr>
          <w:rFonts w:ascii="Taher" w:hAnsi="Taher" w:cs="Taher"/>
          <w:sz w:val="32"/>
          <w:szCs w:val="32"/>
          <w:rtl/>
        </w:rPr>
      </w:pPr>
      <w:r w:rsidRPr="00212F04">
        <w:rPr>
          <w:rFonts w:ascii="Taher" w:hAnsi="Taher" w:cs="Taher" w:hint="cs"/>
          <w:sz w:val="32"/>
          <w:szCs w:val="32"/>
          <w:rtl/>
        </w:rPr>
        <w:t xml:space="preserve">3 ـ جاء في تفسير الميزان: </w:t>
      </w:r>
      <w:r w:rsidRPr="00212F04">
        <w:rPr>
          <w:rFonts w:ascii="Taher" w:hAnsi="Taher" w:cs="Taher" w:hint="eastAsia"/>
          <w:sz w:val="32"/>
          <w:szCs w:val="32"/>
          <w:rtl/>
        </w:rPr>
        <w:t>«</w:t>
      </w:r>
      <w:r w:rsidRPr="00212F04">
        <w:rPr>
          <w:rtl/>
        </w:rPr>
        <w:t xml:space="preserve"> </w:t>
      </w:r>
      <w:r w:rsidRPr="00212F04">
        <w:rPr>
          <w:rFonts w:ascii="Taher" w:hAnsi="Taher" w:cs="Taher" w:hint="cs"/>
          <w:sz w:val="32"/>
          <w:szCs w:val="32"/>
          <w:rtl/>
        </w:rPr>
        <w:t>الإلهام</w:t>
      </w:r>
      <w:r w:rsidRPr="00212F04">
        <w:rPr>
          <w:rFonts w:ascii="Taher" w:hAnsi="Taher" w:cs="Taher"/>
          <w:sz w:val="32"/>
          <w:szCs w:val="32"/>
          <w:rtl/>
        </w:rPr>
        <w:t xml:space="preserve"> وهو نوع من القذف في القلب في يقظة أو نوم</w:t>
      </w:r>
      <w:r w:rsidRPr="00212F04">
        <w:rPr>
          <w:rFonts w:ascii="Taher" w:hAnsi="Taher" w:cs="Taher" w:hint="cs"/>
          <w:sz w:val="32"/>
          <w:szCs w:val="32"/>
          <w:rtl/>
        </w:rPr>
        <w:t>»</w:t>
      </w:r>
      <w:r w:rsidR="003666F1">
        <w:rPr>
          <w:rFonts w:ascii="Taher" w:hAnsi="Taher" w:cs="Taher" w:hint="cs"/>
          <w:sz w:val="32"/>
          <w:szCs w:val="32"/>
          <w:vertAlign w:val="superscript"/>
          <w:rtl/>
        </w:rPr>
        <w:t>(26)</w:t>
      </w:r>
      <w:r w:rsidRPr="00212F04">
        <w:rPr>
          <w:rFonts w:ascii="Taher" w:hAnsi="Taher" w:cs="Taher" w:hint="cs"/>
          <w:sz w:val="32"/>
          <w:szCs w:val="32"/>
          <w:rtl/>
        </w:rPr>
        <w:t>، إلا أن ما ذكره هنا من شمول الرؤيا المنامية للإلهام مخالف للاصطلاح الكلامي، وإن كان يقترب من المعنى اللغوي؛ فإن ظاهر تعبيرهم ما يلقى في القلب في حال اليقظة والانتباه.</w:t>
      </w:r>
    </w:p>
    <w:p w:rsidR="00191513" w:rsidRPr="00212F04" w:rsidRDefault="00191513" w:rsidP="00914679">
      <w:pPr>
        <w:ind w:firstLine="284"/>
        <w:jc w:val="lowKashida"/>
        <w:rPr>
          <w:rFonts w:ascii="Taher" w:hAnsi="Taher" w:cs="Taher"/>
          <w:sz w:val="32"/>
          <w:szCs w:val="32"/>
          <w:rtl/>
        </w:rPr>
      </w:pPr>
      <w:r w:rsidRPr="00212F04">
        <w:rPr>
          <w:rFonts w:ascii="Taher" w:hAnsi="Taher" w:cs="Taher" w:hint="cs"/>
          <w:sz w:val="32"/>
          <w:szCs w:val="32"/>
          <w:rtl/>
        </w:rPr>
        <w:t xml:space="preserve">4 ـ ذكر العلامة الأميني معنى الإلهام ضمن حديثه عن (المُحَدَّث): </w:t>
      </w:r>
      <w:r w:rsidRPr="00212F04">
        <w:rPr>
          <w:rFonts w:ascii="Taher" w:hAnsi="Taher" w:cs="Taher" w:hint="eastAsia"/>
          <w:sz w:val="32"/>
          <w:szCs w:val="32"/>
          <w:rtl/>
        </w:rPr>
        <w:t>«</w:t>
      </w:r>
      <w:r w:rsidRPr="00212F04">
        <w:rPr>
          <w:rtl/>
        </w:rPr>
        <w:t xml:space="preserve"> </w:t>
      </w:r>
      <w:r w:rsidRPr="00212F04">
        <w:rPr>
          <w:rFonts w:ascii="Taher" w:hAnsi="Taher" w:cs="Taher"/>
          <w:sz w:val="32"/>
          <w:szCs w:val="32"/>
          <w:rtl/>
        </w:rPr>
        <w:t>والمحدث من تكلمه الملائكة بلا نبوة ولا رؤية صورة، أو ي</w:t>
      </w:r>
      <w:r w:rsidRPr="00212F04">
        <w:rPr>
          <w:rFonts w:ascii="Taher" w:hAnsi="Taher" w:cs="Taher" w:hint="cs"/>
          <w:sz w:val="32"/>
          <w:szCs w:val="32"/>
          <w:rtl/>
        </w:rPr>
        <w:t>ُ</w:t>
      </w:r>
      <w:r w:rsidRPr="00212F04">
        <w:rPr>
          <w:rFonts w:ascii="Taher" w:hAnsi="Taher" w:cs="Taher"/>
          <w:sz w:val="32"/>
          <w:szCs w:val="32"/>
          <w:rtl/>
        </w:rPr>
        <w:t xml:space="preserve">لهم له ويلقى في روعه شئ من العلم على وجه </w:t>
      </w:r>
      <w:r w:rsidRPr="00212F04">
        <w:rPr>
          <w:rFonts w:ascii="Taher" w:hAnsi="Taher" w:cs="Taher" w:hint="cs"/>
          <w:sz w:val="32"/>
          <w:szCs w:val="32"/>
          <w:rtl/>
        </w:rPr>
        <w:t>الإلهام</w:t>
      </w:r>
      <w:r w:rsidRPr="00212F04">
        <w:rPr>
          <w:rFonts w:ascii="Taher" w:hAnsi="Taher" w:cs="Taher"/>
          <w:sz w:val="32"/>
          <w:szCs w:val="32"/>
          <w:rtl/>
        </w:rPr>
        <w:t xml:space="preserve"> والمكاشفة من المبدأ الأعلى، أو ينكت له في قلبه من حقائق تخفى على غيره</w:t>
      </w:r>
      <w:r w:rsidRPr="00212F04">
        <w:rPr>
          <w:rFonts w:ascii="Taher" w:hAnsi="Taher" w:cs="Taher" w:hint="cs"/>
          <w:sz w:val="32"/>
          <w:szCs w:val="32"/>
          <w:rtl/>
        </w:rPr>
        <w:t>»</w:t>
      </w:r>
      <w:r w:rsidR="003666F1">
        <w:rPr>
          <w:rFonts w:ascii="Taher" w:hAnsi="Taher" w:cs="Taher" w:hint="cs"/>
          <w:sz w:val="32"/>
          <w:szCs w:val="32"/>
          <w:vertAlign w:val="superscript"/>
          <w:rtl/>
        </w:rPr>
        <w:t>(27)</w:t>
      </w:r>
      <w:r w:rsidRPr="00212F04">
        <w:rPr>
          <w:rFonts w:ascii="Taher" w:hAnsi="Taher" w:cs="Taher" w:hint="cs"/>
          <w:sz w:val="32"/>
          <w:szCs w:val="32"/>
          <w:rtl/>
        </w:rPr>
        <w:t xml:space="preserve">. </w:t>
      </w:r>
    </w:p>
    <w:p w:rsidR="00191513" w:rsidRPr="00212F04" w:rsidRDefault="00191513" w:rsidP="0082774C">
      <w:pPr>
        <w:ind w:firstLine="284"/>
        <w:jc w:val="lowKashida"/>
        <w:rPr>
          <w:rFonts w:ascii="Taher" w:hAnsi="Taher" w:cs="Taher"/>
          <w:sz w:val="32"/>
          <w:szCs w:val="32"/>
          <w:rtl/>
        </w:rPr>
      </w:pPr>
      <w:r w:rsidRPr="00212F04">
        <w:rPr>
          <w:rFonts w:ascii="Taher" w:hAnsi="Taher" w:cs="Taher" w:hint="cs"/>
          <w:sz w:val="32"/>
          <w:szCs w:val="32"/>
          <w:rtl/>
        </w:rPr>
        <w:t>وقد أشار الشيخ المظفر</w:t>
      </w:r>
      <w:r w:rsidRPr="00212F04">
        <w:rPr>
          <w:rFonts w:ascii="Taher" w:hAnsi="Taher" w:cs="Taher"/>
          <w:sz w:val="32"/>
          <w:szCs w:val="32"/>
          <w:rtl/>
        </w:rPr>
        <w:t xml:space="preserve">+ </w:t>
      </w:r>
      <w:r w:rsidRPr="00212F04">
        <w:rPr>
          <w:rFonts w:ascii="Taher" w:hAnsi="Taher" w:cs="Taher" w:hint="cs"/>
          <w:sz w:val="32"/>
          <w:szCs w:val="32"/>
          <w:rtl/>
        </w:rPr>
        <w:t>إلى</w:t>
      </w:r>
      <w:r w:rsidRPr="00212F04">
        <w:rPr>
          <w:rFonts w:ascii="Taher" w:hAnsi="Taher" w:cs="Taher"/>
          <w:sz w:val="32"/>
          <w:szCs w:val="32"/>
          <w:rtl/>
        </w:rPr>
        <w:t xml:space="preserve"> حقيقة الإلهام وفطريته بقوله: </w:t>
      </w:r>
      <w:r w:rsidRPr="00212F04">
        <w:rPr>
          <w:rFonts w:ascii="Taher" w:hAnsi="Taher" w:cs="Taher" w:hint="cs"/>
          <w:sz w:val="32"/>
          <w:szCs w:val="32"/>
          <w:rtl/>
        </w:rPr>
        <w:t>«</w:t>
      </w:r>
      <w:r w:rsidRPr="00212F04">
        <w:rPr>
          <w:rFonts w:ascii="Taher" w:hAnsi="Taher" w:cs="Taher"/>
          <w:sz w:val="32"/>
          <w:szCs w:val="32"/>
          <w:rtl/>
        </w:rPr>
        <w:t xml:space="preserve">لقد ثبت في الأبحاث النفسية إن كل إنسان له ساعة أو ساعات في حياته قد يعلم فيها ببعض الأشياء من طريق الحدس الذي هو فرع من </w:t>
      </w:r>
      <w:r w:rsidRPr="00212F04">
        <w:rPr>
          <w:rFonts w:ascii="Taher" w:hAnsi="Taher" w:cs="Taher" w:hint="cs"/>
          <w:sz w:val="32"/>
          <w:szCs w:val="32"/>
          <w:rtl/>
        </w:rPr>
        <w:t>الإلهام</w:t>
      </w:r>
      <w:r w:rsidRPr="00212F04">
        <w:rPr>
          <w:rFonts w:ascii="Taher" w:hAnsi="Taher" w:cs="Taher"/>
          <w:sz w:val="32"/>
          <w:szCs w:val="32"/>
          <w:rtl/>
        </w:rPr>
        <w:t>، بسبب ما أودع الله تعالى فيه من قوة على ذلك. وهذه القوة تختلف شدة وضعفا وزيادة ونقيصة في البشر باختلاف أفرادهم</w:t>
      </w:r>
      <w:r w:rsidRPr="00212F04">
        <w:rPr>
          <w:rFonts w:ascii="Taher" w:hAnsi="Taher" w:cs="Taher" w:hint="cs"/>
          <w:sz w:val="32"/>
          <w:szCs w:val="32"/>
          <w:rtl/>
        </w:rPr>
        <w:t>،</w:t>
      </w:r>
      <w:r w:rsidRPr="00212F04">
        <w:rPr>
          <w:rFonts w:ascii="Taher" w:hAnsi="Taher" w:cs="Taher"/>
          <w:sz w:val="32"/>
          <w:szCs w:val="32"/>
          <w:rtl/>
        </w:rPr>
        <w:t xml:space="preserve"> فيطفر ذهن </w:t>
      </w:r>
      <w:r w:rsidRPr="00212F04">
        <w:rPr>
          <w:rFonts w:ascii="Taher" w:hAnsi="Taher" w:cs="Taher" w:hint="cs"/>
          <w:sz w:val="32"/>
          <w:szCs w:val="32"/>
          <w:rtl/>
        </w:rPr>
        <w:t>الإنسان</w:t>
      </w:r>
      <w:r w:rsidRPr="00212F04">
        <w:rPr>
          <w:rFonts w:ascii="Taher" w:hAnsi="Taher" w:cs="Taher"/>
          <w:sz w:val="32"/>
          <w:szCs w:val="32"/>
          <w:rtl/>
        </w:rPr>
        <w:t xml:space="preserve"> في تلك الساعة إلى المعرفة من دون أن يحتاج إلى التفكير وترتيب المقدمات والبراهين أو تلقين المعلمين</w:t>
      </w:r>
      <w:r w:rsidRPr="00212F04">
        <w:rPr>
          <w:rFonts w:ascii="Taher" w:hAnsi="Taher" w:cs="Taher" w:hint="cs"/>
          <w:sz w:val="32"/>
          <w:szCs w:val="32"/>
          <w:rtl/>
        </w:rPr>
        <w:t>،</w:t>
      </w:r>
      <w:r w:rsidRPr="00212F04">
        <w:rPr>
          <w:rFonts w:ascii="Taher" w:hAnsi="Taher" w:cs="Taher"/>
          <w:sz w:val="32"/>
          <w:szCs w:val="32"/>
          <w:rtl/>
        </w:rPr>
        <w:t xml:space="preserve"> ويجد كل إنسان من نفسه ذلك في فرص كثيرة في حياته، وإذا كان الأمر كذلك فيجوز أن يبلغ </w:t>
      </w:r>
      <w:r w:rsidRPr="00212F04">
        <w:rPr>
          <w:rFonts w:ascii="Taher" w:hAnsi="Taher" w:cs="Taher" w:hint="cs"/>
          <w:sz w:val="32"/>
          <w:szCs w:val="32"/>
          <w:rtl/>
        </w:rPr>
        <w:t>الإنسان</w:t>
      </w:r>
      <w:r w:rsidRPr="00212F04">
        <w:rPr>
          <w:rFonts w:ascii="Taher" w:hAnsi="Taher" w:cs="Taher"/>
          <w:sz w:val="32"/>
          <w:szCs w:val="32"/>
          <w:rtl/>
        </w:rPr>
        <w:t xml:space="preserve"> من قوته الإلهامية أعلى الدرجات وأكملها، وهذا أمر قرره الفلاسفة المتقدمون والمتأخرون</w:t>
      </w:r>
      <w:r w:rsidRPr="00212F04">
        <w:rPr>
          <w:rFonts w:ascii="Taher" w:hAnsi="Taher" w:cs="Taher" w:hint="cs"/>
          <w:sz w:val="32"/>
          <w:szCs w:val="32"/>
          <w:rtl/>
        </w:rPr>
        <w:t>»</w:t>
      </w:r>
      <w:r w:rsidR="007E5636">
        <w:rPr>
          <w:rFonts w:ascii="Taher" w:hAnsi="Taher" w:cs="Taher" w:hint="cs"/>
          <w:sz w:val="32"/>
          <w:szCs w:val="32"/>
          <w:vertAlign w:val="superscript"/>
          <w:rtl/>
        </w:rPr>
        <w:t>(28)</w:t>
      </w:r>
      <w:r w:rsidRPr="00212F04">
        <w:rPr>
          <w:rFonts w:ascii="Taher" w:hAnsi="Taher" w:cs="Taher" w:hint="cs"/>
          <w:sz w:val="32"/>
          <w:szCs w:val="32"/>
          <w:rtl/>
        </w:rPr>
        <w:t>.</w:t>
      </w:r>
    </w:p>
    <w:p w:rsidR="00191513" w:rsidRPr="00212F04" w:rsidRDefault="00191513" w:rsidP="0082774C">
      <w:pPr>
        <w:ind w:firstLine="284"/>
        <w:jc w:val="lowKashida"/>
        <w:rPr>
          <w:rFonts w:ascii="Taher" w:hAnsi="Taher" w:cs="Taher"/>
          <w:sz w:val="32"/>
          <w:szCs w:val="32"/>
          <w:rtl/>
        </w:rPr>
      </w:pPr>
      <w:r w:rsidRPr="00212F04">
        <w:rPr>
          <w:rFonts w:ascii="Taher" w:hAnsi="Taher" w:cs="Taher" w:hint="cs"/>
          <w:sz w:val="32"/>
          <w:szCs w:val="32"/>
          <w:rtl/>
        </w:rPr>
        <w:t>والإلهام الإلهي ـ بحسب النصوص ـ لكل عباده الصالحين الذين عُقدَت قلوبهم على الإيمان وذاقوا حلاوة القرب من الله تعالى، فإن العبد الذي انفعل قلبه بالإيمان يكون محلاً للفيوضات الإلهية والمواهب الربانية التي تخاطب العقل والروح، فهي ـ إذاً ـ مرتبة من مراتب الإيمان والعقيدة الدينية الحقة، فقد ورد عن الإمام الرضا</w:t>
      </w:r>
      <w:r w:rsidRPr="00212F04">
        <w:rPr>
          <w:rFonts w:ascii="Taher" w:hAnsi="Taher" w:cs="Taher" w:hint="eastAsia"/>
          <w:sz w:val="32"/>
          <w:szCs w:val="32"/>
          <w:rtl/>
        </w:rPr>
        <w:t>×</w:t>
      </w:r>
      <w:r w:rsidRPr="00212F04">
        <w:rPr>
          <w:rFonts w:ascii="Taher" w:hAnsi="Taher" w:cs="Taher" w:hint="cs"/>
          <w:sz w:val="32"/>
          <w:szCs w:val="32"/>
          <w:rtl/>
        </w:rPr>
        <w:t xml:space="preserve"> في حديث طويل</w:t>
      </w:r>
      <w:r w:rsidRPr="00212F04">
        <w:rPr>
          <w:rFonts w:ascii="Taher" w:hAnsi="Taher" w:cs="Taher" w:hint="eastAsia"/>
          <w:sz w:val="32"/>
          <w:szCs w:val="32"/>
          <w:rtl/>
        </w:rPr>
        <w:t xml:space="preserve">: </w:t>
      </w:r>
      <w:r w:rsidRPr="00212F04">
        <w:rPr>
          <w:rFonts w:ascii="Taher" w:hAnsi="Taher" w:cs="Taher" w:hint="cs"/>
          <w:sz w:val="32"/>
          <w:szCs w:val="32"/>
          <w:rtl/>
        </w:rPr>
        <w:t>«</w:t>
      </w:r>
      <w:r w:rsidRPr="00212F04">
        <w:rPr>
          <w:rFonts w:ascii="Taher" w:hAnsi="Taher" w:cs="Taher"/>
          <w:sz w:val="32"/>
          <w:szCs w:val="32"/>
          <w:rtl/>
        </w:rPr>
        <w:t>إن العبد إذا اختاره الله عز وجل لأمور عباده، شرح صدره لذلك، وأودع قلبه ينابيع الحكمة، وألهمه العلم إلهاما، فلم يعي بعده بجواب</w:t>
      </w:r>
      <w:r w:rsidRPr="00212F04">
        <w:rPr>
          <w:rFonts w:ascii="Taher" w:hAnsi="Taher" w:cs="Taher" w:hint="cs"/>
          <w:sz w:val="32"/>
          <w:szCs w:val="32"/>
          <w:rtl/>
        </w:rPr>
        <w:t>...</w:t>
      </w:r>
      <w:r w:rsidRPr="00212F04">
        <w:rPr>
          <w:rFonts w:ascii="Taher" w:hAnsi="Taher" w:cs="Taher" w:hint="eastAsia"/>
          <w:sz w:val="32"/>
          <w:szCs w:val="32"/>
          <w:rtl/>
        </w:rPr>
        <w:t>»</w:t>
      </w:r>
      <w:r w:rsidR="007E5636">
        <w:rPr>
          <w:rFonts w:ascii="Taher" w:hAnsi="Taher" w:cs="Taher" w:hint="cs"/>
          <w:sz w:val="32"/>
          <w:szCs w:val="32"/>
          <w:vertAlign w:val="superscript"/>
          <w:rtl/>
        </w:rPr>
        <w:t>(29)</w:t>
      </w:r>
      <w:r w:rsidRPr="00212F04">
        <w:rPr>
          <w:rFonts w:ascii="Taher" w:hAnsi="Taher" w:cs="Taher" w:hint="cs"/>
          <w:sz w:val="32"/>
          <w:szCs w:val="32"/>
          <w:rtl/>
        </w:rPr>
        <w:t>.</w:t>
      </w:r>
    </w:p>
    <w:p w:rsidR="00191513" w:rsidRPr="00212F04" w:rsidRDefault="00191513" w:rsidP="00436819">
      <w:pPr>
        <w:ind w:firstLine="284"/>
        <w:jc w:val="lowKashida"/>
        <w:rPr>
          <w:rFonts w:ascii="Taher" w:hAnsi="Taher" w:cs="Taher"/>
          <w:sz w:val="32"/>
          <w:szCs w:val="32"/>
          <w:rtl/>
        </w:rPr>
      </w:pPr>
    </w:p>
    <w:p w:rsidR="00191513" w:rsidRPr="00212F04" w:rsidRDefault="00191513" w:rsidP="00436819">
      <w:pPr>
        <w:ind w:firstLine="284"/>
        <w:jc w:val="lowKashida"/>
        <w:rPr>
          <w:rFonts w:ascii="Taher" w:hAnsi="Taher" w:cs="Taher"/>
          <w:sz w:val="32"/>
          <w:szCs w:val="32"/>
          <w:rtl/>
        </w:rPr>
      </w:pPr>
      <w:r w:rsidRPr="00212F04">
        <w:rPr>
          <w:rFonts w:ascii="Taher" w:hAnsi="Taher" w:cs="Sultan bold" w:hint="cs"/>
          <w:sz w:val="32"/>
          <w:szCs w:val="32"/>
          <w:rtl/>
        </w:rPr>
        <w:t>الإلهـام في روايـات الأئـمة</w:t>
      </w:r>
      <w:r w:rsidRPr="00212F04">
        <w:rPr>
          <w:rFonts w:ascii="Taher" w:hAnsi="Taher" w:cs="Taher"/>
          <w:sz w:val="32"/>
          <w:szCs w:val="32"/>
          <w:rtl/>
        </w:rPr>
        <w:t>^</w:t>
      </w:r>
    </w:p>
    <w:p w:rsidR="00191513" w:rsidRPr="00212F04" w:rsidRDefault="00191513" w:rsidP="00BE057C">
      <w:pPr>
        <w:ind w:firstLine="284"/>
        <w:jc w:val="lowKashida"/>
        <w:rPr>
          <w:rFonts w:ascii="Taher" w:hAnsi="Taher" w:cs="Taher"/>
          <w:sz w:val="32"/>
          <w:szCs w:val="32"/>
          <w:rtl/>
        </w:rPr>
      </w:pPr>
      <w:r w:rsidRPr="00212F04">
        <w:rPr>
          <w:rFonts w:ascii="Taher" w:hAnsi="Taher" w:cs="Taher" w:hint="cs"/>
          <w:sz w:val="32"/>
          <w:szCs w:val="32"/>
          <w:rtl/>
        </w:rPr>
        <w:t>الأئمة</w:t>
      </w:r>
      <w:r w:rsidRPr="00212F04">
        <w:rPr>
          <w:rFonts w:ascii="Taher" w:hAnsi="Taher" w:cs="Taher"/>
          <w:sz w:val="32"/>
          <w:szCs w:val="32"/>
          <w:rtl/>
        </w:rPr>
        <w:t>^</w:t>
      </w:r>
      <w:r w:rsidRPr="00212F04">
        <w:rPr>
          <w:rFonts w:ascii="Taher" w:hAnsi="Taher" w:cs="Taher" w:hint="cs"/>
          <w:sz w:val="32"/>
          <w:szCs w:val="32"/>
          <w:rtl/>
        </w:rPr>
        <w:t>وصلوا إلى مراتب الإيمان والقرب الإلهي التي لم يصل إليها أحد غيرهم، فهم مجال للمعرفة وتلقي الفيض الإلهي، والإلهام هو المصدر المتحرك في علم الأئمة</w:t>
      </w:r>
      <w:r w:rsidRPr="00212F04">
        <w:rPr>
          <w:rFonts w:ascii="Taher" w:hAnsi="Taher" w:cs="Taher"/>
          <w:sz w:val="32"/>
          <w:szCs w:val="32"/>
          <w:rtl/>
        </w:rPr>
        <w:t>^، إذ أن</w:t>
      </w:r>
      <w:r w:rsidRPr="00212F04">
        <w:rPr>
          <w:rFonts w:ascii="Taher" w:hAnsi="Taher" w:cs="Taher" w:hint="cs"/>
          <w:sz w:val="32"/>
          <w:szCs w:val="32"/>
          <w:rtl/>
        </w:rPr>
        <w:t>ه لا يقف عند حدّ معين ولا ظرف خاص؛ لأن المعصوم هو الحافظ للدين والمترجم للوحي المبين بعد الرسول</w:t>
      </w:r>
      <w:r w:rsidRPr="00212F04">
        <w:rPr>
          <w:rFonts w:ascii="Taher" w:hAnsi="Taher" w:cs="Taher"/>
          <w:sz w:val="32"/>
          <w:szCs w:val="32"/>
          <w:rtl/>
        </w:rPr>
        <w:t>|، وهذه الوظيفة الخطيرة تستدعي التسديد واللطف الإلهي الدائم.</w:t>
      </w:r>
    </w:p>
    <w:p w:rsidR="00191513" w:rsidRPr="00212F04" w:rsidRDefault="00191513" w:rsidP="00BE057C">
      <w:pPr>
        <w:ind w:firstLine="284"/>
        <w:jc w:val="lowKashida"/>
        <w:rPr>
          <w:rFonts w:ascii="Taher" w:hAnsi="Taher" w:cs="Taher"/>
          <w:sz w:val="32"/>
          <w:szCs w:val="32"/>
          <w:rtl/>
        </w:rPr>
      </w:pPr>
      <w:r w:rsidRPr="00212F04">
        <w:rPr>
          <w:rFonts w:ascii="Taher" w:hAnsi="Taher" w:cs="Taher" w:hint="cs"/>
          <w:sz w:val="32"/>
          <w:szCs w:val="32"/>
          <w:rtl/>
        </w:rPr>
        <w:t>والمعنى الذي ذكرناه في الإصطلاح الكلامي هو الوارد في كلام الأئمة</w:t>
      </w:r>
      <w:r w:rsidRPr="00212F04">
        <w:rPr>
          <w:rFonts w:ascii="Taher" w:hAnsi="Taher" w:cs="Taher"/>
          <w:sz w:val="32"/>
          <w:szCs w:val="32"/>
          <w:rtl/>
        </w:rPr>
        <w:t>^، وهو نوع من العلم</w:t>
      </w:r>
      <w:r w:rsidRPr="00212F04">
        <w:rPr>
          <w:rFonts w:ascii="Taher" w:hAnsi="Taher" w:cs="Taher" w:hint="cs"/>
          <w:sz w:val="32"/>
          <w:szCs w:val="32"/>
          <w:rtl/>
        </w:rPr>
        <w:t xml:space="preserve"> يختلف عن صنوف أخرى من علمهم</w:t>
      </w:r>
      <w:r w:rsidRPr="00212F04">
        <w:rPr>
          <w:rFonts w:ascii="Taher" w:hAnsi="Taher" w:cs="Taher"/>
          <w:sz w:val="32"/>
          <w:szCs w:val="32"/>
          <w:rtl/>
        </w:rPr>
        <w:t>^</w:t>
      </w:r>
      <w:r w:rsidRPr="00212F04">
        <w:rPr>
          <w:rFonts w:ascii="Taher" w:hAnsi="Taher" w:cs="Taher" w:hint="cs"/>
          <w:sz w:val="32"/>
          <w:szCs w:val="32"/>
          <w:rtl/>
        </w:rPr>
        <w:t>، فهناك التحديث من قِبَل الملائكة، وهناك الصوت الذي يسمعه المعصوم دون غيره، وهناك الإلهام، وفي هذا المضمون روايات عديدة عن أهل البيت</w:t>
      </w:r>
      <w:r w:rsidRPr="00212F04">
        <w:rPr>
          <w:rFonts w:ascii="Taher" w:hAnsi="Taher" w:cs="Taher"/>
          <w:sz w:val="32"/>
          <w:szCs w:val="32"/>
          <w:rtl/>
        </w:rPr>
        <w:t>^ تبين الطرق التي يحصلون من خلالها على المعارف والعلوم، وفيما نذكر بعضاً منها:</w:t>
      </w:r>
    </w:p>
    <w:p w:rsidR="00191513" w:rsidRPr="00212F04" w:rsidRDefault="00191513" w:rsidP="0082774C">
      <w:pPr>
        <w:ind w:firstLine="284"/>
        <w:jc w:val="lowKashida"/>
        <w:rPr>
          <w:rFonts w:ascii="Taher" w:hAnsi="Taher" w:cs="Taher"/>
          <w:sz w:val="32"/>
          <w:szCs w:val="32"/>
          <w:rtl/>
        </w:rPr>
      </w:pPr>
      <w:r w:rsidRPr="00212F04">
        <w:rPr>
          <w:rFonts w:ascii="Taher" w:hAnsi="Taher" w:cs="Taher" w:hint="cs"/>
          <w:sz w:val="32"/>
          <w:szCs w:val="32"/>
          <w:rtl/>
        </w:rPr>
        <w:t>1 ـ عن الإمام الكاظم</w:t>
      </w:r>
      <w:r w:rsidRPr="00212F04">
        <w:rPr>
          <w:rFonts w:ascii="Taher" w:hAnsi="Taher" w:cs="Taher" w:hint="eastAsia"/>
          <w:sz w:val="32"/>
          <w:szCs w:val="32"/>
          <w:rtl/>
        </w:rPr>
        <w:t>× ـ وقد س</w:t>
      </w:r>
      <w:r w:rsidRPr="00212F04">
        <w:rPr>
          <w:rFonts w:ascii="Taher" w:hAnsi="Taher" w:cs="Taher" w:hint="cs"/>
          <w:sz w:val="32"/>
          <w:szCs w:val="32"/>
          <w:rtl/>
        </w:rPr>
        <w:t>ُ</w:t>
      </w:r>
      <w:r w:rsidRPr="00212F04">
        <w:rPr>
          <w:rFonts w:ascii="Taher" w:hAnsi="Taher" w:cs="Taher" w:hint="eastAsia"/>
          <w:sz w:val="32"/>
          <w:szCs w:val="32"/>
          <w:rtl/>
        </w:rPr>
        <w:t>ئ</w:t>
      </w:r>
      <w:r w:rsidRPr="00212F04">
        <w:rPr>
          <w:rFonts w:ascii="Taher" w:hAnsi="Taher" w:cs="Taher" w:hint="cs"/>
          <w:sz w:val="32"/>
          <w:szCs w:val="32"/>
          <w:rtl/>
        </w:rPr>
        <w:t>ل عن طبيعة علم أهل البيت</w:t>
      </w:r>
      <w:r w:rsidRPr="00212F04">
        <w:rPr>
          <w:rFonts w:ascii="Taher" w:hAnsi="Taher" w:cs="Taher"/>
          <w:sz w:val="32"/>
          <w:szCs w:val="32"/>
          <w:rtl/>
        </w:rPr>
        <w:t xml:space="preserve">^ـ </w:t>
      </w:r>
      <w:r w:rsidRPr="00212F04">
        <w:rPr>
          <w:rFonts w:ascii="Taher" w:hAnsi="Taher" w:cs="Taher" w:hint="cs"/>
          <w:sz w:val="32"/>
          <w:szCs w:val="32"/>
          <w:rtl/>
        </w:rPr>
        <w:t>ف</w:t>
      </w:r>
      <w:r w:rsidRPr="00212F04">
        <w:rPr>
          <w:rFonts w:ascii="Taher" w:hAnsi="Taher" w:cs="Taher"/>
          <w:sz w:val="32"/>
          <w:szCs w:val="32"/>
          <w:rtl/>
        </w:rPr>
        <w:t>قال:</w:t>
      </w:r>
      <w:r w:rsidRPr="00212F04">
        <w:rPr>
          <w:rFonts w:ascii="Taher" w:hAnsi="Taher" w:cs="Taher" w:hint="cs"/>
          <w:sz w:val="32"/>
          <w:szCs w:val="32"/>
          <w:rtl/>
        </w:rPr>
        <w:t xml:space="preserve"> </w:t>
      </w:r>
      <w:r w:rsidRPr="00212F04">
        <w:rPr>
          <w:rFonts w:ascii="Taher" w:hAnsi="Taher" w:cs="Taher" w:hint="eastAsia"/>
          <w:sz w:val="32"/>
          <w:szCs w:val="32"/>
          <w:rtl/>
        </w:rPr>
        <w:t>«</w:t>
      </w:r>
      <w:r w:rsidRPr="00212F04">
        <w:rPr>
          <w:rtl/>
        </w:rPr>
        <w:t xml:space="preserve"> </w:t>
      </w:r>
      <w:r w:rsidRPr="00212F04">
        <w:rPr>
          <w:rFonts w:ascii="Taher" w:hAnsi="Taher" w:cs="Taher"/>
          <w:sz w:val="32"/>
          <w:szCs w:val="32"/>
          <w:rtl/>
        </w:rPr>
        <w:t>فقال: قد يكون سماعا</w:t>
      </w:r>
      <w:r w:rsidRPr="00212F04">
        <w:rPr>
          <w:rFonts w:ascii="Taher" w:hAnsi="Taher" w:cs="Taher" w:hint="cs"/>
          <w:sz w:val="32"/>
          <w:szCs w:val="32"/>
          <w:rtl/>
        </w:rPr>
        <w:t>ً،</w:t>
      </w:r>
      <w:r w:rsidRPr="00212F04">
        <w:rPr>
          <w:rFonts w:ascii="Taher" w:hAnsi="Taher" w:cs="Taher"/>
          <w:sz w:val="32"/>
          <w:szCs w:val="32"/>
          <w:rtl/>
        </w:rPr>
        <w:t xml:space="preserve"> ويكون إلهاما</w:t>
      </w:r>
      <w:r w:rsidRPr="00212F04">
        <w:rPr>
          <w:rFonts w:ascii="Taher" w:hAnsi="Taher" w:cs="Taher" w:hint="cs"/>
          <w:sz w:val="32"/>
          <w:szCs w:val="32"/>
          <w:rtl/>
        </w:rPr>
        <w:t>ً،</w:t>
      </w:r>
      <w:r w:rsidRPr="00212F04">
        <w:rPr>
          <w:rFonts w:ascii="Taher" w:hAnsi="Taher" w:cs="Taher"/>
          <w:sz w:val="32"/>
          <w:szCs w:val="32"/>
          <w:rtl/>
        </w:rPr>
        <w:t xml:space="preserve"> ويكونان معا</w:t>
      </w:r>
      <w:r w:rsidRPr="00212F04">
        <w:rPr>
          <w:rFonts w:ascii="Taher" w:hAnsi="Taher" w:cs="Taher" w:hint="cs"/>
          <w:sz w:val="32"/>
          <w:szCs w:val="32"/>
          <w:rtl/>
        </w:rPr>
        <w:t>ً</w:t>
      </w:r>
      <w:r w:rsidRPr="00212F04">
        <w:rPr>
          <w:rFonts w:ascii="Taher" w:hAnsi="Taher" w:cs="Taher" w:hint="eastAsia"/>
          <w:sz w:val="32"/>
          <w:szCs w:val="32"/>
          <w:rtl/>
        </w:rPr>
        <w:t>»</w:t>
      </w:r>
      <w:r w:rsidR="007E5636">
        <w:rPr>
          <w:rFonts w:ascii="Taher" w:hAnsi="Taher" w:cs="Taher" w:hint="cs"/>
          <w:sz w:val="32"/>
          <w:szCs w:val="32"/>
          <w:vertAlign w:val="superscript"/>
          <w:rtl/>
        </w:rPr>
        <w:t>(30)</w:t>
      </w:r>
      <w:r w:rsidRPr="00212F04">
        <w:rPr>
          <w:rFonts w:ascii="Taher" w:hAnsi="Taher" w:cs="Taher" w:hint="cs"/>
          <w:sz w:val="32"/>
          <w:szCs w:val="32"/>
          <w:rtl/>
        </w:rPr>
        <w:t>.</w:t>
      </w:r>
    </w:p>
    <w:p w:rsidR="00191513" w:rsidRPr="00212F04" w:rsidRDefault="00191513" w:rsidP="00113D19">
      <w:pPr>
        <w:widowControl w:val="0"/>
        <w:ind w:firstLine="284"/>
        <w:jc w:val="lowKashida"/>
        <w:rPr>
          <w:rFonts w:ascii="Taher" w:hAnsi="Taher" w:cs="Taher"/>
          <w:sz w:val="32"/>
          <w:szCs w:val="32"/>
          <w:rtl/>
        </w:rPr>
      </w:pPr>
      <w:r w:rsidRPr="00212F04">
        <w:rPr>
          <w:rFonts w:ascii="Taher" w:hAnsi="Taher" w:cs="Taher" w:hint="cs"/>
          <w:sz w:val="32"/>
          <w:szCs w:val="32"/>
          <w:rtl/>
        </w:rPr>
        <w:t>2 ـ عن الإمام الصاد</w:t>
      </w:r>
      <w:r w:rsidRPr="00212F04">
        <w:rPr>
          <w:rFonts w:ascii="Taher" w:hAnsi="Taher" w:cs="Taher" w:hint="eastAsia"/>
          <w:sz w:val="32"/>
          <w:szCs w:val="32"/>
          <w:rtl/>
        </w:rPr>
        <w:t xml:space="preserve">ق×: </w:t>
      </w:r>
      <w:r w:rsidRPr="00212F04">
        <w:rPr>
          <w:rFonts w:ascii="Taher" w:hAnsi="Taher" w:cs="Taher" w:hint="cs"/>
          <w:sz w:val="32"/>
          <w:szCs w:val="32"/>
          <w:rtl/>
        </w:rPr>
        <w:t>«</w:t>
      </w:r>
      <w:r w:rsidRPr="00212F04">
        <w:rPr>
          <w:rFonts w:ascii="Taher" w:hAnsi="Taher" w:cs="Taher"/>
          <w:sz w:val="32"/>
          <w:szCs w:val="32"/>
          <w:rtl/>
        </w:rPr>
        <w:t xml:space="preserve">والأوصياء قد </w:t>
      </w:r>
      <w:r w:rsidRPr="00212F04">
        <w:rPr>
          <w:rFonts w:ascii="Taher" w:hAnsi="Taher" w:cs="Taher" w:hint="cs"/>
          <w:sz w:val="32"/>
          <w:szCs w:val="32"/>
          <w:rtl/>
        </w:rPr>
        <w:t>أُ</w:t>
      </w:r>
      <w:r w:rsidRPr="00212F04">
        <w:rPr>
          <w:rFonts w:ascii="Taher" w:hAnsi="Taher" w:cs="Taher"/>
          <w:sz w:val="32"/>
          <w:szCs w:val="32"/>
          <w:rtl/>
        </w:rPr>
        <w:t xml:space="preserve">لهموا </w:t>
      </w:r>
      <w:r w:rsidRPr="00212F04">
        <w:rPr>
          <w:rFonts w:ascii="Taher" w:hAnsi="Taher" w:cs="Taher" w:hint="cs"/>
          <w:sz w:val="32"/>
          <w:szCs w:val="32"/>
          <w:rtl/>
        </w:rPr>
        <w:t>إ</w:t>
      </w:r>
      <w:r w:rsidRPr="00212F04">
        <w:rPr>
          <w:rFonts w:ascii="Taher" w:hAnsi="Taher" w:cs="Taher"/>
          <w:sz w:val="32"/>
          <w:szCs w:val="32"/>
          <w:rtl/>
        </w:rPr>
        <w:t>لهاما</w:t>
      </w:r>
      <w:r w:rsidRPr="00212F04">
        <w:rPr>
          <w:rFonts w:ascii="Taher" w:hAnsi="Taher" w:cs="Taher" w:hint="cs"/>
          <w:sz w:val="32"/>
          <w:szCs w:val="32"/>
          <w:rtl/>
        </w:rPr>
        <w:t>ً</w:t>
      </w:r>
      <w:r w:rsidRPr="00212F04">
        <w:rPr>
          <w:rFonts w:ascii="Taher" w:hAnsi="Taher" w:cs="Taher"/>
          <w:sz w:val="32"/>
          <w:szCs w:val="32"/>
          <w:rtl/>
        </w:rPr>
        <w:t xml:space="preserve"> من العلم علما</w:t>
      </w:r>
      <w:r w:rsidRPr="00212F04">
        <w:rPr>
          <w:rFonts w:ascii="Taher" w:hAnsi="Taher" w:cs="Taher" w:hint="cs"/>
          <w:sz w:val="32"/>
          <w:szCs w:val="32"/>
          <w:rtl/>
        </w:rPr>
        <w:t>ً</w:t>
      </w:r>
      <w:r w:rsidRPr="00212F04">
        <w:rPr>
          <w:rFonts w:ascii="Taher" w:hAnsi="Taher" w:cs="Taher"/>
          <w:sz w:val="32"/>
          <w:szCs w:val="32"/>
          <w:rtl/>
        </w:rPr>
        <w:t xml:space="preserve"> جما</w:t>
      </w:r>
      <w:r w:rsidRPr="00212F04">
        <w:rPr>
          <w:rFonts w:ascii="Taher" w:hAnsi="Taher" w:cs="Taher" w:hint="cs"/>
          <w:sz w:val="32"/>
          <w:szCs w:val="32"/>
          <w:rtl/>
        </w:rPr>
        <w:t>ً</w:t>
      </w:r>
      <w:r w:rsidRPr="00212F04">
        <w:rPr>
          <w:rFonts w:ascii="Taher" w:hAnsi="Taher" w:cs="Taher"/>
          <w:sz w:val="32"/>
          <w:szCs w:val="32"/>
          <w:rtl/>
        </w:rPr>
        <w:t xml:space="preserve"> مثل جم الغفير</w:t>
      </w:r>
      <w:r w:rsidRPr="00212F04">
        <w:rPr>
          <w:rFonts w:ascii="Taher" w:hAnsi="Taher" w:cs="Taher" w:hint="eastAsia"/>
          <w:sz w:val="32"/>
          <w:szCs w:val="32"/>
          <w:rtl/>
        </w:rPr>
        <w:t>»</w:t>
      </w:r>
      <w:r w:rsidR="007E5636">
        <w:rPr>
          <w:rFonts w:ascii="Taher" w:hAnsi="Taher" w:cs="Taher" w:hint="cs"/>
          <w:sz w:val="32"/>
          <w:szCs w:val="32"/>
          <w:vertAlign w:val="superscript"/>
          <w:rtl/>
        </w:rPr>
        <w:t>(31)</w:t>
      </w:r>
      <w:r w:rsidRPr="00212F04">
        <w:rPr>
          <w:rFonts w:ascii="Taher" w:hAnsi="Taher" w:cs="Taher" w:hint="cs"/>
          <w:sz w:val="32"/>
          <w:szCs w:val="32"/>
          <w:rtl/>
        </w:rPr>
        <w:t>.</w:t>
      </w:r>
    </w:p>
    <w:p w:rsidR="00993778" w:rsidRPr="00212F04" w:rsidRDefault="00191513" w:rsidP="0082774C">
      <w:pPr>
        <w:widowControl w:val="0"/>
        <w:ind w:firstLine="284"/>
        <w:jc w:val="lowKashida"/>
        <w:rPr>
          <w:rFonts w:ascii="Taher" w:hAnsi="Taher" w:cs="Taher"/>
          <w:sz w:val="32"/>
          <w:szCs w:val="32"/>
          <w:rtl/>
        </w:rPr>
      </w:pPr>
      <w:r w:rsidRPr="00212F04">
        <w:rPr>
          <w:rFonts w:ascii="Taher" w:hAnsi="Taher" w:cs="Taher" w:hint="cs"/>
          <w:sz w:val="32"/>
          <w:szCs w:val="32"/>
          <w:rtl/>
        </w:rPr>
        <w:t>3 ـ أيضاً الإمام الصادق</w:t>
      </w:r>
      <w:r w:rsidRPr="00212F04">
        <w:rPr>
          <w:rFonts w:ascii="Taher" w:hAnsi="Taher" w:cs="Taher" w:hint="eastAsia"/>
          <w:sz w:val="32"/>
          <w:szCs w:val="32"/>
          <w:rtl/>
        </w:rPr>
        <w:t>× ـ وهو يفسر مراتب وحقائق هذا العلم الإلهامي</w:t>
      </w:r>
      <w:r w:rsidRPr="00212F04">
        <w:rPr>
          <w:rFonts w:ascii="Taher" w:hAnsi="Taher" w:cs="Taher" w:hint="cs"/>
          <w:sz w:val="32"/>
          <w:szCs w:val="32"/>
          <w:rtl/>
        </w:rPr>
        <w:t xml:space="preserve"> ـ قال: </w:t>
      </w:r>
      <w:r w:rsidRPr="00212F04">
        <w:rPr>
          <w:rFonts w:ascii="Taher" w:hAnsi="Taher" w:cs="Taher" w:hint="eastAsia"/>
          <w:sz w:val="32"/>
          <w:szCs w:val="32"/>
          <w:rtl/>
        </w:rPr>
        <w:t>«</w:t>
      </w:r>
      <w:r w:rsidRPr="00212F04">
        <w:rPr>
          <w:rFonts w:ascii="Taher" w:hAnsi="Taher" w:cs="Taher"/>
          <w:sz w:val="32"/>
          <w:szCs w:val="32"/>
          <w:rtl/>
        </w:rPr>
        <w:t xml:space="preserve">علمنا غابر ومزبور، ونكت في القلوب ، ونقر في </w:t>
      </w:r>
      <w:r w:rsidRPr="00212F04">
        <w:rPr>
          <w:rFonts w:ascii="Taher" w:hAnsi="Taher" w:cs="Taher" w:hint="cs"/>
          <w:sz w:val="32"/>
          <w:szCs w:val="32"/>
          <w:rtl/>
        </w:rPr>
        <w:t>الأسماع</w:t>
      </w:r>
      <w:r w:rsidRPr="00212F04">
        <w:rPr>
          <w:rFonts w:ascii="Taher" w:hAnsi="Taher" w:cs="Taher"/>
          <w:sz w:val="32"/>
          <w:szCs w:val="32"/>
          <w:rtl/>
        </w:rPr>
        <w:t>؟ وإن عندنا الجفر الأحمر والجفر الأبيض ومصحف فاطمة عليها السلام، وإن عندنا الجامعة فيها جميع ما يحتاج الناس إليه</w:t>
      </w:r>
      <w:r w:rsidRPr="00212F04">
        <w:rPr>
          <w:rFonts w:ascii="Taher" w:hAnsi="Taher" w:cs="Taher" w:hint="cs"/>
          <w:sz w:val="32"/>
          <w:szCs w:val="32"/>
          <w:rtl/>
        </w:rPr>
        <w:t>»</w:t>
      </w:r>
      <w:r w:rsidRPr="00212F04">
        <w:rPr>
          <w:rFonts w:ascii="Taher" w:hAnsi="Taher" w:cs="Taher"/>
          <w:sz w:val="32"/>
          <w:szCs w:val="32"/>
          <w:rtl/>
        </w:rPr>
        <w:t xml:space="preserve"> فسئل عن تفسير هذا الكلام فقال:</w:t>
      </w:r>
      <w:r w:rsidRPr="00212F04">
        <w:rPr>
          <w:rFonts w:ascii="Taher" w:hAnsi="Taher" w:cs="Taher" w:hint="cs"/>
          <w:sz w:val="32"/>
          <w:szCs w:val="32"/>
          <w:rtl/>
        </w:rPr>
        <w:t xml:space="preserve"> </w:t>
      </w:r>
      <w:r w:rsidRPr="00212F04">
        <w:rPr>
          <w:rFonts w:ascii="Taher" w:hAnsi="Taher" w:cs="Taher" w:hint="eastAsia"/>
          <w:sz w:val="32"/>
          <w:szCs w:val="32"/>
          <w:rtl/>
        </w:rPr>
        <w:t>«</w:t>
      </w:r>
      <w:r w:rsidRPr="00212F04">
        <w:rPr>
          <w:rFonts w:ascii="Taher" w:hAnsi="Taher" w:cs="Taher"/>
          <w:sz w:val="32"/>
          <w:szCs w:val="32"/>
          <w:rtl/>
        </w:rPr>
        <w:t xml:space="preserve">أما الغابر فالعلم بما يكون، وأما المزبور فالعلم بما كان، وأما النكت في القلوب فهو </w:t>
      </w:r>
      <w:r w:rsidRPr="00212F04">
        <w:rPr>
          <w:rFonts w:ascii="Taher" w:hAnsi="Taher" w:cs="Taher" w:hint="cs"/>
          <w:sz w:val="32"/>
          <w:szCs w:val="32"/>
          <w:rtl/>
        </w:rPr>
        <w:t>الإلهام</w:t>
      </w:r>
      <w:r w:rsidRPr="00212F04">
        <w:rPr>
          <w:rFonts w:ascii="Taher" w:hAnsi="Taher" w:cs="Taher"/>
          <w:sz w:val="32"/>
          <w:szCs w:val="32"/>
          <w:rtl/>
        </w:rPr>
        <w:t xml:space="preserve">، والنقر في </w:t>
      </w:r>
      <w:r w:rsidRPr="00212F04">
        <w:rPr>
          <w:rFonts w:ascii="Taher" w:hAnsi="Taher" w:cs="Taher" w:hint="cs"/>
          <w:sz w:val="32"/>
          <w:szCs w:val="32"/>
          <w:rtl/>
        </w:rPr>
        <w:t>الأسماع</w:t>
      </w:r>
      <w:r w:rsidRPr="00212F04">
        <w:rPr>
          <w:rFonts w:ascii="Taher" w:hAnsi="Taher" w:cs="Taher"/>
          <w:sz w:val="32"/>
          <w:szCs w:val="32"/>
          <w:rtl/>
        </w:rPr>
        <w:t xml:space="preserve"> حديث الملائكة، نسمع كلامهم ولا نرى أشخاصهم، وأما الجفر الأحمر فوعاء فيه سلاح رسول الله صلى الله عليه وآله ولن يظهر حتى يقوم قائمنا أهل البيت، وأما الجفر الأبيض فوعاء فمه توراة موسى وإنجيل عيسى وزبور داود وكنت الله الأولى، وأما مصحف فاطمة عليها السلام ففيه ما يكون من حادث وأسماء كل من يملك إلى أن تقوم الساعة، وأما الجامعة فهي كتاب طوله سبعون ذراعا، </w:t>
      </w:r>
      <w:r w:rsidRPr="00212F04">
        <w:rPr>
          <w:rFonts w:ascii="Taher" w:hAnsi="Taher" w:cs="Taher"/>
          <w:sz w:val="32"/>
          <w:szCs w:val="32"/>
          <w:rtl/>
        </w:rPr>
        <w:lastRenderedPageBreak/>
        <w:t xml:space="preserve">إملاء رسول الله صلى الله عليه وآله من فلق فيه وخط علي بن أبي طالب عليه السلام بيده، فيه </w:t>
      </w:r>
      <w:r w:rsidRPr="00212F04">
        <w:rPr>
          <w:rFonts w:ascii="Taher" w:hAnsi="Taher" w:cs="Taher" w:hint="cs"/>
          <w:sz w:val="32"/>
          <w:szCs w:val="32"/>
          <w:rtl/>
        </w:rPr>
        <w:t>ـ</w:t>
      </w:r>
      <w:r w:rsidRPr="00212F04">
        <w:rPr>
          <w:rFonts w:ascii="Taher" w:hAnsi="Taher" w:cs="Taher"/>
          <w:sz w:val="32"/>
          <w:szCs w:val="32"/>
          <w:rtl/>
        </w:rPr>
        <w:t xml:space="preserve"> والله </w:t>
      </w:r>
      <w:r w:rsidRPr="00212F04">
        <w:rPr>
          <w:rFonts w:ascii="Taher" w:hAnsi="Taher" w:cs="Taher" w:hint="cs"/>
          <w:sz w:val="32"/>
          <w:szCs w:val="32"/>
          <w:rtl/>
        </w:rPr>
        <w:t>ـ</w:t>
      </w:r>
      <w:r w:rsidRPr="00212F04">
        <w:rPr>
          <w:rFonts w:ascii="Taher" w:hAnsi="Taher" w:cs="Taher"/>
          <w:sz w:val="32"/>
          <w:szCs w:val="32"/>
          <w:rtl/>
        </w:rPr>
        <w:t xml:space="preserve"> جميع ما يحتاج الناس إليه إلى يوم القيامة، حتى أن فيه أرش الخدش والجلدة ونصف الجلدة</w:t>
      </w:r>
      <w:r w:rsidRPr="00212F04">
        <w:rPr>
          <w:rFonts w:ascii="Taher" w:hAnsi="Taher" w:cs="Taher" w:hint="cs"/>
          <w:sz w:val="32"/>
          <w:szCs w:val="32"/>
          <w:rtl/>
        </w:rPr>
        <w:t>»</w:t>
      </w:r>
      <w:r w:rsidR="00317260">
        <w:rPr>
          <w:rFonts w:ascii="Taher" w:hAnsi="Taher" w:cs="Taher" w:hint="cs"/>
          <w:sz w:val="32"/>
          <w:szCs w:val="32"/>
          <w:vertAlign w:val="superscript"/>
          <w:rtl/>
        </w:rPr>
        <w:t>(32)</w:t>
      </w:r>
      <w:r w:rsidR="00D33543" w:rsidRPr="00212F04">
        <w:rPr>
          <w:rFonts w:ascii="Taher" w:hAnsi="Taher" w:cs="Taher" w:hint="cs"/>
          <w:sz w:val="32"/>
          <w:szCs w:val="32"/>
          <w:rtl/>
        </w:rPr>
        <w:t>.</w:t>
      </w:r>
      <w:r w:rsidR="005E0855" w:rsidRPr="00212F04">
        <w:rPr>
          <w:rFonts w:ascii="Taher" w:hAnsi="Taher" w:cs="Taher"/>
          <w:sz w:val="32"/>
          <w:szCs w:val="32"/>
          <w:rtl/>
        </w:rPr>
        <w:t xml:space="preserve"> </w:t>
      </w:r>
    </w:p>
    <w:p w:rsidR="00BF1DE2" w:rsidRPr="00212F04" w:rsidRDefault="00993778" w:rsidP="00E63202">
      <w:pPr>
        <w:keepNext/>
        <w:ind w:firstLine="284"/>
        <w:jc w:val="lowKashida"/>
        <w:rPr>
          <w:rFonts w:ascii="Taher" w:hAnsi="Taher" w:cs="Taher"/>
          <w:sz w:val="32"/>
          <w:szCs w:val="32"/>
          <w:rtl/>
        </w:rPr>
      </w:pPr>
      <w:r w:rsidRPr="00212F04">
        <w:rPr>
          <w:rFonts w:ascii="Taher" w:hAnsi="Taher" w:cs="Taher" w:hint="cs"/>
          <w:sz w:val="32"/>
          <w:szCs w:val="32"/>
          <w:rtl/>
        </w:rPr>
        <w:t>وقد تضمن هذا الحديث بيان الوسائل المعرفية والأدوات الخاصة التي يتوصل أهل البيت من خلالها</w:t>
      </w:r>
      <w:r w:rsidR="008B0986" w:rsidRPr="00212F04">
        <w:rPr>
          <w:rFonts w:ascii="Taher" w:hAnsi="Taher" w:cs="Taher" w:hint="cs"/>
          <w:sz w:val="32"/>
          <w:szCs w:val="32"/>
          <w:rtl/>
        </w:rPr>
        <w:t xml:space="preserve"> </w:t>
      </w:r>
      <w:r w:rsidRPr="00212F04">
        <w:rPr>
          <w:rFonts w:ascii="Taher" w:hAnsi="Taher" w:cs="Taher" w:hint="cs"/>
          <w:sz w:val="32"/>
          <w:szCs w:val="32"/>
          <w:rtl/>
        </w:rPr>
        <w:t>إلى علومهم ومعارفهم فهي كالتالي:</w:t>
      </w:r>
    </w:p>
    <w:p w:rsidR="00993778" w:rsidRPr="00974E74" w:rsidRDefault="00993778" w:rsidP="00974E74">
      <w:pPr>
        <w:pStyle w:val="ListParagraph"/>
        <w:keepNext/>
        <w:numPr>
          <w:ilvl w:val="0"/>
          <w:numId w:val="5"/>
        </w:numPr>
        <w:jc w:val="lowKashida"/>
        <w:rPr>
          <w:rFonts w:ascii="Taher" w:hAnsi="Taher" w:cs="Taher"/>
          <w:sz w:val="32"/>
          <w:szCs w:val="32"/>
        </w:rPr>
      </w:pPr>
      <w:r w:rsidRPr="00974E74">
        <w:rPr>
          <w:rFonts w:ascii="Taher" w:hAnsi="Taher" w:cs="Taher" w:hint="cs"/>
          <w:sz w:val="32"/>
          <w:szCs w:val="32"/>
          <w:rtl/>
        </w:rPr>
        <w:t>نقر في القلوب، وهذا هو (الإلهام) بحسب توصيف الإمام</w:t>
      </w:r>
      <w:r w:rsidRPr="00974E74">
        <w:rPr>
          <w:rFonts w:ascii="Taher" w:hAnsi="Taher" w:cs="Taher" w:hint="eastAsia"/>
          <w:sz w:val="32"/>
          <w:szCs w:val="32"/>
          <w:rtl/>
        </w:rPr>
        <w:t>×.</w:t>
      </w:r>
    </w:p>
    <w:p w:rsidR="00993778" w:rsidRPr="00974E74" w:rsidRDefault="00993778" w:rsidP="00974E74">
      <w:pPr>
        <w:pStyle w:val="ListParagraph"/>
        <w:keepNext/>
        <w:numPr>
          <w:ilvl w:val="0"/>
          <w:numId w:val="5"/>
        </w:numPr>
        <w:jc w:val="lowKashida"/>
        <w:rPr>
          <w:rFonts w:ascii="Taher" w:hAnsi="Taher" w:cs="Taher"/>
          <w:sz w:val="32"/>
          <w:szCs w:val="32"/>
        </w:rPr>
      </w:pPr>
      <w:r w:rsidRPr="00974E74">
        <w:rPr>
          <w:rFonts w:ascii="Taher" w:hAnsi="Taher" w:cs="Taher" w:hint="cs"/>
          <w:sz w:val="32"/>
          <w:szCs w:val="32"/>
          <w:rtl/>
        </w:rPr>
        <w:t>نكت في الأسماع</w:t>
      </w:r>
    </w:p>
    <w:p w:rsidR="00993778" w:rsidRPr="00974E74" w:rsidRDefault="00993778" w:rsidP="00974E74">
      <w:pPr>
        <w:pStyle w:val="ListParagraph"/>
        <w:keepNext/>
        <w:numPr>
          <w:ilvl w:val="0"/>
          <w:numId w:val="5"/>
        </w:numPr>
        <w:jc w:val="lowKashida"/>
        <w:rPr>
          <w:rFonts w:ascii="Taher" w:hAnsi="Taher" w:cs="Taher"/>
          <w:sz w:val="32"/>
          <w:szCs w:val="32"/>
          <w:rtl/>
        </w:rPr>
      </w:pPr>
      <w:r w:rsidRPr="00974E74">
        <w:rPr>
          <w:rFonts w:ascii="Taher" w:hAnsi="Taher" w:cs="Taher" w:hint="cs"/>
          <w:sz w:val="32"/>
          <w:szCs w:val="32"/>
          <w:rtl/>
        </w:rPr>
        <w:t>الجفر الأحمر: وهو الكتاب أو الجلد الذي فيه مواريث رسول الله</w:t>
      </w:r>
      <w:r w:rsidRPr="00974E74">
        <w:rPr>
          <w:rFonts w:ascii="Taher" w:hAnsi="Taher" w:cs="Taher"/>
          <w:sz w:val="32"/>
          <w:szCs w:val="32"/>
          <w:rtl/>
        </w:rPr>
        <w:t>|.</w:t>
      </w:r>
    </w:p>
    <w:p w:rsidR="001A1D8F" w:rsidRPr="00974E74" w:rsidRDefault="001A1D8F" w:rsidP="00974E74">
      <w:pPr>
        <w:pStyle w:val="ListParagraph"/>
        <w:keepNext/>
        <w:numPr>
          <w:ilvl w:val="0"/>
          <w:numId w:val="5"/>
        </w:numPr>
        <w:jc w:val="lowKashida"/>
        <w:rPr>
          <w:rFonts w:ascii="Taher" w:hAnsi="Taher" w:cs="Taher"/>
          <w:sz w:val="32"/>
          <w:szCs w:val="32"/>
          <w:rtl/>
        </w:rPr>
      </w:pPr>
      <w:r w:rsidRPr="00974E74">
        <w:rPr>
          <w:rFonts w:ascii="Taher" w:hAnsi="Taher" w:cs="Taher" w:hint="cs"/>
          <w:sz w:val="32"/>
          <w:szCs w:val="32"/>
          <w:rtl/>
        </w:rPr>
        <w:t>الجفر الأبيض: وفيه الكتب الإلهية المنزلة قبل القرآن الكريم.</w:t>
      </w:r>
    </w:p>
    <w:p w:rsidR="001A1D8F" w:rsidRPr="00974E74" w:rsidRDefault="001A1D8F" w:rsidP="00974E74">
      <w:pPr>
        <w:pStyle w:val="ListParagraph"/>
        <w:keepNext/>
        <w:numPr>
          <w:ilvl w:val="0"/>
          <w:numId w:val="5"/>
        </w:numPr>
        <w:jc w:val="lowKashida"/>
        <w:rPr>
          <w:rFonts w:ascii="Taher" w:hAnsi="Taher" w:cs="Taher"/>
          <w:sz w:val="32"/>
          <w:szCs w:val="32"/>
          <w:rtl/>
        </w:rPr>
      </w:pPr>
      <w:r w:rsidRPr="00974E74">
        <w:rPr>
          <w:rFonts w:ascii="Taher" w:hAnsi="Taher" w:cs="Taher" w:hint="cs"/>
          <w:sz w:val="32"/>
          <w:szCs w:val="32"/>
          <w:rtl/>
        </w:rPr>
        <w:t xml:space="preserve">مصحف فاطمة÷: وفيه تفاصيل الأحكام وأصولها التي يمكن أن يتوصل معها </w:t>
      </w:r>
      <w:r w:rsidR="00A234B8" w:rsidRPr="00974E74">
        <w:rPr>
          <w:rFonts w:ascii="Taher" w:hAnsi="Taher" w:cs="Taher" w:hint="cs"/>
          <w:sz w:val="32"/>
          <w:szCs w:val="32"/>
          <w:rtl/>
        </w:rPr>
        <w:t>إلى</w:t>
      </w:r>
      <w:r w:rsidRPr="00974E74">
        <w:rPr>
          <w:rFonts w:ascii="Taher" w:hAnsi="Taher" w:cs="Taher" w:hint="cs"/>
          <w:sz w:val="32"/>
          <w:szCs w:val="32"/>
          <w:rtl/>
        </w:rPr>
        <w:t xml:space="preserve"> كل حادثة بحكمها الشرعي والإلهي.</w:t>
      </w:r>
    </w:p>
    <w:p w:rsidR="001A1D8F" w:rsidRPr="00974E74" w:rsidRDefault="001A1D8F" w:rsidP="00974E74">
      <w:pPr>
        <w:pStyle w:val="ListParagraph"/>
        <w:keepNext/>
        <w:numPr>
          <w:ilvl w:val="0"/>
          <w:numId w:val="5"/>
        </w:numPr>
        <w:jc w:val="lowKashida"/>
        <w:rPr>
          <w:rFonts w:ascii="Taher" w:hAnsi="Taher" w:cs="Taher"/>
          <w:sz w:val="32"/>
          <w:szCs w:val="32"/>
          <w:rtl/>
        </w:rPr>
      </w:pPr>
      <w:r w:rsidRPr="00974E74">
        <w:rPr>
          <w:rFonts w:ascii="Taher" w:hAnsi="Taher" w:cs="Taher" w:hint="cs"/>
          <w:sz w:val="32"/>
          <w:szCs w:val="32"/>
          <w:rtl/>
        </w:rPr>
        <w:t xml:space="preserve">الجامعة: وهو كتاب فيه جميع ما يحتاج الناس </w:t>
      </w:r>
      <w:r w:rsidR="00A234B8" w:rsidRPr="00974E74">
        <w:rPr>
          <w:rFonts w:ascii="Taher" w:hAnsi="Taher" w:cs="Taher" w:hint="cs"/>
          <w:sz w:val="32"/>
          <w:szCs w:val="32"/>
          <w:rtl/>
        </w:rPr>
        <w:t>إليه</w:t>
      </w:r>
      <w:r w:rsidRPr="00974E74">
        <w:rPr>
          <w:rFonts w:ascii="Taher" w:hAnsi="Taher" w:cs="Taher" w:hint="cs"/>
          <w:sz w:val="32"/>
          <w:szCs w:val="32"/>
          <w:rtl/>
        </w:rPr>
        <w:t xml:space="preserve"> </w:t>
      </w:r>
      <w:r w:rsidR="00A234B8" w:rsidRPr="00974E74">
        <w:rPr>
          <w:rFonts w:ascii="Taher" w:hAnsi="Taher" w:cs="Taher" w:hint="cs"/>
          <w:sz w:val="32"/>
          <w:szCs w:val="32"/>
          <w:rtl/>
        </w:rPr>
        <w:t>إلى</w:t>
      </w:r>
      <w:r w:rsidRPr="00974E74">
        <w:rPr>
          <w:rFonts w:ascii="Taher" w:hAnsi="Taher" w:cs="Taher" w:hint="cs"/>
          <w:sz w:val="32"/>
          <w:szCs w:val="32"/>
          <w:rtl/>
        </w:rPr>
        <w:t xml:space="preserve"> يوم القيامة</w:t>
      </w:r>
      <w:r w:rsidR="00A234B8" w:rsidRPr="00974E74">
        <w:rPr>
          <w:rFonts w:ascii="Taher" w:hAnsi="Taher" w:cs="Taher" w:hint="cs"/>
          <w:sz w:val="32"/>
          <w:szCs w:val="32"/>
          <w:rtl/>
        </w:rPr>
        <w:t>، حتى أن فيه أرش الخدش والجَلدة ونصف الجَلدة.</w:t>
      </w:r>
    </w:p>
    <w:p w:rsidR="00993778" w:rsidRDefault="00993778" w:rsidP="00E63202">
      <w:pPr>
        <w:keepNext/>
        <w:ind w:firstLine="284"/>
        <w:jc w:val="lowKashida"/>
        <w:rPr>
          <w:rFonts w:ascii="Taher" w:hAnsi="Taher" w:cs="Taher"/>
          <w:sz w:val="32"/>
          <w:szCs w:val="32"/>
          <w:rtl/>
        </w:rPr>
      </w:pPr>
    </w:p>
    <w:p w:rsidR="00CC6C57" w:rsidRDefault="00CC6C57">
      <w:pPr>
        <w:bidi w:val="0"/>
        <w:spacing w:after="200" w:line="276" w:lineRule="auto"/>
        <w:rPr>
          <w:rFonts w:ascii="Taher" w:hAnsi="Taher" w:cs="Sultan bold"/>
          <w:sz w:val="32"/>
          <w:szCs w:val="32"/>
          <w:rtl/>
        </w:rPr>
      </w:pPr>
      <w:r>
        <w:rPr>
          <w:rFonts w:ascii="Taher" w:hAnsi="Taher" w:cs="Sultan bold"/>
          <w:sz w:val="32"/>
          <w:szCs w:val="32"/>
          <w:rtl/>
        </w:rPr>
        <w:br w:type="page"/>
      </w:r>
    </w:p>
    <w:p w:rsidR="00F81EBE" w:rsidRPr="00F81EBE" w:rsidRDefault="00F81EBE" w:rsidP="00F81EBE">
      <w:pPr>
        <w:ind w:firstLine="284"/>
        <w:jc w:val="lowKashida"/>
        <w:rPr>
          <w:rFonts w:ascii="Taher" w:hAnsi="Taher" w:cs="Sultan bold"/>
          <w:sz w:val="32"/>
          <w:szCs w:val="32"/>
          <w:rtl/>
        </w:rPr>
      </w:pPr>
      <w:r w:rsidRPr="00F81EBE">
        <w:rPr>
          <w:rFonts w:ascii="Taher" w:hAnsi="Taher" w:cs="Sultan bold" w:hint="cs"/>
          <w:sz w:val="32"/>
          <w:szCs w:val="32"/>
          <w:rtl/>
        </w:rPr>
        <w:lastRenderedPageBreak/>
        <w:t>خلاص</w:t>
      </w:r>
      <w:r>
        <w:rPr>
          <w:rFonts w:ascii="Taher" w:hAnsi="Taher" w:cs="Sultan bold" w:hint="cs"/>
          <w:sz w:val="32"/>
          <w:szCs w:val="32"/>
          <w:rtl/>
        </w:rPr>
        <w:t>ـ</w:t>
      </w:r>
      <w:r w:rsidRPr="00F81EBE">
        <w:rPr>
          <w:rFonts w:ascii="Taher" w:hAnsi="Taher" w:cs="Sultan bold" w:hint="cs"/>
          <w:sz w:val="32"/>
          <w:szCs w:val="32"/>
          <w:rtl/>
        </w:rPr>
        <w:t>ة البح</w:t>
      </w:r>
      <w:r>
        <w:rPr>
          <w:rFonts w:ascii="Taher" w:hAnsi="Taher" w:cs="Sultan bold" w:hint="cs"/>
          <w:sz w:val="32"/>
          <w:szCs w:val="32"/>
          <w:rtl/>
        </w:rPr>
        <w:t>ـ</w:t>
      </w:r>
      <w:r w:rsidRPr="00F81EBE">
        <w:rPr>
          <w:rFonts w:ascii="Taher" w:hAnsi="Taher" w:cs="Sultan bold" w:hint="cs"/>
          <w:sz w:val="32"/>
          <w:szCs w:val="32"/>
          <w:rtl/>
        </w:rPr>
        <w:t>ث</w:t>
      </w:r>
    </w:p>
    <w:p w:rsidR="00F81EBE" w:rsidRPr="006B33B7" w:rsidRDefault="003D2FBD" w:rsidP="003D2FBD">
      <w:pPr>
        <w:rPr>
          <w:rFonts w:cs="Taher"/>
          <w:sz w:val="32"/>
          <w:szCs w:val="32"/>
        </w:rPr>
      </w:pPr>
      <w:r>
        <w:rPr>
          <w:rFonts w:cs="Taher" w:hint="cs"/>
          <w:sz w:val="32"/>
          <w:szCs w:val="32"/>
          <w:rtl/>
        </w:rPr>
        <w:t xml:space="preserve">إن من أقسام </w:t>
      </w:r>
      <w:r w:rsidR="00F81EBE" w:rsidRPr="006B33B7">
        <w:rPr>
          <w:rFonts w:cs="Taher" w:hint="cs"/>
          <w:sz w:val="32"/>
          <w:szCs w:val="32"/>
          <w:rtl/>
        </w:rPr>
        <w:t xml:space="preserve">المعرفة البشرية </w:t>
      </w:r>
      <w:r>
        <w:rPr>
          <w:rFonts w:cs="Taher" w:hint="cs"/>
          <w:sz w:val="32"/>
          <w:szCs w:val="32"/>
          <w:rtl/>
        </w:rPr>
        <w:t xml:space="preserve">هي </w:t>
      </w:r>
      <w:r w:rsidRPr="006B33B7">
        <w:rPr>
          <w:rFonts w:cs="Taher" w:hint="cs"/>
          <w:sz w:val="32"/>
          <w:szCs w:val="32"/>
          <w:rtl/>
        </w:rPr>
        <w:t>المعرفة الدينية</w:t>
      </w:r>
      <w:r>
        <w:rPr>
          <w:rFonts w:cs="Taher" w:hint="cs"/>
          <w:sz w:val="32"/>
          <w:szCs w:val="32"/>
          <w:rtl/>
        </w:rPr>
        <w:t>،</w:t>
      </w:r>
      <w:r w:rsidRPr="006B33B7">
        <w:rPr>
          <w:rFonts w:cs="Taher" w:hint="cs"/>
          <w:sz w:val="32"/>
          <w:szCs w:val="32"/>
          <w:rtl/>
        </w:rPr>
        <w:t xml:space="preserve"> </w:t>
      </w:r>
      <w:r>
        <w:rPr>
          <w:rFonts w:cs="Taher" w:hint="cs"/>
          <w:sz w:val="32"/>
          <w:szCs w:val="32"/>
          <w:rtl/>
        </w:rPr>
        <w:t>وهي</w:t>
      </w:r>
      <w:r w:rsidR="00F81EBE" w:rsidRPr="006B33B7">
        <w:rPr>
          <w:rFonts w:cs="Taher" w:hint="cs"/>
          <w:sz w:val="32"/>
          <w:szCs w:val="32"/>
          <w:rtl/>
        </w:rPr>
        <w:t xml:space="preserve"> تخضع لظروف وشروط معينة لتحققها وتداومها، مما يعني أن هذه المعرفة تخضع لتاريخيةٍ في نشوئها وتكونها (جزئياً)، </w:t>
      </w:r>
      <w:r w:rsidR="00F81EBE">
        <w:rPr>
          <w:rFonts w:cs="Taher" w:hint="cs"/>
          <w:sz w:val="32"/>
          <w:szCs w:val="32"/>
          <w:rtl/>
        </w:rPr>
        <w:t>و</w:t>
      </w:r>
      <w:r w:rsidR="00F81EBE" w:rsidRPr="006B33B7">
        <w:rPr>
          <w:rFonts w:cs="Taher" w:hint="cs"/>
          <w:sz w:val="32"/>
          <w:szCs w:val="32"/>
          <w:rtl/>
        </w:rPr>
        <w:t>إن قضية (التأريخية) هي من النواميس الحتمية التي تتحكم بالمعرفة البشرية</w:t>
      </w:r>
      <w:r w:rsidR="00FF6869">
        <w:rPr>
          <w:rFonts w:cs="Taher" w:hint="cs"/>
          <w:sz w:val="32"/>
          <w:szCs w:val="32"/>
          <w:rtl/>
        </w:rPr>
        <w:t>.</w:t>
      </w:r>
    </w:p>
    <w:p w:rsidR="00F81EBE" w:rsidRPr="006B33B7" w:rsidRDefault="00F81EBE" w:rsidP="00F81EBE">
      <w:pPr>
        <w:rPr>
          <w:rFonts w:cs="Taher"/>
          <w:sz w:val="32"/>
          <w:szCs w:val="32"/>
          <w:rtl/>
        </w:rPr>
      </w:pPr>
      <w:r>
        <w:rPr>
          <w:rFonts w:cs="Taher" w:hint="cs"/>
          <w:sz w:val="32"/>
          <w:szCs w:val="32"/>
          <w:rtl/>
        </w:rPr>
        <w:t>ي</w:t>
      </w:r>
      <w:r w:rsidRPr="006B33B7">
        <w:rPr>
          <w:rFonts w:cs="Taher" w:hint="cs"/>
          <w:sz w:val="32"/>
          <w:szCs w:val="32"/>
          <w:rtl/>
        </w:rPr>
        <w:t>قصد بـ (العلم الديني): كل ما يتعلق بالنظرة الدينية الإلهية سواء في عالم التشريع والتقنين أم في ما يخص الإنسان والكون</w:t>
      </w:r>
      <w:r>
        <w:rPr>
          <w:rFonts w:cs="Taher" w:hint="cs"/>
          <w:sz w:val="32"/>
          <w:szCs w:val="32"/>
          <w:rtl/>
        </w:rPr>
        <w:t>، و</w:t>
      </w:r>
      <w:r w:rsidRPr="006B33B7">
        <w:rPr>
          <w:rFonts w:cs="Taher" w:hint="cs"/>
          <w:sz w:val="32"/>
          <w:szCs w:val="32"/>
          <w:rtl/>
        </w:rPr>
        <w:t xml:space="preserve">التعريف المنطقي </w:t>
      </w:r>
      <w:r>
        <w:rPr>
          <w:rFonts w:cs="Taher" w:hint="cs"/>
          <w:sz w:val="32"/>
          <w:szCs w:val="32"/>
          <w:rtl/>
        </w:rPr>
        <w:t>هو</w:t>
      </w:r>
      <w:r w:rsidRPr="006B33B7">
        <w:rPr>
          <w:rFonts w:cs="Taher" w:hint="cs"/>
          <w:sz w:val="32"/>
          <w:szCs w:val="32"/>
          <w:rtl/>
        </w:rPr>
        <w:t xml:space="preserve">: </w:t>
      </w:r>
      <w:r w:rsidRPr="006B33B7">
        <w:rPr>
          <w:rFonts w:cs="Taher" w:hint="eastAsia"/>
          <w:sz w:val="32"/>
          <w:szCs w:val="32"/>
          <w:rtl/>
        </w:rPr>
        <w:t>«</w:t>
      </w:r>
      <w:r w:rsidRPr="006B33B7">
        <w:rPr>
          <w:rFonts w:cs="Taher" w:hint="cs"/>
          <w:sz w:val="32"/>
          <w:szCs w:val="32"/>
          <w:rtl/>
        </w:rPr>
        <w:t>حضور المعلوم لدى العالم</w:t>
      </w:r>
      <w:r>
        <w:rPr>
          <w:rFonts w:cs="Taher" w:hint="eastAsia"/>
          <w:sz w:val="32"/>
          <w:szCs w:val="32"/>
          <w:rtl/>
        </w:rPr>
        <w:t xml:space="preserve">»، </w:t>
      </w:r>
      <w:r>
        <w:rPr>
          <w:rFonts w:cs="Taher" w:hint="cs"/>
          <w:sz w:val="32"/>
          <w:szCs w:val="32"/>
          <w:rtl/>
        </w:rPr>
        <w:t xml:space="preserve">وهذا العلم له صورتان: علم حصولي، وعلم </w:t>
      </w:r>
      <w:r w:rsidRPr="006B33B7">
        <w:rPr>
          <w:rFonts w:cs="Taher" w:hint="cs"/>
          <w:sz w:val="32"/>
          <w:szCs w:val="32"/>
          <w:rtl/>
        </w:rPr>
        <w:t>حضوري</w:t>
      </w:r>
      <w:r>
        <w:rPr>
          <w:rFonts w:cs="Taher" w:hint="cs"/>
          <w:sz w:val="32"/>
          <w:szCs w:val="32"/>
          <w:rtl/>
        </w:rPr>
        <w:t>.</w:t>
      </w:r>
    </w:p>
    <w:p w:rsidR="00F81EBE" w:rsidRPr="006B33B7" w:rsidRDefault="00F81EBE" w:rsidP="00F81EBE">
      <w:pPr>
        <w:rPr>
          <w:rFonts w:cs="Taher"/>
          <w:sz w:val="32"/>
          <w:szCs w:val="32"/>
        </w:rPr>
      </w:pPr>
      <w:r>
        <w:rPr>
          <w:rFonts w:cs="Taher" w:hint="cs"/>
          <w:sz w:val="32"/>
          <w:szCs w:val="32"/>
          <w:rtl/>
        </w:rPr>
        <w:t xml:space="preserve">إن </w:t>
      </w:r>
      <w:r w:rsidRPr="006B33B7">
        <w:rPr>
          <w:rFonts w:cs="Taher" w:hint="cs"/>
          <w:sz w:val="32"/>
          <w:szCs w:val="32"/>
          <w:rtl/>
        </w:rPr>
        <w:t>علم الأئمة</w:t>
      </w:r>
      <w:r>
        <w:rPr>
          <w:rFonts w:cs="Taher" w:hint="cs"/>
          <w:sz w:val="32"/>
          <w:szCs w:val="32"/>
          <w:rtl/>
        </w:rPr>
        <w:t xml:space="preserve"> </w:t>
      </w:r>
      <w:r w:rsidRPr="006B33B7">
        <w:rPr>
          <w:rFonts w:cs="Taher" w:hint="cs"/>
          <w:sz w:val="32"/>
          <w:szCs w:val="32"/>
          <w:rtl/>
        </w:rPr>
        <w:t>هو علم مفاض من الله تعالى، يتحول معه المعصوم إلى عين شاهدة على مجريات الحوادث</w:t>
      </w:r>
      <w:r>
        <w:rPr>
          <w:rFonts w:cs="Taher" w:hint="cs"/>
          <w:sz w:val="32"/>
          <w:szCs w:val="32"/>
          <w:rtl/>
        </w:rPr>
        <w:t>.</w:t>
      </w:r>
    </w:p>
    <w:p w:rsidR="00F81EBE" w:rsidRPr="006B33B7" w:rsidRDefault="00F81EBE" w:rsidP="00F81EBE">
      <w:pPr>
        <w:ind w:firstLine="284"/>
        <w:rPr>
          <w:rFonts w:ascii="Amiri" w:hAnsi="Amiri" w:cs="Taher"/>
          <w:sz w:val="32"/>
          <w:szCs w:val="32"/>
        </w:rPr>
      </w:pPr>
      <w:r>
        <w:rPr>
          <w:rFonts w:cs="Taher" w:hint="cs"/>
          <w:sz w:val="32"/>
          <w:szCs w:val="32"/>
          <w:rtl/>
        </w:rPr>
        <w:t xml:space="preserve">إن </w:t>
      </w:r>
      <w:r w:rsidRPr="006B33B7">
        <w:rPr>
          <w:rFonts w:cs="Taher" w:hint="cs"/>
          <w:sz w:val="32"/>
          <w:szCs w:val="32"/>
          <w:rtl/>
        </w:rPr>
        <w:t xml:space="preserve">مصادر العلم الديني عند الإمام المعصوم </w:t>
      </w:r>
      <w:r>
        <w:rPr>
          <w:rFonts w:cs="Taher" w:hint="cs"/>
          <w:sz w:val="32"/>
          <w:szCs w:val="32"/>
          <w:rtl/>
        </w:rPr>
        <w:t xml:space="preserve">عبارة عن ثلاثة مصادر:  </w:t>
      </w:r>
    </w:p>
    <w:p w:rsidR="00F81EBE" w:rsidRPr="006B33B7" w:rsidRDefault="00F81EBE" w:rsidP="00F81EBE">
      <w:pPr>
        <w:ind w:firstLine="284"/>
        <w:jc w:val="lowKashida"/>
        <w:rPr>
          <w:rFonts w:ascii="Amiri" w:hAnsi="Amiri" w:cs="Taher"/>
          <w:sz w:val="32"/>
          <w:szCs w:val="32"/>
          <w:rtl/>
        </w:rPr>
      </w:pPr>
      <w:r w:rsidRPr="006B33B7">
        <w:rPr>
          <w:rFonts w:cs="Taher" w:hint="cs"/>
          <w:sz w:val="32"/>
          <w:szCs w:val="32"/>
          <w:rtl/>
        </w:rPr>
        <w:t xml:space="preserve">المصدر </w:t>
      </w:r>
      <w:r w:rsidRPr="006B33B7">
        <w:rPr>
          <w:rFonts w:ascii="Amiri" w:hAnsi="Amiri" w:cs="Taher" w:hint="cs"/>
          <w:sz w:val="32"/>
          <w:szCs w:val="32"/>
          <w:rtl/>
        </w:rPr>
        <w:t>الأول: القرآن الكريم</w:t>
      </w:r>
      <w:r>
        <w:rPr>
          <w:rFonts w:ascii="Amiri" w:hAnsi="Amiri" w:cs="Taher" w:hint="cs"/>
          <w:sz w:val="32"/>
          <w:szCs w:val="32"/>
          <w:rtl/>
        </w:rPr>
        <w:t xml:space="preserve">، ويشمل: </w:t>
      </w:r>
      <w:r w:rsidRPr="006B33B7">
        <w:rPr>
          <w:rFonts w:ascii="Amiri" w:hAnsi="Amiri" w:cs="Taher" w:hint="cs"/>
          <w:sz w:val="32"/>
          <w:szCs w:val="32"/>
          <w:rtl/>
        </w:rPr>
        <w:t>1 ـ خطاب البيان</w:t>
      </w:r>
      <w:r>
        <w:rPr>
          <w:rFonts w:ascii="Amiri" w:hAnsi="Amiri" w:cs="Taher" w:hint="cs"/>
          <w:sz w:val="32"/>
          <w:szCs w:val="32"/>
          <w:rtl/>
        </w:rPr>
        <w:t xml:space="preserve">، </w:t>
      </w:r>
      <w:r w:rsidRPr="006B33B7">
        <w:rPr>
          <w:rFonts w:ascii="Amiri" w:hAnsi="Amiri" w:cs="Taher" w:hint="cs"/>
          <w:sz w:val="32"/>
          <w:szCs w:val="32"/>
          <w:rtl/>
        </w:rPr>
        <w:t>2 ـ خطاب التفسير</w:t>
      </w:r>
      <w:r>
        <w:rPr>
          <w:rFonts w:ascii="Amiri" w:hAnsi="Amiri" w:cs="Taher" w:hint="cs"/>
          <w:sz w:val="32"/>
          <w:szCs w:val="32"/>
          <w:rtl/>
        </w:rPr>
        <w:t xml:space="preserve">، </w:t>
      </w:r>
      <w:r w:rsidRPr="006B33B7">
        <w:rPr>
          <w:rFonts w:ascii="Amiri" w:hAnsi="Amiri" w:cs="Taher" w:hint="cs"/>
          <w:sz w:val="32"/>
          <w:szCs w:val="32"/>
          <w:rtl/>
        </w:rPr>
        <w:t>3 ـ خطاب التأويل</w:t>
      </w:r>
      <w:r>
        <w:rPr>
          <w:rFonts w:ascii="Amiri" w:hAnsi="Amiri" w:cs="Taher" w:hint="cs"/>
          <w:sz w:val="32"/>
          <w:szCs w:val="32"/>
          <w:rtl/>
        </w:rPr>
        <w:t>.</w:t>
      </w:r>
    </w:p>
    <w:p w:rsidR="00F81EBE" w:rsidRPr="006B33B7" w:rsidRDefault="00F81EBE" w:rsidP="00F81EBE">
      <w:pPr>
        <w:ind w:firstLine="284"/>
        <w:jc w:val="lowKashida"/>
        <w:rPr>
          <w:rFonts w:ascii="Taher" w:hAnsi="Taher" w:cs="Taher"/>
          <w:sz w:val="32"/>
          <w:szCs w:val="32"/>
          <w:rtl/>
        </w:rPr>
      </w:pPr>
      <w:r w:rsidRPr="006B33B7">
        <w:rPr>
          <w:rFonts w:cs="Taher" w:hint="cs"/>
          <w:sz w:val="32"/>
          <w:szCs w:val="32"/>
          <w:rtl/>
        </w:rPr>
        <w:t xml:space="preserve">المصدر </w:t>
      </w:r>
      <w:r w:rsidRPr="006B33B7">
        <w:rPr>
          <w:rFonts w:ascii="Taher" w:hAnsi="Taher" w:cs="Taher" w:hint="cs"/>
          <w:sz w:val="32"/>
          <w:szCs w:val="32"/>
          <w:rtl/>
        </w:rPr>
        <w:t>الثانـي: تعليـم الرسـول|</w:t>
      </w:r>
    </w:p>
    <w:p w:rsidR="00F81EBE" w:rsidRPr="006B33B7" w:rsidRDefault="00F81EBE" w:rsidP="00F81EBE">
      <w:pPr>
        <w:ind w:firstLine="284"/>
        <w:jc w:val="lowKashida"/>
        <w:rPr>
          <w:rFonts w:cs="Taher"/>
          <w:sz w:val="32"/>
          <w:szCs w:val="32"/>
          <w:rtl/>
        </w:rPr>
      </w:pPr>
      <w:r w:rsidRPr="006B33B7">
        <w:rPr>
          <w:rFonts w:cs="Taher" w:hint="cs"/>
          <w:sz w:val="32"/>
          <w:szCs w:val="32"/>
          <w:rtl/>
        </w:rPr>
        <w:t>المصدر الثالث: الإلهام الإلهي لأهل البيت^</w:t>
      </w:r>
    </w:p>
    <w:p w:rsidR="00F81EBE" w:rsidRDefault="00F81EBE" w:rsidP="00F81EBE">
      <w:pPr>
        <w:rPr>
          <w:rFonts w:ascii="Taher" w:hAnsi="Taher" w:cs="Taher"/>
          <w:sz w:val="32"/>
          <w:szCs w:val="32"/>
          <w:rtl/>
        </w:rPr>
      </w:pPr>
      <w:r>
        <w:rPr>
          <w:rFonts w:ascii="Taher" w:hAnsi="Taher" w:cs="Taher" w:hint="cs"/>
          <w:sz w:val="32"/>
          <w:szCs w:val="32"/>
          <w:rtl/>
        </w:rPr>
        <w:t xml:space="preserve">يعرف </w:t>
      </w:r>
      <w:r w:rsidRPr="006B33B7">
        <w:rPr>
          <w:rFonts w:ascii="Taher" w:hAnsi="Taher" w:cs="Taher" w:hint="cs"/>
          <w:sz w:val="32"/>
          <w:szCs w:val="32"/>
          <w:rtl/>
        </w:rPr>
        <w:t xml:space="preserve">الإلهام </w:t>
      </w:r>
      <w:r>
        <w:rPr>
          <w:rFonts w:ascii="Taher" w:hAnsi="Taher" w:cs="Taher" w:hint="cs"/>
          <w:sz w:val="32"/>
          <w:szCs w:val="32"/>
          <w:rtl/>
        </w:rPr>
        <w:t xml:space="preserve">عند المتكلمين بعدة تعريفات، منها: </w:t>
      </w:r>
      <w:r w:rsidRPr="006B33B7">
        <w:rPr>
          <w:rFonts w:ascii="Taher" w:hAnsi="Taher" w:cs="Taher" w:hint="cs"/>
          <w:sz w:val="32"/>
          <w:szCs w:val="32"/>
          <w:rtl/>
        </w:rPr>
        <w:t>1 ـ العلم الضروري</w:t>
      </w:r>
      <w:r>
        <w:rPr>
          <w:rFonts w:ascii="Taher" w:hAnsi="Taher" w:cs="Taher" w:hint="cs"/>
          <w:sz w:val="32"/>
          <w:szCs w:val="32"/>
          <w:rtl/>
        </w:rPr>
        <w:t xml:space="preserve">: </w:t>
      </w:r>
      <w:r w:rsidRPr="00212F04">
        <w:rPr>
          <w:rFonts w:ascii="Taher" w:hAnsi="Taher" w:cs="Taher"/>
          <w:sz w:val="32"/>
          <w:szCs w:val="32"/>
          <w:rtl/>
        </w:rPr>
        <w:t>وهو ما لا يحتاج في حصوله إلى كسب</w:t>
      </w:r>
      <w:r>
        <w:rPr>
          <w:rFonts w:ascii="Taher" w:hAnsi="Taher" w:cs="Taher" w:hint="cs"/>
          <w:sz w:val="32"/>
          <w:szCs w:val="32"/>
          <w:rtl/>
        </w:rPr>
        <w:t xml:space="preserve">، </w:t>
      </w:r>
      <w:r w:rsidRPr="006B33B7">
        <w:rPr>
          <w:rFonts w:ascii="Taher" w:hAnsi="Taher" w:cs="Taher" w:hint="cs"/>
          <w:sz w:val="32"/>
          <w:szCs w:val="32"/>
          <w:rtl/>
        </w:rPr>
        <w:t>2 ـ إلقاء معنى في القلب بطريق الفيض</w:t>
      </w:r>
      <w:r>
        <w:rPr>
          <w:rFonts w:ascii="Taher" w:hAnsi="Taher" w:cs="Taher" w:hint="cs"/>
          <w:sz w:val="32"/>
          <w:szCs w:val="32"/>
          <w:rtl/>
        </w:rPr>
        <w:t xml:space="preserve">، 3 ـ </w:t>
      </w:r>
      <w:r w:rsidRPr="00212F04">
        <w:rPr>
          <w:rFonts w:ascii="Taher" w:hAnsi="Taher" w:cs="Taher"/>
          <w:sz w:val="32"/>
          <w:szCs w:val="32"/>
          <w:rtl/>
        </w:rPr>
        <w:t>نوع من القذف في القلب في يقظة أو نوم</w:t>
      </w:r>
      <w:r>
        <w:rPr>
          <w:rFonts w:ascii="Taher" w:hAnsi="Taher" w:cs="Taher" w:hint="cs"/>
          <w:sz w:val="32"/>
          <w:szCs w:val="32"/>
          <w:rtl/>
        </w:rPr>
        <w:t>، وعرف أيضاً بتعريفا</w:t>
      </w:r>
      <w:r>
        <w:rPr>
          <w:rFonts w:ascii="Taher" w:hAnsi="Taher" w:cs="Taher" w:hint="eastAsia"/>
          <w:sz w:val="32"/>
          <w:szCs w:val="32"/>
          <w:rtl/>
        </w:rPr>
        <w:t>ت</w:t>
      </w:r>
      <w:r>
        <w:rPr>
          <w:rFonts w:ascii="Taher" w:hAnsi="Taher" w:cs="Taher" w:hint="cs"/>
          <w:sz w:val="32"/>
          <w:szCs w:val="32"/>
          <w:rtl/>
        </w:rPr>
        <w:t xml:space="preserve"> أخرى. </w:t>
      </w:r>
    </w:p>
    <w:p w:rsidR="00F81EBE" w:rsidRPr="006B33B7" w:rsidRDefault="00F81EBE" w:rsidP="00F81EBE">
      <w:pPr>
        <w:rPr>
          <w:rFonts w:cs="Taher"/>
          <w:sz w:val="32"/>
          <w:szCs w:val="32"/>
        </w:rPr>
      </w:pPr>
      <w:r>
        <w:rPr>
          <w:rFonts w:ascii="Taher" w:hAnsi="Taher" w:cs="Taher" w:hint="cs"/>
          <w:sz w:val="32"/>
          <w:szCs w:val="32"/>
          <w:rtl/>
        </w:rPr>
        <w:t>وقد ورد هذا المعنى في روايات عديدة عن أهل البيت عليهم السلام.</w:t>
      </w:r>
    </w:p>
    <w:p w:rsidR="00001366" w:rsidRPr="0044628D" w:rsidRDefault="00001366" w:rsidP="00001366">
      <w:pPr>
        <w:keepNext/>
        <w:ind w:firstLine="284"/>
        <w:jc w:val="lowKashida"/>
        <w:rPr>
          <w:rFonts w:ascii="Taher" w:hAnsi="Taher" w:cs="Sultan bold"/>
          <w:sz w:val="32"/>
          <w:szCs w:val="32"/>
          <w:rtl/>
        </w:rPr>
      </w:pPr>
      <w:r w:rsidRPr="0044628D">
        <w:rPr>
          <w:rFonts w:ascii="Taher" w:hAnsi="Taher" w:cs="Sultan bold" w:hint="cs"/>
          <w:sz w:val="32"/>
          <w:szCs w:val="32"/>
          <w:rtl/>
        </w:rPr>
        <w:lastRenderedPageBreak/>
        <w:t>الهوام</w:t>
      </w:r>
      <w:r>
        <w:rPr>
          <w:rFonts w:ascii="Taher" w:hAnsi="Taher" w:cs="Sultan bold" w:hint="cs"/>
          <w:sz w:val="32"/>
          <w:szCs w:val="32"/>
          <w:rtl/>
        </w:rPr>
        <w:t>ـ</w:t>
      </w:r>
      <w:r w:rsidRPr="0044628D">
        <w:rPr>
          <w:rFonts w:ascii="Taher" w:hAnsi="Taher" w:cs="Sultan bold" w:hint="cs"/>
          <w:sz w:val="32"/>
          <w:szCs w:val="32"/>
          <w:rtl/>
        </w:rPr>
        <w:t>ش</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الطوسي، محمد بن الحسن، الاقتصاد الهادي إلى طريق الرشاد، نشر: دار الأضواء ـ بيروت ـ ط/3، 1406ﻫ ـ 1986م: ص311.</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السبحاني، جعفر، الإلهيات على هدي الكتاب والسنة والعقل، </w:t>
      </w:r>
      <w:r w:rsidRPr="00F771F5">
        <w:rPr>
          <w:rFonts w:cs="Taher"/>
          <w:color w:val="000000"/>
          <w:rtl/>
        </w:rPr>
        <w:t xml:space="preserve">نشر: الدار الإسلامية للطباعة والنشر والتوزيع </w:t>
      </w:r>
      <w:r w:rsidRPr="00F771F5">
        <w:rPr>
          <w:rFonts w:cs="Taher" w:hint="cs"/>
          <w:color w:val="000000"/>
          <w:rtl/>
        </w:rPr>
        <w:t>ـ</w:t>
      </w:r>
      <w:r w:rsidRPr="00F771F5">
        <w:rPr>
          <w:rFonts w:cs="Taher"/>
          <w:color w:val="000000"/>
          <w:rtl/>
        </w:rPr>
        <w:t xml:space="preserve"> بيروت </w:t>
      </w:r>
      <w:r w:rsidRPr="00F771F5">
        <w:rPr>
          <w:rFonts w:cs="Taher" w:hint="cs"/>
          <w:color w:val="000000"/>
          <w:rtl/>
        </w:rPr>
        <w:t>ـ</w:t>
      </w:r>
      <w:r w:rsidRPr="00F771F5">
        <w:rPr>
          <w:rFonts w:cs="Taher"/>
          <w:color w:val="000000"/>
          <w:rtl/>
        </w:rPr>
        <w:t xml:space="preserve"> لبنا</w:t>
      </w:r>
      <w:r w:rsidRPr="00F771F5">
        <w:rPr>
          <w:rFonts w:cs="Taher" w:hint="cs"/>
          <w:color w:val="000000"/>
          <w:rtl/>
        </w:rPr>
        <w:t>ن، ط/1، 1409ﻫ ـ 1989م: ص110.</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الشيرازي، صدر الدين محمد، شرح أصول الكافي، تحقيق سيد محمد الرجائي، نشر: مؤسسة حكمة صدرا الإسلامية، ط/1 : ج2، ص550.</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علي عاشور، حقيقة علم آلم محمد</w:t>
      </w:r>
      <w:r w:rsidRPr="00F771F5">
        <w:rPr>
          <w:rFonts w:cs="Taher"/>
          <w:color w:val="000000"/>
          <w:rtl/>
        </w:rPr>
        <w:t>^ وجهاته</w:t>
      </w:r>
      <w:r w:rsidRPr="00F771F5">
        <w:rPr>
          <w:rFonts w:cs="Taher" w:hint="cs"/>
          <w:color w:val="000000"/>
          <w:rtl/>
        </w:rPr>
        <w:t xml:space="preserve"> : ص59.</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الغزالي، محمد، رسائل الإمام الغزالي، الرسالة اللدنِّية، طبعة دار الكتب العلمية: ج3، ص70.</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المعتزلي، عبد الحميد بن أبي الحديد، شرح نهج البلاغة، تحقيق: محمد أبو الفضل إبراهيم، مؤسسة اسماعيليان ـ قم المقدسة ـ : ج18، ص346.</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المصدر نفسه ص347.</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المصدر نفسه ص347.</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الإسراء/ 9.</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هكذا وردت في المصدر، والظاهر أنه تصحيفٌ، أو نقلٌ بالمعنى؛ فإنّ نص الآية هكذا: </w:t>
      </w:r>
      <w:r w:rsidRPr="00F771F5">
        <w:rPr>
          <w:rFonts w:cs="Taher"/>
          <w:color w:val="000000"/>
          <w:rtl/>
        </w:rPr>
        <w:t xml:space="preserve">{ </w:t>
      </w:r>
      <w:r w:rsidRPr="002E5573">
        <w:rPr>
          <w:rFonts w:cs="Taher"/>
          <w:color w:val="000000"/>
          <w:rtl/>
        </w:rPr>
        <w:t>وَنَزَّلْنَا عَلَيْكَ الْكِتَابَ تِبْيَانًا لِّكُلِّ شَيْءٍ</w:t>
      </w:r>
      <w:r w:rsidRPr="00F771F5">
        <w:rPr>
          <w:rFonts w:cs="Taher"/>
          <w:color w:val="000000"/>
          <w:rtl/>
        </w:rPr>
        <w:t>}</w:t>
      </w:r>
      <w:r w:rsidRPr="00F771F5">
        <w:rPr>
          <w:rFonts w:cs="Taher" w:hint="cs"/>
          <w:color w:val="000000"/>
          <w:rtl/>
        </w:rPr>
        <w:t xml:space="preserve"> النحل/ 89.</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الصفار، محمد بن الحسن، بصائر الدرجات الكبرى، تصحيح وتعليق وتقديم: ميزا حسن كوجه باغي، نشر: منشورات الأعلمي ـ طهران ـ : ص147.</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الكليني، محمد بن يعقوب، الكافي، تحقيق علي أكبر الغفاري، دار الكتب الإسلامية، طهران، ط/5، 1363ﻫ ش : ج1، ص263.</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مفاتيح الغيب، تصحيح: محمد خواجوي، مؤسسة المطالعات والتحقيقات الثقافية، ط/1 : ص142 و 143.</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الأنعام/ 59.</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مفاتيح الغيب، (مصدر سابق): ص142 و 143.</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آل عمران/ 7.</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الشريف المرتضى، علي، الفصول المختارة، دار المفيد للطباعة والنشر والتوزيع، بيروت ـ لبنان، ط/2، 1414ﻫ ـ 1993م: ص107.</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شمس الدين، محمد مهدي، دراسات في نهج البلاغة، نشر: دار الزهراء للطباعة والنشر والتوزيع ـ بيروت ـ لبنان، ط/2، 1392ﻫ ـ 1972م: ص173.</w:t>
      </w:r>
    </w:p>
    <w:p w:rsidR="00001366" w:rsidRPr="00FE7B3D" w:rsidRDefault="00001366" w:rsidP="00001366">
      <w:pPr>
        <w:pStyle w:val="ListParagraph"/>
        <w:keepNext/>
        <w:numPr>
          <w:ilvl w:val="0"/>
          <w:numId w:val="7"/>
        </w:numPr>
        <w:jc w:val="lowKashida"/>
        <w:rPr>
          <w:rFonts w:cs="Taher"/>
          <w:color w:val="000000"/>
        </w:rPr>
      </w:pPr>
      <w:r w:rsidRPr="00FE7B3D">
        <w:rPr>
          <w:rFonts w:cs="Taher" w:hint="cs"/>
          <w:color w:val="000000"/>
          <w:rtl/>
        </w:rPr>
        <w:t xml:space="preserve"> </w:t>
      </w:r>
      <w:r w:rsidRPr="00FE7B3D">
        <w:rPr>
          <w:rFonts w:cs="Taher"/>
          <w:color w:val="000000"/>
          <w:rtl/>
        </w:rPr>
        <w:t>المجلسي، محمد باقر ، بحار الأنوار،  الناشر: مؤسسة الوفاء ـ بيروت ، ط2 : 1403 ه</w:t>
      </w:r>
      <w:r w:rsidRPr="00FE7B3D">
        <w:rPr>
          <w:rFonts w:cs="Taher"/>
          <w:color w:val="000000"/>
        </w:rPr>
        <w:t>‍</w:t>
      </w:r>
      <w:r w:rsidRPr="00FE7B3D">
        <w:rPr>
          <w:rFonts w:cs="Taher"/>
          <w:color w:val="000000"/>
          <w:rtl/>
        </w:rPr>
        <w:t>ق ـ 1983م</w:t>
      </w:r>
      <w:r w:rsidRPr="00FE7B3D">
        <w:rPr>
          <w:rFonts w:cs="Taher" w:hint="cs"/>
          <w:color w:val="000000"/>
          <w:rtl/>
        </w:rPr>
        <w:t xml:space="preserve">: ج23، ص313. </w:t>
      </w:r>
    </w:p>
    <w:p w:rsidR="00001366" w:rsidRPr="00F771F5" w:rsidRDefault="00001366" w:rsidP="00001366">
      <w:pPr>
        <w:pStyle w:val="ListParagraph"/>
        <w:keepNext/>
        <w:numPr>
          <w:ilvl w:val="0"/>
          <w:numId w:val="7"/>
        </w:numPr>
        <w:jc w:val="lowKashida"/>
        <w:rPr>
          <w:rFonts w:ascii="Taher" w:hAnsi="Taher" w:cs="Taher"/>
        </w:rPr>
      </w:pPr>
      <w:r w:rsidRPr="00F771F5">
        <w:rPr>
          <w:rFonts w:ascii="Taher" w:hAnsi="Taher" w:cs="Taher" w:hint="cs"/>
          <w:rtl/>
        </w:rPr>
        <w:t xml:space="preserve"> </w:t>
      </w:r>
      <w:r w:rsidRPr="00F771F5">
        <w:rPr>
          <w:rFonts w:cs="Taher" w:hint="cs"/>
          <w:color w:val="000000"/>
          <w:rtl/>
        </w:rPr>
        <w:t>طه/ 114.</w:t>
      </w:r>
    </w:p>
    <w:p w:rsidR="00001366" w:rsidRPr="00F771F5" w:rsidRDefault="00001366" w:rsidP="00001366">
      <w:pPr>
        <w:pStyle w:val="ListParagraph"/>
        <w:keepNext/>
        <w:numPr>
          <w:ilvl w:val="0"/>
          <w:numId w:val="7"/>
        </w:numPr>
        <w:jc w:val="lowKashida"/>
        <w:rPr>
          <w:rFonts w:ascii="Taher" w:hAnsi="Taher" w:cs="Taher"/>
        </w:rPr>
      </w:pPr>
      <w:r w:rsidRPr="00F771F5">
        <w:rPr>
          <w:rFonts w:ascii="Taher" w:hAnsi="Taher" w:cs="Taher" w:hint="cs"/>
          <w:rtl/>
        </w:rPr>
        <w:t xml:space="preserve">  </w:t>
      </w:r>
      <w:r w:rsidRPr="00F771F5">
        <w:rPr>
          <w:rFonts w:cs="Taher" w:hint="cs"/>
          <w:color w:val="000000"/>
          <w:rtl/>
        </w:rPr>
        <w:t>المظفر، محمد رضا، عقائد الإمامية، تقديم: الدكتور حامد حفني داوود، نشر: أنصاريان: ص68.</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w:t>
      </w:r>
      <w:r w:rsidRPr="00F771F5">
        <w:rPr>
          <w:rFonts w:ascii="Tahoma" w:hAnsi="Tahoma" w:cs="Taher" w:hint="cs"/>
          <w:rtl/>
        </w:rPr>
        <w:t>ابن منظور, العلاّمة جمال الدين</w:t>
      </w:r>
      <w:r w:rsidRPr="00F771F5">
        <w:rPr>
          <w:rFonts w:cs="Taher"/>
          <w:color w:val="000000"/>
          <w:rtl/>
        </w:rPr>
        <w:t xml:space="preserve"> محمد</w:t>
      </w:r>
      <w:r w:rsidRPr="00F771F5">
        <w:rPr>
          <w:rFonts w:ascii="Tahoma" w:hAnsi="Tahoma" w:cs="Taher" w:hint="cs"/>
          <w:rtl/>
        </w:rPr>
        <w:t>, لسان العرب، نشر: أدب الحوزة، قم ـ إيران، 1405ﻫ :ج12، ص555.</w:t>
      </w:r>
    </w:p>
    <w:p w:rsidR="00001366" w:rsidRPr="00F771F5" w:rsidRDefault="00001366" w:rsidP="00001366">
      <w:pPr>
        <w:pStyle w:val="ListParagraph"/>
        <w:keepNext/>
        <w:numPr>
          <w:ilvl w:val="0"/>
          <w:numId w:val="7"/>
        </w:numPr>
        <w:jc w:val="lowKashida"/>
        <w:rPr>
          <w:rFonts w:ascii="Taher" w:hAnsi="Taher" w:cs="Taher"/>
        </w:rPr>
      </w:pPr>
      <w:r w:rsidRPr="00F771F5">
        <w:rPr>
          <w:rFonts w:ascii="Tahoma" w:hAnsi="Tahoma" w:cs="Taher" w:hint="cs"/>
          <w:rtl/>
        </w:rPr>
        <w:t xml:space="preserve"> العسكري, أبو هلال, معجم الفروق اللغوّية، مؤسسة النشر الإسلامي لجماعة المدرّسين, إيران ـ قم، ط/1، 1412ﻫ : ص68.</w:t>
      </w:r>
    </w:p>
    <w:p w:rsidR="00001366" w:rsidRPr="00F771F5" w:rsidRDefault="00001366" w:rsidP="00001366">
      <w:pPr>
        <w:pStyle w:val="ListParagraph"/>
        <w:keepNext/>
        <w:numPr>
          <w:ilvl w:val="0"/>
          <w:numId w:val="7"/>
        </w:numPr>
        <w:jc w:val="lowKashida"/>
        <w:rPr>
          <w:rFonts w:ascii="Taher" w:hAnsi="Taher" w:cs="Taher"/>
        </w:rPr>
      </w:pPr>
      <w:r w:rsidRPr="00F771F5">
        <w:rPr>
          <w:rFonts w:ascii="Tahoma" w:hAnsi="Tahoma" w:cs="Taher" w:hint="cs"/>
          <w:rtl/>
        </w:rPr>
        <w:lastRenderedPageBreak/>
        <w:t xml:space="preserve"> </w:t>
      </w:r>
      <w:r w:rsidRPr="00F771F5">
        <w:rPr>
          <w:rFonts w:cs="Taher" w:hint="cs"/>
          <w:color w:val="000000"/>
          <w:rtl/>
        </w:rPr>
        <w:t>ينظر: المظفر، محمد رضا،</w:t>
      </w:r>
      <w:r w:rsidRPr="00F771F5">
        <w:rPr>
          <w:rFonts w:cs="Taher"/>
          <w:color w:val="000000"/>
          <w:rtl/>
        </w:rPr>
        <w:t xml:space="preserve"> </w:t>
      </w:r>
      <w:r w:rsidRPr="00F771F5">
        <w:rPr>
          <w:rFonts w:cs="Taher" w:hint="cs"/>
          <w:color w:val="000000"/>
          <w:rtl/>
        </w:rPr>
        <w:t xml:space="preserve">المنطق، </w:t>
      </w:r>
      <w:r w:rsidRPr="00F771F5">
        <w:rPr>
          <w:rFonts w:cs="Taher"/>
          <w:color w:val="000000"/>
          <w:rtl/>
        </w:rPr>
        <w:t xml:space="preserve">نشر: مؤسسة النشر الإسلامي التابعة لجماعة المدرسين </w:t>
      </w:r>
      <w:r w:rsidRPr="00F771F5">
        <w:rPr>
          <w:rFonts w:cs="Taher" w:hint="cs"/>
          <w:color w:val="000000"/>
          <w:rtl/>
        </w:rPr>
        <w:t xml:space="preserve">ـ </w:t>
      </w:r>
      <w:r w:rsidRPr="00F771F5">
        <w:rPr>
          <w:rFonts w:cs="Taher"/>
          <w:color w:val="000000"/>
          <w:rtl/>
        </w:rPr>
        <w:t>قم</w:t>
      </w:r>
      <w:r w:rsidRPr="00F771F5">
        <w:rPr>
          <w:rFonts w:cs="Taher" w:hint="cs"/>
          <w:color w:val="000000"/>
          <w:rtl/>
        </w:rPr>
        <w:t xml:space="preserve"> ـ : ص21.</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ينظر: معجم المصطلحات الكلامية، مجمع البحوث الإسلامية، ط/1، 1415ﻫ : ص35.</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w:t>
      </w:r>
      <w:r w:rsidRPr="00F771F5">
        <w:rPr>
          <w:rFonts w:cs="Taher"/>
          <w:spacing w:val="-4"/>
          <w:rtl/>
          <w:lang w:bidi="ar-IQ"/>
        </w:rPr>
        <w:t xml:space="preserve">الطباطبائي، محمد حسين، الميزان في تفسير القرآن، نشر : جماعة المدرسين في الحوزة العلميةـ قم </w:t>
      </w:r>
      <w:r w:rsidRPr="00F771F5">
        <w:rPr>
          <w:rFonts w:cs="Taher" w:hint="cs"/>
          <w:spacing w:val="-4"/>
          <w:rtl/>
          <w:lang w:bidi="ar-IQ"/>
        </w:rPr>
        <w:t>ـ : ج14، ص149.</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spacing w:val="-4"/>
          <w:rtl/>
          <w:lang w:bidi="ar-IQ"/>
        </w:rPr>
        <w:t xml:space="preserve"> </w:t>
      </w:r>
      <w:r w:rsidRPr="00F771F5">
        <w:rPr>
          <w:rFonts w:cs="Taher"/>
          <w:color w:val="000000"/>
          <w:rtl/>
        </w:rPr>
        <w:t>الأميني، عبد الحسين، الغدير، نشر دار الكتاب العربي</w:t>
      </w:r>
      <w:r w:rsidRPr="00F771F5">
        <w:rPr>
          <w:rFonts w:cs="Taher" w:hint="cs"/>
          <w:color w:val="000000"/>
          <w:rtl/>
        </w:rPr>
        <w:t xml:space="preserve"> ـ</w:t>
      </w:r>
      <w:r w:rsidRPr="00F771F5">
        <w:rPr>
          <w:rFonts w:cs="Taher"/>
          <w:color w:val="000000"/>
          <w:rtl/>
        </w:rPr>
        <w:t xml:space="preserve"> بيروت</w:t>
      </w:r>
      <w:r w:rsidRPr="00F771F5">
        <w:rPr>
          <w:rFonts w:cs="Taher" w:hint="cs"/>
          <w:color w:val="000000"/>
          <w:rtl/>
        </w:rPr>
        <w:t xml:space="preserve"> ـ ط/3، 1387ﻫ ـ 1967م : ج5، ص43.</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المظفر، محمد رضا، عقائد الإمامية، (مصدر سابق): ص68.</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الصدوق، محمد بن علي بن الحسين الأمالي، تحقيق</w:t>
      </w:r>
      <w:r w:rsidRPr="00F771F5">
        <w:rPr>
          <w:rFonts w:cs="Taher"/>
          <w:color w:val="000000"/>
          <w:rtl/>
        </w:rPr>
        <w:t xml:space="preserve">: </w:t>
      </w:r>
      <w:r w:rsidRPr="00F771F5">
        <w:rPr>
          <w:rFonts w:cs="Taher" w:hint="cs"/>
          <w:color w:val="000000"/>
          <w:rtl/>
        </w:rPr>
        <w:t>قسم</w:t>
      </w:r>
      <w:r w:rsidRPr="00F771F5">
        <w:rPr>
          <w:rFonts w:cs="Taher"/>
          <w:color w:val="000000"/>
          <w:rtl/>
        </w:rPr>
        <w:t xml:space="preserve"> </w:t>
      </w:r>
      <w:r w:rsidRPr="00F771F5">
        <w:rPr>
          <w:rFonts w:cs="Taher" w:hint="cs"/>
          <w:color w:val="000000"/>
          <w:rtl/>
        </w:rPr>
        <w:t>الدراسات</w:t>
      </w:r>
      <w:r w:rsidRPr="00F771F5">
        <w:rPr>
          <w:rFonts w:cs="Taher"/>
          <w:color w:val="000000"/>
          <w:rtl/>
        </w:rPr>
        <w:t xml:space="preserve"> </w:t>
      </w:r>
      <w:r w:rsidRPr="00F771F5">
        <w:rPr>
          <w:rFonts w:cs="Taher" w:hint="cs"/>
          <w:color w:val="000000"/>
          <w:rtl/>
        </w:rPr>
        <w:t>الإسلامية</w:t>
      </w:r>
      <w:r w:rsidRPr="00F771F5">
        <w:rPr>
          <w:rFonts w:cs="Taher"/>
          <w:color w:val="000000"/>
          <w:rtl/>
        </w:rPr>
        <w:t xml:space="preserve"> </w:t>
      </w:r>
      <w:r w:rsidRPr="00F771F5">
        <w:rPr>
          <w:rFonts w:cs="Taher" w:hint="cs"/>
          <w:color w:val="000000"/>
          <w:rtl/>
        </w:rPr>
        <w:t>ـ</w:t>
      </w:r>
      <w:r w:rsidRPr="00F771F5">
        <w:rPr>
          <w:rFonts w:cs="Taher"/>
          <w:color w:val="000000"/>
          <w:rtl/>
        </w:rPr>
        <w:t xml:space="preserve"> </w:t>
      </w:r>
      <w:r w:rsidRPr="00F771F5">
        <w:rPr>
          <w:rFonts w:cs="Taher" w:hint="cs"/>
          <w:color w:val="000000"/>
          <w:rtl/>
        </w:rPr>
        <w:t>مؤسسة</w:t>
      </w:r>
      <w:r w:rsidRPr="00F771F5">
        <w:rPr>
          <w:rFonts w:cs="Taher"/>
          <w:color w:val="000000"/>
          <w:rtl/>
        </w:rPr>
        <w:t xml:space="preserve"> </w:t>
      </w:r>
      <w:r w:rsidRPr="00F771F5">
        <w:rPr>
          <w:rFonts w:cs="Taher" w:hint="cs"/>
          <w:color w:val="000000"/>
          <w:rtl/>
        </w:rPr>
        <w:t>البعثة</w:t>
      </w:r>
      <w:r w:rsidRPr="00F771F5">
        <w:rPr>
          <w:rFonts w:cs="Taher"/>
          <w:color w:val="000000"/>
          <w:rtl/>
        </w:rPr>
        <w:t xml:space="preserve"> </w:t>
      </w:r>
      <w:r w:rsidRPr="00F771F5">
        <w:rPr>
          <w:rFonts w:cs="Taher" w:hint="cs"/>
          <w:color w:val="000000"/>
          <w:rtl/>
        </w:rPr>
        <w:t>ـ</w:t>
      </w:r>
      <w:r w:rsidRPr="00F771F5">
        <w:rPr>
          <w:rFonts w:cs="Taher"/>
          <w:color w:val="000000"/>
          <w:rtl/>
        </w:rPr>
        <w:t xml:space="preserve"> </w:t>
      </w:r>
      <w:r w:rsidRPr="00F771F5">
        <w:rPr>
          <w:rFonts w:cs="Taher" w:hint="cs"/>
          <w:color w:val="000000"/>
          <w:rtl/>
        </w:rPr>
        <w:t>قم، نشر</w:t>
      </w:r>
      <w:r w:rsidRPr="00F771F5">
        <w:rPr>
          <w:rFonts w:cs="Taher"/>
          <w:color w:val="000000"/>
          <w:rtl/>
        </w:rPr>
        <w:t xml:space="preserve"> : </w:t>
      </w:r>
      <w:r w:rsidRPr="00F771F5">
        <w:rPr>
          <w:rFonts w:cs="Taher" w:hint="cs"/>
          <w:color w:val="000000"/>
          <w:rtl/>
        </w:rPr>
        <w:t>مركز</w:t>
      </w:r>
      <w:r w:rsidRPr="00F771F5">
        <w:rPr>
          <w:rFonts w:ascii="Mosawi" w:hAnsi="Mosawi" w:cs="Taher"/>
          <w:rtl/>
        </w:rPr>
        <w:t xml:space="preserve"> </w:t>
      </w:r>
      <w:r w:rsidRPr="00F771F5">
        <w:rPr>
          <w:rFonts w:ascii="Mosawi" w:hAnsi="Mosawi" w:cs="Taher" w:hint="cs"/>
          <w:rtl/>
        </w:rPr>
        <w:t>الطباعة</w:t>
      </w:r>
      <w:r w:rsidRPr="00F771F5">
        <w:rPr>
          <w:rFonts w:ascii="Mosawi" w:hAnsi="Mosawi" w:cs="Taher"/>
          <w:rtl/>
        </w:rPr>
        <w:t xml:space="preserve"> </w:t>
      </w:r>
      <w:r w:rsidRPr="00F771F5">
        <w:rPr>
          <w:rFonts w:ascii="Mosawi" w:hAnsi="Mosawi" w:cs="Taher" w:hint="cs"/>
          <w:rtl/>
        </w:rPr>
        <w:t>والنشر</w:t>
      </w:r>
      <w:r w:rsidRPr="00F771F5">
        <w:rPr>
          <w:rFonts w:ascii="Mosawi" w:hAnsi="Mosawi" w:cs="Taher"/>
          <w:rtl/>
        </w:rPr>
        <w:t xml:space="preserve"> </w:t>
      </w:r>
      <w:r w:rsidRPr="00F771F5">
        <w:rPr>
          <w:rFonts w:ascii="Mosawi" w:hAnsi="Mosawi" w:cs="Taher" w:hint="cs"/>
          <w:rtl/>
        </w:rPr>
        <w:t>في</w:t>
      </w:r>
      <w:r w:rsidRPr="00F771F5">
        <w:rPr>
          <w:rFonts w:ascii="Mosawi" w:hAnsi="Mosawi" w:cs="Taher"/>
          <w:rtl/>
        </w:rPr>
        <w:t xml:space="preserve"> </w:t>
      </w:r>
      <w:r w:rsidRPr="00F771F5">
        <w:rPr>
          <w:rFonts w:ascii="Mosawi" w:hAnsi="Mosawi" w:cs="Taher" w:hint="cs"/>
          <w:rtl/>
        </w:rPr>
        <w:t>مؤسسة</w:t>
      </w:r>
      <w:r w:rsidRPr="00F771F5">
        <w:rPr>
          <w:rFonts w:ascii="Mosawi" w:hAnsi="Mosawi" w:cs="Taher"/>
          <w:rtl/>
        </w:rPr>
        <w:t xml:space="preserve"> </w:t>
      </w:r>
      <w:r w:rsidRPr="00F771F5">
        <w:rPr>
          <w:rFonts w:ascii="Mosawi" w:hAnsi="Mosawi" w:cs="Taher" w:hint="cs"/>
          <w:rtl/>
        </w:rPr>
        <w:t>البعثة، ط/1،</w:t>
      </w:r>
      <w:r w:rsidRPr="00F771F5">
        <w:rPr>
          <w:rFonts w:ascii="Mosawi" w:hAnsi="Mosawi" w:cs="Taher"/>
          <w:rtl/>
        </w:rPr>
        <w:t xml:space="preserve">  1417</w:t>
      </w:r>
      <w:r w:rsidRPr="00F771F5">
        <w:rPr>
          <w:rFonts w:ascii="Mosawi" w:hAnsi="Mosawi" w:cs="Taher" w:hint="cs"/>
          <w:rtl/>
        </w:rPr>
        <w:t>ﻫ</w:t>
      </w:r>
      <w:r w:rsidRPr="00F771F5">
        <w:rPr>
          <w:rFonts w:cs="Taher" w:hint="cs"/>
          <w:rtl/>
        </w:rPr>
        <w:t xml:space="preserve"> : ص778.</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rtl/>
        </w:rPr>
        <w:t xml:space="preserve"> </w:t>
      </w:r>
      <w:r w:rsidRPr="00F771F5">
        <w:rPr>
          <w:rFonts w:cs="Taher"/>
          <w:color w:val="000000"/>
          <w:rtl/>
        </w:rPr>
        <w:t xml:space="preserve">المفيد، محمد بن محمد بن النعمان، الاختصاص، تحقيق علي أكبر الغفاري ، محمود الزرندي، الناشر: دار المفيد للطباعة والنشر والتوزيع ـ بيروت، ط2: 1414 ـ 1993م </w:t>
      </w:r>
      <w:r w:rsidRPr="00F771F5">
        <w:rPr>
          <w:rFonts w:cs="Taher" w:hint="cs"/>
          <w:color w:val="000000"/>
          <w:rtl/>
        </w:rPr>
        <w:t>: ص286.</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بصائر الدرجات (مصدر سابق): ص150.</w:t>
      </w:r>
    </w:p>
    <w:p w:rsidR="00001366" w:rsidRPr="00F771F5" w:rsidRDefault="00001366" w:rsidP="00001366">
      <w:pPr>
        <w:pStyle w:val="ListParagraph"/>
        <w:keepNext/>
        <w:numPr>
          <w:ilvl w:val="0"/>
          <w:numId w:val="7"/>
        </w:numPr>
        <w:jc w:val="lowKashida"/>
        <w:rPr>
          <w:rFonts w:ascii="Taher" w:hAnsi="Taher" w:cs="Taher"/>
        </w:rPr>
      </w:pPr>
      <w:r w:rsidRPr="00F771F5">
        <w:rPr>
          <w:rFonts w:cs="Taher" w:hint="cs"/>
          <w:color w:val="000000"/>
          <w:rtl/>
        </w:rPr>
        <w:t xml:space="preserve"> المفيد، </w:t>
      </w:r>
      <w:r w:rsidRPr="00F771F5">
        <w:rPr>
          <w:rFonts w:cs="Taher"/>
          <w:color w:val="000000"/>
          <w:rtl/>
        </w:rPr>
        <w:t>محمد بن محمد بن النعمان</w:t>
      </w:r>
      <w:r w:rsidRPr="00F771F5">
        <w:rPr>
          <w:rFonts w:cs="Taher" w:hint="cs"/>
          <w:color w:val="000000"/>
          <w:rtl/>
        </w:rPr>
        <w:t>، الإرشاد في معرفة حجج الله على العباد، نشر: دار المفيد للطباعة والنشر والتوزيع ـ بيروت ـ لبنان، ط/2، 1414ﻫ ـ 1993م: ج2، ص186.</w:t>
      </w:r>
    </w:p>
    <w:p w:rsidR="00001366" w:rsidRDefault="00001366" w:rsidP="00FF6869">
      <w:pPr>
        <w:keepNext/>
        <w:ind w:firstLine="284"/>
        <w:jc w:val="center"/>
        <w:rPr>
          <w:rFonts w:ascii="Amiri" w:hAnsi="Amiri" w:cs="Sultan bold"/>
          <w:sz w:val="32"/>
          <w:szCs w:val="32"/>
          <w:rtl/>
        </w:rPr>
      </w:pPr>
    </w:p>
    <w:p w:rsidR="00001366" w:rsidRDefault="00001366">
      <w:pPr>
        <w:bidi w:val="0"/>
        <w:spacing w:after="200" w:line="276" w:lineRule="auto"/>
        <w:rPr>
          <w:rFonts w:ascii="Amiri" w:hAnsi="Amiri" w:cs="Sultan bold"/>
          <w:sz w:val="32"/>
          <w:szCs w:val="32"/>
          <w:rtl/>
        </w:rPr>
      </w:pPr>
      <w:r>
        <w:rPr>
          <w:rFonts w:ascii="Amiri" w:hAnsi="Amiri" w:cs="Sultan bold"/>
          <w:sz w:val="32"/>
          <w:szCs w:val="32"/>
          <w:rtl/>
        </w:rPr>
        <w:br w:type="page"/>
      </w:r>
    </w:p>
    <w:p w:rsidR="00FF6869" w:rsidRPr="003821E3" w:rsidRDefault="00FF6869" w:rsidP="00FF6869">
      <w:pPr>
        <w:keepNext/>
        <w:ind w:firstLine="284"/>
        <w:jc w:val="center"/>
        <w:rPr>
          <w:rFonts w:ascii="Amiri" w:hAnsi="Amiri" w:cs="Sultan bold"/>
          <w:sz w:val="32"/>
          <w:szCs w:val="32"/>
          <w:rtl/>
        </w:rPr>
      </w:pPr>
      <w:r w:rsidRPr="003821E3">
        <w:rPr>
          <w:rFonts w:ascii="Amiri" w:hAnsi="Amiri" w:cs="Sultan bold" w:hint="cs"/>
          <w:sz w:val="32"/>
          <w:szCs w:val="32"/>
          <w:rtl/>
        </w:rPr>
        <w:lastRenderedPageBreak/>
        <w:t>مص</w:t>
      </w:r>
      <w:r>
        <w:rPr>
          <w:rFonts w:ascii="Amiri" w:hAnsi="Amiri" w:cs="Sultan bold" w:hint="cs"/>
          <w:sz w:val="32"/>
          <w:szCs w:val="32"/>
          <w:rtl/>
        </w:rPr>
        <w:t>ــ</w:t>
      </w:r>
      <w:r w:rsidRPr="003821E3">
        <w:rPr>
          <w:rFonts w:ascii="Amiri" w:hAnsi="Amiri" w:cs="Sultan bold" w:hint="cs"/>
          <w:sz w:val="32"/>
          <w:szCs w:val="32"/>
          <w:rtl/>
        </w:rPr>
        <w:t>ادر البح</w:t>
      </w:r>
      <w:r>
        <w:rPr>
          <w:rFonts w:ascii="Amiri" w:hAnsi="Amiri" w:cs="Sultan bold" w:hint="cs"/>
          <w:sz w:val="32"/>
          <w:szCs w:val="32"/>
          <w:rtl/>
        </w:rPr>
        <w:t>ــ</w:t>
      </w:r>
      <w:r w:rsidRPr="003821E3">
        <w:rPr>
          <w:rFonts w:ascii="Amiri" w:hAnsi="Amiri" w:cs="Sultan bold" w:hint="cs"/>
          <w:sz w:val="32"/>
          <w:szCs w:val="32"/>
          <w:rtl/>
        </w:rPr>
        <w:t>ث</w:t>
      </w:r>
    </w:p>
    <w:p w:rsidR="00FF6869" w:rsidRDefault="00FF6869" w:rsidP="00FF6869">
      <w:pPr>
        <w:keepNext/>
        <w:ind w:left="226" w:hanging="226"/>
        <w:jc w:val="lowKashida"/>
        <w:rPr>
          <w:rFonts w:cs="Taher"/>
          <w:color w:val="000000"/>
          <w:sz w:val="32"/>
          <w:szCs w:val="32"/>
          <w:rtl/>
        </w:rPr>
      </w:pPr>
      <w:r w:rsidRPr="00D4709A">
        <w:rPr>
          <w:rFonts w:cs="Taher" w:hint="cs"/>
          <w:color w:val="000000"/>
          <w:sz w:val="26"/>
          <w:szCs w:val="26"/>
        </w:rPr>
        <w:sym w:font="AGA Arabesque" w:char="F025"/>
      </w:r>
      <w:r>
        <w:rPr>
          <w:rFonts w:cs="Taher" w:hint="cs"/>
          <w:color w:val="000000"/>
          <w:sz w:val="26"/>
          <w:szCs w:val="26"/>
          <w:rtl/>
        </w:rPr>
        <w:t xml:space="preserve"> </w:t>
      </w:r>
      <w:r>
        <w:rPr>
          <w:rFonts w:cs="Taher" w:hint="cs"/>
          <w:color w:val="000000"/>
          <w:sz w:val="32"/>
          <w:szCs w:val="32"/>
          <w:rtl/>
        </w:rPr>
        <w:t>القرآن الكريم</w:t>
      </w:r>
    </w:p>
    <w:p w:rsidR="00FF6869" w:rsidRPr="002A7FEE" w:rsidRDefault="00FF6869" w:rsidP="00FF6869">
      <w:pPr>
        <w:pStyle w:val="ListParagraph"/>
        <w:keepNext/>
        <w:numPr>
          <w:ilvl w:val="0"/>
          <w:numId w:val="4"/>
        </w:numPr>
        <w:contextualSpacing/>
        <w:jc w:val="lowKashida"/>
        <w:rPr>
          <w:rFonts w:cs="Taher"/>
          <w:color w:val="000000"/>
          <w:sz w:val="32"/>
          <w:szCs w:val="32"/>
        </w:rPr>
      </w:pPr>
      <w:r w:rsidRPr="002A7FEE">
        <w:rPr>
          <w:rFonts w:ascii="Tahoma" w:hAnsi="Tahoma" w:cs="Taher" w:hint="cs"/>
          <w:sz w:val="32"/>
          <w:szCs w:val="32"/>
          <w:rtl/>
        </w:rPr>
        <w:t>ابن منظور, العلاّمة جمال الدين</w:t>
      </w:r>
      <w:r w:rsidRPr="002A7FEE">
        <w:rPr>
          <w:rFonts w:cs="Taher"/>
          <w:color w:val="000000"/>
          <w:sz w:val="32"/>
          <w:szCs w:val="32"/>
          <w:rtl/>
        </w:rPr>
        <w:t xml:space="preserve"> محمد</w:t>
      </w:r>
      <w:r w:rsidRPr="002A7FEE">
        <w:rPr>
          <w:rFonts w:ascii="Tahoma" w:hAnsi="Tahoma" w:cs="Taher" w:hint="cs"/>
          <w:sz w:val="32"/>
          <w:szCs w:val="32"/>
          <w:rtl/>
        </w:rPr>
        <w:t xml:space="preserve">, لسان العرب، نشر: أدب الحوزة، قم ـ إيران، 1405ﻫ </w:t>
      </w:r>
    </w:p>
    <w:p w:rsidR="00FF6869" w:rsidRPr="002A7FEE" w:rsidRDefault="00FF6869" w:rsidP="00FF6869">
      <w:pPr>
        <w:pStyle w:val="ListParagraph"/>
        <w:keepNext/>
        <w:numPr>
          <w:ilvl w:val="0"/>
          <w:numId w:val="4"/>
        </w:numPr>
        <w:contextualSpacing/>
        <w:jc w:val="lowKashida"/>
        <w:rPr>
          <w:rFonts w:cs="Taher"/>
          <w:color w:val="000000"/>
          <w:sz w:val="32"/>
          <w:szCs w:val="32"/>
        </w:rPr>
      </w:pPr>
      <w:r w:rsidRPr="002A7FEE">
        <w:rPr>
          <w:rFonts w:cs="Taher"/>
          <w:color w:val="000000"/>
          <w:sz w:val="32"/>
          <w:szCs w:val="32"/>
          <w:rtl/>
        </w:rPr>
        <w:t>الأميني، عبد الحسين، الغدير، نشر دار الكتاب العربي</w:t>
      </w:r>
      <w:r w:rsidRPr="002A7FEE">
        <w:rPr>
          <w:rFonts w:cs="Taher" w:hint="cs"/>
          <w:color w:val="000000"/>
          <w:sz w:val="32"/>
          <w:szCs w:val="32"/>
          <w:rtl/>
        </w:rPr>
        <w:t xml:space="preserve"> ـ</w:t>
      </w:r>
      <w:r w:rsidRPr="002A7FEE">
        <w:rPr>
          <w:rFonts w:cs="Taher"/>
          <w:color w:val="000000"/>
          <w:sz w:val="32"/>
          <w:szCs w:val="32"/>
          <w:rtl/>
        </w:rPr>
        <w:t xml:space="preserve"> بيروت</w:t>
      </w:r>
      <w:r w:rsidRPr="002A7FEE">
        <w:rPr>
          <w:rFonts w:cs="Taher" w:hint="cs"/>
          <w:color w:val="000000"/>
          <w:sz w:val="32"/>
          <w:szCs w:val="32"/>
          <w:rtl/>
        </w:rPr>
        <w:t xml:space="preserve"> ـ ط/3، 1387ﻫ ـ 1967م.</w:t>
      </w:r>
    </w:p>
    <w:p w:rsidR="00FF6869" w:rsidRPr="002A7FEE" w:rsidRDefault="00FF6869" w:rsidP="00FF6869">
      <w:pPr>
        <w:pStyle w:val="ListParagraph"/>
        <w:keepNext/>
        <w:numPr>
          <w:ilvl w:val="0"/>
          <w:numId w:val="4"/>
        </w:numPr>
        <w:contextualSpacing/>
        <w:jc w:val="lowKashida"/>
        <w:rPr>
          <w:rFonts w:cs="Taher"/>
          <w:color w:val="000000"/>
          <w:sz w:val="32"/>
          <w:szCs w:val="32"/>
        </w:rPr>
      </w:pPr>
      <w:r w:rsidRPr="002A7FEE">
        <w:rPr>
          <w:rFonts w:cs="Taher" w:hint="cs"/>
          <w:color w:val="000000"/>
          <w:sz w:val="32"/>
          <w:szCs w:val="32"/>
          <w:rtl/>
        </w:rPr>
        <w:t xml:space="preserve">السبحاني، جعفر، الإلهيات على هدي الكتاب والسنة والعقل، </w:t>
      </w:r>
      <w:r w:rsidRPr="002A7FEE">
        <w:rPr>
          <w:rFonts w:cs="Taher"/>
          <w:color w:val="000000"/>
          <w:sz w:val="32"/>
          <w:szCs w:val="32"/>
          <w:rtl/>
        </w:rPr>
        <w:t xml:space="preserve">نشر: الدار الإسلامية للطباعة والنشر والتوزيع </w:t>
      </w:r>
      <w:r w:rsidRPr="002A7FEE">
        <w:rPr>
          <w:rFonts w:cs="Taher" w:hint="cs"/>
          <w:color w:val="000000"/>
          <w:sz w:val="32"/>
          <w:szCs w:val="32"/>
          <w:rtl/>
        </w:rPr>
        <w:t>ـ</w:t>
      </w:r>
      <w:r w:rsidRPr="002A7FEE">
        <w:rPr>
          <w:rFonts w:cs="Taher"/>
          <w:color w:val="000000"/>
          <w:sz w:val="32"/>
          <w:szCs w:val="32"/>
          <w:rtl/>
        </w:rPr>
        <w:t xml:space="preserve"> بيروت </w:t>
      </w:r>
      <w:r w:rsidRPr="002A7FEE">
        <w:rPr>
          <w:rFonts w:cs="Taher" w:hint="cs"/>
          <w:color w:val="000000"/>
          <w:sz w:val="32"/>
          <w:szCs w:val="32"/>
          <w:rtl/>
        </w:rPr>
        <w:t>ـ</w:t>
      </w:r>
      <w:r w:rsidRPr="002A7FEE">
        <w:rPr>
          <w:rFonts w:cs="Taher"/>
          <w:color w:val="000000"/>
          <w:sz w:val="32"/>
          <w:szCs w:val="32"/>
          <w:rtl/>
        </w:rPr>
        <w:t xml:space="preserve"> لبنا</w:t>
      </w:r>
      <w:r w:rsidRPr="002A7FEE">
        <w:rPr>
          <w:rFonts w:cs="Taher" w:hint="cs"/>
          <w:color w:val="000000"/>
          <w:sz w:val="32"/>
          <w:szCs w:val="32"/>
          <w:rtl/>
        </w:rPr>
        <w:t>ن، ط/1، 1409ﻫ ـ 1989م.</w:t>
      </w:r>
    </w:p>
    <w:p w:rsidR="00FF6869" w:rsidRPr="002A7FEE" w:rsidRDefault="00FF6869" w:rsidP="00FF6869">
      <w:pPr>
        <w:pStyle w:val="ListParagraph"/>
        <w:keepNext/>
        <w:numPr>
          <w:ilvl w:val="0"/>
          <w:numId w:val="4"/>
        </w:numPr>
        <w:contextualSpacing/>
        <w:jc w:val="lowKashida"/>
        <w:rPr>
          <w:rFonts w:cs="Taher"/>
          <w:color w:val="000000"/>
          <w:sz w:val="32"/>
          <w:szCs w:val="32"/>
        </w:rPr>
      </w:pPr>
      <w:r w:rsidRPr="002A7FEE">
        <w:rPr>
          <w:rFonts w:cs="Taher" w:hint="cs"/>
          <w:color w:val="000000"/>
          <w:sz w:val="32"/>
          <w:szCs w:val="32"/>
          <w:rtl/>
        </w:rPr>
        <w:t>الشريف المرتضى، علي، الفصول المختارة، دار المفيد للطباعة والنشر والتوزيع، بيروت ـ لبنان، ط/2، 1414ﻫ ـ 1993م.</w:t>
      </w:r>
    </w:p>
    <w:p w:rsidR="00FF6869" w:rsidRPr="002A7FEE" w:rsidRDefault="00FF6869" w:rsidP="00FF6869">
      <w:pPr>
        <w:pStyle w:val="ListParagraph"/>
        <w:keepNext/>
        <w:numPr>
          <w:ilvl w:val="0"/>
          <w:numId w:val="4"/>
        </w:numPr>
        <w:contextualSpacing/>
        <w:jc w:val="lowKashida"/>
        <w:rPr>
          <w:rFonts w:cs="Taher"/>
          <w:color w:val="000000"/>
          <w:sz w:val="32"/>
          <w:szCs w:val="32"/>
        </w:rPr>
      </w:pPr>
      <w:r w:rsidRPr="002A7FEE">
        <w:rPr>
          <w:rFonts w:cs="Taher" w:hint="cs"/>
          <w:color w:val="000000"/>
          <w:sz w:val="32"/>
          <w:szCs w:val="32"/>
          <w:rtl/>
        </w:rPr>
        <w:t>شمس الدين، محمد مهدي، دراسات في نهج البلاغة، نشر: دار الزهراء للطباعة والنشر والتوزيع ـ بيروت ـ لبنان، ط/2، 1392ﻫ ـ 1972م.</w:t>
      </w:r>
    </w:p>
    <w:p w:rsidR="00FF6869" w:rsidRPr="002A7FEE" w:rsidRDefault="00FF6869" w:rsidP="00FF6869">
      <w:pPr>
        <w:pStyle w:val="ListParagraph"/>
        <w:keepNext/>
        <w:numPr>
          <w:ilvl w:val="0"/>
          <w:numId w:val="4"/>
        </w:numPr>
        <w:contextualSpacing/>
        <w:jc w:val="lowKashida"/>
        <w:rPr>
          <w:rFonts w:cs="Taher"/>
          <w:color w:val="000000"/>
          <w:sz w:val="32"/>
          <w:szCs w:val="32"/>
        </w:rPr>
      </w:pPr>
      <w:r w:rsidRPr="002A7FEE">
        <w:rPr>
          <w:rFonts w:cs="Taher" w:hint="cs"/>
          <w:color w:val="000000"/>
          <w:sz w:val="32"/>
          <w:szCs w:val="32"/>
          <w:rtl/>
        </w:rPr>
        <w:t>الشيرازي، صدر الدين محمد، شرح أصول الكافي، تحقيق سيد محمد الرجائي، نشر: مؤسسة حكمة صدرا الإسلامية، ط/1.</w:t>
      </w:r>
    </w:p>
    <w:p w:rsidR="00FF6869" w:rsidRPr="00B31813" w:rsidRDefault="00FF6869" w:rsidP="00FF6869">
      <w:pPr>
        <w:pStyle w:val="FootnoteText"/>
        <w:numPr>
          <w:ilvl w:val="0"/>
          <w:numId w:val="4"/>
        </w:numPr>
        <w:jc w:val="lowKashida"/>
        <w:rPr>
          <w:rFonts w:cs="Taher"/>
          <w:color w:val="000000"/>
          <w:sz w:val="32"/>
          <w:szCs w:val="32"/>
        </w:rPr>
      </w:pPr>
      <w:r w:rsidRPr="00B31813">
        <w:rPr>
          <w:rFonts w:cs="Taher" w:hint="cs"/>
          <w:color w:val="000000"/>
          <w:sz w:val="32"/>
          <w:szCs w:val="32"/>
          <w:rtl/>
        </w:rPr>
        <w:t>الصدوق، محمد بن علي بن الحسين الأمالي، تحقيق</w:t>
      </w:r>
      <w:r w:rsidRPr="00B31813">
        <w:rPr>
          <w:rFonts w:cs="Taher"/>
          <w:color w:val="000000"/>
          <w:sz w:val="32"/>
          <w:szCs w:val="32"/>
          <w:rtl/>
        </w:rPr>
        <w:t xml:space="preserve">: </w:t>
      </w:r>
      <w:r w:rsidRPr="00B31813">
        <w:rPr>
          <w:rFonts w:cs="Taher" w:hint="cs"/>
          <w:color w:val="000000"/>
          <w:sz w:val="32"/>
          <w:szCs w:val="32"/>
          <w:rtl/>
        </w:rPr>
        <w:t>قسم</w:t>
      </w:r>
      <w:r w:rsidRPr="00B31813">
        <w:rPr>
          <w:rFonts w:cs="Taher"/>
          <w:color w:val="000000"/>
          <w:sz w:val="32"/>
          <w:szCs w:val="32"/>
          <w:rtl/>
        </w:rPr>
        <w:t xml:space="preserve"> </w:t>
      </w:r>
      <w:r w:rsidRPr="00B31813">
        <w:rPr>
          <w:rFonts w:cs="Taher" w:hint="cs"/>
          <w:color w:val="000000"/>
          <w:sz w:val="32"/>
          <w:szCs w:val="32"/>
          <w:rtl/>
        </w:rPr>
        <w:t>الدراسات</w:t>
      </w:r>
      <w:r w:rsidRPr="00B31813">
        <w:rPr>
          <w:rFonts w:cs="Taher"/>
          <w:color w:val="000000"/>
          <w:sz w:val="32"/>
          <w:szCs w:val="32"/>
          <w:rtl/>
        </w:rPr>
        <w:t xml:space="preserve"> </w:t>
      </w:r>
      <w:r w:rsidRPr="00B31813">
        <w:rPr>
          <w:rFonts w:cs="Taher" w:hint="cs"/>
          <w:color w:val="000000"/>
          <w:sz w:val="32"/>
          <w:szCs w:val="32"/>
          <w:rtl/>
        </w:rPr>
        <w:t>الإسلامية</w:t>
      </w:r>
      <w:r w:rsidRPr="00B31813">
        <w:rPr>
          <w:rFonts w:cs="Taher"/>
          <w:color w:val="000000"/>
          <w:sz w:val="32"/>
          <w:szCs w:val="32"/>
          <w:rtl/>
        </w:rPr>
        <w:t xml:space="preserve"> </w:t>
      </w:r>
      <w:r w:rsidRPr="00B31813">
        <w:rPr>
          <w:rFonts w:cs="Taher" w:hint="cs"/>
          <w:color w:val="000000"/>
          <w:sz w:val="32"/>
          <w:szCs w:val="32"/>
          <w:rtl/>
        </w:rPr>
        <w:t>ـ</w:t>
      </w:r>
      <w:r w:rsidRPr="00B31813">
        <w:rPr>
          <w:rFonts w:cs="Taher"/>
          <w:color w:val="000000"/>
          <w:sz w:val="32"/>
          <w:szCs w:val="32"/>
          <w:rtl/>
        </w:rPr>
        <w:t xml:space="preserve"> </w:t>
      </w:r>
      <w:r w:rsidRPr="00B31813">
        <w:rPr>
          <w:rFonts w:cs="Taher" w:hint="cs"/>
          <w:color w:val="000000"/>
          <w:sz w:val="32"/>
          <w:szCs w:val="32"/>
          <w:rtl/>
        </w:rPr>
        <w:t>مؤسسة</w:t>
      </w:r>
      <w:r w:rsidRPr="00B31813">
        <w:rPr>
          <w:rFonts w:cs="Taher"/>
          <w:color w:val="000000"/>
          <w:sz w:val="32"/>
          <w:szCs w:val="32"/>
          <w:rtl/>
        </w:rPr>
        <w:t xml:space="preserve"> </w:t>
      </w:r>
      <w:r w:rsidRPr="00B31813">
        <w:rPr>
          <w:rFonts w:cs="Taher" w:hint="cs"/>
          <w:color w:val="000000"/>
          <w:sz w:val="32"/>
          <w:szCs w:val="32"/>
          <w:rtl/>
        </w:rPr>
        <w:t>البعثة</w:t>
      </w:r>
      <w:r w:rsidRPr="00B31813">
        <w:rPr>
          <w:rFonts w:cs="Taher"/>
          <w:color w:val="000000"/>
          <w:sz w:val="32"/>
          <w:szCs w:val="32"/>
          <w:rtl/>
        </w:rPr>
        <w:t xml:space="preserve"> </w:t>
      </w:r>
      <w:r w:rsidRPr="00B31813">
        <w:rPr>
          <w:rFonts w:cs="Taher" w:hint="cs"/>
          <w:color w:val="000000"/>
          <w:sz w:val="32"/>
          <w:szCs w:val="32"/>
          <w:rtl/>
        </w:rPr>
        <w:t>ـ</w:t>
      </w:r>
      <w:r w:rsidRPr="00B31813">
        <w:rPr>
          <w:rFonts w:cs="Taher"/>
          <w:color w:val="000000"/>
          <w:sz w:val="32"/>
          <w:szCs w:val="32"/>
          <w:rtl/>
        </w:rPr>
        <w:t xml:space="preserve"> </w:t>
      </w:r>
      <w:r w:rsidRPr="00B31813">
        <w:rPr>
          <w:rFonts w:cs="Taher" w:hint="cs"/>
          <w:color w:val="000000"/>
          <w:sz w:val="32"/>
          <w:szCs w:val="32"/>
          <w:rtl/>
        </w:rPr>
        <w:t>قم، نشر</w:t>
      </w:r>
      <w:r w:rsidRPr="00B31813">
        <w:rPr>
          <w:rFonts w:cs="Taher"/>
          <w:color w:val="000000"/>
          <w:sz w:val="32"/>
          <w:szCs w:val="32"/>
          <w:rtl/>
        </w:rPr>
        <w:t xml:space="preserve"> : </w:t>
      </w:r>
      <w:r w:rsidRPr="00B31813">
        <w:rPr>
          <w:rFonts w:cs="Taher" w:hint="cs"/>
          <w:color w:val="000000"/>
          <w:sz w:val="32"/>
          <w:szCs w:val="32"/>
          <w:rtl/>
        </w:rPr>
        <w:t>مركز</w:t>
      </w:r>
      <w:r w:rsidRPr="00B31813">
        <w:rPr>
          <w:rFonts w:ascii="Mosawi" w:hAnsi="Mosawi" w:cs="Taher"/>
          <w:sz w:val="32"/>
          <w:szCs w:val="32"/>
          <w:rtl/>
        </w:rPr>
        <w:t xml:space="preserve"> </w:t>
      </w:r>
      <w:r w:rsidRPr="00B31813">
        <w:rPr>
          <w:rFonts w:ascii="Mosawi" w:hAnsi="Mosawi" w:cs="Taher" w:hint="cs"/>
          <w:sz w:val="32"/>
          <w:szCs w:val="32"/>
          <w:rtl/>
        </w:rPr>
        <w:t>الطباعة</w:t>
      </w:r>
      <w:r w:rsidRPr="00B31813">
        <w:rPr>
          <w:rFonts w:ascii="Mosawi" w:hAnsi="Mosawi" w:cs="Taher"/>
          <w:sz w:val="32"/>
          <w:szCs w:val="32"/>
          <w:rtl/>
        </w:rPr>
        <w:t xml:space="preserve"> </w:t>
      </w:r>
      <w:r w:rsidRPr="00B31813">
        <w:rPr>
          <w:rFonts w:ascii="Mosawi" w:hAnsi="Mosawi" w:cs="Taher" w:hint="cs"/>
          <w:sz w:val="32"/>
          <w:szCs w:val="32"/>
          <w:rtl/>
        </w:rPr>
        <w:t>والنشر</w:t>
      </w:r>
      <w:r w:rsidRPr="00B31813">
        <w:rPr>
          <w:rFonts w:ascii="Mosawi" w:hAnsi="Mosawi" w:cs="Taher"/>
          <w:sz w:val="32"/>
          <w:szCs w:val="32"/>
          <w:rtl/>
        </w:rPr>
        <w:t xml:space="preserve"> </w:t>
      </w:r>
      <w:r w:rsidRPr="00B31813">
        <w:rPr>
          <w:rFonts w:ascii="Mosawi" w:hAnsi="Mosawi" w:cs="Taher" w:hint="cs"/>
          <w:sz w:val="32"/>
          <w:szCs w:val="32"/>
          <w:rtl/>
        </w:rPr>
        <w:t>في</w:t>
      </w:r>
      <w:r w:rsidRPr="00B31813">
        <w:rPr>
          <w:rFonts w:ascii="Mosawi" w:hAnsi="Mosawi" w:cs="Taher"/>
          <w:sz w:val="32"/>
          <w:szCs w:val="32"/>
          <w:rtl/>
        </w:rPr>
        <w:t xml:space="preserve"> </w:t>
      </w:r>
      <w:r w:rsidRPr="00B31813">
        <w:rPr>
          <w:rFonts w:ascii="Mosawi" w:hAnsi="Mosawi" w:cs="Taher" w:hint="cs"/>
          <w:sz w:val="32"/>
          <w:szCs w:val="32"/>
          <w:rtl/>
        </w:rPr>
        <w:t>مؤسسة</w:t>
      </w:r>
      <w:r w:rsidRPr="00B31813">
        <w:rPr>
          <w:rFonts w:ascii="Mosawi" w:hAnsi="Mosawi" w:cs="Taher"/>
          <w:sz w:val="32"/>
          <w:szCs w:val="32"/>
          <w:rtl/>
        </w:rPr>
        <w:t xml:space="preserve"> </w:t>
      </w:r>
      <w:r w:rsidRPr="00B31813">
        <w:rPr>
          <w:rFonts w:ascii="Mosawi" w:hAnsi="Mosawi" w:cs="Taher" w:hint="cs"/>
          <w:sz w:val="32"/>
          <w:szCs w:val="32"/>
          <w:rtl/>
        </w:rPr>
        <w:t>البعثة، ط/1،</w:t>
      </w:r>
      <w:r w:rsidRPr="00B31813">
        <w:rPr>
          <w:rFonts w:ascii="Mosawi" w:hAnsi="Mosawi" w:cs="Taher"/>
          <w:sz w:val="32"/>
          <w:szCs w:val="32"/>
          <w:rtl/>
        </w:rPr>
        <w:t xml:space="preserve">  1417</w:t>
      </w:r>
      <w:r w:rsidRPr="00B31813">
        <w:rPr>
          <w:rFonts w:ascii="Mosawi" w:hAnsi="Mosawi" w:cs="Taher" w:hint="cs"/>
          <w:sz w:val="32"/>
          <w:szCs w:val="32"/>
          <w:rtl/>
        </w:rPr>
        <w:t>ﻫ</w:t>
      </w:r>
      <w:r w:rsidRPr="00B31813">
        <w:rPr>
          <w:rFonts w:cs="Taher" w:hint="cs"/>
          <w:sz w:val="32"/>
          <w:szCs w:val="32"/>
          <w:rtl/>
        </w:rPr>
        <w:t>.</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hint="cs"/>
          <w:color w:val="000000"/>
          <w:sz w:val="32"/>
          <w:szCs w:val="32"/>
          <w:rtl/>
        </w:rPr>
        <w:t>الصفار، محمد بن الحسن، بصائر الدرجات الكبرى، تصحيح وتعليق وتقديم: ميزا حسن كوجه باغي، نشر: منشورات الأعلمي.</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spacing w:val="-4"/>
          <w:sz w:val="32"/>
          <w:szCs w:val="32"/>
          <w:rtl/>
          <w:lang w:bidi="ar-IQ"/>
        </w:rPr>
        <w:t xml:space="preserve">الطباطبائي، محمد حسين، الميزان في تفسير القرآن، نشر : جماعة المدرسين في الحوزة العلميةـ قم </w:t>
      </w:r>
      <w:r w:rsidRPr="002A7FEE">
        <w:rPr>
          <w:rFonts w:cs="Taher" w:hint="cs"/>
          <w:spacing w:val="-4"/>
          <w:sz w:val="32"/>
          <w:szCs w:val="32"/>
          <w:rtl/>
          <w:lang w:bidi="ar-IQ"/>
        </w:rPr>
        <w:t xml:space="preserve"> المقدسةـ.</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hint="cs"/>
          <w:color w:val="000000"/>
          <w:sz w:val="32"/>
          <w:szCs w:val="32"/>
          <w:rtl/>
        </w:rPr>
        <w:t>الطوسي، محمد بن الحسن، الاقتصاد الهادي إلى طريق الرشاد، نشر: دار الأضواء ـ بيروت ـ ط/3، 1406ﻫ ـ 1986م.</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ascii="Tahoma" w:hAnsi="Tahoma" w:cs="Taher" w:hint="cs"/>
          <w:sz w:val="32"/>
          <w:szCs w:val="32"/>
          <w:rtl/>
        </w:rPr>
        <w:t>العسكري, أبو هلال, معجم الفروق اللغوّية، مؤسسة النشر الإسلامي لجماعة المدرّسين, إيران ـ قم، ط/1، 1412ﻫ.</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hint="cs"/>
          <w:color w:val="000000"/>
          <w:sz w:val="32"/>
          <w:szCs w:val="32"/>
          <w:rtl/>
        </w:rPr>
        <w:t>علي عاشور، حقيقة علم آل محمد</w:t>
      </w:r>
      <w:r w:rsidRPr="002A7FEE">
        <w:rPr>
          <w:rFonts w:cs="Taher"/>
          <w:color w:val="000000"/>
          <w:sz w:val="32"/>
          <w:szCs w:val="32"/>
          <w:rtl/>
        </w:rPr>
        <w:t>^ وجهاته</w:t>
      </w:r>
      <w:r w:rsidRPr="002A7FEE">
        <w:rPr>
          <w:rFonts w:cs="Taher" w:hint="cs"/>
          <w:color w:val="000000"/>
          <w:sz w:val="32"/>
          <w:szCs w:val="32"/>
          <w:rtl/>
        </w:rPr>
        <w:t>.</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hint="cs"/>
          <w:color w:val="000000"/>
          <w:sz w:val="32"/>
          <w:szCs w:val="32"/>
          <w:rtl/>
        </w:rPr>
        <w:lastRenderedPageBreak/>
        <w:t>الغزالي، محمد، رسائل الإمام الغزالي، الرسالة اللدنِّية، طبعة دار الكتب العلمية.</w:t>
      </w:r>
    </w:p>
    <w:p w:rsidR="00FF6869" w:rsidRPr="002A7FEE" w:rsidRDefault="00FF6869" w:rsidP="00FF6869">
      <w:pPr>
        <w:pStyle w:val="ListParagraph"/>
        <w:widowControl w:val="0"/>
        <w:numPr>
          <w:ilvl w:val="0"/>
          <w:numId w:val="4"/>
        </w:numPr>
        <w:contextualSpacing/>
        <w:jc w:val="lowKashida"/>
        <w:rPr>
          <w:rFonts w:cs="Taher"/>
          <w:color w:val="000000"/>
          <w:sz w:val="32"/>
          <w:szCs w:val="32"/>
          <w:rtl/>
        </w:rPr>
      </w:pPr>
      <w:r w:rsidRPr="002A7FEE">
        <w:rPr>
          <w:rFonts w:cs="Taher" w:hint="cs"/>
          <w:color w:val="000000"/>
          <w:sz w:val="32"/>
          <w:szCs w:val="32"/>
          <w:rtl/>
        </w:rPr>
        <w:t>الكليني، محمد بن يعقوب، الكافي، تحقيق علي أكبر الغفاري، دار الكتب الإسلامية، طهران، ط/5، 1363ﻫ ش.</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spacing w:val="-4"/>
          <w:sz w:val="32"/>
          <w:szCs w:val="32"/>
          <w:rtl/>
          <w:lang w:bidi="ar-IQ"/>
        </w:rPr>
        <w:t>المجلسي، محمد باقر ، بحار الأنوار،  الناشر: مؤسسة الوفاء ـ بيروت ، ط</w:t>
      </w:r>
      <w:r w:rsidRPr="002A7FEE">
        <w:rPr>
          <w:rFonts w:cs="Taher" w:hint="cs"/>
          <w:spacing w:val="-4"/>
          <w:sz w:val="32"/>
          <w:szCs w:val="32"/>
          <w:rtl/>
          <w:lang w:bidi="ar-IQ"/>
        </w:rPr>
        <w:t>/</w:t>
      </w:r>
      <w:r w:rsidRPr="002A7FEE">
        <w:rPr>
          <w:rFonts w:cs="Taher"/>
          <w:spacing w:val="-4"/>
          <w:sz w:val="32"/>
          <w:szCs w:val="32"/>
          <w:rtl/>
          <w:lang w:bidi="ar-IQ"/>
        </w:rPr>
        <w:t>2</w:t>
      </w:r>
      <w:r w:rsidRPr="002A7FEE">
        <w:rPr>
          <w:rFonts w:cs="Taher" w:hint="cs"/>
          <w:spacing w:val="-4"/>
          <w:sz w:val="32"/>
          <w:szCs w:val="32"/>
          <w:rtl/>
          <w:lang w:bidi="ar-IQ"/>
        </w:rPr>
        <w:t>،</w:t>
      </w:r>
      <w:r w:rsidRPr="002A7FEE">
        <w:rPr>
          <w:rFonts w:cs="Taher"/>
          <w:spacing w:val="-4"/>
          <w:sz w:val="32"/>
          <w:szCs w:val="32"/>
          <w:rtl/>
          <w:lang w:bidi="ar-IQ"/>
        </w:rPr>
        <w:t xml:space="preserve"> 1403</w:t>
      </w:r>
      <w:r w:rsidRPr="002A7FEE">
        <w:rPr>
          <w:rFonts w:cs="Taher" w:hint="cs"/>
          <w:spacing w:val="-4"/>
          <w:sz w:val="32"/>
          <w:szCs w:val="32"/>
          <w:rtl/>
          <w:lang w:bidi="ar-IQ"/>
        </w:rPr>
        <w:t>ﻫ</w:t>
      </w:r>
      <w:r w:rsidRPr="002A7FEE">
        <w:rPr>
          <w:rFonts w:cs="Taher"/>
          <w:spacing w:val="-4"/>
          <w:sz w:val="32"/>
          <w:szCs w:val="32"/>
          <w:lang w:bidi="ar-IQ"/>
        </w:rPr>
        <w:t>‍</w:t>
      </w:r>
      <w:r w:rsidRPr="002A7FEE">
        <w:rPr>
          <w:rFonts w:cs="Taher"/>
          <w:spacing w:val="-4"/>
          <w:sz w:val="32"/>
          <w:szCs w:val="32"/>
          <w:rtl/>
          <w:lang w:bidi="ar-IQ"/>
        </w:rPr>
        <w:t xml:space="preserve"> ـ 1983م</w:t>
      </w:r>
      <w:r w:rsidRPr="002A7FEE">
        <w:rPr>
          <w:rFonts w:cs="Taher" w:hint="cs"/>
          <w:spacing w:val="-4"/>
          <w:sz w:val="32"/>
          <w:szCs w:val="32"/>
          <w:rtl/>
          <w:lang w:bidi="ar-IQ"/>
        </w:rPr>
        <w:t>.</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hint="cs"/>
          <w:color w:val="000000"/>
          <w:sz w:val="32"/>
          <w:szCs w:val="32"/>
          <w:rtl/>
        </w:rPr>
        <w:t>المظفر، محمد رضا،</w:t>
      </w:r>
      <w:r w:rsidRPr="002A7FEE">
        <w:rPr>
          <w:rFonts w:cs="Taher"/>
          <w:color w:val="000000"/>
          <w:sz w:val="32"/>
          <w:szCs w:val="32"/>
          <w:rtl/>
        </w:rPr>
        <w:t xml:space="preserve"> </w:t>
      </w:r>
      <w:r w:rsidRPr="002A7FEE">
        <w:rPr>
          <w:rFonts w:cs="Taher" w:hint="cs"/>
          <w:color w:val="000000"/>
          <w:sz w:val="32"/>
          <w:szCs w:val="32"/>
          <w:rtl/>
        </w:rPr>
        <w:t xml:space="preserve">المنطق، </w:t>
      </w:r>
      <w:r w:rsidRPr="002A7FEE">
        <w:rPr>
          <w:rFonts w:cs="Taher"/>
          <w:color w:val="000000"/>
          <w:sz w:val="32"/>
          <w:szCs w:val="32"/>
          <w:rtl/>
        </w:rPr>
        <w:t xml:space="preserve">نشر: مؤسسة النشر الإسلامي التابعة لجماعة المدرسين </w:t>
      </w:r>
      <w:r w:rsidRPr="002A7FEE">
        <w:rPr>
          <w:rFonts w:cs="Taher" w:hint="cs"/>
          <w:color w:val="000000"/>
          <w:sz w:val="32"/>
          <w:szCs w:val="32"/>
          <w:rtl/>
        </w:rPr>
        <w:t xml:space="preserve">ـ </w:t>
      </w:r>
      <w:r w:rsidRPr="002A7FEE">
        <w:rPr>
          <w:rFonts w:cs="Taher"/>
          <w:color w:val="000000"/>
          <w:sz w:val="32"/>
          <w:szCs w:val="32"/>
          <w:rtl/>
        </w:rPr>
        <w:t>قم</w:t>
      </w:r>
      <w:r w:rsidRPr="002A7FEE">
        <w:rPr>
          <w:rFonts w:cs="Taher" w:hint="cs"/>
          <w:color w:val="000000"/>
          <w:sz w:val="32"/>
          <w:szCs w:val="32"/>
          <w:rtl/>
        </w:rPr>
        <w:t xml:space="preserve"> ـ.</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hint="cs"/>
          <w:color w:val="000000"/>
          <w:sz w:val="32"/>
          <w:szCs w:val="32"/>
          <w:rtl/>
        </w:rPr>
        <w:t>المظفر، محمد رضا، عقائد الإمامية، تقديم: الدكتور حامد حفني داوود، نشر: أنصاريان.</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hint="cs"/>
          <w:color w:val="000000"/>
          <w:sz w:val="32"/>
          <w:szCs w:val="32"/>
          <w:rtl/>
        </w:rPr>
        <w:t>المعتزلي، عبد الحميد بن أبي الحديد، شرح نهج البلاغة، تحقيق: محمد أبو الفضل إبراهيم، مؤسسة اسماعيليان ـ قم المقدسة.</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hint="cs"/>
          <w:color w:val="000000"/>
          <w:sz w:val="32"/>
          <w:szCs w:val="32"/>
          <w:rtl/>
        </w:rPr>
        <w:t>معجم المصطلحات الكلامية، مجمع البحوث الإسلامية، ط/1، 1415ﻫ.</w:t>
      </w:r>
    </w:p>
    <w:p w:rsidR="00FF6869" w:rsidRPr="002A7FEE" w:rsidRDefault="00FF6869" w:rsidP="00FF6869">
      <w:pPr>
        <w:pStyle w:val="ListParagraph"/>
        <w:widowControl w:val="0"/>
        <w:numPr>
          <w:ilvl w:val="0"/>
          <w:numId w:val="4"/>
        </w:numPr>
        <w:contextualSpacing/>
        <w:jc w:val="lowKashida"/>
        <w:rPr>
          <w:rFonts w:cs="Taher"/>
          <w:color w:val="000000"/>
          <w:sz w:val="32"/>
          <w:szCs w:val="32"/>
        </w:rPr>
      </w:pPr>
      <w:r w:rsidRPr="002A7FEE">
        <w:rPr>
          <w:rFonts w:cs="Taher" w:hint="cs"/>
          <w:color w:val="000000"/>
          <w:sz w:val="32"/>
          <w:szCs w:val="32"/>
          <w:rtl/>
        </w:rPr>
        <w:t>مفاتيح الغيب، تصحيح: محمد خواجوي، مؤسسة المطالعات والتحقيقات الثقافية، ط/1 .</w:t>
      </w:r>
    </w:p>
    <w:p w:rsidR="00FF6869" w:rsidRPr="00B31813" w:rsidRDefault="00FF6869" w:rsidP="00FF6869">
      <w:pPr>
        <w:pStyle w:val="FootnoteText"/>
        <w:widowControl w:val="0"/>
        <w:numPr>
          <w:ilvl w:val="0"/>
          <w:numId w:val="4"/>
        </w:numPr>
        <w:jc w:val="lowKashida"/>
        <w:rPr>
          <w:rFonts w:cs="Taher"/>
          <w:color w:val="000000"/>
          <w:sz w:val="32"/>
          <w:szCs w:val="32"/>
          <w:rtl/>
        </w:rPr>
      </w:pPr>
      <w:r w:rsidRPr="00B31813">
        <w:rPr>
          <w:rFonts w:cs="Taher"/>
          <w:color w:val="000000"/>
          <w:sz w:val="32"/>
          <w:szCs w:val="32"/>
          <w:rtl/>
        </w:rPr>
        <w:t>المفيد، محمد بن محمد بن النعمان، الاختصاص، تحقيق علي أكبر الغفاري ، محمود الزرندي، نشر: دار المفيد للطباعة والنشر والتوزيع ـ بيروت، ط2: 1414 ـ 1993م</w:t>
      </w:r>
      <w:r w:rsidRPr="00B31813">
        <w:rPr>
          <w:rFonts w:cs="Taher" w:hint="cs"/>
          <w:color w:val="000000"/>
          <w:sz w:val="32"/>
          <w:szCs w:val="32"/>
          <w:rtl/>
        </w:rPr>
        <w:t>.</w:t>
      </w:r>
    </w:p>
    <w:p w:rsidR="00FF6869" w:rsidRPr="00B31813" w:rsidRDefault="00FF6869" w:rsidP="00FF6869">
      <w:pPr>
        <w:pStyle w:val="FootnoteText"/>
        <w:widowControl w:val="0"/>
        <w:numPr>
          <w:ilvl w:val="0"/>
          <w:numId w:val="4"/>
        </w:numPr>
        <w:jc w:val="lowKashida"/>
        <w:rPr>
          <w:rFonts w:cs="Taher"/>
          <w:color w:val="000000"/>
          <w:sz w:val="32"/>
          <w:szCs w:val="32"/>
        </w:rPr>
      </w:pPr>
      <w:r w:rsidRPr="00B31813">
        <w:rPr>
          <w:rFonts w:cs="Taher" w:hint="cs"/>
          <w:color w:val="000000"/>
          <w:sz w:val="32"/>
          <w:szCs w:val="32"/>
          <w:rtl/>
        </w:rPr>
        <w:t xml:space="preserve">المفيد، </w:t>
      </w:r>
      <w:r w:rsidRPr="00B31813">
        <w:rPr>
          <w:rFonts w:cs="Taher"/>
          <w:color w:val="000000"/>
          <w:sz w:val="32"/>
          <w:szCs w:val="32"/>
          <w:rtl/>
        </w:rPr>
        <w:t>محمد بن محمد بن النعمان</w:t>
      </w:r>
      <w:r w:rsidRPr="00B31813">
        <w:rPr>
          <w:rFonts w:cs="Taher" w:hint="cs"/>
          <w:color w:val="000000"/>
          <w:sz w:val="32"/>
          <w:szCs w:val="32"/>
          <w:rtl/>
        </w:rPr>
        <w:t>، الإرشاد في معرفة حجج الله على العباد، نشر: دار المفيد للطباعة والنشر والتوزيع ـ بيروت ـ لبنان، ط/2، 1414ﻫ ـ 1993م.</w:t>
      </w:r>
    </w:p>
    <w:sectPr w:rsidR="00FF6869" w:rsidRPr="00B31813" w:rsidSect="00353D6A">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D1F" w:rsidRDefault="00CF6D1F" w:rsidP="00526B0E">
      <w:r>
        <w:separator/>
      </w:r>
    </w:p>
  </w:endnote>
  <w:endnote w:type="continuationSeparator" w:id="1">
    <w:p w:rsidR="00CF6D1F" w:rsidRDefault="00CF6D1F" w:rsidP="00526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sawi">
    <w:altName w:val="Times New Roman"/>
    <w:charset w:val="00"/>
    <w:family w:val="auto"/>
    <w:pitch w:val="variable"/>
    <w:sig w:usb0="00000000" w:usb1="80000000" w:usb2="00000008" w:usb3="00000000" w:csb0="00000043" w:csb1="00000000"/>
  </w:font>
  <w:font w:name="Al-Kharashi 59 Naskh">
    <w:charset w:val="B2"/>
    <w:family w:val="auto"/>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Taher">
    <w:panose1 w:val="000004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Amir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01" w:rsidRDefault="00276A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aher"/>
        <w:sz w:val="32"/>
        <w:szCs w:val="32"/>
        <w:rtl/>
      </w:rPr>
      <w:id w:val="2471540"/>
      <w:docPartObj>
        <w:docPartGallery w:val="Page Numbers (Bottom of Page)"/>
        <w:docPartUnique/>
      </w:docPartObj>
    </w:sdtPr>
    <w:sdtContent>
      <w:p w:rsidR="00276A01" w:rsidRPr="00276A01" w:rsidRDefault="00972B3C">
        <w:pPr>
          <w:pStyle w:val="Footer"/>
          <w:jc w:val="center"/>
          <w:rPr>
            <w:rFonts w:cs="Taher"/>
            <w:sz w:val="32"/>
            <w:szCs w:val="32"/>
          </w:rPr>
        </w:pPr>
        <w:r w:rsidRPr="00276A01">
          <w:rPr>
            <w:rFonts w:cs="Taher"/>
            <w:sz w:val="32"/>
            <w:szCs w:val="32"/>
          </w:rPr>
          <w:fldChar w:fldCharType="begin"/>
        </w:r>
        <w:r w:rsidR="00276A01" w:rsidRPr="00276A01">
          <w:rPr>
            <w:rFonts w:cs="Taher"/>
            <w:sz w:val="32"/>
            <w:szCs w:val="32"/>
          </w:rPr>
          <w:instrText xml:space="preserve"> PAGE   \* MERGEFORMAT </w:instrText>
        </w:r>
        <w:r w:rsidRPr="00276A01">
          <w:rPr>
            <w:rFonts w:cs="Taher"/>
            <w:sz w:val="32"/>
            <w:szCs w:val="32"/>
          </w:rPr>
          <w:fldChar w:fldCharType="separate"/>
        </w:r>
        <w:r w:rsidR="008232E6">
          <w:rPr>
            <w:rFonts w:cs="Taher"/>
            <w:noProof/>
            <w:sz w:val="32"/>
            <w:szCs w:val="32"/>
            <w:rtl/>
          </w:rPr>
          <w:t>2</w:t>
        </w:r>
        <w:r w:rsidRPr="00276A01">
          <w:rPr>
            <w:rFonts w:cs="Taher"/>
            <w:sz w:val="32"/>
            <w:szCs w:val="32"/>
          </w:rPr>
          <w:fldChar w:fldCharType="end"/>
        </w:r>
      </w:p>
    </w:sdtContent>
  </w:sdt>
  <w:p w:rsidR="007537CA" w:rsidRPr="00276A01" w:rsidRDefault="00CF6D1F">
    <w:pPr>
      <w:pStyle w:val="Footer"/>
      <w:rPr>
        <w:rFonts w:cs="Taher"/>
        <w:sz w:val="32"/>
        <w:szCs w:val="3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01" w:rsidRDefault="00276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D1F" w:rsidRDefault="00CF6D1F" w:rsidP="00526B0E">
      <w:r>
        <w:separator/>
      </w:r>
    </w:p>
  </w:footnote>
  <w:footnote w:type="continuationSeparator" w:id="1">
    <w:p w:rsidR="00CF6D1F" w:rsidRDefault="00CF6D1F" w:rsidP="00526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01" w:rsidRDefault="00276A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01" w:rsidRDefault="00276A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01" w:rsidRDefault="00276A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535A"/>
    <w:multiLevelType w:val="hybridMultilevel"/>
    <w:tmpl w:val="F1FCD9A2"/>
    <w:lvl w:ilvl="0" w:tplc="6408196A">
      <w:start w:val="1"/>
      <w:numFmt w:val="arabicAbjad"/>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
    <w:nsid w:val="16F7482B"/>
    <w:multiLevelType w:val="hybridMultilevel"/>
    <w:tmpl w:val="B6044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A47D8"/>
    <w:multiLevelType w:val="hybridMultilevel"/>
    <w:tmpl w:val="F34C648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33592662"/>
    <w:multiLevelType w:val="hybridMultilevel"/>
    <w:tmpl w:val="086A4F1C"/>
    <w:lvl w:ilvl="0" w:tplc="9ECA3002">
      <w:start w:val="1"/>
      <w:numFmt w:val="arabicAlpha"/>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06E4DE6"/>
    <w:multiLevelType w:val="hybridMultilevel"/>
    <w:tmpl w:val="4C9C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7066F"/>
    <w:multiLevelType w:val="hybridMultilevel"/>
    <w:tmpl w:val="DDB4BE04"/>
    <w:lvl w:ilvl="0" w:tplc="04090011">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78F6442D"/>
    <w:multiLevelType w:val="hybridMultilevel"/>
    <w:tmpl w:val="7B7823D6"/>
    <w:lvl w:ilvl="0" w:tplc="6408196A">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numRestart w:val="eachPage"/>
    <w:footnote w:id="0"/>
    <w:footnote w:id="1"/>
  </w:footnotePr>
  <w:endnotePr>
    <w:numFmt w:val="decimal"/>
    <w:endnote w:id="0"/>
    <w:endnote w:id="1"/>
  </w:endnotePr>
  <w:compat/>
  <w:rsids>
    <w:rsidRoot w:val="00526B0E"/>
    <w:rsid w:val="000009F9"/>
    <w:rsid w:val="00001366"/>
    <w:rsid w:val="0000604C"/>
    <w:rsid w:val="00011F11"/>
    <w:rsid w:val="0001788F"/>
    <w:rsid w:val="00017BDB"/>
    <w:rsid w:val="0002036A"/>
    <w:rsid w:val="00030C0A"/>
    <w:rsid w:val="00034E64"/>
    <w:rsid w:val="00036227"/>
    <w:rsid w:val="0003791D"/>
    <w:rsid w:val="00057A74"/>
    <w:rsid w:val="000764B4"/>
    <w:rsid w:val="000A7978"/>
    <w:rsid w:val="000B224A"/>
    <w:rsid w:val="000B2F57"/>
    <w:rsid w:val="000B597E"/>
    <w:rsid w:val="000C1760"/>
    <w:rsid w:val="000C3601"/>
    <w:rsid w:val="000D4C14"/>
    <w:rsid w:val="000D574C"/>
    <w:rsid w:val="000D5C2C"/>
    <w:rsid w:val="000E129E"/>
    <w:rsid w:val="000E1525"/>
    <w:rsid w:val="000E6F7C"/>
    <w:rsid w:val="000F44C0"/>
    <w:rsid w:val="00101166"/>
    <w:rsid w:val="001137CE"/>
    <w:rsid w:val="00113D19"/>
    <w:rsid w:val="00115C9F"/>
    <w:rsid w:val="00117615"/>
    <w:rsid w:val="00120648"/>
    <w:rsid w:val="00121BAF"/>
    <w:rsid w:val="00126033"/>
    <w:rsid w:val="00141F2F"/>
    <w:rsid w:val="0015178A"/>
    <w:rsid w:val="001558E8"/>
    <w:rsid w:val="00160863"/>
    <w:rsid w:val="0016369E"/>
    <w:rsid w:val="00185D69"/>
    <w:rsid w:val="00187563"/>
    <w:rsid w:val="00191513"/>
    <w:rsid w:val="001A1D8F"/>
    <w:rsid w:val="001A56E3"/>
    <w:rsid w:val="001B2B1E"/>
    <w:rsid w:val="001B5334"/>
    <w:rsid w:val="001D2C81"/>
    <w:rsid w:val="001D477F"/>
    <w:rsid w:val="001D70D9"/>
    <w:rsid w:val="001F1590"/>
    <w:rsid w:val="001F36B9"/>
    <w:rsid w:val="00206EE1"/>
    <w:rsid w:val="00212F04"/>
    <w:rsid w:val="00222D97"/>
    <w:rsid w:val="00231698"/>
    <w:rsid w:val="00265F6F"/>
    <w:rsid w:val="00266B22"/>
    <w:rsid w:val="00267C9B"/>
    <w:rsid w:val="00273C5B"/>
    <w:rsid w:val="00274178"/>
    <w:rsid w:val="00276A01"/>
    <w:rsid w:val="00282751"/>
    <w:rsid w:val="00283A96"/>
    <w:rsid w:val="002917A3"/>
    <w:rsid w:val="002949D1"/>
    <w:rsid w:val="002A0631"/>
    <w:rsid w:val="002A382A"/>
    <w:rsid w:val="002A4F7A"/>
    <w:rsid w:val="002B653C"/>
    <w:rsid w:val="002B6FB3"/>
    <w:rsid w:val="002C3E75"/>
    <w:rsid w:val="002D090D"/>
    <w:rsid w:val="002D0C9F"/>
    <w:rsid w:val="002D36DE"/>
    <w:rsid w:val="002D5419"/>
    <w:rsid w:val="002E236F"/>
    <w:rsid w:val="002E3A87"/>
    <w:rsid w:val="002E3D67"/>
    <w:rsid w:val="002E54D6"/>
    <w:rsid w:val="002E5573"/>
    <w:rsid w:val="002F12EB"/>
    <w:rsid w:val="002F45DA"/>
    <w:rsid w:val="00303D9C"/>
    <w:rsid w:val="003076CB"/>
    <w:rsid w:val="00317260"/>
    <w:rsid w:val="00317F51"/>
    <w:rsid w:val="00322493"/>
    <w:rsid w:val="003231AE"/>
    <w:rsid w:val="00326FA3"/>
    <w:rsid w:val="00361FBB"/>
    <w:rsid w:val="003666F1"/>
    <w:rsid w:val="0038149D"/>
    <w:rsid w:val="00394334"/>
    <w:rsid w:val="003A7BAC"/>
    <w:rsid w:val="003D29EA"/>
    <w:rsid w:val="003D2FBD"/>
    <w:rsid w:val="003D625B"/>
    <w:rsid w:val="003E22AD"/>
    <w:rsid w:val="003E2934"/>
    <w:rsid w:val="003E2C2A"/>
    <w:rsid w:val="003E6BBF"/>
    <w:rsid w:val="00401BE7"/>
    <w:rsid w:val="00406C36"/>
    <w:rsid w:val="00410E05"/>
    <w:rsid w:val="00416F1D"/>
    <w:rsid w:val="00420C0B"/>
    <w:rsid w:val="004223E1"/>
    <w:rsid w:val="00423010"/>
    <w:rsid w:val="0043642E"/>
    <w:rsid w:val="00436819"/>
    <w:rsid w:val="0044628D"/>
    <w:rsid w:val="004546B9"/>
    <w:rsid w:val="00467162"/>
    <w:rsid w:val="00467E16"/>
    <w:rsid w:val="00473963"/>
    <w:rsid w:val="00477523"/>
    <w:rsid w:val="00480709"/>
    <w:rsid w:val="004908AA"/>
    <w:rsid w:val="004936D6"/>
    <w:rsid w:val="004958C7"/>
    <w:rsid w:val="004977F8"/>
    <w:rsid w:val="004A014C"/>
    <w:rsid w:val="004A1AA0"/>
    <w:rsid w:val="004A698F"/>
    <w:rsid w:val="004B4CBB"/>
    <w:rsid w:val="004C6328"/>
    <w:rsid w:val="004C7A96"/>
    <w:rsid w:val="004D254B"/>
    <w:rsid w:val="004E2435"/>
    <w:rsid w:val="004E2BF8"/>
    <w:rsid w:val="004F2A60"/>
    <w:rsid w:val="00500958"/>
    <w:rsid w:val="00505F52"/>
    <w:rsid w:val="005105E7"/>
    <w:rsid w:val="0051146F"/>
    <w:rsid w:val="00523B62"/>
    <w:rsid w:val="00524317"/>
    <w:rsid w:val="00526B0E"/>
    <w:rsid w:val="00546D81"/>
    <w:rsid w:val="005605AF"/>
    <w:rsid w:val="00565AC7"/>
    <w:rsid w:val="005826BA"/>
    <w:rsid w:val="005849D5"/>
    <w:rsid w:val="0059260C"/>
    <w:rsid w:val="00594881"/>
    <w:rsid w:val="005A0877"/>
    <w:rsid w:val="005A0EE4"/>
    <w:rsid w:val="005B3178"/>
    <w:rsid w:val="005B570F"/>
    <w:rsid w:val="005C24F2"/>
    <w:rsid w:val="005C6C86"/>
    <w:rsid w:val="005C72C3"/>
    <w:rsid w:val="005D17F5"/>
    <w:rsid w:val="005D7164"/>
    <w:rsid w:val="005E0855"/>
    <w:rsid w:val="005E62D0"/>
    <w:rsid w:val="005F1D37"/>
    <w:rsid w:val="0061049C"/>
    <w:rsid w:val="0061242D"/>
    <w:rsid w:val="006141BC"/>
    <w:rsid w:val="00625761"/>
    <w:rsid w:val="00637484"/>
    <w:rsid w:val="00637A24"/>
    <w:rsid w:val="0064395A"/>
    <w:rsid w:val="00663190"/>
    <w:rsid w:val="006721B0"/>
    <w:rsid w:val="00681710"/>
    <w:rsid w:val="00681B92"/>
    <w:rsid w:val="006859FB"/>
    <w:rsid w:val="006865E0"/>
    <w:rsid w:val="006B5AF5"/>
    <w:rsid w:val="006B6AED"/>
    <w:rsid w:val="006C1782"/>
    <w:rsid w:val="006D7CBF"/>
    <w:rsid w:val="006E756D"/>
    <w:rsid w:val="006F24EF"/>
    <w:rsid w:val="006F5295"/>
    <w:rsid w:val="007121C4"/>
    <w:rsid w:val="00713E71"/>
    <w:rsid w:val="00713E95"/>
    <w:rsid w:val="00714906"/>
    <w:rsid w:val="007237A6"/>
    <w:rsid w:val="007663C4"/>
    <w:rsid w:val="0077311B"/>
    <w:rsid w:val="007804DD"/>
    <w:rsid w:val="007804FF"/>
    <w:rsid w:val="00781A18"/>
    <w:rsid w:val="007A10C4"/>
    <w:rsid w:val="007A674C"/>
    <w:rsid w:val="007B35B3"/>
    <w:rsid w:val="007C5044"/>
    <w:rsid w:val="007D4406"/>
    <w:rsid w:val="007D5B6D"/>
    <w:rsid w:val="007E5636"/>
    <w:rsid w:val="0080718F"/>
    <w:rsid w:val="008232E6"/>
    <w:rsid w:val="008236A3"/>
    <w:rsid w:val="0082468C"/>
    <w:rsid w:val="0082774C"/>
    <w:rsid w:val="0083010F"/>
    <w:rsid w:val="00831C28"/>
    <w:rsid w:val="00836D62"/>
    <w:rsid w:val="00837E3F"/>
    <w:rsid w:val="00843147"/>
    <w:rsid w:val="00853334"/>
    <w:rsid w:val="00857964"/>
    <w:rsid w:val="00866439"/>
    <w:rsid w:val="00874095"/>
    <w:rsid w:val="008776F0"/>
    <w:rsid w:val="00883772"/>
    <w:rsid w:val="008960CE"/>
    <w:rsid w:val="008A2387"/>
    <w:rsid w:val="008B0986"/>
    <w:rsid w:val="008B39C6"/>
    <w:rsid w:val="008D69AD"/>
    <w:rsid w:val="008F76DE"/>
    <w:rsid w:val="00911259"/>
    <w:rsid w:val="00914679"/>
    <w:rsid w:val="00924887"/>
    <w:rsid w:val="00924F23"/>
    <w:rsid w:val="009319EF"/>
    <w:rsid w:val="00933B67"/>
    <w:rsid w:val="00933FC2"/>
    <w:rsid w:val="009442A3"/>
    <w:rsid w:val="00954DDF"/>
    <w:rsid w:val="00955860"/>
    <w:rsid w:val="00960D0D"/>
    <w:rsid w:val="00963956"/>
    <w:rsid w:val="00967E5E"/>
    <w:rsid w:val="00972AE1"/>
    <w:rsid w:val="00972B3C"/>
    <w:rsid w:val="00974E74"/>
    <w:rsid w:val="00977F7A"/>
    <w:rsid w:val="009844EA"/>
    <w:rsid w:val="00993778"/>
    <w:rsid w:val="009A128C"/>
    <w:rsid w:val="009B0F8F"/>
    <w:rsid w:val="009C1036"/>
    <w:rsid w:val="009C1FE7"/>
    <w:rsid w:val="009C3931"/>
    <w:rsid w:val="009C47CC"/>
    <w:rsid w:val="009D10F3"/>
    <w:rsid w:val="009E55C6"/>
    <w:rsid w:val="00A03CE1"/>
    <w:rsid w:val="00A116F5"/>
    <w:rsid w:val="00A11F26"/>
    <w:rsid w:val="00A234B8"/>
    <w:rsid w:val="00A23822"/>
    <w:rsid w:val="00A304FD"/>
    <w:rsid w:val="00A316FC"/>
    <w:rsid w:val="00A44331"/>
    <w:rsid w:val="00A44A44"/>
    <w:rsid w:val="00A52DE1"/>
    <w:rsid w:val="00A53952"/>
    <w:rsid w:val="00A56522"/>
    <w:rsid w:val="00A57D55"/>
    <w:rsid w:val="00A767F3"/>
    <w:rsid w:val="00A77610"/>
    <w:rsid w:val="00A8695D"/>
    <w:rsid w:val="00A97E65"/>
    <w:rsid w:val="00AA0CEB"/>
    <w:rsid w:val="00AA1ACB"/>
    <w:rsid w:val="00AA5E57"/>
    <w:rsid w:val="00AB0180"/>
    <w:rsid w:val="00AB1FB8"/>
    <w:rsid w:val="00AB287C"/>
    <w:rsid w:val="00AB2EA3"/>
    <w:rsid w:val="00AB6DA1"/>
    <w:rsid w:val="00AE77C8"/>
    <w:rsid w:val="00AE781E"/>
    <w:rsid w:val="00B0233F"/>
    <w:rsid w:val="00B11989"/>
    <w:rsid w:val="00B14CBB"/>
    <w:rsid w:val="00B150BC"/>
    <w:rsid w:val="00B16372"/>
    <w:rsid w:val="00B2410C"/>
    <w:rsid w:val="00B316A0"/>
    <w:rsid w:val="00B407F6"/>
    <w:rsid w:val="00B47077"/>
    <w:rsid w:val="00B47FA9"/>
    <w:rsid w:val="00B53EB1"/>
    <w:rsid w:val="00B6568C"/>
    <w:rsid w:val="00B700C8"/>
    <w:rsid w:val="00B76EA3"/>
    <w:rsid w:val="00B9584F"/>
    <w:rsid w:val="00B96D88"/>
    <w:rsid w:val="00BB1FE5"/>
    <w:rsid w:val="00BC1D13"/>
    <w:rsid w:val="00BC23D7"/>
    <w:rsid w:val="00BC2B33"/>
    <w:rsid w:val="00BD4523"/>
    <w:rsid w:val="00BE057C"/>
    <w:rsid w:val="00BE4AE5"/>
    <w:rsid w:val="00BE6844"/>
    <w:rsid w:val="00BF04B1"/>
    <w:rsid w:val="00BF1DE2"/>
    <w:rsid w:val="00BF5273"/>
    <w:rsid w:val="00C07504"/>
    <w:rsid w:val="00C171D7"/>
    <w:rsid w:val="00C173A4"/>
    <w:rsid w:val="00C17D3C"/>
    <w:rsid w:val="00C30B32"/>
    <w:rsid w:val="00C324A7"/>
    <w:rsid w:val="00C34027"/>
    <w:rsid w:val="00C351D0"/>
    <w:rsid w:val="00C41AE2"/>
    <w:rsid w:val="00C52FF2"/>
    <w:rsid w:val="00C717E7"/>
    <w:rsid w:val="00C73D3A"/>
    <w:rsid w:val="00C8165C"/>
    <w:rsid w:val="00C824C4"/>
    <w:rsid w:val="00C94F99"/>
    <w:rsid w:val="00CA27C8"/>
    <w:rsid w:val="00CA523F"/>
    <w:rsid w:val="00CC3F33"/>
    <w:rsid w:val="00CC6C57"/>
    <w:rsid w:val="00CC750A"/>
    <w:rsid w:val="00CD0BE6"/>
    <w:rsid w:val="00CD1CC4"/>
    <w:rsid w:val="00CE518D"/>
    <w:rsid w:val="00CE595C"/>
    <w:rsid w:val="00CF6D1F"/>
    <w:rsid w:val="00D00EEB"/>
    <w:rsid w:val="00D012B7"/>
    <w:rsid w:val="00D0143B"/>
    <w:rsid w:val="00D33543"/>
    <w:rsid w:val="00D3789E"/>
    <w:rsid w:val="00D41541"/>
    <w:rsid w:val="00D43EBA"/>
    <w:rsid w:val="00D51A54"/>
    <w:rsid w:val="00D64928"/>
    <w:rsid w:val="00D7764A"/>
    <w:rsid w:val="00D90DDE"/>
    <w:rsid w:val="00D91114"/>
    <w:rsid w:val="00DA35ED"/>
    <w:rsid w:val="00DC3C52"/>
    <w:rsid w:val="00DC500F"/>
    <w:rsid w:val="00DF25C0"/>
    <w:rsid w:val="00DF5096"/>
    <w:rsid w:val="00E010F8"/>
    <w:rsid w:val="00E030E4"/>
    <w:rsid w:val="00E168C4"/>
    <w:rsid w:val="00E1793C"/>
    <w:rsid w:val="00E20870"/>
    <w:rsid w:val="00E20DF1"/>
    <w:rsid w:val="00E22CD1"/>
    <w:rsid w:val="00E26090"/>
    <w:rsid w:val="00E45068"/>
    <w:rsid w:val="00E45FAC"/>
    <w:rsid w:val="00E53B21"/>
    <w:rsid w:val="00E568F9"/>
    <w:rsid w:val="00E6017D"/>
    <w:rsid w:val="00E63202"/>
    <w:rsid w:val="00E73956"/>
    <w:rsid w:val="00E807A7"/>
    <w:rsid w:val="00E8440B"/>
    <w:rsid w:val="00E910B5"/>
    <w:rsid w:val="00EC0B38"/>
    <w:rsid w:val="00EC0F6D"/>
    <w:rsid w:val="00EC6869"/>
    <w:rsid w:val="00EE4DED"/>
    <w:rsid w:val="00F05DC1"/>
    <w:rsid w:val="00F06662"/>
    <w:rsid w:val="00F209EC"/>
    <w:rsid w:val="00F269D8"/>
    <w:rsid w:val="00F3101E"/>
    <w:rsid w:val="00F31A49"/>
    <w:rsid w:val="00F53065"/>
    <w:rsid w:val="00F5557F"/>
    <w:rsid w:val="00F5654D"/>
    <w:rsid w:val="00F56D1D"/>
    <w:rsid w:val="00F57AEE"/>
    <w:rsid w:val="00F63027"/>
    <w:rsid w:val="00F64544"/>
    <w:rsid w:val="00F66AD0"/>
    <w:rsid w:val="00F70815"/>
    <w:rsid w:val="00F771F5"/>
    <w:rsid w:val="00F801B2"/>
    <w:rsid w:val="00F81EBE"/>
    <w:rsid w:val="00F8252E"/>
    <w:rsid w:val="00F836A1"/>
    <w:rsid w:val="00F84BFE"/>
    <w:rsid w:val="00F872AA"/>
    <w:rsid w:val="00F90357"/>
    <w:rsid w:val="00FC4008"/>
    <w:rsid w:val="00FC45C2"/>
    <w:rsid w:val="00FE0C84"/>
    <w:rsid w:val="00FE7B3D"/>
    <w:rsid w:val="00FF1F9E"/>
    <w:rsid w:val="00FF36E5"/>
    <w:rsid w:val="00FF3928"/>
    <w:rsid w:val="00FF4804"/>
    <w:rsid w:val="00FF554A"/>
    <w:rsid w:val="00FF68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0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6B0E"/>
    <w:pPr>
      <w:tabs>
        <w:tab w:val="center" w:pos="4153"/>
        <w:tab w:val="right" w:pos="8306"/>
      </w:tabs>
    </w:pPr>
  </w:style>
  <w:style w:type="character" w:customStyle="1" w:styleId="FooterChar">
    <w:name w:val="Footer Char"/>
    <w:basedOn w:val="DefaultParagraphFont"/>
    <w:link w:val="Footer"/>
    <w:uiPriority w:val="99"/>
    <w:rsid w:val="00526B0E"/>
    <w:rPr>
      <w:rFonts w:ascii="Times New Roman" w:eastAsia="Times New Roman" w:hAnsi="Times New Roman" w:cs="Times New Roman"/>
      <w:sz w:val="24"/>
      <w:szCs w:val="24"/>
    </w:rPr>
  </w:style>
  <w:style w:type="paragraph" w:styleId="FootnoteText">
    <w:name w:val="footnote text"/>
    <w:aliases w:val="Footnote Text Char,نص حاشية سفلية1 Char,نص حاشية سفلية1,Footnote Text Char Char Char Char,پا ورقي Char,پا ورقي Char Char,حاشية,حاشية Char"/>
    <w:basedOn w:val="Normal"/>
    <w:link w:val="FootnoteTextChar1"/>
    <w:semiHidden/>
    <w:rsid w:val="00EC0F6D"/>
    <w:pPr>
      <w:jc w:val="both"/>
    </w:pPr>
    <w:rPr>
      <w:rFonts w:cs="Mosawi"/>
      <w:sz w:val="20"/>
      <w:szCs w:val="20"/>
    </w:rPr>
  </w:style>
  <w:style w:type="character" w:customStyle="1" w:styleId="FootnoteTextChar1">
    <w:name w:val="Footnote Text Char1"/>
    <w:aliases w:val="Footnote Text Char Char,نص حاشية سفلية1 Char Char,نص حاشية سفلية1 Char1,Footnote Text Char Char Char Char Char,پا ورقي Char Char1,پا ورقي Char Char Char,حاشية Char1,حاشية Char Char"/>
    <w:basedOn w:val="DefaultParagraphFont"/>
    <w:link w:val="FootnoteText"/>
    <w:semiHidden/>
    <w:rsid w:val="00EC0F6D"/>
    <w:rPr>
      <w:rFonts w:ascii="Times New Roman" w:eastAsia="Times New Roman" w:hAnsi="Times New Roman" w:cs="Mosawi"/>
      <w:sz w:val="20"/>
      <w:szCs w:val="20"/>
    </w:rPr>
  </w:style>
  <w:style w:type="paragraph" w:customStyle="1" w:styleId="1">
    <w:name w:val="سرد الفقرات1"/>
    <w:basedOn w:val="Normal"/>
    <w:rsid w:val="00303D9C"/>
    <w:pPr>
      <w:bidi w:val="0"/>
      <w:spacing w:after="200" w:line="276" w:lineRule="auto"/>
      <w:ind w:left="720"/>
    </w:pPr>
    <w:rPr>
      <w:rFonts w:ascii="Mosawi" w:hAnsi="Mosawi" w:cs="Arial"/>
      <w:vertAlign w:val="superscript"/>
    </w:rPr>
  </w:style>
  <w:style w:type="paragraph" w:styleId="ListParagraph">
    <w:name w:val="List Paragraph"/>
    <w:basedOn w:val="Normal"/>
    <w:uiPriority w:val="34"/>
    <w:qFormat/>
    <w:rsid w:val="00FC4008"/>
    <w:pPr>
      <w:ind w:left="720"/>
    </w:pPr>
    <w:rPr>
      <w:lang w:eastAsia="ar-SA"/>
    </w:rPr>
  </w:style>
  <w:style w:type="paragraph" w:styleId="EndnoteText">
    <w:name w:val="endnote text"/>
    <w:basedOn w:val="Normal"/>
    <w:link w:val="EndnoteTextChar"/>
    <w:uiPriority w:val="99"/>
    <w:semiHidden/>
    <w:unhideWhenUsed/>
    <w:rsid w:val="00F8252E"/>
    <w:rPr>
      <w:sz w:val="20"/>
      <w:szCs w:val="20"/>
    </w:rPr>
  </w:style>
  <w:style w:type="character" w:customStyle="1" w:styleId="EndnoteTextChar">
    <w:name w:val="Endnote Text Char"/>
    <w:basedOn w:val="DefaultParagraphFont"/>
    <w:link w:val="EndnoteText"/>
    <w:uiPriority w:val="99"/>
    <w:semiHidden/>
    <w:rsid w:val="00F8252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8252E"/>
    <w:rPr>
      <w:vertAlign w:val="superscript"/>
    </w:rPr>
  </w:style>
  <w:style w:type="character" w:styleId="FootnoteReference">
    <w:name w:val="footnote reference"/>
    <w:basedOn w:val="DefaultParagraphFont"/>
    <w:uiPriority w:val="99"/>
    <w:semiHidden/>
    <w:unhideWhenUsed/>
    <w:rsid w:val="00191513"/>
    <w:rPr>
      <w:vertAlign w:val="superscript"/>
    </w:rPr>
  </w:style>
  <w:style w:type="paragraph" w:styleId="Header">
    <w:name w:val="header"/>
    <w:basedOn w:val="Normal"/>
    <w:link w:val="HeaderChar"/>
    <w:uiPriority w:val="99"/>
    <w:semiHidden/>
    <w:unhideWhenUsed/>
    <w:rsid w:val="00276A01"/>
    <w:pPr>
      <w:tabs>
        <w:tab w:val="center" w:pos="4320"/>
        <w:tab w:val="right" w:pos="8640"/>
      </w:tabs>
    </w:pPr>
  </w:style>
  <w:style w:type="character" w:customStyle="1" w:styleId="HeaderChar">
    <w:name w:val="Header Char"/>
    <w:basedOn w:val="DefaultParagraphFont"/>
    <w:link w:val="Header"/>
    <w:uiPriority w:val="99"/>
    <w:semiHidden/>
    <w:rsid w:val="00276A0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9011-E7D6-4D54-9A74-28F26983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22</Pages>
  <Words>4930</Words>
  <Characters>28101</Characters>
  <Application>Microsoft Office Word</Application>
  <DocSecurity>0</DocSecurity>
  <Lines>234</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almawla</dc:creator>
  <cp:lastModifiedBy>DELL</cp:lastModifiedBy>
  <cp:revision>370</cp:revision>
  <dcterms:created xsi:type="dcterms:W3CDTF">2017-07-10T18:36:00Z</dcterms:created>
  <dcterms:modified xsi:type="dcterms:W3CDTF">2018-04-29T15:02:00Z</dcterms:modified>
</cp:coreProperties>
</file>