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BF" w:rsidRPr="009B50BF" w:rsidRDefault="009B50BF" w:rsidP="009B50BF">
      <w:pPr>
        <w:spacing w:after="0" w:line="240" w:lineRule="auto"/>
        <w:jc w:val="center"/>
        <w:rPr>
          <w:rFonts w:ascii="Times New Roman" w:eastAsia="Times New Roman" w:hAnsi="Times New Roman" w:cs="Times New Roman"/>
          <w:sz w:val="24"/>
          <w:szCs w:val="24"/>
        </w:rPr>
      </w:pPr>
      <w:r w:rsidRPr="009B50BF">
        <w:rPr>
          <w:rFonts w:ascii="Arial" w:eastAsia="Times New Roman" w:hAnsi="Arial" w:cs="Arial"/>
          <w:b/>
          <w:bCs/>
          <w:u w:val="single"/>
        </w:rPr>
        <w:t xml:space="preserve">MARINA MESOPOTAMICA                    </w:t>
      </w:r>
      <w:r w:rsidRPr="009B50BF">
        <w:rPr>
          <w:rFonts w:ascii="Arial" w:eastAsia="Times New Roman" w:hAnsi="Arial" w:cs="Arial"/>
          <w:b/>
          <w:bCs/>
          <w:sz w:val="24"/>
          <w:szCs w:val="24"/>
          <w:u w:val="single"/>
        </w:rPr>
        <w:t>22</w:t>
      </w:r>
      <w:r w:rsidRPr="009B50BF">
        <w:rPr>
          <w:rFonts w:ascii="Arial" w:eastAsia="Times New Roman" w:hAnsi="Arial" w:cs="Arial"/>
          <w:b/>
          <w:bCs/>
          <w:u w:val="single"/>
        </w:rPr>
        <w:t xml:space="preserve"> (1</w:t>
      </w:r>
      <w:r w:rsidRPr="009B50BF">
        <w:rPr>
          <w:rFonts w:ascii="Arial" w:eastAsia="Times New Roman" w:hAnsi="Arial" w:cs="Arial"/>
          <w:b/>
          <w:bCs/>
          <w:sz w:val="24"/>
          <w:szCs w:val="24"/>
          <w:u w:val="single"/>
        </w:rPr>
        <w:t>):</w:t>
      </w:r>
      <w:r w:rsidRPr="009B50BF">
        <w:rPr>
          <w:rFonts w:ascii="Arial" w:eastAsia="Times New Roman" w:hAnsi="Arial" w:cs="Arial"/>
          <w:b/>
          <w:bCs/>
          <w:u w:val="single"/>
        </w:rPr>
        <w:t xml:space="preserve">    </w:t>
      </w:r>
      <w:proofErr w:type="gramStart"/>
      <w:r w:rsidRPr="009B50BF">
        <w:rPr>
          <w:rFonts w:ascii="Arial" w:eastAsia="Times New Roman" w:hAnsi="Arial" w:cs="Arial"/>
          <w:b/>
          <w:bCs/>
          <w:sz w:val="24"/>
          <w:szCs w:val="24"/>
          <w:u w:val="single"/>
        </w:rPr>
        <w:t>81</w:t>
      </w:r>
      <w:r w:rsidRPr="009B50BF">
        <w:rPr>
          <w:rFonts w:ascii="Arial" w:eastAsia="Times New Roman" w:hAnsi="Arial" w:cs="Arial"/>
          <w:b/>
          <w:bCs/>
          <w:u w:val="single"/>
        </w:rPr>
        <w:t xml:space="preserve"> </w:t>
      </w:r>
      <w:r w:rsidRPr="009B50BF">
        <w:rPr>
          <w:rFonts w:ascii="Arial" w:eastAsia="Times New Roman" w:hAnsi="Arial" w:cs="Arial"/>
          <w:b/>
          <w:bCs/>
          <w:sz w:val="240"/>
          <w:szCs w:val="240"/>
          <w:u w:val="single"/>
        </w:rPr>
        <w:t xml:space="preserve"> </w:t>
      </w:r>
      <w:r w:rsidRPr="009B50BF">
        <w:rPr>
          <w:rFonts w:ascii="Arial" w:eastAsia="Times New Roman" w:hAnsi="Arial" w:cs="Arial"/>
          <w:b/>
          <w:bCs/>
          <w:u w:val="single"/>
        </w:rPr>
        <w:t>92</w:t>
      </w:r>
      <w:proofErr w:type="gramEnd"/>
      <w:r w:rsidRPr="009B50BF">
        <w:rPr>
          <w:rFonts w:ascii="Arial" w:eastAsia="Times New Roman" w:hAnsi="Arial" w:cs="Arial"/>
          <w:b/>
          <w:bCs/>
          <w:u w:val="single"/>
        </w:rPr>
        <w:t xml:space="preserve">      </w:t>
      </w:r>
      <w:r w:rsidRPr="009B50BF">
        <w:rPr>
          <w:rFonts w:ascii="Arial" w:eastAsia="Times New Roman" w:hAnsi="Arial" w:cs="Arial"/>
          <w:b/>
          <w:bCs/>
          <w:sz w:val="24"/>
          <w:szCs w:val="24"/>
          <w:u w:val="single"/>
        </w:rPr>
        <w:t>2007</w:t>
      </w:r>
      <w:r w:rsidRPr="009B50BF">
        <w:rPr>
          <w:rFonts w:ascii="Arial" w:eastAsia="Times New Roman" w:hAnsi="Arial" w:cs="Arial"/>
          <w:b/>
          <w:bCs/>
          <w:sz w:val="240"/>
          <w:szCs w:val="240"/>
          <w:u w:val="single"/>
        </w:rPr>
        <w:t xml:space="preserve">  </w:t>
      </w:r>
      <w:bookmarkStart w:id="0" w:name="_GoBack"/>
      <w:r w:rsidRPr="009B50BF">
        <w:rPr>
          <w:rFonts w:asciiTheme="majorBidi" w:eastAsia="Times New Roman" w:hAnsiTheme="majorBidi" w:cstheme="majorBidi"/>
          <w:b/>
          <w:bCs/>
          <w:i/>
          <w:iCs/>
          <w:sz w:val="32"/>
          <w:szCs w:val="32"/>
          <w:u w:val="single"/>
        </w:rPr>
        <w:t>ENVIRONMENTAL ASSESSMENT OF TRACE</w:t>
      </w:r>
      <w:r w:rsidRPr="009B50BF">
        <w:rPr>
          <w:rFonts w:asciiTheme="majorBidi" w:eastAsia="Times New Roman" w:hAnsiTheme="majorBidi" w:cstheme="majorBidi"/>
          <w:b/>
          <w:bCs/>
          <w:i/>
          <w:iCs/>
          <w:sz w:val="33"/>
          <w:szCs w:val="33"/>
          <w:u w:val="single"/>
        </w:rPr>
        <w:t xml:space="preserve"> M</w:t>
      </w:r>
      <w:r w:rsidRPr="009B50BF">
        <w:rPr>
          <w:rFonts w:asciiTheme="majorBidi" w:eastAsia="Times New Roman" w:hAnsiTheme="majorBidi" w:cstheme="majorBidi"/>
          <w:b/>
          <w:bCs/>
          <w:i/>
          <w:iCs/>
          <w:sz w:val="32"/>
          <w:szCs w:val="32"/>
          <w:u w:val="single"/>
        </w:rPr>
        <w:t xml:space="preserve">ETALS POLLUTION IN SEDIMENT OF KHOR AL-ZUBAIR, IRAQ  </w:t>
      </w:r>
      <w:r w:rsidRPr="009B50BF">
        <w:rPr>
          <w:rFonts w:asciiTheme="majorBidi" w:eastAsia="Times New Roman" w:hAnsiTheme="majorBidi" w:cstheme="majorBidi"/>
          <w:b/>
          <w:bCs/>
          <w:i/>
          <w:iCs/>
          <w:sz w:val="28"/>
          <w:szCs w:val="28"/>
          <w:u w:val="single"/>
        </w:rPr>
        <w:t>H. T.  Al-</w:t>
      </w:r>
      <w:proofErr w:type="spellStart"/>
      <w:r w:rsidRPr="009B50BF">
        <w:rPr>
          <w:rFonts w:asciiTheme="majorBidi" w:eastAsia="Times New Roman" w:hAnsiTheme="majorBidi" w:cstheme="majorBidi"/>
          <w:b/>
          <w:bCs/>
          <w:i/>
          <w:iCs/>
          <w:sz w:val="28"/>
          <w:szCs w:val="28"/>
          <w:u w:val="single"/>
        </w:rPr>
        <w:t>Saad</w:t>
      </w:r>
      <w:proofErr w:type="spellEnd"/>
      <w:r w:rsidRPr="009B50BF">
        <w:rPr>
          <w:rFonts w:asciiTheme="majorBidi" w:eastAsia="Times New Roman" w:hAnsiTheme="majorBidi" w:cstheme="majorBidi"/>
          <w:b/>
          <w:bCs/>
          <w:i/>
          <w:iCs/>
          <w:sz w:val="28"/>
          <w:szCs w:val="28"/>
          <w:u w:val="single"/>
        </w:rPr>
        <w:t xml:space="preserve">*, I. </w:t>
      </w:r>
      <w:proofErr w:type="gramStart"/>
      <w:r w:rsidRPr="009B50BF">
        <w:rPr>
          <w:rFonts w:asciiTheme="majorBidi" w:eastAsia="Times New Roman" w:hAnsiTheme="majorBidi" w:cstheme="majorBidi"/>
          <w:b/>
          <w:bCs/>
          <w:i/>
          <w:iCs/>
          <w:sz w:val="28"/>
          <w:szCs w:val="28"/>
          <w:u w:val="single"/>
        </w:rPr>
        <w:t>A.</w:t>
      </w:r>
      <w:proofErr w:type="gramEnd"/>
      <w:r w:rsidRPr="009B50BF">
        <w:rPr>
          <w:rFonts w:asciiTheme="majorBidi" w:eastAsia="Times New Roman" w:hAnsiTheme="majorBidi" w:cstheme="majorBidi"/>
          <w:b/>
          <w:bCs/>
          <w:i/>
          <w:iCs/>
          <w:sz w:val="28"/>
          <w:szCs w:val="28"/>
          <w:u w:val="single"/>
        </w:rPr>
        <w:t xml:space="preserve"> </w:t>
      </w:r>
      <w:proofErr w:type="spellStart"/>
      <w:r w:rsidRPr="009B50BF">
        <w:rPr>
          <w:rFonts w:asciiTheme="majorBidi" w:eastAsia="Times New Roman" w:hAnsiTheme="majorBidi" w:cstheme="majorBidi"/>
          <w:b/>
          <w:bCs/>
          <w:i/>
          <w:iCs/>
          <w:sz w:val="28"/>
          <w:szCs w:val="28"/>
          <w:u w:val="single"/>
        </w:rPr>
        <w:t>Abd</w:t>
      </w:r>
      <w:proofErr w:type="spellEnd"/>
      <w:r w:rsidRPr="009B50BF">
        <w:rPr>
          <w:rFonts w:asciiTheme="majorBidi" w:eastAsia="Times New Roman" w:hAnsiTheme="majorBidi" w:cstheme="majorBidi"/>
          <w:b/>
          <w:bCs/>
          <w:i/>
          <w:iCs/>
          <w:sz w:val="28"/>
          <w:szCs w:val="28"/>
          <w:u w:val="single"/>
        </w:rPr>
        <w:t xml:space="preserve">** M. A.  Al-Hello* and M. K. </w:t>
      </w:r>
      <w:proofErr w:type="spellStart"/>
      <w:r w:rsidRPr="009B50BF">
        <w:rPr>
          <w:rFonts w:asciiTheme="majorBidi" w:eastAsia="Times New Roman" w:hAnsiTheme="majorBidi" w:cstheme="majorBidi"/>
          <w:b/>
          <w:bCs/>
          <w:i/>
          <w:iCs/>
          <w:sz w:val="28"/>
          <w:szCs w:val="28"/>
          <w:u w:val="single"/>
        </w:rPr>
        <w:t>Zuhkair</w:t>
      </w:r>
      <w:proofErr w:type="spellEnd"/>
      <w:r w:rsidRPr="009B50BF">
        <w:rPr>
          <w:rFonts w:asciiTheme="majorBidi" w:eastAsia="Times New Roman" w:hAnsiTheme="majorBidi" w:cstheme="majorBidi"/>
          <w:b/>
          <w:bCs/>
          <w:i/>
          <w:iCs/>
          <w:sz w:val="28"/>
          <w:szCs w:val="28"/>
          <w:u w:val="single"/>
        </w:rPr>
        <w:t>***</w:t>
      </w:r>
      <w:r w:rsidRPr="009B50BF">
        <w:rPr>
          <w:rFonts w:ascii="Arial" w:eastAsia="Times New Roman" w:hAnsi="Arial" w:cs="Arial"/>
          <w:sz w:val="28"/>
          <w:szCs w:val="28"/>
        </w:rPr>
        <w:t xml:space="preserve">  </w:t>
      </w:r>
      <w:bookmarkEnd w:id="0"/>
      <w:r w:rsidRPr="009B50BF">
        <w:rPr>
          <w:rFonts w:ascii="Arial" w:eastAsia="Times New Roman" w:hAnsi="Arial" w:cs="Arial"/>
          <w:sz w:val="19"/>
          <w:szCs w:val="19"/>
        </w:rPr>
        <w:t>*</w:t>
      </w:r>
      <w:r w:rsidRPr="009B50BF">
        <w:rPr>
          <w:rFonts w:ascii="Arial" w:eastAsia="Times New Roman" w:hAnsi="Arial" w:cs="Arial"/>
          <w:sz w:val="28"/>
          <w:szCs w:val="28"/>
        </w:rPr>
        <w:t xml:space="preserve">Marine Science </w:t>
      </w:r>
      <w:proofErr w:type="spellStart"/>
      <w:r w:rsidRPr="009B50BF">
        <w:rPr>
          <w:rFonts w:ascii="Arial" w:eastAsia="Times New Roman" w:hAnsi="Arial" w:cs="Arial"/>
          <w:sz w:val="28"/>
          <w:szCs w:val="28"/>
        </w:rPr>
        <w:t>centre</w:t>
      </w:r>
      <w:proofErr w:type="spellEnd"/>
      <w:r w:rsidRPr="009B50BF">
        <w:rPr>
          <w:rFonts w:ascii="Arial" w:eastAsia="Times New Roman" w:hAnsi="Arial" w:cs="Arial"/>
          <w:sz w:val="28"/>
          <w:szCs w:val="28"/>
        </w:rPr>
        <w:t xml:space="preserve">-University of Basra, Iraq**Ministry of Environment- </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Iraq***Dep. of Biology, col. of science, </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University  Abstract  The    purpose    of   this    study was    to determined and assess    the concentrations   of   some    trace    metals   in    surface    sediment   from different   locations    of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sediment during 2006. Samples   of   sediment  were   collected   from seven   stations,  treated and    analyzed    for   Cobalt,   manganese,   Nickel,   Iron,   Copper   and Zinc   by   Atomic   Absorption   Spectrometric  analysis.  The   Range and    average   concentrations   measured    in    </w:t>
      </w:r>
      <w:proofErr w:type="spellStart"/>
      <w:r w:rsidRPr="009B50BF">
        <w:rPr>
          <w:rFonts w:ascii="Arial" w:eastAsia="Times New Roman" w:hAnsi="Arial" w:cs="Arial"/>
          <w:sz w:val="28"/>
          <w:szCs w:val="28"/>
        </w:rPr>
        <w:t>ug</w:t>
      </w:r>
      <w:proofErr w:type="spellEnd"/>
      <w:r w:rsidRPr="009B50BF">
        <w:rPr>
          <w:rFonts w:ascii="Arial" w:eastAsia="Times New Roman" w:hAnsi="Arial" w:cs="Arial"/>
          <w:sz w:val="28"/>
          <w:szCs w:val="28"/>
        </w:rPr>
        <w:t>/g    were   21.98-43.97 (30.14)    for Co</w:t>
      </w:r>
      <w:proofErr w:type="gramStart"/>
      <w:r w:rsidRPr="009B50BF">
        <w:rPr>
          <w:rFonts w:ascii="Arial" w:eastAsia="Times New Roman" w:hAnsi="Arial" w:cs="Arial"/>
          <w:sz w:val="28"/>
          <w:szCs w:val="28"/>
        </w:rPr>
        <w:t>,  353.77</w:t>
      </w:r>
      <w:proofErr w:type="gramEnd"/>
      <w:r w:rsidRPr="009B50BF">
        <w:rPr>
          <w:rFonts w:ascii="Arial" w:eastAsia="Times New Roman" w:hAnsi="Arial" w:cs="Arial"/>
          <w:sz w:val="28"/>
          <w:szCs w:val="28"/>
        </w:rPr>
        <w:t xml:space="preserve">-570.60 (507.01)    for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34.56-69.13 (44.98)    for    Ni,  6676.023-7398.385 (7147.05)    for    Fe,  7.565-27.739 (14.04)   for   Cu   and   27.41-58.48 (43.04)for   Zn.  Grain   size analyses   with   </w:t>
      </w:r>
      <w:proofErr w:type="gramStart"/>
      <w:r w:rsidRPr="009B50BF">
        <w:rPr>
          <w:rFonts w:ascii="Arial" w:eastAsia="Times New Roman" w:hAnsi="Arial" w:cs="Arial"/>
          <w:sz w:val="28"/>
          <w:szCs w:val="28"/>
        </w:rPr>
        <w:t>total  organic</w:t>
      </w:r>
      <w:proofErr w:type="gramEnd"/>
      <w:r w:rsidRPr="009B50BF">
        <w:rPr>
          <w:rFonts w:ascii="Arial" w:eastAsia="Times New Roman" w:hAnsi="Arial" w:cs="Arial"/>
          <w:sz w:val="28"/>
          <w:szCs w:val="28"/>
        </w:rPr>
        <w:t xml:space="preserve">   carbon   have   been   also   determined   in those sediment.  It   is   noted   that   the   contamination   factors   in   the investigated   sediment   were   1.69-3.38 for   Co</w:t>
      </w:r>
      <w:proofErr w:type="gramStart"/>
      <w:r w:rsidRPr="009B50BF">
        <w:rPr>
          <w:rFonts w:ascii="Arial" w:eastAsia="Times New Roman" w:hAnsi="Arial" w:cs="Arial"/>
          <w:sz w:val="28"/>
          <w:szCs w:val="28"/>
        </w:rPr>
        <w:t>,  0.62</w:t>
      </w:r>
      <w:proofErr w:type="gramEnd"/>
      <w:r w:rsidRPr="009B50BF">
        <w:rPr>
          <w:rFonts w:ascii="Arial" w:eastAsia="Times New Roman" w:hAnsi="Arial" w:cs="Arial"/>
          <w:sz w:val="28"/>
          <w:szCs w:val="28"/>
        </w:rPr>
        <w:t xml:space="preserve">-0.70 for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0.90-1.81 for   Ni,  0.142-0.157 for   Fe,  0.37-1.38 for   Cu   and   less than    one    in    Zn.   In    general, the    contamination    factors   of   trace metals    in the present   study could be arranged as    following Co&gt;Ni&gt;</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&gt;Cu&gt;Zn&gt;Fe.  Results were also compared with earlier studies   carried    out   on    trace   metals   content of   fresh    and coastal water   in   the   region   including   the   study   area.  Diversified   natural and   anthropogenic   inputs   may   have   provided   the   sources   of   this pollution.  Further   studies   are   needed   to   characterize   the   source, fate</w:t>
      </w:r>
      <w:proofErr w:type="gramStart"/>
      <w:r w:rsidRPr="009B50BF">
        <w:rPr>
          <w:rFonts w:ascii="Arial" w:eastAsia="Times New Roman" w:hAnsi="Arial" w:cs="Arial"/>
          <w:sz w:val="28"/>
          <w:szCs w:val="28"/>
        </w:rPr>
        <w:t>,  biogeochemical</w:t>
      </w:r>
      <w:proofErr w:type="gramEnd"/>
      <w:r w:rsidRPr="009B50BF">
        <w:rPr>
          <w:rFonts w:ascii="Arial" w:eastAsia="Times New Roman" w:hAnsi="Arial" w:cs="Arial"/>
          <w:sz w:val="28"/>
          <w:szCs w:val="28"/>
        </w:rPr>
        <w:t xml:space="preserve">  processes   and   impacts   of  these   trace   metals on coastal habitats and marine life of the region.</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2</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82                                                                                   Al-</w:t>
      </w:r>
      <w:proofErr w:type="spellStart"/>
      <w:r w:rsidRPr="009B50BF">
        <w:rPr>
          <w:rFonts w:ascii="Arial" w:eastAsia="Times New Roman" w:hAnsi="Arial" w:cs="Arial"/>
          <w:sz w:val="28"/>
          <w:szCs w:val="28"/>
        </w:rPr>
        <w:t>Saad</w:t>
      </w:r>
      <w:proofErr w:type="gramStart"/>
      <w:r w:rsidRPr="009B50BF">
        <w:rPr>
          <w:rFonts w:ascii="Arial" w:eastAsia="Times New Roman" w:hAnsi="Arial" w:cs="Arial"/>
          <w:sz w:val="28"/>
          <w:szCs w:val="28"/>
        </w:rPr>
        <w:t>,H</w:t>
      </w:r>
      <w:proofErr w:type="spellEnd"/>
      <w:proofErr w:type="gramEnd"/>
      <w:r w:rsidRPr="009B50BF">
        <w:rPr>
          <w:rFonts w:ascii="Arial" w:eastAsia="Times New Roman" w:hAnsi="Arial" w:cs="Arial"/>
          <w:sz w:val="28"/>
          <w:szCs w:val="28"/>
        </w:rPr>
        <w:t xml:space="preserve">. T. et al. </w:t>
      </w:r>
      <w:r w:rsidRPr="009B50BF">
        <w:rPr>
          <w:rFonts w:ascii="Arial" w:eastAsia="Times New Roman" w:hAnsi="Arial" w:cs="Arial"/>
          <w:sz w:val="30"/>
          <w:szCs w:val="30"/>
        </w:rPr>
        <w:t xml:space="preserve">-----------------------------------------------------------------------------------  </w:t>
      </w:r>
      <w:r w:rsidRPr="009B50BF">
        <w:rPr>
          <w:rFonts w:ascii="Arial" w:eastAsia="Times New Roman" w:hAnsi="Arial" w:cs="Arial"/>
          <w:sz w:val="33"/>
          <w:szCs w:val="33"/>
        </w:rPr>
        <w:t>Introduction</w:t>
      </w:r>
      <w:r w:rsidRPr="009B50BF">
        <w:rPr>
          <w:rFonts w:ascii="Arial" w:eastAsia="Times New Roman" w:hAnsi="Arial" w:cs="Arial"/>
          <w:sz w:val="32"/>
          <w:szCs w:val="32"/>
        </w:rPr>
        <w:t xml:space="preserve"> </w:t>
      </w:r>
      <w:r w:rsidRPr="009B50BF">
        <w:rPr>
          <w:rFonts w:ascii="Arial" w:eastAsia="Times New Roman" w:hAnsi="Arial" w:cs="Arial"/>
          <w:sz w:val="28"/>
          <w:szCs w:val="28"/>
        </w:rPr>
        <w:t xml:space="preserve">      Heavy   metals   are   widely   spread   in   the   aquatic environment,  some   trace metals    are    dissolved in water,   absorbed by </w:t>
      </w:r>
      <w:r w:rsidRPr="009B50BF">
        <w:rPr>
          <w:rFonts w:ascii="Arial" w:eastAsia="Times New Roman" w:hAnsi="Arial" w:cs="Arial"/>
          <w:sz w:val="26"/>
          <w:szCs w:val="26"/>
        </w:rPr>
        <w:t>phytoplankton</w:t>
      </w:r>
      <w:r w:rsidRPr="009B50BF">
        <w:rPr>
          <w:rFonts w:ascii="Arial" w:eastAsia="Times New Roman" w:hAnsi="Arial" w:cs="Arial"/>
          <w:sz w:val="25"/>
          <w:szCs w:val="25"/>
        </w:rPr>
        <w:t xml:space="preserve"> </w:t>
      </w:r>
      <w:r w:rsidRPr="009B50BF">
        <w:rPr>
          <w:rFonts w:ascii="Arial" w:eastAsia="Times New Roman" w:hAnsi="Arial" w:cs="Arial"/>
          <w:sz w:val="28"/>
          <w:szCs w:val="28"/>
        </w:rPr>
        <w:t>and particles suspended   matter   by   some   organism (</w:t>
      </w:r>
      <w:proofErr w:type="spellStart"/>
      <w:r w:rsidRPr="009B50BF">
        <w:rPr>
          <w:rFonts w:ascii="Arial" w:eastAsia="Times New Roman" w:hAnsi="Arial" w:cs="Arial"/>
          <w:sz w:val="28"/>
          <w:szCs w:val="28"/>
        </w:rPr>
        <w:t>e.g</w:t>
      </w:r>
      <w:proofErr w:type="spellEnd"/>
      <w:r w:rsidRPr="009B50BF">
        <w:rPr>
          <w:rFonts w:ascii="Arial" w:eastAsia="Times New Roman" w:hAnsi="Arial" w:cs="Arial"/>
          <w:sz w:val="28"/>
          <w:szCs w:val="28"/>
        </w:rPr>
        <w:t xml:space="preserve">   filter   feeding).    </w:t>
      </w:r>
      <w:proofErr w:type="gramStart"/>
      <w:r w:rsidRPr="009B50BF">
        <w:rPr>
          <w:rFonts w:ascii="Arial" w:eastAsia="Times New Roman" w:hAnsi="Arial" w:cs="Arial"/>
          <w:sz w:val="28"/>
          <w:szCs w:val="28"/>
        </w:rPr>
        <w:t>All  of</w:t>
      </w:r>
      <w:proofErr w:type="gramEnd"/>
      <w:r w:rsidRPr="009B50BF">
        <w:rPr>
          <w:rFonts w:ascii="Arial" w:eastAsia="Times New Roman" w:hAnsi="Arial" w:cs="Arial"/>
          <w:sz w:val="28"/>
          <w:szCs w:val="28"/>
        </w:rPr>
        <w:t xml:space="preserve">   these   steps can   enter   into   the   food   chain,  later   find   in   the   tissues   of   living   </w:t>
      </w:r>
      <w:r w:rsidRPr="009B50BF">
        <w:rPr>
          <w:rFonts w:ascii="Arial" w:eastAsia="Times New Roman" w:hAnsi="Arial" w:cs="Arial"/>
          <w:sz w:val="28"/>
          <w:szCs w:val="28"/>
        </w:rPr>
        <w:lastRenderedPageBreak/>
        <w:t>organisms, after   the   death   of   these   organism the   heavy   metals   may   deposit   to   bottom sediment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xml:space="preserve"> et al., 1997).       Marine sediments can be sensitive indicators for monitoring contamination    in    aquatic    environments   (</w:t>
      </w:r>
      <w:proofErr w:type="spellStart"/>
      <w:r w:rsidRPr="009B50BF">
        <w:rPr>
          <w:rFonts w:ascii="Arial" w:eastAsia="Times New Roman" w:hAnsi="Arial" w:cs="Arial"/>
          <w:sz w:val="28"/>
          <w:szCs w:val="28"/>
        </w:rPr>
        <w:t>Heba</w:t>
      </w:r>
      <w:proofErr w:type="spellEnd"/>
      <w:r w:rsidRPr="009B50BF">
        <w:rPr>
          <w:rFonts w:ascii="Arial" w:eastAsia="Times New Roman" w:hAnsi="Arial" w:cs="Arial"/>
          <w:sz w:val="28"/>
          <w:szCs w:val="28"/>
        </w:rPr>
        <w:t xml:space="preserve"> et al.</w:t>
      </w:r>
      <w:proofErr w:type="gramStart"/>
      <w:r w:rsidRPr="009B50BF">
        <w:rPr>
          <w:rFonts w:ascii="Arial" w:eastAsia="Times New Roman" w:hAnsi="Arial" w:cs="Arial"/>
          <w:sz w:val="28"/>
          <w:szCs w:val="28"/>
        </w:rPr>
        <w:t>,  2004</w:t>
      </w:r>
      <w:proofErr w:type="gramEnd"/>
      <w:r w:rsidRPr="009B50BF">
        <w:rPr>
          <w:rFonts w:ascii="Arial" w:eastAsia="Times New Roman" w:hAnsi="Arial" w:cs="Arial"/>
          <w:sz w:val="28"/>
          <w:szCs w:val="28"/>
        </w:rPr>
        <w:t>). The    bottom sediments    serve    as    a    reservoir   for   heavy metals    and therefore    deserve special    consideration in the planning and design of    aquatic pollution research    studies.   If   a    sufficiently    large    and    stable    sediment   sink    can    be located and studies,    it    will    allow the investigators to evaluate the geochemical   change   over   time   and    possibly    to    established    baseline   levels against which current conditions can be compared and contrasted          (</w:t>
      </w:r>
      <w:proofErr w:type="spellStart"/>
      <w:r w:rsidRPr="009B50BF">
        <w:rPr>
          <w:rFonts w:ascii="Arial" w:eastAsia="Times New Roman" w:hAnsi="Arial" w:cs="Arial"/>
          <w:sz w:val="28"/>
          <w:szCs w:val="28"/>
        </w:rPr>
        <w:t>Naser</w:t>
      </w:r>
      <w:proofErr w:type="spellEnd"/>
      <w:r w:rsidRPr="009B50BF">
        <w:rPr>
          <w:rFonts w:ascii="Arial" w:eastAsia="Times New Roman" w:hAnsi="Arial" w:cs="Arial"/>
          <w:sz w:val="28"/>
          <w:szCs w:val="28"/>
        </w:rPr>
        <w:t xml:space="preserve"> et al.</w:t>
      </w:r>
      <w:proofErr w:type="gramStart"/>
      <w:r w:rsidRPr="009B50BF">
        <w:rPr>
          <w:rFonts w:ascii="Arial" w:eastAsia="Times New Roman" w:hAnsi="Arial" w:cs="Arial"/>
          <w:sz w:val="28"/>
          <w:szCs w:val="28"/>
        </w:rPr>
        <w:t>,  2006</w:t>
      </w:r>
      <w:proofErr w:type="gramEnd"/>
      <w:r w:rsidRPr="009B50BF">
        <w:rPr>
          <w:rFonts w:ascii="Arial" w:eastAsia="Times New Roman" w:hAnsi="Arial" w:cs="Arial"/>
          <w:sz w:val="28"/>
          <w:szCs w:val="28"/>
        </w:rPr>
        <w:t xml:space="preserve">). Heavy metals   regarded   as   serious   pollutants   </w:t>
      </w:r>
      <w:proofErr w:type="gramStart"/>
      <w:r w:rsidRPr="009B50BF">
        <w:rPr>
          <w:rFonts w:ascii="Arial" w:eastAsia="Times New Roman" w:hAnsi="Arial" w:cs="Arial"/>
          <w:sz w:val="28"/>
          <w:szCs w:val="28"/>
        </w:rPr>
        <w:t>of  aquatic</w:t>
      </w:r>
      <w:proofErr w:type="gramEnd"/>
      <w:r w:rsidRPr="009B50BF">
        <w:rPr>
          <w:rFonts w:ascii="Arial" w:eastAsia="Times New Roman" w:hAnsi="Arial" w:cs="Arial"/>
          <w:sz w:val="28"/>
          <w:szCs w:val="28"/>
        </w:rPr>
        <w:t xml:space="preserve"> ecosystems   because   of   their   environmental  persistence,  toxicity   and   ability to be incorporated into food chains (</w:t>
      </w:r>
      <w:proofErr w:type="spellStart"/>
      <w:r w:rsidRPr="009B50BF">
        <w:rPr>
          <w:rFonts w:ascii="Arial" w:eastAsia="Times New Roman" w:hAnsi="Arial" w:cs="Arial"/>
          <w:sz w:val="28"/>
          <w:szCs w:val="28"/>
        </w:rPr>
        <w:t>Pekey</w:t>
      </w:r>
      <w:proofErr w:type="spellEnd"/>
      <w:r w:rsidRPr="009B50BF">
        <w:rPr>
          <w:rFonts w:ascii="Arial" w:eastAsia="Times New Roman" w:hAnsi="Arial" w:cs="Arial"/>
          <w:sz w:val="28"/>
          <w:szCs w:val="28"/>
        </w:rPr>
        <w:t xml:space="preserve"> et    al.,  2004).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due   to   its   strategic   position   in   southern   Iraq   ,link   with the    North-West   Arabian    Gulf   from the    south,   and    with    Shatt   Al-</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from north, the seawaters from the Arabian Gulf  effects on the composition of   the    water   of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Hussain</w:t>
      </w:r>
      <w:proofErr w:type="spellEnd"/>
      <w:r w:rsidRPr="009B50BF">
        <w:rPr>
          <w:rFonts w:ascii="Arial" w:eastAsia="Times New Roman" w:hAnsi="Arial" w:cs="Arial"/>
          <w:sz w:val="28"/>
          <w:szCs w:val="28"/>
        </w:rPr>
        <w:t xml:space="preserve"> and    Ahmed,1999),   the    heavy    metals entering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are   transported   by   prevailing   currents.  The   main   source of   pollution    in    this    area    are    power   station,   sewage    effluent,  industrial facilities,  port   facilities,  agricultural   activities,  coastal construction   and   oil transportation activities (Al-</w:t>
      </w:r>
      <w:proofErr w:type="spellStart"/>
      <w:r w:rsidRPr="009B50BF">
        <w:rPr>
          <w:rFonts w:ascii="Arial" w:eastAsia="Times New Roman" w:hAnsi="Arial" w:cs="Arial"/>
          <w:sz w:val="28"/>
          <w:szCs w:val="28"/>
        </w:rPr>
        <w:t>Saadon</w:t>
      </w:r>
      <w:proofErr w:type="spellEnd"/>
      <w:r w:rsidRPr="009B50BF">
        <w:rPr>
          <w:rFonts w:ascii="Arial" w:eastAsia="Times New Roman" w:hAnsi="Arial" w:cs="Arial"/>
          <w:sz w:val="28"/>
          <w:szCs w:val="28"/>
        </w:rPr>
        <w:t xml:space="preserve">, 2002).       The   aim of   the   </w:t>
      </w:r>
      <w:proofErr w:type="gramStart"/>
      <w:r w:rsidRPr="009B50BF">
        <w:rPr>
          <w:rFonts w:ascii="Arial" w:eastAsia="Times New Roman" w:hAnsi="Arial" w:cs="Arial"/>
          <w:sz w:val="28"/>
          <w:szCs w:val="28"/>
        </w:rPr>
        <w:t>present  study</w:t>
      </w:r>
      <w:proofErr w:type="gramEnd"/>
      <w:r w:rsidRPr="009B50BF">
        <w:rPr>
          <w:rFonts w:ascii="Arial" w:eastAsia="Times New Roman" w:hAnsi="Arial" w:cs="Arial"/>
          <w:sz w:val="28"/>
          <w:szCs w:val="28"/>
        </w:rPr>
        <w:t xml:space="preserve">   is   to   investigate   the   distribution   of   heavy metals(Co, Ni,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,Fe , Cu and Zn) and to evaluate their levels in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sediment.  Study area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is   an   extension   of   the   Gulf   waters   in   the   lower   reaches of Mesopotamia Fig (1). It has an approximate length of 42 km, a wide of 1 km at   low tide</w:t>
      </w:r>
      <w:proofErr w:type="gramStart"/>
      <w:r w:rsidRPr="009B50BF">
        <w:rPr>
          <w:rFonts w:ascii="Arial" w:eastAsia="Times New Roman" w:hAnsi="Arial" w:cs="Arial"/>
          <w:sz w:val="28"/>
          <w:szCs w:val="28"/>
        </w:rPr>
        <w:t>,  and</w:t>
      </w:r>
      <w:proofErr w:type="gramEnd"/>
      <w:r w:rsidRPr="009B50BF">
        <w:rPr>
          <w:rFonts w:ascii="Arial" w:eastAsia="Times New Roman" w:hAnsi="Arial" w:cs="Arial"/>
          <w:sz w:val="28"/>
          <w:szCs w:val="28"/>
        </w:rPr>
        <w:t xml:space="preserve">   an   average   depth   of   10-20 m,  During 1983 this   water body   was   connected   to   an   </w:t>
      </w:r>
      <w:proofErr w:type="spellStart"/>
      <w:r w:rsidRPr="009B50BF">
        <w:rPr>
          <w:rFonts w:ascii="Arial" w:eastAsia="Times New Roman" w:hAnsi="Arial" w:cs="Arial"/>
          <w:sz w:val="28"/>
          <w:szCs w:val="28"/>
        </w:rPr>
        <w:t>oligohaline</w:t>
      </w:r>
      <w:proofErr w:type="spellEnd"/>
      <w:r w:rsidRPr="009B50BF">
        <w:rPr>
          <w:rFonts w:ascii="Arial" w:eastAsia="Times New Roman" w:hAnsi="Arial" w:cs="Arial"/>
          <w:sz w:val="28"/>
          <w:szCs w:val="28"/>
        </w:rPr>
        <w:t xml:space="preserve">   marsh   (</w:t>
      </w:r>
      <w:proofErr w:type="spellStart"/>
      <w:r w:rsidRPr="009B50BF">
        <w:rPr>
          <w:rFonts w:ascii="Arial" w:eastAsia="Times New Roman" w:hAnsi="Arial" w:cs="Arial"/>
          <w:sz w:val="28"/>
          <w:szCs w:val="28"/>
        </w:rPr>
        <w:t>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Hammar</w:t>
      </w:r>
      <w:proofErr w:type="spellEnd"/>
      <w:r w:rsidRPr="009B50BF">
        <w:rPr>
          <w:rFonts w:ascii="Arial" w:eastAsia="Times New Roman" w:hAnsi="Arial" w:cs="Arial"/>
          <w:sz w:val="28"/>
          <w:szCs w:val="28"/>
        </w:rPr>
        <w:t xml:space="preserve">,),  changing the   environment   of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from a   </w:t>
      </w:r>
      <w:proofErr w:type="spellStart"/>
      <w:r w:rsidRPr="009B50BF">
        <w:rPr>
          <w:rFonts w:ascii="Arial" w:eastAsia="Times New Roman" w:hAnsi="Arial" w:cs="Arial"/>
          <w:sz w:val="28"/>
          <w:szCs w:val="28"/>
        </w:rPr>
        <w:t>hypersaline</w:t>
      </w:r>
      <w:proofErr w:type="spellEnd"/>
      <w:r w:rsidRPr="009B50BF">
        <w:rPr>
          <w:rFonts w:ascii="Arial" w:eastAsia="Times New Roman" w:hAnsi="Arial" w:cs="Arial"/>
          <w:sz w:val="28"/>
          <w:szCs w:val="28"/>
        </w:rPr>
        <w:t xml:space="preserve">   lagoon   to   an   estuary   one (</w:t>
      </w:r>
      <w:proofErr w:type="spellStart"/>
      <w:r w:rsidRPr="009B50BF">
        <w:rPr>
          <w:rFonts w:ascii="Arial" w:eastAsia="Times New Roman" w:hAnsi="Arial" w:cs="Arial"/>
          <w:sz w:val="28"/>
          <w:szCs w:val="28"/>
        </w:rPr>
        <w:t>Hussain</w:t>
      </w:r>
      <w:proofErr w:type="spellEnd"/>
      <w:r w:rsidRPr="009B50BF">
        <w:rPr>
          <w:rFonts w:ascii="Arial" w:eastAsia="Times New Roman" w:hAnsi="Arial" w:cs="Arial"/>
          <w:sz w:val="28"/>
          <w:szCs w:val="28"/>
        </w:rPr>
        <w:t xml:space="preserve">   and   Ahmed, 1999).The   topography   of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look   like   a spindle   with   tapering   ends,  at  the   northern   and   southern   ends.  The   northern end   receives   fresh   water   influx   of   average   700 m3/sec   </w:t>
      </w:r>
      <w:proofErr w:type="gramStart"/>
      <w:r w:rsidRPr="009B50BF">
        <w:rPr>
          <w:rFonts w:ascii="Arial" w:eastAsia="Times New Roman" w:hAnsi="Arial" w:cs="Arial"/>
          <w:sz w:val="28"/>
          <w:szCs w:val="28"/>
        </w:rPr>
        <w:t>throughout  the</w:t>
      </w:r>
      <w:proofErr w:type="gramEnd"/>
      <w:r w:rsidRPr="009B50BF">
        <w:rPr>
          <w:rFonts w:ascii="Arial" w:eastAsia="Times New Roman" w:hAnsi="Arial" w:cs="Arial"/>
          <w:sz w:val="28"/>
          <w:szCs w:val="28"/>
        </w:rPr>
        <w:t xml:space="preserve">   tidal cycle.  The   </w:t>
      </w:r>
      <w:proofErr w:type="gramStart"/>
      <w:r w:rsidRPr="009B50BF">
        <w:rPr>
          <w:rFonts w:ascii="Arial" w:eastAsia="Times New Roman" w:hAnsi="Arial" w:cs="Arial"/>
          <w:sz w:val="28"/>
          <w:szCs w:val="28"/>
        </w:rPr>
        <w:t>current  in</w:t>
      </w:r>
      <w:proofErr w:type="gramEnd"/>
      <w:r w:rsidRPr="009B50BF">
        <w:rPr>
          <w:rFonts w:ascii="Arial" w:eastAsia="Times New Roman" w:hAnsi="Arial" w:cs="Arial"/>
          <w:sz w:val="28"/>
          <w:szCs w:val="28"/>
        </w:rPr>
        <w:t xml:space="preserve">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is   characterized   by   one   direction   </w:t>
      </w:r>
      <w:proofErr w:type="spellStart"/>
      <w:r w:rsidRPr="009B50BF">
        <w:rPr>
          <w:rFonts w:ascii="Arial" w:eastAsia="Times New Roman" w:hAnsi="Arial" w:cs="Arial"/>
          <w:sz w:val="28"/>
          <w:szCs w:val="28"/>
        </w:rPr>
        <w:t>through   out</w:t>
      </w:r>
      <w:proofErr w:type="spellEnd"/>
      <w:r w:rsidRPr="009B50BF">
        <w:rPr>
          <w:rFonts w:ascii="Arial" w:eastAsia="Times New Roman" w:hAnsi="Arial" w:cs="Arial"/>
          <w:sz w:val="28"/>
          <w:szCs w:val="28"/>
        </w:rPr>
        <w:t xml:space="preserve"> the tidal cycle towards the southern end (Arabian Gulf), with velocity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lastRenderedPageBreak/>
        <w:t>Page 3</w:t>
      </w:r>
    </w:p>
    <w:p w:rsidR="009B50BF" w:rsidRPr="009B50BF" w:rsidRDefault="009B50BF" w:rsidP="009B50BF">
      <w:pPr>
        <w:spacing w:after="0" w:line="240" w:lineRule="auto"/>
        <w:rPr>
          <w:rFonts w:ascii="Times New Roman" w:eastAsia="Times New Roman" w:hAnsi="Times New Roman" w:cs="Times New Roman"/>
          <w:sz w:val="24"/>
          <w:szCs w:val="24"/>
        </w:rPr>
      </w:pPr>
      <w:proofErr w:type="gramStart"/>
      <w:r w:rsidRPr="009B50BF">
        <w:rPr>
          <w:rFonts w:ascii="Arial" w:eastAsia="Times New Roman" w:hAnsi="Arial" w:cs="Arial"/>
          <w:sz w:val="28"/>
          <w:szCs w:val="28"/>
        </w:rPr>
        <w:t>Environmental  Assessment</w:t>
      </w:r>
      <w:proofErr w:type="gramEnd"/>
      <w:r w:rsidRPr="009B50BF">
        <w:rPr>
          <w:rFonts w:ascii="Arial" w:eastAsia="Times New Roman" w:hAnsi="Arial" w:cs="Arial"/>
          <w:sz w:val="28"/>
          <w:szCs w:val="28"/>
        </w:rPr>
        <w:t xml:space="preserve">  of   trace   metals   pollution in   sediment              83 </w:t>
      </w:r>
      <w:r w:rsidRPr="009B50BF">
        <w:rPr>
          <w:rFonts w:ascii="Arial" w:eastAsia="Times New Roman" w:hAnsi="Arial" w:cs="Arial"/>
          <w:sz w:val="32"/>
          <w:szCs w:val="32"/>
        </w:rPr>
        <w:t xml:space="preserve">  </w:t>
      </w:r>
      <w:r w:rsidRPr="009B50BF">
        <w:rPr>
          <w:rFonts w:ascii="Arial" w:eastAsia="Times New Roman" w:hAnsi="Arial" w:cs="Arial"/>
          <w:sz w:val="33"/>
          <w:szCs w:val="33"/>
        </w:rPr>
        <w:t>--------------------------------------------------------------------------</w:t>
      </w:r>
      <w:r w:rsidRPr="009B50BF">
        <w:rPr>
          <w:rFonts w:ascii="Arial" w:eastAsia="Times New Roman" w:hAnsi="Arial" w:cs="Arial"/>
          <w:sz w:val="32"/>
          <w:szCs w:val="32"/>
        </w:rPr>
        <w:t xml:space="preserve">- </w:t>
      </w:r>
      <w:r w:rsidRPr="009B50BF">
        <w:rPr>
          <w:rFonts w:ascii="Arial" w:eastAsia="Times New Roman" w:hAnsi="Arial" w:cs="Arial"/>
          <w:sz w:val="28"/>
          <w:szCs w:val="28"/>
        </w:rPr>
        <w:t>exceeding 2m/sec    during    ebb    tide    and    0.66 m/sec    in    flood    tide.  At   the Southern end</w:t>
      </w:r>
      <w:proofErr w:type="gramStart"/>
      <w:r w:rsidRPr="009B50BF">
        <w:rPr>
          <w:rFonts w:ascii="Arial" w:eastAsia="Times New Roman" w:hAnsi="Arial" w:cs="Arial"/>
          <w:sz w:val="28"/>
          <w:szCs w:val="28"/>
        </w:rPr>
        <w:t>,  the</w:t>
      </w:r>
      <w:proofErr w:type="gramEnd"/>
      <w:r w:rsidRPr="009B50BF">
        <w:rPr>
          <w:rFonts w:ascii="Arial" w:eastAsia="Times New Roman" w:hAnsi="Arial" w:cs="Arial"/>
          <w:sz w:val="28"/>
          <w:szCs w:val="28"/>
        </w:rPr>
        <w:t xml:space="preserve">    water   discharge    reaches    10000 m3/sec    with velocity range 0.8-5.78 m/sec.  </w:t>
      </w:r>
      <w:proofErr w:type="gramStart"/>
      <w:r w:rsidRPr="009B50BF">
        <w:rPr>
          <w:rFonts w:ascii="Arial" w:eastAsia="Times New Roman" w:hAnsi="Arial" w:cs="Arial"/>
          <w:sz w:val="28"/>
          <w:szCs w:val="28"/>
        </w:rPr>
        <w:t>with</w:t>
      </w:r>
      <w:proofErr w:type="gramEnd"/>
      <w:r w:rsidRPr="009B50BF">
        <w:rPr>
          <w:rFonts w:ascii="Arial" w:eastAsia="Times New Roman" w:hAnsi="Arial" w:cs="Arial"/>
          <w:sz w:val="28"/>
          <w:szCs w:val="28"/>
        </w:rPr>
        <w:t xml:space="preserve">    big    tidal   range   at   Umm-</w:t>
      </w:r>
      <w:proofErr w:type="spellStart"/>
      <w:r w:rsidRPr="009B50BF">
        <w:rPr>
          <w:rFonts w:ascii="Arial" w:eastAsia="Times New Roman" w:hAnsi="Arial" w:cs="Arial"/>
          <w:sz w:val="28"/>
          <w:szCs w:val="28"/>
        </w:rPr>
        <w:t>Qasar</w:t>
      </w:r>
      <w:proofErr w:type="spellEnd"/>
      <w:r w:rsidRPr="009B50BF">
        <w:rPr>
          <w:rFonts w:ascii="Arial" w:eastAsia="Times New Roman" w:hAnsi="Arial" w:cs="Arial"/>
          <w:sz w:val="28"/>
          <w:szCs w:val="28"/>
        </w:rPr>
        <w:t xml:space="preserve">   reaching 4.3m.              (Al-</w:t>
      </w:r>
      <w:proofErr w:type="spellStart"/>
      <w:r w:rsidRPr="009B50BF">
        <w:rPr>
          <w:rFonts w:ascii="Arial" w:eastAsia="Times New Roman" w:hAnsi="Arial" w:cs="Arial"/>
          <w:sz w:val="28"/>
          <w:szCs w:val="28"/>
        </w:rPr>
        <w:t>Badran</w:t>
      </w:r>
      <w:proofErr w:type="spellEnd"/>
      <w:r w:rsidRPr="009B50BF">
        <w:rPr>
          <w:rFonts w:ascii="Arial" w:eastAsia="Times New Roman" w:hAnsi="Arial" w:cs="Arial"/>
          <w:sz w:val="28"/>
          <w:szCs w:val="28"/>
        </w:rPr>
        <w:t xml:space="preserve"> et    al.</w:t>
      </w:r>
      <w:proofErr w:type="gramStart"/>
      <w:r w:rsidRPr="009B50BF">
        <w:rPr>
          <w:rFonts w:ascii="Arial" w:eastAsia="Times New Roman" w:hAnsi="Arial" w:cs="Arial"/>
          <w:sz w:val="28"/>
          <w:szCs w:val="28"/>
        </w:rPr>
        <w:t>,  1996</w:t>
      </w:r>
      <w:proofErr w:type="gramEnd"/>
      <w:r w:rsidRPr="009B50BF">
        <w:rPr>
          <w:rFonts w:ascii="Arial" w:eastAsia="Times New Roman" w:hAnsi="Arial" w:cs="Arial"/>
          <w:sz w:val="28"/>
          <w:szCs w:val="28"/>
        </w:rPr>
        <w:t xml:space="preserve">).  Materials and Methods      Sediment   samples   were    collected    from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area    during summer 2006 (Fig.1).  Seven   stations   were   selected   in   this   area   depending on their special features. Surficial sediment samples were obtained by mean of   a   Van   </w:t>
      </w:r>
      <w:proofErr w:type="spellStart"/>
      <w:r w:rsidRPr="009B50BF">
        <w:rPr>
          <w:rFonts w:ascii="Arial" w:eastAsia="Times New Roman" w:hAnsi="Arial" w:cs="Arial"/>
          <w:sz w:val="28"/>
          <w:szCs w:val="28"/>
        </w:rPr>
        <w:t>Veen</w:t>
      </w:r>
      <w:proofErr w:type="spellEnd"/>
      <w:r w:rsidRPr="009B50BF">
        <w:rPr>
          <w:rFonts w:ascii="Arial" w:eastAsia="Times New Roman" w:hAnsi="Arial" w:cs="Arial"/>
          <w:sz w:val="28"/>
          <w:szCs w:val="28"/>
        </w:rPr>
        <w:t xml:space="preserve">   grab   sampler.  Trace   metals   analysis   was   performed   on   the &lt;63 um fraction   of   the   </w:t>
      </w:r>
      <w:proofErr w:type="gramStart"/>
      <w:r w:rsidRPr="009B50BF">
        <w:rPr>
          <w:rFonts w:ascii="Arial" w:eastAsia="Times New Roman" w:hAnsi="Arial" w:cs="Arial"/>
          <w:sz w:val="28"/>
          <w:szCs w:val="28"/>
        </w:rPr>
        <w:t>sediment  which</w:t>
      </w:r>
      <w:proofErr w:type="gramEnd"/>
      <w:r w:rsidRPr="009B50BF">
        <w:rPr>
          <w:rFonts w:ascii="Arial" w:eastAsia="Times New Roman" w:hAnsi="Arial" w:cs="Arial"/>
          <w:sz w:val="28"/>
          <w:szCs w:val="28"/>
        </w:rPr>
        <w:t xml:space="preserve">   has   been   separated   by   sieving   after drying   and   grinding.  The   determination   </w:t>
      </w:r>
      <w:proofErr w:type="gramStart"/>
      <w:r w:rsidRPr="009B50BF">
        <w:rPr>
          <w:rFonts w:ascii="Arial" w:eastAsia="Times New Roman" w:hAnsi="Arial" w:cs="Arial"/>
          <w:sz w:val="28"/>
          <w:szCs w:val="28"/>
        </w:rPr>
        <w:t>of  trace</w:t>
      </w:r>
      <w:proofErr w:type="gramEnd"/>
      <w:r w:rsidRPr="009B50BF">
        <w:rPr>
          <w:rFonts w:ascii="Arial" w:eastAsia="Times New Roman" w:hAnsi="Arial" w:cs="Arial"/>
          <w:sz w:val="28"/>
          <w:szCs w:val="28"/>
        </w:rPr>
        <w:t xml:space="preserve">   metals   in   sediment  samples was   done   according    to    the   following    procedure   described    by    Sturgeon et al.,(1982).  Concentrated   </w:t>
      </w:r>
      <w:proofErr w:type="spellStart"/>
      <w:r w:rsidRPr="009B50BF">
        <w:rPr>
          <w:rFonts w:ascii="Arial" w:eastAsia="Times New Roman" w:hAnsi="Arial" w:cs="Arial"/>
          <w:sz w:val="28"/>
          <w:szCs w:val="28"/>
        </w:rPr>
        <w:t>HCl</w:t>
      </w:r>
      <w:proofErr w:type="spellEnd"/>
      <w:r w:rsidRPr="009B50BF">
        <w:rPr>
          <w:rFonts w:ascii="Arial" w:eastAsia="Times New Roman" w:hAnsi="Arial" w:cs="Arial"/>
          <w:sz w:val="28"/>
          <w:szCs w:val="28"/>
        </w:rPr>
        <w:t xml:space="preserve">   and   HNO3   (1:1</w:t>
      </w:r>
      <w:proofErr w:type="gramStart"/>
      <w:r w:rsidRPr="009B50BF">
        <w:rPr>
          <w:rFonts w:ascii="Arial" w:eastAsia="Times New Roman" w:hAnsi="Arial" w:cs="Arial"/>
          <w:sz w:val="28"/>
          <w:szCs w:val="28"/>
        </w:rPr>
        <w:t>)  were</w:t>
      </w:r>
      <w:proofErr w:type="gramEnd"/>
      <w:r w:rsidRPr="009B50BF">
        <w:rPr>
          <w:rFonts w:ascii="Arial" w:eastAsia="Times New Roman" w:hAnsi="Arial" w:cs="Arial"/>
          <w:sz w:val="28"/>
          <w:szCs w:val="28"/>
        </w:rPr>
        <w:t xml:space="preserve"> added   to   each   sample and    evaporated    to    near   dryness   on    the    hotplate    at   80C,   then    mixture    of concentrated HCLO4 and HF (1:1)  were added.   After   heating to near dryness</w:t>
      </w:r>
      <w:proofErr w:type="gramStart"/>
      <w:r w:rsidRPr="009B50BF">
        <w:rPr>
          <w:rFonts w:ascii="Arial" w:eastAsia="Times New Roman" w:hAnsi="Arial" w:cs="Arial"/>
          <w:sz w:val="28"/>
          <w:szCs w:val="28"/>
        </w:rPr>
        <w:t>,  20ml</w:t>
      </w:r>
      <w:proofErr w:type="gramEnd"/>
      <w:r w:rsidRPr="009B50BF">
        <w:rPr>
          <w:rFonts w:ascii="Arial" w:eastAsia="Times New Roman" w:hAnsi="Arial" w:cs="Arial"/>
          <w:sz w:val="28"/>
          <w:szCs w:val="28"/>
        </w:rPr>
        <w:t xml:space="preserve">   of    0.5 HCL were added and cooled for    10 min.  The extraction   was   decanted   into   25 </w:t>
      </w:r>
      <w:proofErr w:type="gramStart"/>
      <w:r w:rsidRPr="009B50BF">
        <w:rPr>
          <w:rFonts w:ascii="Arial" w:eastAsia="Times New Roman" w:hAnsi="Arial" w:cs="Arial"/>
          <w:sz w:val="28"/>
          <w:szCs w:val="28"/>
        </w:rPr>
        <w:t>ml  plastic</w:t>
      </w:r>
      <w:proofErr w:type="gramEnd"/>
      <w:r w:rsidRPr="009B50BF">
        <w:rPr>
          <w:rFonts w:ascii="Arial" w:eastAsia="Times New Roman" w:hAnsi="Arial" w:cs="Arial"/>
          <w:sz w:val="28"/>
          <w:szCs w:val="28"/>
        </w:rPr>
        <w:t xml:space="preserve">   volumetric   flask.  This   step   was repeated    twice   and    all   supernatant   were   combined.   Finally    samples   were stored prior to trace metals analysis using a </w:t>
      </w:r>
      <w:proofErr w:type="spellStart"/>
      <w:r w:rsidRPr="009B50BF">
        <w:rPr>
          <w:rFonts w:ascii="Arial" w:eastAsia="Times New Roman" w:hAnsi="Arial" w:cs="Arial"/>
          <w:sz w:val="28"/>
          <w:szCs w:val="28"/>
        </w:rPr>
        <w:t>Pye-Unicam</w:t>
      </w:r>
      <w:proofErr w:type="spell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 xml:space="preserve">Atomic  </w:t>
      </w:r>
      <w:r w:rsidRPr="009B50BF">
        <w:rPr>
          <w:rFonts w:ascii="Arial" w:eastAsia="Times New Roman" w:hAnsi="Arial" w:cs="Arial"/>
          <w:sz w:val="32"/>
          <w:szCs w:val="32"/>
        </w:rPr>
        <w:t>Figure</w:t>
      </w:r>
      <w:proofErr w:type="gramEnd"/>
      <w:r w:rsidRPr="009B50BF">
        <w:rPr>
          <w:rFonts w:ascii="Arial" w:eastAsia="Times New Roman" w:hAnsi="Arial" w:cs="Arial"/>
          <w:sz w:val="32"/>
          <w:szCs w:val="32"/>
        </w:rPr>
        <w:t xml:space="preserve"> 1: Sample locations </w:t>
      </w:r>
      <w:r w:rsidRPr="009B50BF">
        <w:rPr>
          <w:rFonts w:ascii="Arial" w:eastAsia="Times New Roman" w:hAnsi="Arial" w:cs="Arial"/>
          <w:sz w:val="285"/>
          <w:szCs w:val="285"/>
        </w:rPr>
        <w:t xml:space="preserve">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4</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84                                                                                     Al-</w:t>
      </w:r>
      <w:proofErr w:type="spellStart"/>
      <w:r w:rsidRPr="009B50BF">
        <w:rPr>
          <w:rFonts w:ascii="Arial" w:eastAsia="Times New Roman" w:hAnsi="Arial" w:cs="Arial"/>
          <w:sz w:val="28"/>
          <w:szCs w:val="28"/>
        </w:rPr>
        <w:t>Saad</w:t>
      </w:r>
      <w:proofErr w:type="gramStart"/>
      <w:r w:rsidRPr="009B50BF">
        <w:rPr>
          <w:rFonts w:ascii="Arial" w:eastAsia="Times New Roman" w:hAnsi="Arial" w:cs="Arial"/>
          <w:sz w:val="28"/>
          <w:szCs w:val="28"/>
        </w:rPr>
        <w:t>,H</w:t>
      </w:r>
      <w:proofErr w:type="spellEnd"/>
      <w:proofErr w:type="gramEnd"/>
      <w:r w:rsidRPr="009B50BF">
        <w:rPr>
          <w:rFonts w:ascii="Arial" w:eastAsia="Times New Roman" w:hAnsi="Arial" w:cs="Arial"/>
          <w:sz w:val="28"/>
          <w:szCs w:val="28"/>
        </w:rPr>
        <w:t xml:space="preserve">. T. et al. </w:t>
      </w:r>
      <w:r w:rsidRPr="009B50BF">
        <w:rPr>
          <w:rFonts w:ascii="Arial" w:eastAsia="Times New Roman" w:hAnsi="Arial" w:cs="Arial"/>
          <w:sz w:val="30"/>
          <w:szCs w:val="30"/>
        </w:rPr>
        <w:t xml:space="preserve">-------------------------------------------------------------------------------------  </w:t>
      </w:r>
      <w:r w:rsidRPr="009B50BF">
        <w:rPr>
          <w:rFonts w:ascii="Arial" w:eastAsia="Times New Roman" w:hAnsi="Arial" w:cs="Arial"/>
          <w:sz w:val="28"/>
          <w:szCs w:val="28"/>
        </w:rPr>
        <w:t xml:space="preserve">Absorption type SP9 </w:t>
      </w:r>
      <w:proofErr w:type="spellStart"/>
      <w:r w:rsidRPr="009B50BF">
        <w:rPr>
          <w:rFonts w:ascii="Arial" w:eastAsia="Times New Roman" w:hAnsi="Arial" w:cs="Arial"/>
          <w:sz w:val="28"/>
          <w:szCs w:val="28"/>
        </w:rPr>
        <w:t>Pyeunicam</w:t>
      </w:r>
      <w:proofErr w:type="spellEnd"/>
      <w:r w:rsidRPr="009B50BF">
        <w:rPr>
          <w:rFonts w:ascii="Arial" w:eastAsia="Times New Roman" w:hAnsi="Arial" w:cs="Arial"/>
          <w:sz w:val="28"/>
          <w:szCs w:val="28"/>
        </w:rPr>
        <w:t xml:space="preserve">.         Grain   size   analysis     </w:t>
      </w:r>
      <w:proofErr w:type="gramStart"/>
      <w:r w:rsidRPr="009B50BF">
        <w:rPr>
          <w:rFonts w:ascii="Arial" w:eastAsia="Times New Roman" w:hAnsi="Arial" w:cs="Arial"/>
          <w:sz w:val="28"/>
          <w:szCs w:val="28"/>
        </w:rPr>
        <w:t>of  the</w:t>
      </w:r>
      <w:proofErr w:type="gramEnd"/>
      <w:r w:rsidRPr="009B50BF">
        <w:rPr>
          <w:rFonts w:ascii="Arial" w:eastAsia="Times New Roman" w:hAnsi="Arial" w:cs="Arial"/>
          <w:sz w:val="28"/>
          <w:szCs w:val="28"/>
        </w:rPr>
        <w:t xml:space="preserve">   sediment  was   done   according   to   Folk   (1974), the Total    Organic Carbon (TOC) of the investigated sediment    was determined,   using    the   wet   oxidation    method    as   mentioned    by    El-</w:t>
      </w:r>
      <w:proofErr w:type="spellStart"/>
      <w:r w:rsidRPr="009B50BF">
        <w:rPr>
          <w:rFonts w:ascii="Arial" w:eastAsia="Times New Roman" w:hAnsi="Arial" w:cs="Arial"/>
          <w:sz w:val="28"/>
          <w:szCs w:val="28"/>
        </w:rPr>
        <w:t>Wakeel</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Riely</w:t>
      </w:r>
      <w:proofErr w:type="spellEnd"/>
      <w:r w:rsidRPr="009B50BF">
        <w:rPr>
          <w:rFonts w:ascii="Arial" w:eastAsia="Times New Roman" w:hAnsi="Arial" w:cs="Arial"/>
          <w:sz w:val="28"/>
          <w:szCs w:val="28"/>
        </w:rPr>
        <w:t xml:space="preserve"> (1957).  Results and  Discussion      Sea    bottom sediment   accumulate    metals    and affect   the    near-bottom water  layer  due   to   </w:t>
      </w:r>
      <w:proofErr w:type="spellStart"/>
      <w:r w:rsidRPr="009B50BF">
        <w:rPr>
          <w:rFonts w:ascii="Arial" w:eastAsia="Times New Roman" w:hAnsi="Arial" w:cs="Arial"/>
          <w:sz w:val="28"/>
          <w:szCs w:val="28"/>
        </w:rPr>
        <w:t>resuspension</w:t>
      </w:r>
      <w:proofErr w:type="spellEnd"/>
      <w:r w:rsidRPr="009B50BF">
        <w:rPr>
          <w:rFonts w:ascii="Arial" w:eastAsia="Times New Roman" w:hAnsi="Arial" w:cs="Arial"/>
          <w:sz w:val="28"/>
          <w:szCs w:val="28"/>
        </w:rPr>
        <w:t xml:space="preserve">   or  dissolution   processes   (Khan   et  al.,1998). Polluted   sediment   may   act   as   a   secondary   pollution   source   for   the   aquatic environment.  The   study   of   metal   concentrations   in   sediment   is   also   </w:t>
      </w:r>
      <w:r w:rsidRPr="009B50BF">
        <w:rPr>
          <w:rFonts w:ascii="Arial" w:eastAsia="Times New Roman" w:hAnsi="Arial" w:cs="Arial"/>
          <w:sz w:val="28"/>
          <w:szCs w:val="28"/>
        </w:rPr>
        <w:lastRenderedPageBreak/>
        <w:t>useful for the estimation of polluted trends (Al-</w:t>
      </w:r>
      <w:proofErr w:type="spellStart"/>
      <w:r w:rsidRPr="009B50BF">
        <w:rPr>
          <w:rFonts w:ascii="Arial" w:eastAsia="Times New Roman" w:hAnsi="Arial" w:cs="Arial"/>
          <w:sz w:val="28"/>
          <w:szCs w:val="28"/>
        </w:rPr>
        <w:t>Saad</w:t>
      </w:r>
      <w:proofErr w:type="spellEnd"/>
      <w:proofErr w:type="gramStart"/>
      <w:r w:rsidRPr="009B50BF">
        <w:rPr>
          <w:rFonts w:ascii="Arial" w:eastAsia="Times New Roman" w:hAnsi="Arial" w:cs="Arial"/>
          <w:sz w:val="28"/>
          <w:szCs w:val="28"/>
        </w:rPr>
        <w:t>,  1995</w:t>
      </w:r>
      <w:proofErr w:type="gramEnd"/>
      <w:r w:rsidRPr="009B50BF">
        <w:rPr>
          <w:rFonts w:ascii="Arial" w:eastAsia="Times New Roman" w:hAnsi="Arial" w:cs="Arial"/>
          <w:sz w:val="28"/>
          <w:szCs w:val="28"/>
        </w:rPr>
        <w:t xml:space="preserve">).        The   concentration    of   trace   metals   (Co,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Ni,   Fe,   Cu,   and    Zn    )   in </w:t>
      </w:r>
      <w:proofErr w:type="gramStart"/>
      <w:r w:rsidRPr="009B50BF">
        <w:rPr>
          <w:rFonts w:ascii="Arial" w:eastAsia="Times New Roman" w:hAnsi="Arial" w:cs="Arial"/>
          <w:sz w:val="28"/>
          <w:szCs w:val="28"/>
        </w:rPr>
        <w:t>sediment  of</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are   given in   Table   (1).   The   Range   and   average concentrations measured in </w:t>
      </w:r>
      <w:proofErr w:type="spellStart"/>
      <w:r w:rsidRPr="009B50BF">
        <w:rPr>
          <w:rFonts w:ascii="Arial" w:eastAsia="Times New Roman" w:hAnsi="Arial" w:cs="Arial"/>
          <w:sz w:val="28"/>
          <w:szCs w:val="28"/>
        </w:rPr>
        <w:t>ug</w:t>
      </w:r>
      <w:proofErr w:type="spellEnd"/>
      <w:r w:rsidRPr="009B50BF">
        <w:rPr>
          <w:rFonts w:ascii="Arial" w:eastAsia="Times New Roman" w:hAnsi="Arial" w:cs="Arial"/>
          <w:sz w:val="28"/>
          <w:szCs w:val="28"/>
        </w:rPr>
        <w:t>/g were 21.98-43.97</w:t>
      </w:r>
      <w:proofErr w:type="gramStart"/>
      <w:r w:rsidRPr="009B50BF">
        <w:rPr>
          <w:rFonts w:ascii="Arial" w:eastAsia="Times New Roman" w:hAnsi="Arial" w:cs="Arial"/>
          <w:sz w:val="28"/>
          <w:szCs w:val="28"/>
        </w:rPr>
        <w:t>( 30.14</w:t>
      </w:r>
      <w:proofErr w:type="gramEnd"/>
      <w:r w:rsidRPr="009B50BF">
        <w:rPr>
          <w:rFonts w:ascii="Arial" w:eastAsia="Times New Roman" w:hAnsi="Arial" w:cs="Arial"/>
          <w:sz w:val="28"/>
          <w:szCs w:val="28"/>
        </w:rPr>
        <w:t xml:space="preserve">) for Co,    353.77-570.60 (507.01) for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34.56-69.13 (44.98) for Ni,           6676.023-7398.385 (7147.05)   for   Fe,  7.565-27.739 (14.04)  for   Cu and 27.41-58.48 (43.04)   for   Zn.  The   high   values   of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and   Fe   were   found at station 1, The   </w:t>
      </w:r>
      <w:proofErr w:type="gramStart"/>
      <w:r w:rsidRPr="009B50BF">
        <w:rPr>
          <w:rFonts w:ascii="Arial" w:eastAsia="Times New Roman" w:hAnsi="Arial" w:cs="Arial"/>
          <w:sz w:val="28"/>
          <w:szCs w:val="28"/>
        </w:rPr>
        <w:t>great  amount</w:t>
      </w:r>
      <w:proofErr w:type="gramEnd"/>
      <w:r w:rsidRPr="009B50BF">
        <w:rPr>
          <w:rFonts w:ascii="Arial" w:eastAsia="Times New Roman" w:hAnsi="Arial" w:cs="Arial"/>
          <w:sz w:val="28"/>
          <w:szCs w:val="28"/>
        </w:rPr>
        <w:t xml:space="preserve">  of   Co   and   Zn   were   recorded   at  station   2, while station 4   revealed   high   concentrations   of  Ni  and   Cu.  The distribution   </w:t>
      </w:r>
      <w:proofErr w:type="gramStart"/>
      <w:r w:rsidRPr="009B50BF">
        <w:rPr>
          <w:rFonts w:ascii="Arial" w:eastAsia="Times New Roman" w:hAnsi="Arial" w:cs="Arial"/>
          <w:sz w:val="28"/>
          <w:szCs w:val="28"/>
        </w:rPr>
        <w:t>of  the</w:t>
      </w:r>
      <w:proofErr w:type="gramEnd"/>
      <w:r w:rsidRPr="009B50BF">
        <w:rPr>
          <w:rFonts w:ascii="Arial" w:eastAsia="Times New Roman" w:hAnsi="Arial" w:cs="Arial"/>
          <w:sz w:val="28"/>
          <w:szCs w:val="28"/>
        </w:rPr>
        <w:t xml:space="preserve"> metals   in    sediment of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were   irregular,   there   concentration were   found   low to   moderate.  Copper   is   an   </w:t>
      </w:r>
      <w:proofErr w:type="gramStart"/>
      <w:r w:rsidRPr="009B50BF">
        <w:rPr>
          <w:rFonts w:ascii="Arial" w:eastAsia="Times New Roman" w:hAnsi="Arial" w:cs="Arial"/>
          <w:sz w:val="28"/>
          <w:szCs w:val="28"/>
        </w:rPr>
        <w:t>essential  elements</w:t>
      </w:r>
      <w:proofErr w:type="gramEnd"/>
      <w:r w:rsidRPr="009B50BF">
        <w:rPr>
          <w:rFonts w:ascii="Arial" w:eastAsia="Times New Roman" w:hAnsi="Arial" w:cs="Arial"/>
          <w:sz w:val="28"/>
          <w:szCs w:val="28"/>
        </w:rPr>
        <w:t xml:space="preserve">   for   all  living organism.  The   </w:t>
      </w:r>
      <w:proofErr w:type="gramStart"/>
      <w:r w:rsidRPr="009B50BF">
        <w:rPr>
          <w:rFonts w:ascii="Arial" w:eastAsia="Times New Roman" w:hAnsi="Arial" w:cs="Arial"/>
          <w:sz w:val="28"/>
          <w:szCs w:val="28"/>
        </w:rPr>
        <w:t>irregular  fluctuation</w:t>
      </w:r>
      <w:proofErr w:type="gramEnd"/>
      <w:r w:rsidRPr="009B50BF">
        <w:rPr>
          <w:rFonts w:ascii="Arial" w:eastAsia="Times New Roman" w:hAnsi="Arial" w:cs="Arial"/>
          <w:sz w:val="28"/>
          <w:szCs w:val="28"/>
        </w:rPr>
        <w:t xml:space="preserve">   might  be   due   to   regeneration   of  organic matter with which Cu forms soluble and insoluble metal chelates.             The higher concentrations of some of these metals in this environment were due to the contamination of industrial and navigational discharge              (Al-</w:t>
      </w:r>
      <w:proofErr w:type="spellStart"/>
      <w:r w:rsidRPr="009B50BF">
        <w:rPr>
          <w:rFonts w:ascii="Arial" w:eastAsia="Times New Roman" w:hAnsi="Arial" w:cs="Arial"/>
          <w:sz w:val="28"/>
          <w:szCs w:val="28"/>
        </w:rPr>
        <w:t>Saadon</w:t>
      </w:r>
      <w:proofErr w:type="spellEnd"/>
      <w:r w:rsidRPr="009B50BF">
        <w:rPr>
          <w:rFonts w:ascii="Arial" w:eastAsia="Times New Roman" w:hAnsi="Arial" w:cs="Arial"/>
          <w:sz w:val="28"/>
          <w:szCs w:val="28"/>
        </w:rPr>
        <w:t xml:space="preserve">,   2002). The    higher   concentration might   be    harmful   for   the environmental   quality    as   well   as   for   the    aquatic    and    benthic    organisms. Zinc play an important role as a micronutrient required for plant growth and its   variation    in    concentration    depend    on    the   generic   characteristics   of   the sediment  (Khan   and   </w:t>
      </w:r>
      <w:proofErr w:type="spellStart"/>
      <w:r w:rsidRPr="009B50BF">
        <w:rPr>
          <w:rFonts w:ascii="Arial" w:eastAsia="Times New Roman" w:hAnsi="Arial" w:cs="Arial"/>
          <w:sz w:val="28"/>
          <w:szCs w:val="28"/>
        </w:rPr>
        <w:t>Talukder</w:t>
      </w:r>
      <w:proofErr w:type="spellEnd"/>
      <w:r w:rsidRPr="009B50BF">
        <w:rPr>
          <w:rFonts w:ascii="Arial" w:eastAsia="Times New Roman" w:hAnsi="Arial" w:cs="Arial"/>
          <w:sz w:val="28"/>
          <w:szCs w:val="28"/>
        </w:rPr>
        <w:t xml:space="preserve">, 1995),  and   its   concentration   has   been   related to    the   abundance   of   metal-reactive   compound    supposedly  not   significant affected by </w:t>
      </w:r>
      <w:proofErr w:type="spellStart"/>
      <w:r w:rsidRPr="009B50BF">
        <w:rPr>
          <w:rFonts w:ascii="Arial" w:eastAsia="Times New Roman" w:hAnsi="Arial" w:cs="Arial"/>
          <w:sz w:val="28"/>
          <w:szCs w:val="28"/>
        </w:rPr>
        <w:t>mans</w:t>
      </w:r>
      <w:proofErr w:type="spellEnd"/>
      <w:r w:rsidRPr="009B50BF">
        <w:rPr>
          <w:rFonts w:ascii="Arial" w:eastAsia="Times New Roman" w:hAnsi="Arial" w:cs="Arial"/>
          <w:sz w:val="28"/>
          <w:szCs w:val="28"/>
        </w:rPr>
        <w:t xml:space="preserve">   action   (Luoma,1990).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is    one    of   the    more    biochemical   and    active    transition metals    in aquatic environment,    having considerable biological    significance.    The </w:t>
      </w:r>
      <w:proofErr w:type="gramStart"/>
      <w:r w:rsidRPr="009B50BF">
        <w:rPr>
          <w:rFonts w:ascii="Arial" w:eastAsia="Times New Roman" w:hAnsi="Arial" w:cs="Arial"/>
          <w:sz w:val="28"/>
          <w:szCs w:val="28"/>
        </w:rPr>
        <w:t>industrial  discharge</w:t>
      </w:r>
      <w:proofErr w:type="gramEnd"/>
      <w:r w:rsidRPr="009B50BF">
        <w:rPr>
          <w:rFonts w:ascii="Arial" w:eastAsia="Times New Roman" w:hAnsi="Arial" w:cs="Arial"/>
          <w:sz w:val="28"/>
          <w:szCs w:val="28"/>
        </w:rPr>
        <w:t xml:space="preserve">   act  as   source   of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  The   source   of   metals   in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might be due to the combination of river in input (Shatt Al-Basra)</w:t>
      </w:r>
      <w:proofErr w:type="gramStart"/>
      <w:r w:rsidRPr="009B50BF">
        <w:rPr>
          <w:rFonts w:ascii="Arial" w:eastAsia="Times New Roman" w:hAnsi="Arial" w:cs="Arial"/>
          <w:sz w:val="28"/>
          <w:szCs w:val="28"/>
        </w:rPr>
        <w:t>,  shipping</w:t>
      </w:r>
      <w:proofErr w:type="gramEnd"/>
      <w:r w:rsidRPr="009B50BF">
        <w:rPr>
          <w:rFonts w:ascii="Arial" w:eastAsia="Times New Roman" w:hAnsi="Arial" w:cs="Arial"/>
          <w:sz w:val="28"/>
          <w:szCs w:val="28"/>
        </w:rPr>
        <w:t xml:space="preserve">   activities,  discharge   of   untreated   industrial   effluent   and   domestic waste, city run-off and atmospheric fall-out.       The   </w:t>
      </w:r>
      <w:proofErr w:type="gramStart"/>
      <w:r w:rsidRPr="009B50BF">
        <w:rPr>
          <w:rFonts w:ascii="Arial" w:eastAsia="Times New Roman" w:hAnsi="Arial" w:cs="Arial"/>
          <w:sz w:val="28"/>
          <w:szCs w:val="28"/>
        </w:rPr>
        <w:t>level  of</w:t>
      </w:r>
      <w:proofErr w:type="gramEnd"/>
      <w:r w:rsidRPr="009B50BF">
        <w:rPr>
          <w:rFonts w:ascii="Arial" w:eastAsia="Times New Roman" w:hAnsi="Arial" w:cs="Arial"/>
          <w:sz w:val="28"/>
          <w:szCs w:val="28"/>
        </w:rPr>
        <w:t xml:space="preserve">   contamination   expressed   by   the   contamination   factor   (CF) </w:t>
      </w:r>
      <w:proofErr w:type="spellStart"/>
      <w:r w:rsidRPr="009B50BF">
        <w:rPr>
          <w:rFonts w:ascii="Arial" w:eastAsia="Times New Roman" w:hAnsi="Arial" w:cs="Arial"/>
          <w:sz w:val="28"/>
          <w:szCs w:val="28"/>
        </w:rPr>
        <w:t>Pekey</w:t>
      </w:r>
      <w:proofErr w:type="spellEnd"/>
      <w:r w:rsidRPr="009B50BF">
        <w:rPr>
          <w:rFonts w:ascii="Arial" w:eastAsia="Times New Roman" w:hAnsi="Arial" w:cs="Arial"/>
          <w:sz w:val="28"/>
          <w:szCs w:val="28"/>
        </w:rPr>
        <w:t xml:space="preserve"> et al.,( 2004) and it was calculated as follows: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5</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 xml:space="preserve">Environmental Assessment of trace metals pollution in sediment              85 </w:t>
      </w:r>
      <w:r w:rsidRPr="009B50BF">
        <w:rPr>
          <w:rFonts w:ascii="Arial" w:eastAsia="Times New Roman" w:hAnsi="Arial" w:cs="Arial"/>
          <w:sz w:val="32"/>
          <w:szCs w:val="32"/>
        </w:rPr>
        <w:t xml:space="preserve">  ------------------------------------------------------------------------------ </w:t>
      </w:r>
      <w:proofErr w:type="spellStart"/>
      <w:r w:rsidRPr="009B50BF">
        <w:rPr>
          <w:rFonts w:ascii="Arial" w:eastAsia="Times New Roman" w:hAnsi="Arial" w:cs="Arial"/>
          <w:sz w:val="28"/>
          <w:szCs w:val="28"/>
        </w:rPr>
        <w:t>Cf</w:t>
      </w:r>
      <w:proofErr w:type="spellEnd"/>
      <w:r w:rsidRPr="009B50BF">
        <w:rPr>
          <w:rFonts w:ascii="Arial" w:eastAsia="Times New Roman" w:hAnsi="Arial" w:cs="Arial"/>
          <w:sz w:val="28"/>
          <w:szCs w:val="28"/>
        </w:rPr>
        <w:t xml:space="preserve">= (metal   content   into the    sediment)   </w:t>
      </w:r>
      <w:proofErr w:type="gramStart"/>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metal   content   in the    natural reference sediment).       The    contamination    </w:t>
      </w:r>
      <w:proofErr w:type="gramStart"/>
      <w:r w:rsidRPr="009B50BF">
        <w:rPr>
          <w:rFonts w:ascii="Arial" w:eastAsia="Times New Roman" w:hAnsi="Arial" w:cs="Arial"/>
          <w:sz w:val="28"/>
          <w:szCs w:val="28"/>
        </w:rPr>
        <w:t xml:space="preserve">factors   </w:t>
      </w:r>
      <w:r w:rsidRPr="009B50BF">
        <w:rPr>
          <w:rFonts w:ascii="Arial" w:eastAsia="Times New Roman" w:hAnsi="Arial" w:cs="Arial"/>
          <w:sz w:val="28"/>
          <w:szCs w:val="28"/>
        </w:rPr>
        <w:lastRenderedPageBreak/>
        <w:t>was</w:t>
      </w:r>
      <w:proofErr w:type="gramEnd"/>
      <w:r w:rsidRPr="009B50BF">
        <w:rPr>
          <w:rFonts w:ascii="Arial" w:eastAsia="Times New Roman" w:hAnsi="Arial" w:cs="Arial"/>
          <w:sz w:val="28"/>
          <w:szCs w:val="28"/>
        </w:rPr>
        <w:t xml:space="preserve">   classified    into    four   groups   (</w:t>
      </w:r>
      <w:proofErr w:type="spellStart"/>
      <w:r w:rsidRPr="009B50BF">
        <w:rPr>
          <w:rFonts w:ascii="Arial" w:eastAsia="Times New Roman" w:hAnsi="Arial" w:cs="Arial"/>
          <w:sz w:val="28"/>
          <w:szCs w:val="28"/>
        </w:rPr>
        <w:t>Pekey</w:t>
      </w:r>
      <w:proofErr w:type="spellEnd"/>
      <w:r w:rsidRPr="009B50BF">
        <w:rPr>
          <w:rFonts w:ascii="Arial" w:eastAsia="Times New Roman" w:hAnsi="Arial" w:cs="Arial"/>
          <w:sz w:val="28"/>
          <w:szCs w:val="28"/>
        </w:rPr>
        <w:t xml:space="preserve"> et al.2004). </w:t>
      </w:r>
      <w:proofErr w:type="spellStart"/>
      <w:r w:rsidRPr="009B50BF">
        <w:rPr>
          <w:rFonts w:ascii="Arial" w:eastAsia="Times New Roman" w:hAnsi="Arial" w:cs="Arial"/>
          <w:sz w:val="28"/>
          <w:szCs w:val="28"/>
        </w:rPr>
        <w:t>Cf</w:t>
      </w:r>
      <w:proofErr w:type="spellEnd"/>
      <w:r w:rsidRPr="009B50BF">
        <w:rPr>
          <w:rFonts w:ascii="Arial" w:eastAsia="Times New Roman" w:hAnsi="Arial" w:cs="Arial"/>
          <w:sz w:val="28"/>
          <w:szCs w:val="28"/>
        </w:rPr>
        <w:t xml:space="preserve"> &lt; 1 refer to the low contamination factors 1&lt; </w:t>
      </w:r>
      <w:proofErr w:type="spellStart"/>
      <w:r w:rsidRPr="009B50BF">
        <w:rPr>
          <w:rFonts w:ascii="Arial" w:eastAsia="Times New Roman" w:hAnsi="Arial" w:cs="Arial"/>
          <w:sz w:val="28"/>
          <w:szCs w:val="28"/>
        </w:rPr>
        <w:t>Cf</w:t>
      </w:r>
      <w:proofErr w:type="spellEnd"/>
      <w:r w:rsidRPr="009B50BF">
        <w:rPr>
          <w:rFonts w:ascii="Arial" w:eastAsia="Times New Roman" w:hAnsi="Arial" w:cs="Arial"/>
          <w:sz w:val="28"/>
          <w:szCs w:val="28"/>
        </w:rPr>
        <w:t>&lt;3 refers to the moderate    contamination factors</w:t>
      </w:r>
      <w:proofErr w:type="gramStart"/>
      <w:r w:rsidRPr="009B50BF">
        <w:rPr>
          <w:rFonts w:ascii="Arial" w:eastAsia="Times New Roman" w:hAnsi="Arial" w:cs="Arial"/>
          <w:sz w:val="28"/>
          <w:szCs w:val="28"/>
        </w:rPr>
        <w:t>,  3</w:t>
      </w:r>
      <w:proofErr w:type="gramEnd"/>
      <w:r w:rsidRPr="009B50BF">
        <w:rPr>
          <w:rFonts w:ascii="Arial" w:eastAsia="Times New Roman" w:hAnsi="Arial" w:cs="Arial"/>
          <w:sz w:val="28"/>
          <w:szCs w:val="28"/>
        </w:rPr>
        <w:t xml:space="preserve"> &lt; </w:t>
      </w:r>
      <w:proofErr w:type="spellStart"/>
      <w:r w:rsidRPr="009B50BF">
        <w:rPr>
          <w:rFonts w:ascii="Arial" w:eastAsia="Times New Roman" w:hAnsi="Arial" w:cs="Arial"/>
          <w:sz w:val="28"/>
          <w:szCs w:val="28"/>
        </w:rPr>
        <w:t>Cf</w:t>
      </w:r>
      <w:proofErr w:type="spellEnd"/>
      <w:r w:rsidRPr="009B50BF">
        <w:rPr>
          <w:rFonts w:ascii="Arial" w:eastAsia="Times New Roman" w:hAnsi="Arial" w:cs="Arial"/>
          <w:sz w:val="28"/>
          <w:szCs w:val="28"/>
        </w:rPr>
        <w:t xml:space="preserve">   &lt; 6 refers    to the    considerable contamination    factors   and    </w:t>
      </w:r>
      <w:proofErr w:type="spellStart"/>
      <w:r w:rsidRPr="009B50BF">
        <w:rPr>
          <w:rFonts w:ascii="Arial" w:eastAsia="Times New Roman" w:hAnsi="Arial" w:cs="Arial"/>
          <w:sz w:val="28"/>
          <w:szCs w:val="28"/>
        </w:rPr>
        <w:t>Cf</w:t>
      </w:r>
      <w:proofErr w:type="spellEnd"/>
      <w:r w:rsidRPr="009B50BF">
        <w:rPr>
          <w:rFonts w:ascii="Arial" w:eastAsia="Times New Roman" w:hAnsi="Arial" w:cs="Arial"/>
          <w:sz w:val="28"/>
          <w:szCs w:val="28"/>
        </w:rPr>
        <w:t xml:space="preserve">   &gt; 6    refers   to    the    very    high    contamination factors.  The   values   of   contamination    factors   (</w:t>
      </w:r>
      <w:proofErr w:type="spellStart"/>
      <w:r w:rsidRPr="009B50BF">
        <w:rPr>
          <w:rFonts w:ascii="Arial" w:eastAsia="Times New Roman" w:hAnsi="Arial" w:cs="Arial"/>
          <w:sz w:val="28"/>
          <w:szCs w:val="28"/>
        </w:rPr>
        <w:t>Cf</w:t>
      </w:r>
      <w:proofErr w:type="spellEnd"/>
      <w:proofErr w:type="gramStart"/>
      <w:r w:rsidRPr="009B50BF">
        <w:rPr>
          <w:rFonts w:ascii="Arial" w:eastAsia="Times New Roman" w:hAnsi="Arial" w:cs="Arial"/>
          <w:sz w:val="28"/>
          <w:szCs w:val="28"/>
        </w:rPr>
        <w:t>)  are</w:t>
      </w:r>
      <w:proofErr w:type="gramEnd"/>
      <w:r w:rsidRPr="009B50BF">
        <w:rPr>
          <w:rFonts w:ascii="Arial" w:eastAsia="Times New Roman" w:hAnsi="Arial" w:cs="Arial"/>
          <w:sz w:val="28"/>
          <w:szCs w:val="28"/>
        </w:rPr>
        <w:t xml:space="preserve">   shown    in    Table   (3).      </w:t>
      </w:r>
      <w:proofErr w:type="gramStart"/>
      <w:r w:rsidRPr="009B50BF">
        <w:rPr>
          <w:rFonts w:ascii="Arial" w:eastAsia="Times New Roman" w:hAnsi="Arial" w:cs="Arial"/>
          <w:sz w:val="28"/>
          <w:szCs w:val="28"/>
        </w:rPr>
        <w:t>It  is</w:t>
      </w:r>
      <w:proofErr w:type="gramEnd"/>
      <w:r w:rsidRPr="009B50BF">
        <w:rPr>
          <w:rFonts w:ascii="Arial" w:eastAsia="Times New Roman" w:hAnsi="Arial" w:cs="Arial"/>
          <w:sz w:val="28"/>
          <w:szCs w:val="28"/>
        </w:rPr>
        <w:t xml:space="preserve">   noted   that  the   contamination   factors   in   the   investigated   sediment  were 1.69-3.38 for   Co,  0.62-0.70 for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0.90-1.81 for   Ni,  0.142-0.157 for   Fe, 0.37-1.38 for   Cu    and    less   than    one   in    Zn.  In    general</w:t>
      </w:r>
      <w:proofErr w:type="gramStart"/>
      <w:r w:rsidRPr="009B50BF">
        <w:rPr>
          <w:rFonts w:ascii="Arial" w:eastAsia="Times New Roman" w:hAnsi="Arial" w:cs="Arial"/>
          <w:sz w:val="28"/>
          <w:szCs w:val="28"/>
        </w:rPr>
        <w:t>,  the</w:t>
      </w:r>
      <w:proofErr w:type="gramEnd"/>
      <w:r w:rsidRPr="009B50BF">
        <w:rPr>
          <w:rFonts w:ascii="Arial" w:eastAsia="Times New Roman" w:hAnsi="Arial" w:cs="Arial"/>
          <w:sz w:val="28"/>
          <w:szCs w:val="28"/>
        </w:rPr>
        <w:t xml:space="preserve">   contamination factors   of   trace   metals   in   the   present  study   could   be   arranged   as   following Co&gt;Ni&gt;</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&gt;Cu&gt;Zn&gt;Fe.       The    statistical   analysis   between    metals   are    shown    in    Table    (4</w:t>
      </w:r>
      <w:proofErr w:type="gramStart"/>
      <w:r w:rsidRPr="009B50BF">
        <w:rPr>
          <w:rFonts w:ascii="Arial" w:eastAsia="Times New Roman" w:hAnsi="Arial" w:cs="Arial"/>
          <w:sz w:val="28"/>
          <w:szCs w:val="28"/>
        </w:rPr>
        <w:t>)which</w:t>
      </w:r>
      <w:proofErr w:type="gramEnd"/>
      <w:r w:rsidRPr="009B50BF">
        <w:rPr>
          <w:rFonts w:ascii="Arial" w:eastAsia="Times New Roman" w:hAnsi="Arial" w:cs="Arial"/>
          <w:sz w:val="28"/>
          <w:szCs w:val="28"/>
        </w:rPr>
        <w:t xml:space="preserve"> illustrated relationship  between Co-Zn,  Ni-Cu, and   </w:t>
      </w:r>
      <w:proofErr w:type="spellStart"/>
      <w:r w:rsidRPr="009B50BF">
        <w:rPr>
          <w:rFonts w:ascii="Arial" w:eastAsia="Times New Roman" w:hAnsi="Arial" w:cs="Arial"/>
          <w:sz w:val="28"/>
          <w:szCs w:val="28"/>
        </w:rPr>
        <w:t>Mn</w:t>
      </w:r>
      <w:proofErr w:type="spellEnd"/>
      <w:r w:rsidRPr="009B50BF">
        <w:rPr>
          <w:rFonts w:ascii="Arial" w:eastAsia="Times New Roman" w:hAnsi="Arial" w:cs="Arial"/>
          <w:sz w:val="28"/>
          <w:szCs w:val="28"/>
        </w:rPr>
        <w:t xml:space="preserve">-Fe.       There    are    few published    reports   available    on    the    same    area    such    as </w:t>
      </w:r>
      <w:proofErr w:type="spellStart"/>
      <w:r w:rsidRPr="009B50BF">
        <w:rPr>
          <w:rFonts w:ascii="Arial" w:eastAsia="Times New Roman" w:hAnsi="Arial" w:cs="Arial"/>
          <w:sz w:val="28"/>
          <w:szCs w:val="28"/>
        </w:rPr>
        <w:t>Samhan</w:t>
      </w:r>
      <w:proofErr w:type="spellEnd"/>
      <w:r w:rsidRPr="009B50BF">
        <w:rPr>
          <w:rFonts w:ascii="Arial" w:eastAsia="Times New Roman" w:hAnsi="Arial" w:cs="Arial"/>
          <w:sz w:val="28"/>
          <w:szCs w:val="28"/>
        </w:rPr>
        <w:t xml:space="preserve"> et al.    (1979),    Al-</w:t>
      </w:r>
      <w:proofErr w:type="spellStart"/>
      <w:r w:rsidRPr="009B50BF">
        <w:rPr>
          <w:rFonts w:ascii="Arial" w:eastAsia="Times New Roman" w:hAnsi="Arial" w:cs="Arial"/>
          <w:sz w:val="28"/>
          <w:szCs w:val="28"/>
        </w:rPr>
        <w:t>Hashimi</w:t>
      </w:r>
      <w:proofErr w:type="spellEnd"/>
      <w:r w:rsidRPr="009B50BF">
        <w:rPr>
          <w:rFonts w:ascii="Arial" w:eastAsia="Times New Roman" w:hAnsi="Arial" w:cs="Arial"/>
          <w:sz w:val="28"/>
          <w:szCs w:val="28"/>
        </w:rPr>
        <w:t xml:space="preserve">    and Salman (1985),    </w:t>
      </w:r>
      <w:proofErr w:type="spellStart"/>
      <w:r w:rsidRPr="009B50BF">
        <w:rPr>
          <w:rFonts w:ascii="Arial" w:eastAsia="Times New Roman" w:hAnsi="Arial" w:cs="Arial"/>
          <w:sz w:val="28"/>
          <w:szCs w:val="28"/>
        </w:rPr>
        <w:t>Abaychi</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DouAbul</w:t>
      </w:r>
      <w:proofErr w:type="spellEnd"/>
      <w:r w:rsidRPr="009B50BF">
        <w:rPr>
          <w:rFonts w:ascii="Arial" w:eastAsia="Times New Roman" w:hAnsi="Arial" w:cs="Arial"/>
          <w:sz w:val="28"/>
          <w:szCs w:val="28"/>
        </w:rPr>
        <w:t xml:space="preserve"> (1986), </w:t>
      </w:r>
      <w:proofErr w:type="spellStart"/>
      <w:r w:rsidRPr="009B50BF">
        <w:rPr>
          <w:rFonts w:ascii="Arial" w:eastAsia="Times New Roman" w:hAnsi="Arial" w:cs="Arial"/>
          <w:sz w:val="28"/>
          <w:szCs w:val="28"/>
        </w:rPr>
        <w:t>Abaychi</w:t>
      </w:r>
      <w:proofErr w:type="spellEnd"/>
      <w:r w:rsidRPr="009B50BF">
        <w:rPr>
          <w:rFonts w:ascii="Arial" w:eastAsia="Times New Roman" w:hAnsi="Arial" w:cs="Arial"/>
          <w:sz w:val="28"/>
          <w:szCs w:val="28"/>
        </w:rPr>
        <w:t xml:space="preserve"> and Al-</w:t>
      </w:r>
      <w:proofErr w:type="spellStart"/>
      <w:proofErr w:type="gram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1988), Al-</w:t>
      </w:r>
      <w:proofErr w:type="spellStart"/>
      <w:r w:rsidRPr="009B50BF">
        <w:rPr>
          <w:rFonts w:ascii="Arial" w:eastAsia="Times New Roman" w:hAnsi="Arial" w:cs="Arial"/>
          <w:sz w:val="28"/>
          <w:szCs w:val="28"/>
        </w:rPr>
        <w:t>Mussawy</w:t>
      </w:r>
      <w:proofErr w:type="spellEnd"/>
      <w:r w:rsidRPr="009B50BF">
        <w:rPr>
          <w:rFonts w:ascii="Arial" w:eastAsia="Times New Roman" w:hAnsi="Arial" w:cs="Arial"/>
          <w:sz w:val="28"/>
          <w:szCs w:val="28"/>
        </w:rPr>
        <w:t xml:space="preserve"> and         Salman, (1989),  Al-</w:t>
      </w:r>
      <w:proofErr w:type="spellStart"/>
      <w:r w:rsidRPr="009B50BF">
        <w:rPr>
          <w:rFonts w:ascii="Arial" w:eastAsia="Times New Roman" w:hAnsi="Arial" w:cs="Arial"/>
          <w:sz w:val="28"/>
          <w:szCs w:val="28"/>
        </w:rPr>
        <w:t>Edanee</w:t>
      </w:r>
      <w:proofErr w:type="spellEnd"/>
      <w:r w:rsidRPr="009B50BF">
        <w:rPr>
          <w:rFonts w:ascii="Arial" w:eastAsia="Times New Roman" w:hAnsi="Arial" w:cs="Arial"/>
          <w:sz w:val="28"/>
          <w:szCs w:val="28"/>
        </w:rPr>
        <w:t xml:space="preserve"> et al.   (1991)  and Al-</w:t>
      </w:r>
      <w:proofErr w:type="spellStart"/>
      <w:r w:rsidRPr="009B50BF">
        <w:rPr>
          <w:rFonts w:ascii="Arial" w:eastAsia="Times New Roman" w:hAnsi="Arial" w:cs="Arial"/>
          <w:sz w:val="28"/>
          <w:szCs w:val="28"/>
        </w:rPr>
        <w:t>Saadon</w:t>
      </w:r>
      <w:proofErr w:type="spellEnd"/>
      <w:r w:rsidRPr="009B50BF">
        <w:rPr>
          <w:rFonts w:ascii="Arial" w:eastAsia="Times New Roman" w:hAnsi="Arial" w:cs="Arial"/>
          <w:sz w:val="28"/>
          <w:szCs w:val="28"/>
        </w:rPr>
        <w:t xml:space="preserve">,   (2002),  and    the result  were   higher   than   the   present  finding (Table 5), while   the   comparison between    the    present   concentrations   with    those    reported    in    the    literature concluded  that   the   concentration  observed    in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were lower or higher than those recorded in other studies (Table 5).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xml:space="preserve"> et al,   (1996</w:t>
      </w:r>
      <w:proofErr w:type="gramStart"/>
      <w:r w:rsidRPr="009B50BF">
        <w:rPr>
          <w:rFonts w:ascii="Arial" w:eastAsia="Times New Roman" w:hAnsi="Arial" w:cs="Arial"/>
          <w:sz w:val="28"/>
          <w:szCs w:val="28"/>
        </w:rPr>
        <w:t>)  showed</w:t>
      </w:r>
      <w:proofErr w:type="gramEnd"/>
      <w:r w:rsidRPr="009B50BF">
        <w:rPr>
          <w:rFonts w:ascii="Arial" w:eastAsia="Times New Roman" w:hAnsi="Arial" w:cs="Arial"/>
          <w:sz w:val="28"/>
          <w:szCs w:val="28"/>
        </w:rPr>
        <w:t xml:space="preserve">    that   the   distribution    of   heavy    metals   in marine    deposits    was    influenced by sediment   texture,   clay content   and organic   </w:t>
      </w:r>
      <w:proofErr w:type="spellStart"/>
      <w:r w:rsidRPr="009B50BF">
        <w:rPr>
          <w:rFonts w:ascii="Arial" w:eastAsia="Times New Roman" w:hAnsi="Arial" w:cs="Arial"/>
          <w:sz w:val="28"/>
          <w:szCs w:val="28"/>
        </w:rPr>
        <w:t>carbon.The</w:t>
      </w:r>
      <w:proofErr w:type="spellEnd"/>
      <w:r w:rsidRPr="009B50BF">
        <w:rPr>
          <w:rFonts w:ascii="Arial" w:eastAsia="Times New Roman" w:hAnsi="Arial" w:cs="Arial"/>
          <w:sz w:val="28"/>
          <w:szCs w:val="28"/>
        </w:rPr>
        <w:t xml:space="preserve">   result  of   grain   size   analysis shows   that  silt  and   clay are the main constituent   followed by less    percentage and sand (Table 2) ,However higher    concentrations    of    Total Organic Carbon (TOC)    were found at   station 1,2 and 4.  </w:t>
      </w:r>
      <w:proofErr w:type="gramStart"/>
      <w:r w:rsidRPr="009B50BF">
        <w:rPr>
          <w:rFonts w:ascii="Arial" w:eastAsia="Times New Roman" w:hAnsi="Arial" w:cs="Arial"/>
          <w:sz w:val="28"/>
          <w:szCs w:val="28"/>
        </w:rPr>
        <w:t>which</w:t>
      </w:r>
      <w:proofErr w:type="gramEnd"/>
      <w:r w:rsidRPr="009B50BF">
        <w:rPr>
          <w:rFonts w:ascii="Arial" w:eastAsia="Times New Roman" w:hAnsi="Arial" w:cs="Arial"/>
          <w:sz w:val="28"/>
          <w:szCs w:val="28"/>
        </w:rPr>
        <w:t xml:space="preserve"> are    located very close    to industrial discharge.   Total   Organic   Carbon    (TOC) in    sediment   gave   good    indicator for   organic    pollution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xml:space="preserve"> 1995).  Nevertheless the    concentration    of heavy   metals   are   </w:t>
      </w:r>
      <w:proofErr w:type="gramStart"/>
      <w:r w:rsidRPr="009B50BF">
        <w:rPr>
          <w:rFonts w:ascii="Arial" w:eastAsia="Times New Roman" w:hAnsi="Arial" w:cs="Arial"/>
          <w:sz w:val="28"/>
          <w:szCs w:val="28"/>
        </w:rPr>
        <w:t>not  related</w:t>
      </w:r>
      <w:proofErr w:type="gramEnd"/>
      <w:r w:rsidRPr="009B50BF">
        <w:rPr>
          <w:rFonts w:ascii="Arial" w:eastAsia="Times New Roman" w:hAnsi="Arial" w:cs="Arial"/>
          <w:sz w:val="28"/>
          <w:szCs w:val="28"/>
        </w:rPr>
        <w:t xml:space="preserve">   to   the   organic   carbon   and   /or   grain   size   of   the </w:t>
      </w:r>
      <w:proofErr w:type="spellStart"/>
      <w:r w:rsidRPr="009B50BF">
        <w:rPr>
          <w:rFonts w:ascii="Arial" w:eastAsia="Times New Roman" w:hAnsi="Arial" w:cs="Arial"/>
          <w:sz w:val="28"/>
          <w:szCs w:val="28"/>
        </w:rPr>
        <w:t>sediment.The</w:t>
      </w:r>
      <w:proofErr w:type="spellEnd"/>
      <w:r w:rsidRPr="009B50BF">
        <w:rPr>
          <w:rFonts w:ascii="Arial" w:eastAsia="Times New Roman" w:hAnsi="Arial" w:cs="Arial"/>
          <w:sz w:val="28"/>
          <w:szCs w:val="28"/>
        </w:rPr>
        <w:t xml:space="preserve"> same result   were concluded by several workers    such as </w:t>
      </w:r>
      <w:proofErr w:type="spellStart"/>
      <w:r w:rsidRPr="009B50BF">
        <w:rPr>
          <w:rFonts w:ascii="Arial" w:eastAsia="Times New Roman" w:hAnsi="Arial" w:cs="Arial"/>
          <w:sz w:val="28"/>
          <w:szCs w:val="28"/>
        </w:rPr>
        <w:t>Abaychi</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DouAbul</w:t>
      </w:r>
      <w:proofErr w:type="spellEnd"/>
      <w:r w:rsidRPr="009B50BF">
        <w:rPr>
          <w:rFonts w:ascii="Arial" w:eastAsia="Times New Roman" w:hAnsi="Arial" w:cs="Arial"/>
          <w:sz w:val="28"/>
          <w:szCs w:val="28"/>
        </w:rPr>
        <w:t xml:space="preserve">   (1985)    in the sediment   from the North West Arabian    Gulf   and    also    by    Al-</w:t>
      </w:r>
      <w:proofErr w:type="spellStart"/>
      <w:r w:rsidRPr="009B50BF">
        <w:rPr>
          <w:rFonts w:ascii="Arial" w:eastAsia="Times New Roman" w:hAnsi="Arial" w:cs="Arial"/>
          <w:sz w:val="28"/>
          <w:szCs w:val="28"/>
        </w:rPr>
        <w:t>Taee</w:t>
      </w:r>
      <w:proofErr w:type="spellEnd"/>
      <w:r w:rsidRPr="009B50BF">
        <w:rPr>
          <w:rFonts w:ascii="Arial" w:eastAsia="Times New Roman" w:hAnsi="Arial" w:cs="Arial"/>
          <w:sz w:val="28"/>
          <w:szCs w:val="28"/>
        </w:rPr>
        <w:t xml:space="preserve"> (1999)  in    there   samples   from Al-</w:t>
      </w:r>
      <w:proofErr w:type="spellStart"/>
      <w:r w:rsidRPr="009B50BF">
        <w:rPr>
          <w:rFonts w:ascii="Arial" w:eastAsia="Times New Roman" w:hAnsi="Arial" w:cs="Arial"/>
          <w:sz w:val="28"/>
          <w:szCs w:val="28"/>
        </w:rPr>
        <w:t>Hilla</w:t>
      </w:r>
      <w:proofErr w:type="spellEnd"/>
      <w:r w:rsidRPr="009B50BF">
        <w:rPr>
          <w:rFonts w:ascii="Arial" w:eastAsia="Times New Roman" w:hAnsi="Arial" w:cs="Arial"/>
          <w:sz w:val="28"/>
          <w:szCs w:val="28"/>
        </w:rPr>
        <w:t xml:space="preserve"> River ,and by </w:t>
      </w:r>
      <w:proofErr w:type="spellStart"/>
      <w:r w:rsidRPr="009B50BF">
        <w:rPr>
          <w:rFonts w:ascii="Arial" w:eastAsia="Times New Roman" w:hAnsi="Arial" w:cs="Arial"/>
          <w:sz w:val="28"/>
          <w:szCs w:val="28"/>
        </w:rPr>
        <w:t>Heba</w:t>
      </w:r>
      <w:proofErr w:type="spellEnd"/>
      <w:r w:rsidRPr="009B50BF">
        <w:rPr>
          <w:rFonts w:ascii="Arial" w:eastAsia="Times New Roman" w:hAnsi="Arial" w:cs="Arial"/>
          <w:sz w:val="28"/>
          <w:szCs w:val="28"/>
        </w:rPr>
        <w:t xml:space="preserve"> et    al., (2004) in the Red Sea.        As   conclusion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has   been    polluted    with    </w:t>
      </w:r>
      <w:proofErr w:type="spellStart"/>
      <w:r w:rsidRPr="009B50BF">
        <w:rPr>
          <w:rFonts w:ascii="Arial" w:eastAsia="Times New Roman" w:hAnsi="Arial" w:cs="Arial"/>
          <w:sz w:val="28"/>
          <w:szCs w:val="28"/>
        </w:rPr>
        <w:t>heave</w:t>
      </w:r>
      <w:proofErr w:type="spellEnd"/>
      <w:r w:rsidRPr="009B50BF">
        <w:rPr>
          <w:rFonts w:ascii="Arial" w:eastAsia="Times New Roman" w:hAnsi="Arial" w:cs="Arial"/>
          <w:sz w:val="28"/>
          <w:szCs w:val="28"/>
        </w:rPr>
        <w:t xml:space="preserve">    metals came   from different  sources   such   as   urban   wastes,  industrial  </w:t>
      </w:r>
      <w:r w:rsidRPr="009B50BF">
        <w:rPr>
          <w:rFonts w:ascii="Arial" w:eastAsia="Times New Roman" w:hAnsi="Arial" w:cs="Arial"/>
          <w:sz w:val="28"/>
          <w:szCs w:val="28"/>
        </w:rPr>
        <w:lastRenderedPageBreak/>
        <w:t xml:space="preserve">effluents,  land washout   and shipping activities,   and our   recommendations    (a):   that   all industries    along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should develop treatment   facilities    to neutralize   the   effluent   (solid,   liquid    and    gaseous)   before   discharging    into the environment. (b): Sewage treatment plan should be installed in area for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6</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86                                                                                     Al-</w:t>
      </w:r>
      <w:proofErr w:type="spellStart"/>
      <w:r w:rsidRPr="009B50BF">
        <w:rPr>
          <w:rFonts w:ascii="Arial" w:eastAsia="Times New Roman" w:hAnsi="Arial" w:cs="Arial"/>
          <w:sz w:val="28"/>
          <w:szCs w:val="28"/>
        </w:rPr>
        <w:t>Saad</w:t>
      </w:r>
      <w:proofErr w:type="gramStart"/>
      <w:r w:rsidRPr="009B50BF">
        <w:rPr>
          <w:rFonts w:ascii="Arial" w:eastAsia="Times New Roman" w:hAnsi="Arial" w:cs="Arial"/>
          <w:sz w:val="28"/>
          <w:szCs w:val="28"/>
        </w:rPr>
        <w:t>,H</w:t>
      </w:r>
      <w:proofErr w:type="spellEnd"/>
      <w:proofErr w:type="gramEnd"/>
      <w:r w:rsidRPr="009B50BF">
        <w:rPr>
          <w:rFonts w:ascii="Arial" w:eastAsia="Times New Roman" w:hAnsi="Arial" w:cs="Arial"/>
          <w:sz w:val="28"/>
          <w:szCs w:val="28"/>
        </w:rPr>
        <w:t xml:space="preserve">. T. et al. </w:t>
      </w:r>
      <w:r w:rsidRPr="009B50BF">
        <w:rPr>
          <w:rFonts w:ascii="Arial" w:eastAsia="Times New Roman" w:hAnsi="Arial" w:cs="Arial"/>
          <w:sz w:val="30"/>
          <w:szCs w:val="30"/>
        </w:rPr>
        <w:t xml:space="preserve">-------------------------------------------------------------------------------------  </w:t>
      </w:r>
      <w:r w:rsidRPr="009B50BF">
        <w:rPr>
          <w:rFonts w:ascii="Arial" w:eastAsia="Times New Roman" w:hAnsi="Arial" w:cs="Arial"/>
          <w:sz w:val="28"/>
          <w:szCs w:val="28"/>
        </w:rPr>
        <w:t xml:space="preserve">proper   treatment   of   the   waste   before   discharging    into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(c):   The port   authority   should   develop   facilities   to   receive   the   waste   material   from ship    and    oil   tanker.   Appropriate   legislation    should    be   adopted    to    prevent dumping    in    the   coastal and    marine   environment   and    (d):   monitoring    and evaluation in this area is very important.   Table (1): Concentration of trace metals in sediments samples (</w:t>
      </w:r>
      <w:proofErr w:type="spellStart"/>
      <w:r w:rsidRPr="009B50BF">
        <w:rPr>
          <w:rFonts w:ascii="Arial" w:eastAsia="Times New Roman" w:hAnsi="Arial" w:cs="Arial"/>
          <w:sz w:val="28"/>
          <w:szCs w:val="28"/>
        </w:rPr>
        <w:t>μg</w:t>
      </w:r>
      <w:proofErr w:type="spellEnd"/>
      <w:r w:rsidRPr="009B50BF">
        <w:rPr>
          <w:rFonts w:ascii="Arial" w:eastAsia="Times New Roman" w:hAnsi="Arial" w:cs="Arial"/>
          <w:sz w:val="28"/>
          <w:szCs w:val="28"/>
        </w:rPr>
        <w:t xml:space="preserve">/g) from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Zabair</w:t>
      </w:r>
      <w:proofErr w:type="spellEnd"/>
      <w:r w:rsidRPr="009B50BF">
        <w:rPr>
          <w:rFonts w:ascii="Arial" w:eastAsia="Times New Roman" w:hAnsi="Arial" w:cs="Arial"/>
          <w:sz w:val="28"/>
          <w:szCs w:val="28"/>
        </w:rPr>
        <w:t xml:space="preserve">     Zn </w:t>
      </w:r>
      <w:proofErr w:type="spellStart"/>
      <w:r w:rsidRPr="009B50BF">
        <w:rPr>
          <w:rFonts w:ascii="Arial" w:eastAsia="Times New Roman" w:hAnsi="Arial" w:cs="Arial"/>
          <w:sz w:val="28"/>
          <w:szCs w:val="28"/>
        </w:rPr>
        <w:t>CuFeNiMnCoStation</w:t>
      </w:r>
      <w:proofErr w:type="spellEnd"/>
      <w:r w:rsidRPr="009B50BF">
        <w:rPr>
          <w:rFonts w:ascii="Arial" w:eastAsia="Times New Roman" w:hAnsi="Arial" w:cs="Arial"/>
          <w:sz w:val="28"/>
          <w:szCs w:val="28"/>
        </w:rPr>
        <w:t xml:space="preserve"> No.27.41</w:t>
      </w:r>
      <w:r w:rsidRPr="009B50BF">
        <w:rPr>
          <w:rFonts w:ascii="Arial" w:eastAsia="Times New Roman" w:hAnsi="Arial" w:cs="Arial"/>
          <w:sz w:val="285"/>
          <w:szCs w:val="285"/>
        </w:rPr>
        <w:t xml:space="preserve"> </w:t>
      </w:r>
      <w:r w:rsidRPr="009B50BF">
        <w:rPr>
          <w:rFonts w:ascii="Arial" w:eastAsia="Times New Roman" w:hAnsi="Arial" w:cs="Arial"/>
          <w:sz w:val="28"/>
          <w:szCs w:val="28"/>
        </w:rPr>
        <w:t>7.5657398.38534.56553.4821.981 58.48</w:t>
      </w:r>
      <w:r w:rsidRPr="009B50BF">
        <w:rPr>
          <w:rFonts w:ascii="Arial" w:eastAsia="Times New Roman" w:hAnsi="Arial" w:cs="Arial"/>
          <w:sz w:val="285"/>
          <w:szCs w:val="285"/>
        </w:rPr>
        <w:t xml:space="preserve"> </w:t>
      </w:r>
      <w:r w:rsidRPr="009B50BF">
        <w:rPr>
          <w:rFonts w:ascii="Arial" w:eastAsia="Times New Roman" w:hAnsi="Arial" w:cs="Arial"/>
          <w:sz w:val="28"/>
          <w:szCs w:val="28"/>
        </w:rPr>
        <w:t>12.6097107.11042.24507.8343.972 44.77</w:t>
      </w:r>
      <w:r w:rsidRPr="009B50BF">
        <w:rPr>
          <w:rFonts w:ascii="Arial" w:eastAsia="Times New Roman" w:hAnsi="Arial" w:cs="Arial"/>
          <w:sz w:val="285"/>
          <w:szCs w:val="285"/>
        </w:rPr>
        <w:t xml:space="preserve"> </w:t>
      </w:r>
      <w:r w:rsidRPr="009B50BF">
        <w:rPr>
          <w:rFonts w:ascii="Arial" w:eastAsia="Times New Roman" w:hAnsi="Arial" w:cs="Arial"/>
          <w:sz w:val="28"/>
          <w:szCs w:val="28"/>
        </w:rPr>
        <w:t>17.6527223.62057.60570.6035.173 45.68</w:t>
      </w:r>
      <w:r w:rsidRPr="009B50BF">
        <w:rPr>
          <w:rFonts w:ascii="Arial" w:eastAsia="Times New Roman" w:hAnsi="Arial" w:cs="Arial"/>
          <w:sz w:val="285"/>
          <w:szCs w:val="285"/>
        </w:rPr>
        <w:t xml:space="preserve"> </w:t>
      </w:r>
      <w:r w:rsidRPr="009B50BF">
        <w:rPr>
          <w:rFonts w:ascii="Arial" w:eastAsia="Times New Roman" w:hAnsi="Arial" w:cs="Arial"/>
          <w:sz w:val="28"/>
          <w:szCs w:val="28"/>
        </w:rPr>
        <w:t>27.7397177.01669.13536.3635.174 44.77</w:t>
      </w:r>
      <w:r w:rsidRPr="009B50BF">
        <w:rPr>
          <w:rFonts w:ascii="Arial" w:eastAsia="Times New Roman" w:hAnsi="Arial" w:cs="Arial"/>
          <w:sz w:val="285"/>
          <w:szCs w:val="285"/>
        </w:rPr>
        <w:t xml:space="preserve"> </w:t>
      </w:r>
      <w:r w:rsidRPr="009B50BF">
        <w:rPr>
          <w:rFonts w:ascii="Arial" w:eastAsia="Times New Roman" w:hAnsi="Arial" w:cs="Arial"/>
          <w:sz w:val="28"/>
          <w:szCs w:val="28"/>
        </w:rPr>
        <w:t>15.1307153.71438.40496.4226.385 42.94</w:t>
      </w:r>
      <w:r w:rsidRPr="009B50BF">
        <w:rPr>
          <w:rFonts w:ascii="Arial" w:eastAsia="Times New Roman" w:hAnsi="Arial" w:cs="Arial"/>
          <w:sz w:val="285"/>
          <w:szCs w:val="285"/>
        </w:rPr>
        <w:t xml:space="preserve"> </w:t>
      </w:r>
      <w:r w:rsidRPr="009B50BF">
        <w:rPr>
          <w:rFonts w:ascii="Arial" w:eastAsia="Times New Roman" w:hAnsi="Arial" w:cs="Arial"/>
          <w:sz w:val="28"/>
          <w:szCs w:val="28"/>
        </w:rPr>
        <w:t>7.5657293.52634.56530.6526.386 40.20</w:t>
      </w:r>
      <w:r w:rsidRPr="009B50BF">
        <w:rPr>
          <w:rFonts w:ascii="Arial" w:eastAsia="Times New Roman" w:hAnsi="Arial" w:cs="Arial"/>
          <w:sz w:val="285"/>
          <w:szCs w:val="285"/>
        </w:rPr>
        <w:t xml:space="preserve"> </w:t>
      </w:r>
      <w:r w:rsidRPr="009B50BF">
        <w:rPr>
          <w:rFonts w:ascii="Arial" w:eastAsia="Times New Roman" w:hAnsi="Arial" w:cs="Arial"/>
          <w:sz w:val="28"/>
          <w:szCs w:val="28"/>
        </w:rPr>
        <w:t>10.0876676.02338.40353.7721.987 43.46</w:t>
      </w:r>
      <w:r w:rsidRPr="009B50BF">
        <w:rPr>
          <w:rFonts w:ascii="Arial" w:eastAsia="Times New Roman" w:hAnsi="Arial" w:cs="Arial"/>
          <w:sz w:val="285"/>
          <w:szCs w:val="285"/>
        </w:rPr>
        <w:t xml:space="preserve"> </w:t>
      </w:r>
      <w:r w:rsidRPr="009B50BF">
        <w:rPr>
          <w:rFonts w:ascii="Arial" w:eastAsia="Times New Roman" w:hAnsi="Arial" w:cs="Arial"/>
          <w:sz w:val="28"/>
          <w:szCs w:val="28"/>
        </w:rPr>
        <w:t xml:space="preserve">14.04 7147.05 44.98 507.01 30.14 Means </w:t>
      </w:r>
      <w:r w:rsidRPr="009B50BF">
        <w:rPr>
          <w:rFonts w:ascii="Arial" w:eastAsia="Times New Roman" w:hAnsi="Arial" w:cs="Arial"/>
          <w:sz w:val="285"/>
          <w:szCs w:val="285"/>
        </w:rPr>
        <w:t xml:space="preserve"> </w:t>
      </w:r>
      <w:r w:rsidRPr="009B50BF">
        <w:rPr>
          <w:rFonts w:ascii="Arial" w:eastAsia="Times New Roman" w:hAnsi="Arial" w:cs="Arial"/>
          <w:sz w:val="28"/>
          <w:szCs w:val="28"/>
        </w:rPr>
        <w:t xml:space="preserve">Table (2): Grain size analysis in sediment samples from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Zabair</w:t>
      </w:r>
      <w:proofErr w:type="spellEnd"/>
      <w:r w:rsidRPr="009B50BF">
        <w:rPr>
          <w:rFonts w:ascii="Arial" w:eastAsia="Times New Roman" w:hAnsi="Arial" w:cs="Arial"/>
          <w:sz w:val="28"/>
          <w:szCs w:val="28"/>
        </w:rPr>
        <w:t xml:space="preserve"> With Total Organic Carbon (TOC%)  </w:t>
      </w:r>
      <w:proofErr w:type="spellStart"/>
      <w:proofErr w:type="gramStart"/>
      <w:r w:rsidRPr="009B50BF">
        <w:rPr>
          <w:rFonts w:ascii="Arial" w:eastAsia="Times New Roman" w:hAnsi="Arial" w:cs="Arial"/>
          <w:sz w:val="28"/>
          <w:szCs w:val="28"/>
        </w:rPr>
        <w:t>Stration</w:t>
      </w:r>
      <w:proofErr w:type="spellEnd"/>
      <w:r w:rsidRPr="009B50BF">
        <w:rPr>
          <w:rFonts w:ascii="Arial" w:eastAsia="Times New Roman" w:hAnsi="Arial" w:cs="Arial"/>
          <w:sz w:val="28"/>
          <w:szCs w:val="28"/>
        </w:rPr>
        <w:t xml:space="preserve"> No.</w:t>
      </w:r>
      <w:proofErr w:type="gramEnd"/>
      <w:r w:rsidRPr="009B50BF">
        <w:rPr>
          <w:rFonts w:ascii="Arial" w:eastAsia="Times New Roman" w:hAnsi="Arial" w:cs="Arial"/>
          <w:sz w:val="28"/>
          <w:szCs w:val="28"/>
        </w:rPr>
        <w:t xml:space="preserve"> Sand % Silt % Clay % Texture TOC% 1 8 58 34 </w:t>
      </w:r>
      <w:proofErr w:type="spellStart"/>
      <w:r w:rsidRPr="009B50BF">
        <w:rPr>
          <w:rFonts w:ascii="Arial" w:eastAsia="Times New Roman" w:hAnsi="Arial" w:cs="Arial"/>
          <w:sz w:val="28"/>
          <w:szCs w:val="28"/>
        </w:rPr>
        <w:t>Silty</w:t>
      </w:r>
      <w:proofErr w:type="spellEnd"/>
      <w:r w:rsidRPr="009B50BF">
        <w:rPr>
          <w:rFonts w:ascii="Arial" w:eastAsia="Times New Roman" w:hAnsi="Arial" w:cs="Arial"/>
          <w:sz w:val="28"/>
          <w:szCs w:val="28"/>
        </w:rPr>
        <w:t xml:space="preserve"> clay loam 2.56 2 18 62 20 </w:t>
      </w:r>
      <w:proofErr w:type="spellStart"/>
      <w:r w:rsidRPr="009B50BF">
        <w:rPr>
          <w:rFonts w:ascii="Arial" w:eastAsia="Times New Roman" w:hAnsi="Arial" w:cs="Arial"/>
          <w:sz w:val="28"/>
          <w:szCs w:val="28"/>
        </w:rPr>
        <w:t>Silty</w:t>
      </w:r>
      <w:proofErr w:type="spellEnd"/>
      <w:r w:rsidRPr="009B50BF">
        <w:rPr>
          <w:rFonts w:ascii="Arial" w:eastAsia="Times New Roman" w:hAnsi="Arial" w:cs="Arial"/>
          <w:sz w:val="28"/>
          <w:szCs w:val="28"/>
        </w:rPr>
        <w:t xml:space="preserve"> loam 2.45 3 22 58 20 </w:t>
      </w:r>
      <w:proofErr w:type="spellStart"/>
      <w:r w:rsidRPr="009B50BF">
        <w:rPr>
          <w:rFonts w:ascii="Arial" w:eastAsia="Times New Roman" w:hAnsi="Arial" w:cs="Arial"/>
          <w:sz w:val="28"/>
          <w:szCs w:val="28"/>
        </w:rPr>
        <w:t>Silty</w:t>
      </w:r>
      <w:proofErr w:type="spellEnd"/>
      <w:r w:rsidRPr="009B50BF">
        <w:rPr>
          <w:rFonts w:ascii="Arial" w:eastAsia="Times New Roman" w:hAnsi="Arial" w:cs="Arial"/>
          <w:sz w:val="28"/>
          <w:szCs w:val="28"/>
        </w:rPr>
        <w:t xml:space="preserve"> loam 2.00 4 38 34 28 loam 2.60 5 42 24 34 Clay loam 2.62 6 44 32 24 loam 1.80 7 6 54 40 </w:t>
      </w:r>
      <w:proofErr w:type="spellStart"/>
      <w:r w:rsidRPr="009B50BF">
        <w:rPr>
          <w:rFonts w:ascii="Arial" w:eastAsia="Times New Roman" w:hAnsi="Arial" w:cs="Arial"/>
          <w:sz w:val="28"/>
          <w:szCs w:val="28"/>
        </w:rPr>
        <w:t>Silty</w:t>
      </w:r>
      <w:proofErr w:type="spellEnd"/>
      <w:r w:rsidRPr="009B50BF">
        <w:rPr>
          <w:rFonts w:ascii="Arial" w:eastAsia="Times New Roman" w:hAnsi="Arial" w:cs="Arial"/>
          <w:sz w:val="28"/>
          <w:szCs w:val="28"/>
        </w:rPr>
        <w:t xml:space="preserve"> clay 1.98 </w:t>
      </w:r>
      <w:r w:rsidRPr="009B50BF">
        <w:rPr>
          <w:rFonts w:ascii="Arial" w:eastAsia="Times New Roman" w:hAnsi="Arial" w:cs="Arial"/>
          <w:sz w:val="285"/>
          <w:szCs w:val="285"/>
        </w:rPr>
        <w:t xml:space="preserve">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7</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 xml:space="preserve">Environmental Assessment of trace metals pollution in sediment                  87 </w:t>
      </w:r>
      <w:r w:rsidRPr="009B50BF">
        <w:rPr>
          <w:rFonts w:ascii="Arial" w:eastAsia="Times New Roman" w:hAnsi="Arial" w:cs="Arial"/>
          <w:sz w:val="32"/>
          <w:szCs w:val="32"/>
        </w:rPr>
        <w:t xml:space="preserve">  ---------------------------------------------------------------------------------  </w:t>
      </w:r>
      <w:r w:rsidRPr="009B50BF">
        <w:rPr>
          <w:rFonts w:ascii="Arial" w:eastAsia="Times New Roman" w:hAnsi="Arial" w:cs="Arial"/>
          <w:sz w:val="28"/>
          <w:szCs w:val="28"/>
        </w:rPr>
        <w:t xml:space="preserve">Table (3): Concentration factors (CF) of the sediments of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Zabair</w:t>
      </w:r>
      <w:proofErr w:type="spellEnd"/>
      <w:r w:rsidRPr="009B50BF">
        <w:rPr>
          <w:rFonts w:ascii="Arial" w:eastAsia="Times New Roman" w:hAnsi="Arial" w:cs="Arial"/>
          <w:sz w:val="28"/>
          <w:szCs w:val="28"/>
        </w:rPr>
        <w:t xml:space="preserve">    </w:t>
      </w:r>
      <w:r w:rsidRPr="009B50BF">
        <w:rPr>
          <w:rFonts w:ascii="Arial" w:eastAsia="Times New Roman" w:hAnsi="Arial" w:cs="Arial"/>
          <w:sz w:val="32"/>
          <w:szCs w:val="32"/>
        </w:rPr>
        <w:t xml:space="preserve">Zn </w:t>
      </w:r>
      <w:proofErr w:type="spellStart"/>
      <w:r w:rsidRPr="009B50BF">
        <w:rPr>
          <w:rFonts w:ascii="Arial" w:eastAsia="Times New Roman" w:hAnsi="Arial" w:cs="Arial"/>
          <w:sz w:val="32"/>
          <w:szCs w:val="32"/>
        </w:rPr>
        <w:t>CuFeNiMnCoStation</w:t>
      </w:r>
      <w:proofErr w:type="spellEnd"/>
      <w:r w:rsidRPr="009B50BF">
        <w:rPr>
          <w:rFonts w:ascii="Arial" w:eastAsia="Times New Roman" w:hAnsi="Arial" w:cs="Arial"/>
          <w:sz w:val="32"/>
          <w:szCs w:val="32"/>
        </w:rPr>
        <w:t xml:space="preserve"> No.</w:t>
      </w:r>
      <w:r w:rsidRPr="009B50BF">
        <w:rPr>
          <w:rFonts w:ascii="Arial" w:eastAsia="Times New Roman" w:hAnsi="Arial" w:cs="Arial"/>
          <w:sz w:val="33"/>
          <w:szCs w:val="33"/>
        </w:rPr>
        <w:t>0.39</w:t>
      </w:r>
      <w:r w:rsidRPr="009B50BF">
        <w:rPr>
          <w:rFonts w:ascii="Arial" w:eastAsia="Times New Roman" w:hAnsi="Arial" w:cs="Arial"/>
          <w:sz w:val="285"/>
          <w:szCs w:val="285"/>
        </w:rPr>
        <w:t xml:space="preserve"> </w:t>
      </w:r>
      <w:r w:rsidRPr="009B50BF">
        <w:rPr>
          <w:rFonts w:ascii="Arial" w:eastAsia="Times New Roman" w:hAnsi="Arial" w:cs="Arial"/>
          <w:sz w:val="33"/>
          <w:szCs w:val="33"/>
        </w:rPr>
        <w:t>0.37</w:t>
      </w:r>
      <w:r w:rsidRPr="009B50BF">
        <w:rPr>
          <w:rFonts w:ascii="Arial" w:eastAsia="Times New Roman" w:hAnsi="Arial" w:cs="Arial"/>
          <w:sz w:val="32"/>
          <w:szCs w:val="32"/>
        </w:rPr>
        <w:t>0.</w:t>
      </w:r>
      <w:r w:rsidRPr="009B50BF">
        <w:rPr>
          <w:rFonts w:ascii="Arial" w:eastAsia="Times New Roman" w:hAnsi="Arial" w:cs="Arial"/>
          <w:sz w:val="33"/>
          <w:szCs w:val="33"/>
        </w:rPr>
        <w:t>157</w:t>
      </w:r>
      <w:r w:rsidRPr="009B50BF">
        <w:rPr>
          <w:rFonts w:ascii="Arial" w:eastAsia="Times New Roman" w:hAnsi="Arial" w:cs="Arial"/>
          <w:sz w:val="32"/>
          <w:szCs w:val="32"/>
        </w:rPr>
        <w:t>0.</w:t>
      </w:r>
      <w:r w:rsidRPr="009B50BF">
        <w:rPr>
          <w:rFonts w:ascii="Arial" w:eastAsia="Times New Roman" w:hAnsi="Arial" w:cs="Arial"/>
          <w:sz w:val="33"/>
          <w:szCs w:val="33"/>
        </w:rPr>
        <w:t>90</w:t>
      </w:r>
      <w:r w:rsidRPr="009B50BF">
        <w:rPr>
          <w:rFonts w:ascii="Arial" w:eastAsia="Times New Roman" w:hAnsi="Arial" w:cs="Arial"/>
          <w:sz w:val="32"/>
          <w:szCs w:val="32"/>
        </w:rPr>
        <w:t>0.</w:t>
      </w:r>
      <w:r w:rsidRPr="009B50BF">
        <w:rPr>
          <w:rFonts w:ascii="Arial" w:eastAsia="Times New Roman" w:hAnsi="Arial" w:cs="Arial"/>
          <w:sz w:val="33"/>
          <w:szCs w:val="33"/>
        </w:rPr>
        <w:t>70</w:t>
      </w:r>
      <w:r w:rsidRPr="009B50BF">
        <w:rPr>
          <w:rFonts w:ascii="Arial" w:eastAsia="Times New Roman" w:hAnsi="Arial" w:cs="Arial"/>
          <w:sz w:val="32"/>
          <w:szCs w:val="32"/>
        </w:rPr>
        <w:t>1.</w:t>
      </w:r>
      <w:r w:rsidRPr="009B50BF">
        <w:rPr>
          <w:rFonts w:ascii="Arial" w:eastAsia="Times New Roman" w:hAnsi="Arial" w:cs="Arial"/>
          <w:sz w:val="33"/>
          <w:szCs w:val="33"/>
        </w:rPr>
        <w:t>69</w:t>
      </w:r>
      <w:r w:rsidRPr="009B50BF">
        <w:rPr>
          <w:rFonts w:ascii="Arial" w:eastAsia="Times New Roman" w:hAnsi="Arial" w:cs="Arial"/>
          <w:sz w:val="32"/>
          <w:szCs w:val="32"/>
        </w:rPr>
        <w:t xml:space="preserve">1 </w:t>
      </w:r>
      <w:r w:rsidRPr="009B50BF">
        <w:rPr>
          <w:rFonts w:ascii="Arial" w:eastAsia="Times New Roman" w:hAnsi="Arial" w:cs="Arial"/>
          <w:sz w:val="33"/>
          <w:szCs w:val="33"/>
        </w:rPr>
        <w:t>0.83</w:t>
      </w:r>
      <w:r w:rsidRPr="009B50BF">
        <w:rPr>
          <w:rFonts w:ascii="Arial" w:eastAsia="Times New Roman" w:hAnsi="Arial" w:cs="Arial"/>
          <w:sz w:val="285"/>
          <w:szCs w:val="285"/>
        </w:rPr>
        <w:t xml:space="preserve"> </w:t>
      </w:r>
      <w:r w:rsidRPr="009B50BF">
        <w:rPr>
          <w:rFonts w:ascii="Arial" w:eastAsia="Times New Roman" w:hAnsi="Arial" w:cs="Arial"/>
          <w:sz w:val="33"/>
          <w:szCs w:val="33"/>
        </w:rPr>
        <w:t>0.63</w:t>
      </w:r>
      <w:r w:rsidRPr="009B50BF">
        <w:rPr>
          <w:rFonts w:ascii="Arial" w:eastAsia="Times New Roman" w:hAnsi="Arial" w:cs="Arial"/>
          <w:sz w:val="32"/>
          <w:szCs w:val="32"/>
        </w:rPr>
        <w:t>0.</w:t>
      </w:r>
      <w:r w:rsidRPr="009B50BF">
        <w:rPr>
          <w:rFonts w:ascii="Arial" w:eastAsia="Times New Roman" w:hAnsi="Arial" w:cs="Arial"/>
          <w:sz w:val="33"/>
          <w:szCs w:val="33"/>
        </w:rPr>
        <w:t>151</w:t>
      </w:r>
      <w:r w:rsidRPr="009B50BF">
        <w:rPr>
          <w:rFonts w:ascii="Arial" w:eastAsia="Times New Roman" w:hAnsi="Arial" w:cs="Arial"/>
          <w:sz w:val="32"/>
          <w:szCs w:val="32"/>
        </w:rPr>
        <w:t>1.</w:t>
      </w:r>
      <w:r w:rsidRPr="009B50BF">
        <w:rPr>
          <w:rFonts w:ascii="Arial" w:eastAsia="Times New Roman" w:hAnsi="Arial" w:cs="Arial"/>
          <w:sz w:val="33"/>
          <w:szCs w:val="33"/>
        </w:rPr>
        <w:t>11</w:t>
      </w:r>
      <w:r w:rsidRPr="009B50BF">
        <w:rPr>
          <w:rFonts w:ascii="Arial" w:eastAsia="Times New Roman" w:hAnsi="Arial" w:cs="Arial"/>
          <w:sz w:val="32"/>
          <w:szCs w:val="32"/>
        </w:rPr>
        <w:t>0.</w:t>
      </w:r>
      <w:r w:rsidRPr="009B50BF">
        <w:rPr>
          <w:rFonts w:ascii="Arial" w:eastAsia="Times New Roman" w:hAnsi="Arial" w:cs="Arial"/>
          <w:sz w:val="33"/>
          <w:szCs w:val="33"/>
        </w:rPr>
        <w:t>64</w:t>
      </w:r>
      <w:r w:rsidRPr="009B50BF">
        <w:rPr>
          <w:rFonts w:ascii="Arial" w:eastAsia="Times New Roman" w:hAnsi="Arial" w:cs="Arial"/>
          <w:sz w:val="32"/>
          <w:szCs w:val="32"/>
        </w:rPr>
        <w:t>3.</w:t>
      </w:r>
      <w:r w:rsidRPr="009B50BF">
        <w:rPr>
          <w:rFonts w:ascii="Arial" w:eastAsia="Times New Roman" w:hAnsi="Arial" w:cs="Arial"/>
          <w:sz w:val="33"/>
          <w:szCs w:val="33"/>
        </w:rPr>
        <w:t>38</w:t>
      </w:r>
      <w:r w:rsidRPr="009B50BF">
        <w:rPr>
          <w:rFonts w:ascii="Arial" w:eastAsia="Times New Roman" w:hAnsi="Arial" w:cs="Arial"/>
          <w:sz w:val="32"/>
          <w:szCs w:val="32"/>
        </w:rPr>
        <w:t xml:space="preserve">2 </w:t>
      </w:r>
      <w:r w:rsidRPr="009B50BF">
        <w:rPr>
          <w:rFonts w:ascii="Arial" w:eastAsia="Times New Roman" w:hAnsi="Arial" w:cs="Arial"/>
          <w:sz w:val="33"/>
          <w:szCs w:val="33"/>
        </w:rPr>
        <w:t>0.63</w:t>
      </w:r>
      <w:r w:rsidRPr="009B50BF">
        <w:rPr>
          <w:rFonts w:ascii="Arial" w:eastAsia="Times New Roman" w:hAnsi="Arial" w:cs="Arial"/>
          <w:sz w:val="285"/>
          <w:szCs w:val="285"/>
        </w:rPr>
        <w:t xml:space="preserve"> </w:t>
      </w:r>
      <w:r w:rsidRPr="009B50BF">
        <w:rPr>
          <w:rFonts w:ascii="Arial" w:eastAsia="Times New Roman" w:hAnsi="Arial" w:cs="Arial"/>
          <w:sz w:val="33"/>
          <w:szCs w:val="33"/>
        </w:rPr>
        <w:t>0.88</w:t>
      </w:r>
      <w:r w:rsidRPr="009B50BF">
        <w:rPr>
          <w:rFonts w:ascii="Arial" w:eastAsia="Times New Roman" w:hAnsi="Arial" w:cs="Arial"/>
          <w:sz w:val="32"/>
          <w:szCs w:val="32"/>
        </w:rPr>
        <w:t>0.</w:t>
      </w:r>
      <w:r w:rsidRPr="009B50BF">
        <w:rPr>
          <w:rFonts w:ascii="Arial" w:eastAsia="Times New Roman" w:hAnsi="Arial" w:cs="Arial"/>
          <w:sz w:val="33"/>
          <w:szCs w:val="33"/>
        </w:rPr>
        <w:t>15</w:t>
      </w:r>
      <w:r w:rsidRPr="009B50BF">
        <w:rPr>
          <w:rFonts w:ascii="Arial" w:eastAsia="Times New Roman" w:hAnsi="Arial" w:cs="Arial"/>
          <w:sz w:val="32"/>
          <w:szCs w:val="32"/>
        </w:rPr>
        <w:t>31.</w:t>
      </w:r>
      <w:r w:rsidRPr="009B50BF">
        <w:rPr>
          <w:rFonts w:ascii="Arial" w:eastAsia="Times New Roman" w:hAnsi="Arial" w:cs="Arial"/>
          <w:sz w:val="33"/>
          <w:szCs w:val="33"/>
        </w:rPr>
        <w:t>51</w:t>
      </w:r>
      <w:r w:rsidRPr="009B50BF">
        <w:rPr>
          <w:rFonts w:ascii="Arial" w:eastAsia="Times New Roman" w:hAnsi="Arial" w:cs="Arial"/>
          <w:sz w:val="32"/>
          <w:szCs w:val="32"/>
        </w:rPr>
        <w:t>0.</w:t>
      </w:r>
      <w:r w:rsidRPr="009B50BF">
        <w:rPr>
          <w:rFonts w:ascii="Arial" w:eastAsia="Times New Roman" w:hAnsi="Arial" w:cs="Arial"/>
          <w:sz w:val="33"/>
          <w:szCs w:val="33"/>
        </w:rPr>
        <w:t>72</w:t>
      </w:r>
      <w:r w:rsidRPr="009B50BF">
        <w:rPr>
          <w:rFonts w:ascii="Arial" w:eastAsia="Times New Roman" w:hAnsi="Arial" w:cs="Arial"/>
          <w:sz w:val="32"/>
          <w:szCs w:val="32"/>
        </w:rPr>
        <w:t>2.</w:t>
      </w:r>
      <w:r w:rsidRPr="009B50BF">
        <w:rPr>
          <w:rFonts w:ascii="Arial" w:eastAsia="Times New Roman" w:hAnsi="Arial" w:cs="Arial"/>
          <w:sz w:val="33"/>
          <w:szCs w:val="33"/>
        </w:rPr>
        <w:t>70</w:t>
      </w:r>
      <w:r w:rsidRPr="009B50BF">
        <w:rPr>
          <w:rFonts w:ascii="Arial" w:eastAsia="Times New Roman" w:hAnsi="Arial" w:cs="Arial"/>
          <w:sz w:val="32"/>
          <w:szCs w:val="32"/>
        </w:rPr>
        <w:t xml:space="preserve">3 </w:t>
      </w:r>
      <w:r w:rsidRPr="009B50BF">
        <w:rPr>
          <w:rFonts w:ascii="Arial" w:eastAsia="Times New Roman" w:hAnsi="Arial" w:cs="Arial"/>
          <w:sz w:val="33"/>
          <w:szCs w:val="33"/>
        </w:rPr>
        <w:t>0.65</w:t>
      </w:r>
      <w:r w:rsidRPr="009B50BF">
        <w:rPr>
          <w:rFonts w:ascii="Arial" w:eastAsia="Times New Roman" w:hAnsi="Arial" w:cs="Arial"/>
          <w:sz w:val="285"/>
          <w:szCs w:val="285"/>
        </w:rPr>
        <w:t xml:space="preserve"> </w:t>
      </w:r>
      <w:r w:rsidRPr="009B50BF">
        <w:rPr>
          <w:rFonts w:ascii="Arial" w:eastAsia="Times New Roman" w:hAnsi="Arial" w:cs="Arial"/>
          <w:sz w:val="33"/>
          <w:szCs w:val="33"/>
        </w:rPr>
        <w:t>1.38</w:t>
      </w:r>
      <w:r w:rsidRPr="009B50BF">
        <w:rPr>
          <w:rFonts w:ascii="Arial" w:eastAsia="Times New Roman" w:hAnsi="Arial" w:cs="Arial"/>
          <w:sz w:val="32"/>
          <w:szCs w:val="32"/>
        </w:rPr>
        <w:t>0.</w:t>
      </w:r>
      <w:r w:rsidRPr="009B50BF">
        <w:rPr>
          <w:rFonts w:ascii="Arial" w:eastAsia="Times New Roman" w:hAnsi="Arial" w:cs="Arial"/>
          <w:sz w:val="33"/>
          <w:szCs w:val="33"/>
        </w:rPr>
        <w:t>152</w:t>
      </w:r>
      <w:r w:rsidRPr="009B50BF">
        <w:rPr>
          <w:rFonts w:ascii="Arial" w:eastAsia="Times New Roman" w:hAnsi="Arial" w:cs="Arial"/>
          <w:sz w:val="32"/>
          <w:szCs w:val="32"/>
        </w:rPr>
        <w:t>1.</w:t>
      </w:r>
      <w:r w:rsidRPr="009B50BF">
        <w:rPr>
          <w:rFonts w:ascii="Arial" w:eastAsia="Times New Roman" w:hAnsi="Arial" w:cs="Arial"/>
          <w:sz w:val="33"/>
          <w:szCs w:val="33"/>
        </w:rPr>
        <w:t>81</w:t>
      </w:r>
      <w:r w:rsidRPr="009B50BF">
        <w:rPr>
          <w:rFonts w:ascii="Arial" w:eastAsia="Times New Roman" w:hAnsi="Arial" w:cs="Arial"/>
          <w:sz w:val="32"/>
          <w:szCs w:val="32"/>
        </w:rPr>
        <w:t>0.</w:t>
      </w:r>
      <w:r w:rsidRPr="009B50BF">
        <w:rPr>
          <w:rFonts w:ascii="Arial" w:eastAsia="Times New Roman" w:hAnsi="Arial" w:cs="Arial"/>
          <w:sz w:val="33"/>
          <w:szCs w:val="33"/>
        </w:rPr>
        <w:t>67</w:t>
      </w:r>
      <w:r w:rsidRPr="009B50BF">
        <w:rPr>
          <w:rFonts w:ascii="Arial" w:eastAsia="Times New Roman" w:hAnsi="Arial" w:cs="Arial"/>
          <w:sz w:val="32"/>
          <w:szCs w:val="32"/>
        </w:rPr>
        <w:t>2.</w:t>
      </w:r>
      <w:r w:rsidRPr="009B50BF">
        <w:rPr>
          <w:rFonts w:ascii="Arial" w:eastAsia="Times New Roman" w:hAnsi="Arial" w:cs="Arial"/>
          <w:sz w:val="33"/>
          <w:szCs w:val="33"/>
        </w:rPr>
        <w:t>70</w:t>
      </w:r>
      <w:r w:rsidRPr="009B50BF">
        <w:rPr>
          <w:rFonts w:ascii="Arial" w:eastAsia="Times New Roman" w:hAnsi="Arial" w:cs="Arial"/>
          <w:sz w:val="32"/>
          <w:szCs w:val="32"/>
        </w:rPr>
        <w:t xml:space="preserve">4 </w:t>
      </w:r>
      <w:r w:rsidRPr="009B50BF">
        <w:rPr>
          <w:rFonts w:ascii="Arial" w:eastAsia="Times New Roman" w:hAnsi="Arial" w:cs="Arial"/>
          <w:sz w:val="33"/>
          <w:szCs w:val="33"/>
        </w:rPr>
        <w:t>0.63</w:t>
      </w:r>
      <w:r w:rsidRPr="009B50BF">
        <w:rPr>
          <w:rFonts w:ascii="Arial" w:eastAsia="Times New Roman" w:hAnsi="Arial" w:cs="Arial"/>
          <w:sz w:val="285"/>
          <w:szCs w:val="285"/>
        </w:rPr>
        <w:t xml:space="preserve"> </w:t>
      </w:r>
      <w:r w:rsidRPr="009B50BF">
        <w:rPr>
          <w:rFonts w:ascii="Arial" w:eastAsia="Times New Roman" w:hAnsi="Arial" w:cs="Arial"/>
          <w:sz w:val="33"/>
          <w:szCs w:val="33"/>
        </w:rPr>
        <w:t>0.75</w:t>
      </w:r>
      <w:r w:rsidRPr="009B50BF">
        <w:rPr>
          <w:rFonts w:ascii="Arial" w:eastAsia="Times New Roman" w:hAnsi="Arial" w:cs="Arial"/>
          <w:sz w:val="32"/>
          <w:szCs w:val="32"/>
        </w:rPr>
        <w:t>0.</w:t>
      </w:r>
      <w:r w:rsidRPr="009B50BF">
        <w:rPr>
          <w:rFonts w:ascii="Arial" w:eastAsia="Times New Roman" w:hAnsi="Arial" w:cs="Arial"/>
          <w:sz w:val="33"/>
          <w:szCs w:val="33"/>
        </w:rPr>
        <w:t>152</w:t>
      </w:r>
      <w:r w:rsidRPr="009B50BF">
        <w:rPr>
          <w:rFonts w:ascii="Arial" w:eastAsia="Times New Roman" w:hAnsi="Arial" w:cs="Arial"/>
          <w:sz w:val="32"/>
          <w:szCs w:val="32"/>
        </w:rPr>
        <w:t>1.</w:t>
      </w:r>
      <w:r w:rsidRPr="009B50BF">
        <w:rPr>
          <w:rFonts w:ascii="Arial" w:eastAsia="Times New Roman" w:hAnsi="Arial" w:cs="Arial"/>
          <w:sz w:val="33"/>
          <w:szCs w:val="33"/>
        </w:rPr>
        <w:t>01</w:t>
      </w:r>
      <w:r w:rsidRPr="009B50BF">
        <w:rPr>
          <w:rFonts w:ascii="Arial" w:eastAsia="Times New Roman" w:hAnsi="Arial" w:cs="Arial"/>
          <w:sz w:val="32"/>
          <w:szCs w:val="32"/>
        </w:rPr>
        <w:t>0.</w:t>
      </w:r>
      <w:r w:rsidRPr="009B50BF">
        <w:rPr>
          <w:rFonts w:ascii="Arial" w:eastAsia="Times New Roman" w:hAnsi="Arial" w:cs="Arial"/>
          <w:sz w:val="33"/>
          <w:szCs w:val="33"/>
        </w:rPr>
        <w:t>62</w:t>
      </w:r>
      <w:r w:rsidRPr="009B50BF">
        <w:rPr>
          <w:rFonts w:ascii="Arial" w:eastAsia="Times New Roman" w:hAnsi="Arial" w:cs="Arial"/>
          <w:sz w:val="32"/>
          <w:szCs w:val="32"/>
        </w:rPr>
        <w:t>2.</w:t>
      </w:r>
      <w:r w:rsidRPr="009B50BF">
        <w:rPr>
          <w:rFonts w:ascii="Arial" w:eastAsia="Times New Roman" w:hAnsi="Arial" w:cs="Arial"/>
          <w:sz w:val="33"/>
          <w:szCs w:val="33"/>
        </w:rPr>
        <w:t>02</w:t>
      </w:r>
      <w:r w:rsidRPr="009B50BF">
        <w:rPr>
          <w:rFonts w:ascii="Arial" w:eastAsia="Times New Roman" w:hAnsi="Arial" w:cs="Arial"/>
          <w:sz w:val="32"/>
          <w:szCs w:val="32"/>
        </w:rPr>
        <w:t xml:space="preserve">5 </w:t>
      </w:r>
      <w:r w:rsidRPr="009B50BF">
        <w:rPr>
          <w:rFonts w:ascii="Arial" w:eastAsia="Times New Roman" w:hAnsi="Arial" w:cs="Arial"/>
          <w:sz w:val="33"/>
          <w:szCs w:val="33"/>
        </w:rPr>
        <w:t>0.61</w:t>
      </w:r>
      <w:r w:rsidRPr="009B50BF">
        <w:rPr>
          <w:rFonts w:ascii="Arial" w:eastAsia="Times New Roman" w:hAnsi="Arial" w:cs="Arial"/>
          <w:sz w:val="285"/>
          <w:szCs w:val="285"/>
        </w:rPr>
        <w:t xml:space="preserve"> </w:t>
      </w:r>
      <w:r w:rsidRPr="009B50BF">
        <w:rPr>
          <w:rFonts w:ascii="Arial" w:eastAsia="Times New Roman" w:hAnsi="Arial" w:cs="Arial"/>
          <w:sz w:val="33"/>
          <w:szCs w:val="33"/>
        </w:rPr>
        <w:t>0.37</w:t>
      </w:r>
      <w:r w:rsidRPr="009B50BF">
        <w:rPr>
          <w:rFonts w:ascii="Arial" w:eastAsia="Times New Roman" w:hAnsi="Arial" w:cs="Arial"/>
          <w:sz w:val="32"/>
          <w:szCs w:val="32"/>
        </w:rPr>
        <w:t>0.</w:t>
      </w:r>
      <w:r w:rsidRPr="009B50BF">
        <w:rPr>
          <w:rFonts w:ascii="Arial" w:eastAsia="Times New Roman" w:hAnsi="Arial" w:cs="Arial"/>
          <w:sz w:val="33"/>
          <w:szCs w:val="33"/>
        </w:rPr>
        <w:t>155</w:t>
      </w:r>
      <w:r w:rsidRPr="009B50BF">
        <w:rPr>
          <w:rFonts w:ascii="Arial" w:eastAsia="Times New Roman" w:hAnsi="Arial" w:cs="Arial"/>
          <w:sz w:val="32"/>
          <w:szCs w:val="32"/>
        </w:rPr>
        <w:t>0.</w:t>
      </w:r>
      <w:r w:rsidRPr="009B50BF">
        <w:rPr>
          <w:rFonts w:ascii="Arial" w:eastAsia="Times New Roman" w:hAnsi="Arial" w:cs="Arial"/>
          <w:sz w:val="33"/>
          <w:szCs w:val="33"/>
        </w:rPr>
        <w:t>90</w:t>
      </w:r>
      <w:r w:rsidRPr="009B50BF">
        <w:rPr>
          <w:rFonts w:ascii="Arial" w:eastAsia="Times New Roman" w:hAnsi="Arial" w:cs="Arial"/>
          <w:sz w:val="32"/>
          <w:szCs w:val="32"/>
        </w:rPr>
        <w:t>0.</w:t>
      </w:r>
      <w:r w:rsidRPr="009B50BF">
        <w:rPr>
          <w:rFonts w:ascii="Arial" w:eastAsia="Times New Roman" w:hAnsi="Arial" w:cs="Arial"/>
          <w:sz w:val="33"/>
          <w:szCs w:val="33"/>
        </w:rPr>
        <w:t>67</w:t>
      </w:r>
      <w:r w:rsidRPr="009B50BF">
        <w:rPr>
          <w:rFonts w:ascii="Arial" w:eastAsia="Times New Roman" w:hAnsi="Arial" w:cs="Arial"/>
          <w:sz w:val="32"/>
          <w:szCs w:val="32"/>
        </w:rPr>
        <w:t>2.</w:t>
      </w:r>
      <w:r w:rsidRPr="009B50BF">
        <w:rPr>
          <w:rFonts w:ascii="Arial" w:eastAsia="Times New Roman" w:hAnsi="Arial" w:cs="Arial"/>
          <w:sz w:val="33"/>
          <w:szCs w:val="33"/>
        </w:rPr>
        <w:t>02</w:t>
      </w:r>
      <w:r w:rsidRPr="009B50BF">
        <w:rPr>
          <w:rFonts w:ascii="Arial" w:eastAsia="Times New Roman" w:hAnsi="Arial" w:cs="Arial"/>
          <w:sz w:val="32"/>
          <w:szCs w:val="32"/>
        </w:rPr>
        <w:t xml:space="preserve">6 </w:t>
      </w:r>
      <w:r w:rsidRPr="009B50BF">
        <w:rPr>
          <w:rFonts w:ascii="Arial" w:eastAsia="Times New Roman" w:hAnsi="Arial" w:cs="Arial"/>
          <w:sz w:val="33"/>
          <w:szCs w:val="33"/>
        </w:rPr>
        <w:t>0.57</w:t>
      </w:r>
      <w:r w:rsidRPr="009B50BF">
        <w:rPr>
          <w:rFonts w:ascii="Arial" w:eastAsia="Times New Roman" w:hAnsi="Arial" w:cs="Arial"/>
          <w:sz w:val="285"/>
          <w:szCs w:val="285"/>
        </w:rPr>
        <w:t xml:space="preserve"> </w:t>
      </w:r>
      <w:r w:rsidRPr="009B50BF">
        <w:rPr>
          <w:rFonts w:ascii="Arial" w:eastAsia="Times New Roman" w:hAnsi="Arial" w:cs="Arial"/>
          <w:sz w:val="33"/>
          <w:szCs w:val="33"/>
        </w:rPr>
        <w:lastRenderedPageBreak/>
        <w:t>0.50</w:t>
      </w:r>
      <w:r w:rsidRPr="009B50BF">
        <w:rPr>
          <w:rFonts w:ascii="Arial" w:eastAsia="Times New Roman" w:hAnsi="Arial" w:cs="Arial"/>
          <w:sz w:val="32"/>
          <w:szCs w:val="32"/>
        </w:rPr>
        <w:t>0.</w:t>
      </w:r>
      <w:r w:rsidRPr="009B50BF">
        <w:rPr>
          <w:rFonts w:ascii="Arial" w:eastAsia="Times New Roman" w:hAnsi="Arial" w:cs="Arial"/>
          <w:sz w:val="33"/>
          <w:szCs w:val="33"/>
        </w:rPr>
        <w:t>142</w:t>
      </w:r>
      <w:r w:rsidRPr="009B50BF">
        <w:rPr>
          <w:rFonts w:ascii="Arial" w:eastAsia="Times New Roman" w:hAnsi="Arial" w:cs="Arial"/>
          <w:sz w:val="32"/>
          <w:szCs w:val="32"/>
        </w:rPr>
        <w:t>1.</w:t>
      </w:r>
      <w:r w:rsidRPr="009B50BF">
        <w:rPr>
          <w:rFonts w:ascii="Arial" w:eastAsia="Times New Roman" w:hAnsi="Arial" w:cs="Arial"/>
          <w:sz w:val="33"/>
          <w:szCs w:val="33"/>
        </w:rPr>
        <w:t>01</w:t>
      </w:r>
      <w:r w:rsidRPr="009B50BF">
        <w:rPr>
          <w:rFonts w:ascii="Arial" w:eastAsia="Times New Roman" w:hAnsi="Arial" w:cs="Arial"/>
          <w:sz w:val="32"/>
          <w:szCs w:val="32"/>
        </w:rPr>
        <w:t>0.</w:t>
      </w:r>
      <w:r w:rsidRPr="009B50BF">
        <w:rPr>
          <w:rFonts w:ascii="Arial" w:eastAsia="Times New Roman" w:hAnsi="Arial" w:cs="Arial"/>
          <w:sz w:val="33"/>
          <w:szCs w:val="33"/>
        </w:rPr>
        <w:t>67</w:t>
      </w:r>
      <w:r w:rsidRPr="009B50BF">
        <w:rPr>
          <w:rFonts w:ascii="Arial" w:eastAsia="Times New Roman" w:hAnsi="Arial" w:cs="Arial"/>
          <w:sz w:val="32"/>
          <w:szCs w:val="32"/>
        </w:rPr>
        <w:t>1.</w:t>
      </w:r>
      <w:r w:rsidRPr="009B50BF">
        <w:rPr>
          <w:rFonts w:ascii="Arial" w:eastAsia="Times New Roman" w:hAnsi="Arial" w:cs="Arial"/>
          <w:sz w:val="33"/>
          <w:szCs w:val="33"/>
        </w:rPr>
        <w:t>69</w:t>
      </w:r>
      <w:r w:rsidRPr="009B50BF">
        <w:rPr>
          <w:rFonts w:ascii="Arial" w:eastAsia="Times New Roman" w:hAnsi="Arial" w:cs="Arial"/>
          <w:sz w:val="32"/>
          <w:szCs w:val="32"/>
        </w:rPr>
        <w:t xml:space="preserve">7 </w:t>
      </w:r>
      <w:r w:rsidRPr="009B50BF">
        <w:rPr>
          <w:rFonts w:ascii="Arial" w:eastAsia="Times New Roman" w:hAnsi="Arial" w:cs="Arial"/>
          <w:sz w:val="285"/>
          <w:szCs w:val="285"/>
        </w:rPr>
        <w:t xml:space="preserve"> </w:t>
      </w:r>
      <w:r w:rsidRPr="009B50BF">
        <w:rPr>
          <w:rFonts w:ascii="Arial" w:eastAsia="Times New Roman" w:hAnsi="Arial" w:cs="Arial"/>
          <w:sz w:val="28"/>
          <w:szCs w:val="28"/>
        </w:rPr>
        <w:t xml:space="preserve">Table (4): Correlation </w:t>
      </w:r>
      <w:proofErr w:type="spellStart"/>
      <w:r w:rsidRPr="009B50BF">
        <w:rPr>
          <w:rFonts w:ascii="Arial" w:eastAsia="Times New Roman" w:hAnsi="Arial" w:cs="Arial"/>
          <w:sz w:val="28"/>
          <w:szCs w:val="28"/>
        </w:rPr>
        <w:t>coffection</w:t>
      </w:r>
      <w:proofErr w:type="spellEnd"/>
      <w:r w:rsidRPr="009B50BF">
        <w:rPr>
          <w:rFonts w:ascii="Arial" w:eastAsia="Times New Roman" w:hAnsi="Arial" w:cs="Arial"/>
          <w:sz w:val="28"/>
          <w:szCs w:val="28"/>
        </w:rPr>
        <w:t xml:space="preserve"> between different metals in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w:t>
      </w:r>
      <w:proofErr w:type="spellStart"/>
      <w:r w:rsidRPr="009B50BF">
        <w:rPr>
          <w:rFonts w:ascii="Arial" w:eastAsia="Times New Roman" w:hAnsi="Arial" w:cs="Arial"/>
          <w:sz w:val="32"/>
          <w:szCs w:val="32"/>
        </w:rPr>
        <w:t>Mn</w:t>
      </w:r>
      <w:proofErr w:type="spellEnd"/>
      <w:r w:rsidRPr="009B50BF">
        <w:rPr>
          <w:rFonts w:ascii="Arial" w:eastAsia="Times New Roman" w:hAnsi="Arial" w:cs="Arial"/>
          <w:sz w:val="32"/>
          <w:szCs w:val="32"/>
        </w:rPr>
        <w:t xml:space="preserve"> </w:t>
      </w:r>
      <w:proofErr w:type="spellStart"/>
      <w:r w:rsidRPr="009B50BF">
        <w:rPr>
          <w:rFonts w:ascii="Arial" w:eastAsia="Times New Roman" w:hAnsi="Arial" w:cs="Arial"/>
          <w:sz w:val="32"/>
          <w:szCs w:val="32"/>
        </w:rPr>
        <w:t>NiFeCuZn</w:t>
      </w:r>
      <w:proofErr w:type="spellEnd"/>
      <w:r w:rsidRPr="009B50BF">
        <w:rPr>
          <w:rFonts w:ascii="Arial" w:eastAsia="Times New Roman" w:hAnsi="Arial" w:cs="Arial"/>
          <w:sz w:val="285"/>
          <w:szCs w:val="285"/>
        </w:rPr>
        <w:t xml:space="preserve"> </w:t>
      </w:r>
      <w:r w:rsidRPr="009B50BF">
        <w:rPr>
          <w:rFonts w:ascii="Arial" w:eastAsia="Times New Roman" w:hAnsi="Arial" w:cs="Arial"/>
          <w:sz w:val="32"/>
          <w:szCs w:val="32"/>
        </w:rPr>
        <w:t>----0.</w:t>
      </w:r>
      <w:r w:rsidRPr="009B50BF">
        <w:rPr>
          <w:rFonts w:ascii="Arial" w:eastAsia="Times New Roman" w:hAnsi="Arial" w:cs="Arial"/>
          <w:sz w:val="33"/>
          <w:szCs w:val="33"/>
        </w:rPr>
        <w:t>346</w:t>
      </w:r>
      <w:r w:rsidRPr="009B50BF">
        <w:rPr>
          <w:rFonts w:ascii="Arial" w:eastAsia="Times New Roman" w:hAnsi="Arial" w:cs="Arial"/>
          <w:sz w:val="32"/>
          <w:szCs w:val="32"/>
        </w:rPr>
        <w:t>Cu----0.</w:t>
      </w:r>
      <w:r w:rsidRPr="009B50BF">
        <w:rPr>
          <w:rFonts w:ascii="Arial" w:eastAsia="Times New Roman" w:hAnsi="Arial" w:cs="Arial"/>
          <w:sz w:val="33"/>
          <w:szCs w:val="33"/>
        </w:rPr>
        <w:t>238</w:t>
      </w:r>
      <w:r w:rsidRPr="009B50BF">
        <w:rPr>
          <w:rFonts w:ascii="Arial" w:eastAsia="Times New Roman" w:hAnsi="Arial" w:cs="Arial"/>
          <w:sz w:val="32"/>
          <w:szCs w:val="32"/>
        </w:rPr>
        <w:t>Fe--0.</w:t>
      </w:r>
      <w:r w:rsidRPr="009B50BF">
        <w:rPr>
          <w:rFonts w:ascii="Arial" w:eastAsia="Times New Roman" w:hAnsi="Arial" w:cs="Arial"/>
          <w:sz w:val="33"/>
          <w:szCs w:val="33"/>
        </w:rPr>
        <w:t>038</w:t>
      </w:r>
      <w:r w:rsidRPr="009B50BF">
        <w:rPr>
          <w:rFonts w:ascii="Arial" w:eastAsia="Times New Roman" w:hAnsi="Arial" w:cs="Arial"/>
          <w:sz w:val="32"/>
          <w:szCs w:val="32"/>
        </w:rPr>
        <w:t>0.</w:t>
      </w:r>
      <w:r w:rsidRPr="009B50BF">
        <w:rPr>
          <w:rFonts w:ascii="Arial" w:eastAsia="Times New Roman" w:hAnsi="Arial" w:cs="Arial"/>
          <w:sz w:val="33"/>
          <w:szCs w:val="33"/>
        </w:rPr>
        <w:t>944</w:t>
      </w:r>
      <w:r w:rsidRPr="009B50BF">
        <w:rPr>
          <w:rFonts w:ascii="Arial" w:eastAsia="Times New Roman" w:hAnsi="Arial" w:cs="Arial"/>
          <w:sz w:val="32"/>
          <w:szCs w:val="32"/>
        </w:rPr>
        <w:t>0.</w:t>
      </w:r>
      <w:r w:rsidRPr="009B50BF">
        <w:rPr>
          <w:rFonts w:ascii="Arial" w:eastAsia="Times New Roman" w:hAnsi="Arial" w:cs="Arial"/>
          <w:sz w:val="33"/>
          <w:szCs w:val="33"/>
        </w:rPr>
        <w:t>294Ni</w:t>
      </w:r>
      <w:r w:rsidRPr="009B50BF">
        <w:rPr>
          <w:rFonts w:ascii="Arial" w:eastAsia="Times New Roman" w:hAnsi="Arial" w:cs="Arial"/>
          <w:sz w:val="32"/>
          <w:szCs w:val="32"/>
        </w:rPr>
        <w:t>-0.</w:t>
      </w:r>
      <w:r w:rsidRPr="009B50BF">
        <w:rPr>
          <w:rFonts w:ascii="Arial" w:eastAsia="Times New Roman" w:hAnsi="Arial" w:cs="Arial"/>
          <w:sz w:val="33"/>
          <w:szCs w:val="33"/>
        </w:rPr>
        <w:t>323</w:t>
      </w:r>
      <w:r w:rsidRPr="009B50BF">
        <w:rPr>
          <w:rFonts w:ascii="Arial" w:eastAsia="Times New Roman" w:hAnsi="Arial" w:cs="Arial"/>
          <w:sz w:val="32"/>
          <w:szCs w:val="32"/>
        </w:rPr>
        <w:t>0.</w:t>
      </w:r>
      <w:r w:rsidRPr="009B50BF">
        <w:rPr>
          <w:rFonts w:ascii="Arial" w:eastAsia="Times New Roman" w:hAnsi="Arial" w:cs="Arial"/>
          <w:sz w:val="33"/>
          <w:szCs w:val="33"/>
        </w:rPr>
        <w:t>937</w:t>
      </w:r>
      <w:r w:rsidRPr="009B50BF">
        <w:rPr>
          <w:rFonts w:ascii="Arial" w:eastAsia="Times New Roman" w:hAnsi="Arial" w:cs="Arial"/>
          <w:sz w:val="32"/>
          <w:szCs w:val="32"/>
        </w:rPr>
        <w:t>0.</w:t>
      </w:r>
      <w:r w:rsidRPr="009B50BF">
        <w:rPr>
          <w:rFonts w:ascii="Arial" w:eastAsia="Times New Roman" w:hAnsi="Arial" w:cs="Arial"/>
          <w:sz w:val="33"/>
          <w:szCs w:val="33"/>
        </w:rPr>
        <w:t>250</w:t>
      </w:r>
      <w:r w:rsidRPr="009B50BF">
        <w:rPr>
          <w:rFonts w:ascii="Arial" w:eastAsia="Times New Roman" w:hAnsi="Arial" w:cs="Arial"/>
          <w:sz w:val="32"/>
          <w:szCs w:val="32"/>
        </w:rPr>
        <w:t>0.</w:t>
      </w:r>
      <w:r w:rsidRPr="009B50BF">
        <w:rPr>
          <w:rFonts w:ascii="Arial" w:eastAsia="Times New Roman" w:hAnsi="Arial" w:cs="Arial"/>
          <w:sz w:val="33"/>
          <w:szCs w:val="33"/>
        </w:rPr>
        <w:t>028</w:t>
      </w:r>
      <w:r w:rsidRPr="009B50BF">
        <w:rPr>
          <w:rFonts w:ascii="Arial" w:eastAsia="Times New Roman" w:hAnsi="Arial" w:cs="Arial"/>
          <w:sz w:val="32"/>
          <w:szCs w:val="32"/>
        </w:rPr>
        <w:t>Mn0.</w:t>
      </w:r>
      <w:r w:rsidRPr="009B50BF">
        <w:rPr>
          <w:rFonts w:ascii="Arial" w:eastAsia="Times New Roman" w:hAnsi="Arial" w:cs="Arial"/>
          <w:sz w:val="33"/>
          <w:szCs w:val="33"/>
        </w:rPr>
        <w:t>366</w:t>
      </w:r>
      <w:r w:rsidRPr="009B50BF">
        <w:rPr>
          <w:rFonts w:ascii="Arial" w:eastAsia="Times New Roman" w:hAnsi="Arial" w:cs="Arial"/>
          <w:sz w:val="32"/>
          <w:szCs w:val="32"/>
        </w:rPr>
        <w:t>0.</w:t>
      </w:r>
      <w:r w:rsidRPr="009B50BF">
        <w:rPr>
          <w:rFonts w:ascii="Arial" w:eastAsia="Times New Roman" w:hAnsi="Arial" w:cs="Arial"/>
          <w:sz w:val="33"/>
          <w:szCs w:val="33"/>
        </w:rPr>
        <w:t>536</w:t>
      </w:r>
      <w:r w:rsidRPr="009B50BF">
        <w:rPr>
          <w:rFonts w:ascii="Arial" w:eastAsia="Times New Roman" w:hAnsi="Arial" w:cs="Arial"/>
          <w:sz w:val="32"/>
          <w:szCs w:val="32"/>
        </w:rPr>
        <w:t>0.</w:t>
      </w:r>
      <w:r w:rsidRPr="009B50BF">
        <w:rPr>
          <w:rFonts w:ascii="Arial" w:eastAsia="Times New Roman" w:hAnsi="Arial" w:cs="Arial"/>
          <w:sz w:val="33"/>
          <w:szCs w:val="33"/>
        </w:rPr>
        <w:t>106</w:t>
      </w:r>
      <w:r w:rsidRPr="009B50BF">
        <w:rPr>
          <w:rFonts w:ascii="Arial" w:eastAsia="Times New Roman" w:hAnsi="Arial" w:cs="Arial"/>
          <w:sz w:val="32"/>
          <w:szCs w:val="32"/>
        </w:rPr>
        <w:t>0.</w:t>
      </w:r>
      <w:r w:rsidRPr="009B50BF">
        <w:rPr>
          <w:rFonts w:ascii="Arial" w:eastAsia="Times New Roman" w:hAnsi="Arial" w:cs="Arial"/>
          <w:sz w:val="33"/>
          <w:szCs w:val="33"/>
        </w:rPr>
        <w:t>493</w:t>
      </w:r>
      <w:r w:rsidRPr="009B50BF">
        <w:rPr>
          <w:rFonts w:ascii="Arial" w:eastAsia="Times New Roman" w:hAnsi="Arial" w:cs="Arial"/>
          <w:sz w:val="32"/>
          <w:szCs w:val="32"/>
        </w:rPr>
        <w:t>0.</w:t>
      </w:r>
      <w:r w:rsidRPr="009B50BF">
        <w:rPr>
          <w:rFonts w:ascii="Arial" w:eastAsia="Times New Roman" w:hAnsi="Arial" w:cs="Arial"/>
          <w:sz w:val="33"/>
          <w:szCs w:val="33"/>
        </w:rPr>
        <w:t>844</w:t>
      </w:r>
      <w:r w:rsidRPr="009B50BF">
        <w:rPr>
          <w:rFonts w:ascii="Arial" w:eastAsia="Times New Roman" w:hAnsi="Arial" w:cs="Arial"/>
          <w:sz w:val="32"/>
          <w:szCs w:val="32"/>
        </w:rPr>
        <w:t>Co</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8</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02"/>
          <w:szCs w:val="202"/>
        </w:rPr>
        <w:t xml:space="preserve">  </w:t>
      </w:r>
      <w:r w:rsidRPr="009B50BF">
        <w:rPr>
          <w:rFonts w:ascii="Arial" w:eastAsia="Times New Roman" w:hAnsi="Arial" w:cs="Arial"/>
          <w:sz w:val="20"/>
          <w:szCs w:val="20"/>
        </w:rPr>
        <w:t>Table (5): Comparison of trace metal concentrations (</w:t>
      </w:r>
      <w:proofErr w:type="spellStart"/>
      <w:r w:rsidRPr="009B50BF">
        <w:rPr>
          <w:rFonts w:ascii="Arial" w:eastAsia="Times New Roman" w:hAnsi="Arial" w:cs="Arial"/>
          <w:sz w:val="20"/>
          <w:szCs w:val="20"/>
        </w:rPr>
        <w:t>μg</w:t>
      </w:r>
      <w:proofErr w:type="spellEnd"/>
      <w:r w:rsidRPr="009B50BF">
        <w:rPr>
          <w:rFonts w:ascii="Arial" w:eastAsia="Times New Roman" w:hAnsi="Arial" w:cs="Arial"/>
          <w:sz w:val="20"/>
          <w:szCs w:val="20"/>
        </w:rPr>
        <w:t xml:space="preserve">/g) in sediment of various estuaries, seas and oceans  </w:t>
      </w:r>
      <w:r w:rsidRPr="009B50BF">
        <w:rPr>
          <w:rFonts w:ascii="Arial" w:eastAsia="Times New Roman" w:hAnsi="Arial" w:cs="Arial"/>
          <w:sz w:val="16"/>
          <w:szCs w:val="16"/>
        </w:rPr>
        <w:t xml:space="preserve">Location Cu Zn Ni </w:t>
      </w:r>
      <w:proofErr w:type="spellStart"/>
      <w:r w:rsidRPr="009B50BF">
        <w:rPr>
          <w:rFonts w:ascii="Arial" w:eastAsia="Times New Roman" w:hAnsi="Arial" w:cs="Arial"/>
          <w:sz w:val="16"/>
          <w:szCs w:val="16"/>
        </w:rPr>
        <w:t>Mn</w:t>
      </w:r>
      <w:proofErr w:type="spellEnd"/>
      <w:r w:rsidRPr="009B50BF">
        <w:rPr>
          <w:rFonts w:ascii="Arial" w:eastAsia="Times New Roman" w:hAnsi="Arial" w:cs="Arial"/>
          <w:sz w:val="16"/>
          <w:szCs w:val="16"/>
        </w:rPr>
        <w:t xml:space="preserve"> Fe References </w:t>
      </w:r>
      <w:proofErr w:type="spellStart"/>
      <w:r w:rsidRPr="009B50BF">
        <w:rPr>
          <w:rFonts w:ascii="Arial" w:eastAsia="Times New Roman" w:hAnsi="Arial" w:cs="Arial"/>
          <w:sz w:val="16"/>
          <w:szCs w:val="16"/>
        </w:rPr>
        <w:t>Mrghna</w:t>
      </w:r>
      <w:proofErr w:type="spellEnd"/>
      <w:r w:rsidRPr="009B50BF">
        <w:rPr>
          <w:rFonts w:ascii="Arial" w:eastAsia="Times New Roman" w:hAnsi="Arial" w:cs="Arial"/>
          <w:sz w:val="16"/>
          <w:szCs w:val="16"/>
        </w:rPr>
        <w:t xml:space="preserve"> estuary </w:t>
      </w:r>
      <w:r w:rsidRPr="009B50BF">
        <w:rPr>
          <w:rFonts w:ascii="Arial" w:eastAsia="Times New Roman" w:hAnsi="Arial" w:cs="Arial"/>
          <w:sz w:val="15"/>
          <w:szCs w:val="15"/>
        </w:rPr>
        <w:t xml:space="preserve">0.595-20.695 </w:t>
      </w:r>
      <w:r w:rsidRPr="009B50BF">
        <w:rPr>
          <w:rFonts w:ascii="Arial" w:eastAsia="Times New Roman" w:hAnsi="Arial" w:cs="Arial"/>
          <w:sz w:val="16"/>
          <w:szCs w:val="16"/>
        </w:rPr>
        <w:t xml:space="preserve">0.215-4.258 </w:t>
      </w:r>
      <w:r w:rsidRPr="009B50BF">
        <w:rPr>
          <w:rFonts w:ascii="Arial" w:eastAsia="Times New Roman" w:hAnsi="Arial" w:cs="Arial"/>
          <w:sz w:val="15"/>
          <w:szCs w:val="15"/>
        </w:rPr>
        <w:t xml:space="preserve">2.578-25.515 </w:t>
      </w:r>
      <w:r w:rsidRPr="009B50BF">
        <w:rPr>
          <w:rFonts w:ascii="Arial" w:eastAsia="Times New Roman" w:hAnsi="Arial" w:cs="Arial"/>
          <w:sz w:val="16"/>
          <w:szCs w:val="16"/>
        </w:rPr>
        <w:t xml:space="preserve">5.877-25.005 369.28-991.75 Khan et al., 1998 NE Bay of Bengal </w:t>
      </w:r>
      <w:proofErr w:type="spellStart"/>
      <w:r w:rsidRPr="009B50BF">
        <w:rPr>
          <w:rFonts w:ascii="Arial" w:eastAsia="Times New Roman" w:hAnsi="Arial" w:cs="Arial"/>
          <w:sz w:val="16"/>
          <w:szCs w:val="16"/>
        </w:rPr>
        <w:t>Bengladesh</w:t>
      </w:r>
      <w:proofErr w:type="spellEnd"/>
      <w:r w:rsidRPr="009B50BF">
        <w:rPr>
          <w:rFonts w:ascii="Arial" w:eastAsia="Times New Roman" w:hAnsi="Arial" w:cs="Arial"/>
          <w:sz w:val="16"/>
          <w:szCs w:val="16"/>
        </w:rPr>
        <w:t xml:space="preserve"> coast 28.92 9.56 49.11 60.10 3499.40 Khan and </w:t>
      </w:r>
      <w:proofErr w:type="spellStart"/>
      <w:r w:rsidRPr="009B50BF">
        <w:rPr>
          <w:rFonts w:ascii="Arial" w:eastAsia="Times New Roman" w:hAnsi="Arial" w:cs="Arial"/>
          <w:sz w:val="16"/>
          <w:szCs w:val="16"/>
        </w:rPr>
        <w:t>Talukder</w:t>
      </w:r>
      <w:proofErr w:type="spellEnd"/>
      <w:r w:rsidRPr="009B50BF">
        <w:rPr>
          <w:rFonts w:ascii="Arial" w:eastAsia="Times New Roman" w:hAnsi="Arial" w:cs="Arial"/>
          <w:sz w:val="16"/>
          <w:szCs w:val="16"/>
        </w:rPr>
        <w:t xml:space="preserve">, 1995 Ganges estuary, India </w:t>
      </w:r>
      <w:r w:rsidRPr="009B50BF">
        <w:rPr>
          <w:rFonts w:ascii="Arial" w:eastAsia="Times New Roman" w:hAnsi="Arial" w:cs="Arial"/>
          <w:sz w:val="17"/>
          <w:szCs w:val="17"/>
        </w:rPr>
        <w:t>26</w:t>
      </w:r>
      <w:r w:rsidRPr="009B50BF">
        <w:rPr>
          <w:rFonts w:ascii="Arial" w:eastAsia="Times New Roman" w:hAnsi="Arial" w:cs="Arial"/>
          <w:sz w:val="16"/>
          <w:szCs w:val="16"/>
        </w:rPr>
        <w:t xml:space="preserve"> </w:t>
      </w:r>
      <w:r w:rsidRPr="009B50BF">
        <w:rPr>
          <w:rFonts w:ascii="Arial" w:eastAsia="Times New Roman" w:hAnsi="Arial" w:cs="Arial"/>
          <w:sz w:val="17"/>
          <w:szCs w:val="17"/>
        </w:rPr>
        <w:t>71</w:t>
      </w:r>
      <w:r w:rsidRPr="009B50BF">
        <w:rPr>
          <w:rFonts w:ascii="Arial" w:eastAsia="Times New Roman" w:hAnsi="Arial" w:cs="Arial"/>
          <w:sz w:val="16"/>
          <w:szCs w:val="16"/>
        </w:rPr>
        <w:t xml:space="preserve"> </w:t>
      </w:r>
      <w:r w:rsidRPr="009B50BF">
        <w:rPr>
          <w:rFonts w:ascii="Arial" w:eastAsia="Times New Roman" w:hAnsi="Arial" w:cs="Arial"/>
          <w:sz w:val="17"/>
          <w:szCs w:val="17"/>
        </w:rPr>
        <w:t>32</w:t>
      </w:r>
      <w:r w:rsidRPr="009B50BF">
        <w:rPr>
          <w:rFonts w:ascii="Arial" w:eastAsia="Times New Roman" w:hAnsi="Arial" w:cs="Arial"/>
          <w:sz w:val="16"/>
          <w:szCs w:val="16"/>
        </w:rPr>
        <w:t xml:space="preserve"> 553 31036 Subramanian  et al., 1988 </w:t>
      </w:r>
      <w:proofErr w:type="spellStart"/>
      <w:r w:rsidRPr="009B50BF">
        <w:rPr>
          <w:rFonts w:ascii="Arial" w:eastAsia="Times New Roman" w:hAnsi="Arial" w:cs="Arial"/>
          <w:sz w:val="16"/>
          <w:szCs w:val="16"/>
        </w:rPr>
        <w:t>Veller</w:t>
      </w:r>
      <w:proofErr w:type="spellEnd"/>
      <w:r w:rsidRPr="009B50BF">
        <w:rPr>
          <w:rFonts w:ascii="Arial" w:eastAsia="Times New Roman" w:hAnsi="Arial" w:cs="Arial"/>
          <w:sz w:val="16"/>
          <w:szCs w:val="16"/>
        </w:rPr>
        <w:t xml:space="preserve"> River estuary, India 9 104 - 619 - </w:t>
      </w:r>
      <w:proofErr w:type="spellStart"/>
      <w:r w:rsidRPr="009B50BF">
        <w:rPr>
          <w:rFonts w:ascii="Arial" w:eastAsia="Times New Roman" w:hAnsi="Arial" w:cs="Arial"/>
          <w:sz w:val="16"/>
          <w:szCs w:val="16"/>
        </w:rPr>
        <w:t>Mohanachandran</w:t>
      </w:r>
      <w:proofErr w:type="spellEnd"/>
      <w:r w:rsidRPr="009B50BF">
        <w:rPr>
          <w:rFonts w:ascii="Arial" w:eastAsia="Times New Roman" w:hAnsi="Arial" w:cs="Arial"/>
          <w:sz w:val="17"/>
          <w:szCs w:val="17"/>
        </w:rPr>
        <w:t>, 1986</w:t>
      </w:r>
      <w:r w:rsidRPr="009B50BF">
        <w:rPr>
          <w:rFonts w:ascii="Arial" w:eastAsia="Times New Roman" w:hAnsi="Arial" w:cs="Arial"/>
          <w:sz w:val="16"/>
          <w:szCs w:val="16"/>
        </w:rPr>
        <w:t xml:space="preserve"> Cochin estuary, India 4.81 17.77 - - - Nair et al., 1991 Estuarine, </w:t>
      </w:r>
      <w:proofErr w:type="spellStart"/>
      <w:r w:rsidRPr="009B50BF">
        <w:rPr>
          <w:rFonts w:ascii="Arial" w:eastAsia="Times New Roman" w:hAnsi="Arial" w:cs="Arial"/>
          <w:sz w:val="16"/>
          <w:szCs w:val="16"/>
        </w:rPr>
        <w:t>Jave</w:t>
      </w:r>
      <w:proofErr w:type="spellEnd"/>
      <w:r w:rsidRPr="009B50BF">
        <w:rPr>
          <w:rFonts w:ascii="Arial" w:eastAsia="Times New Roman" w:hAnsi="Arial" w:cs="Arial"/>
          <w:sz w:val="16"/>
          <w:szCs w:val="16"/>
        </w:rPr>
        <w:t xml:space="preserve"> Sea 6-54 33.122 - ND - </w:t>
      </w:r>
      <w:proofErr w:type="spellStart"/>
      <w:r w:rsidRPr="009B50BF">
        <w:rPr>
          <w:rFonts w:ascii="Arial" w:eastAsia="Times New Roman" w:hAnsi="Arial" w:cs="Arial"/>
          <w:sz w:val="16"/>
          <w:szCs w:val="16"/>
        </w:rPr>
        <w:t>Everaarts</w:t>
      </w:r>
      <w:proofErr w:type="spellEnd"/>
      <w:r w:rsidRPr="009B50BF">
        <w:rPr>
          <w:rFonts w:ascii="Arial" w:eastAsia="Times New Roman" w:hAnsi="Arial" w:cs="Arial"/>
          <w:sz w:val="17"/>
          <w:szCs w:val="17"/>
        </w:rPr>
        <w:t>, 1989</w:t>
      </w:r>
      <w:r w:rsidRPr="009B50BF">
        <w:rPr>
          <w:rFonts w:ascii="Arial" w:eastAsia="Times New Roman" w:hAnsi="Arial" w:cs="Arial"/>
          <w:sz w:val="16"/>
          <w:szCs w:val="16"/>
        </w:rPr>
        <w:t xml:space="preserve"> Gulf of Thailand 2.6-12.1 15.38 - - - </w:t>
      </w:r>
      <w:proofErr w:type="spellStart"/>
      <w:r w:rsidRPr="009B50BF">
        <w:rPr>
          <w:rFonts w:ascii="Arial" w:eastAsia="Times New Roman" w:hAnsi="Arial" w:cs="Arial"/>
          <w:sz w:val="16"/>
          <w:szCs w:val="16"/>
        </w:rPr>
        <w:t>Polprasert</w:t>
      </w:r>
      <w:proofErr w:type="spellEnd"/>
      <w:r w:rsidRPr="009B50BF">
        <w:rPr>
          <w:rFonts w:ascii="Arial" w:eastAsia="Times New Roman" w:hAnsi="Arial" w:cs="Arial"/>
          <w:sz w:val="16"/>
          <w:szCs w:val="16"/>
        </w:rPr>
        <w:t xml:space="preserve"> et al., 1979 Singapore estuary </w:t>
      </w:r>
      <w:r w:rsidRPr="009B50BF">
        <w:rPr>
          <w:rFonts w:ascii="Arial" w:eastAsia="Times New Roman" w:hAnsi="Arial" w:cs="Arial"/>
          <w:sz w:val="17"/>
          <w:szCs w:val="17"/>
        </w:rPr>
        <w:t>10</w:t>
      </w:r>
      <w:r w:rsidRPr="009B50BF">
        <w:rPr>
          <w:rFonts w:ascii="Arial" w:eastAsia="Times New Roman" w:hAnsi="Arial" w:cs="Arial"/>
          <w:sz w:val="16"/>
          <w:szCs w:val="16"/>
        </w:rPr>
        <w:t>-</w:t>
      </w:r>
      <w:r w:rsidRPr="009B50BF">
        <w:rPr>
          <w:rFonts w:ascii="Arial" w:eastAsia="Times New Roman" w:hAnsi="Arial" w:cs="Arial"/>
          <w:sz w:val="17"/>
          <w:szCs w:val="17"/>
        </w:rPr>
        <w:t>80</w:t>
      </w:r>
      <w:r w:rsidRPr="009B50BF">
        <w:rPr>
          <w:rFonts w:ascii="Arial" w:eastAsia="Times New Roman" w:hAnsi="Arial" w:cs="Arial"/>
          <w:sz w:val="16"/>
          <w:szCs w:val="16"/>
        </w:rPr>
        <w:t xml:space="preserve"> 100-500 - - - Sin et al., 1991 North Sea </w:t>
      </w:r>
      <w:r w:rsidRPr="009B50BF">
        <w:rPr>
          <w:rFonts w:ascii="Arial" w:eastAsia="Times New Roman" w:hAnsi="Arial" w:cs="Arial"/>
          <w:sz w:val="17"/>
          <w:szCs w:val="17"/>
        </w:rPr>
        <w:t>25</w:t>
      </w:r>
      <w:r w:rsidRPr="009B50BF">
        <w:rPr>
          <w:rFonts w:ascii="Arial" w:eastAsia="Times New Roman" w:hAnsi="Arial" w:cs="Arial"/>
          <w:sz w:val="16"/>
          <w:szCs w:val="16"/>
        </w:rPr>
        <w:t xml:space="preserve">-240 400-4000 - ND - </w:t>
      </w:r>
      <w:proofErr w:type="spellStart"/>
      <w:r w:rsidRPr="009B50BF">
        <w:rPr>
          <w:rFonts w:ascii="Arial" w:eastAsia="Times New Roman" w:hAnsi="Arial" w:cs="Arial"/>
          <w:sz w:val="16"/>
          <w:szCs w:val="16"/>
        </w:rPr>
        <w:t>Everaarts</w:t>
      </w:r>
      <w:proofErr w:type="spellEnd"/>
      <w:r w:rsidRPr="009B50BF">
        <w:rPr>
          <w:rFonts w:ascii="Arial" w:eastAsia="Times New Roman" w:hAnsi="Arial" w:cs="Arial"/>
          <w:sz w:val="16"/>
          <w:szCs w:val="16"/>
        </w:rPr>
        <w:t xml:space="preserve"> and Fischer</w:t>
      </w:r>
      <w:r w:rsidRPr="009B50BF">
        <w:rPr>
          <w:rFonts w:ascii="Arial" w:eastAsia="Times New Roman" w:hAnsi="Arial" w:cs="Arial"/>
          <w:sz w:val="17"/>
          <w:szCs w:val="17"/>
        </w:rPr>
        <w:t>, 1992</w:t>
      </w:r>
      <w:r w:rsidRPr="009B50BF">
        <w:rPr>
          <w:rFonts w:ascii="Arial" w:eastAsia="Times New Roman" w:hAnsi="Arial" w:cs="Arial"/>
          <w:sz w:val="16"/>
          <w:szCs w:val="16"/>
        </w:rPr>
        <w:t xml:space="preserve"> River Tees, UK </w:t>
      </w:r>
      <w:r w:rsidRPr="009B50BF">
        <w:rPr>
          <w:rFonts w:ascii="Arial" w:eastAsia="Times New Roman" w:hAnsi="Arial" w:cs="Arial"/>
          <w:sz w:val="17"/>
          <w:szCs w:val="17"/>
        </w:rPr>
        <w:t>10</w:t>
      </w:r>
      <w:r w:rsidRPr="009B50BF">
        <w:rPr>
          <w:rFonts w:ascii="Arial" w:eastAsia="Times New Roman" w:hAnsi="Arial" w:cs="Arial"/>
          <w:sz w:val="16"/>
          <w:szCs w:val="16"/>
        </w:rPr>
        <w:t xml:space="preserve">-1100 </w:t>
      </w:r>
      <w:r w:rsidRPr="009B50BF">
        <w:rPr>
          <w:rFonts w:ascii="Arial" w:eastAsia="Times New Roman" w:hAnsi="Arial" w:cs="Arial"/>
          <w:sz w:val="17"/>
          <w:szCs w:val="17"/>
        </w:rPr>
        <w:t>40</w:t>
      </w:r>
      <w:r w:rsidRPr="009B50BF">
        <w:rPr>
          <w:rFonts w:ascii="Arial" w:eastAsia="Times New Roman" w:hAnsi="Arial" w:cs="Arial"/>
          <w:sz w:val="16"/>
          <w:szCs w:val="16"/>
        </w:rPr>
        <w:t xml:space="preserve">-2900 - 160-1800 - Davies et al., 1991 Port Said, Egypt </w:t>
      </w:r>
      <w:r w:rsidRPr="009B50BF">
        <w:rPr>
          <w:rFonts w:ascii="Arial" w:eastAsia="Times New Roman" w:hAnsi="Arial" w:cs="Arial"/>
          <w:sz w:val="17"/>
          <w:szCs w:val="17"/>
        </w:rPr>
        <w:t>14</w:t>
      </w:r>
      <w:r w:rsidRPr="009B50BF">
        <w:rPr>
          <w:rFonts w:ascii="Arial" w:eastAsia="Times New Roman" w:hAnsi="Arial" w:cs="Arial"/>
          <w:sz w:val="16"/>
          <w:szCs w:val="16"/>
        </w:rPr>
        <w:t xml:space="preserve"> </w:t>
      </w:r>
      <w:r w:rsidRPr="009B50BF">
        <w:rPr>
          <w:rFonts w:ascii="Arial" w:eastAsia="Times New Roman" w:hAnsi="Arial" w:cs="Arial"/>
          <w:sz w:val="17"/>
          <w:szCs w:val="17"/>
        </w:rPr>
        <w:t>50</w:t>
      </w:r>
      <w:r w:rsidRPr="009B50BF">
        <w:rPr>
          <w:rFonts w:ascii="Arial" w:eastAsia="Times New Roman" w:hAnsi="Arial" w:cs="Arial"/>
          <w:sz w:val="16"/>
          <w:szCs w:val="16"/>
        </w:rPr>
        <w:t xml:space="preserve"> - - - </w:t>
      </w:r>
      <w:proofErr w:type="spellStart"/>
      <w:r w:rsidRPr="009B50BF">
        <w:rPr>
          <w:rFonts w:ascii="Arial" w:eastAsia="Times New Roman" w:hAnsi="Arial" w:cs="Arial"/>
          <w:sz w:val="16"/>
          <w:szCs w:val="16"/>
        </w:rPr>
        <w:t>Saad</w:t>
      </w:r>
      <w:proofErr w:type="spellEnd"/>
      <w:r w:rsidRPr="009B50BF">
        <w:rPr>
          <w:rFonts w:ascii="Arial" w:eastAsia="Times New Roman" w:hAnsi="Arial" w:cs="Arial"/>
          <w:sz w:val="16"/>
          <w:szCs w:val="16"/>
        </w:rPr>
        <w:t xml:space="preserve"> et al., 1981 Kuwait 20.7 44.6 </w:t>
      </w:r>
      <w:r w:rsidRPr="009B50BF">
        <w:rPr>
          <w:rFonts w:ascii="Arial" w:eastAsia="Times New Roman" w:hAnsi="Arial" w:cs="Arial"/>
          <w:sz w:val="17"/>
          <w:szCs w:val="17"/>
        </w:rPr>
        <w:t>96</w:t>
      </w:r>
      <w:r w:rsidRPr="009B50BF">
        <w:rPr>
          <w:rFonts w:ascii="Arial" w:eastAsia="Times New Roman" w:hAnsi="Arial" w:cs="Arial"/>
          <w:sz w:val="16"/>
          <w:szCs w:val="16"/>
        </w:rPr>
        <w:t>.9 409.9 1.5*10</w:t>
      </w:r>
      <w:r w:rsidRPr="009B50BF">
        <w:rPr>
          <w:rFonts w:ascii="Arial" w:eastAsia="Times New Roman" w:hAnsi="Arial" w:cs="Arial"/>
          <w:sz w:val="11"/>
          <w:szCs w:val="11"/>
        </w:rPr>
        <w:t xml:space="preserve">5 </w:t>
      </w:r>
      <w:proofErr w:type="spellStart"/>
      <w:r w:rsidRPr="009B50BF">
        <w:rPr>
          <w:rFonts w:ascii="Arial" w:eastAsia="Times New Roman" w:hAnsi="Arial" w:cs="Arial"/>
          <w:sz w:val="16"/>
          <w:szCs w:val="16"/>
        </w:rPr>
        <w:t>Samhan</w:t>
      </w:r>
      <w:proofErr w:type="spellEnd"/>
      <w:r w:rsidRPr="009B50BF">
        <w:rPr>
          <w:rFonts w:ascii="Arial" w:eastAsia="Times New Roman" w:hAnsi="Arial" w:cs="Arial"/>
          <w:sz w:val="16"/>
          <w:szCs w:val="16"/>
        </w:rPr>
        <w:t xml:space="preserve"> et al., 1979 North-West Arabian Gulf 2.59 13.74 10.07 51.54 2400 Al-</w:t>
      </w:r>
      <w:proofErr w:type="spellStart"/>
      <w:r w:rsidRPr="009B50BF">
        <w:rPr>
          <w:rFonts w:ascii="Arial" w:eastAsia="Times New Roman" w:hAnsi="Arial" w:cs="Arial"/>
          <w:sz w:val="16"/>
          <w:szCs w:val="16"/>
        </w:rPr>
        <w:t>Hashimi</w:t>
      </w:r>
      <w:proofErr w:type="spellEnd"/>
      <w:r w:rsidRPr="009B50BF">
        <w:rPr>
          <w:rFonts w:ascii="Arial" w:eastAsia="Times New Roman" w:hAnsi="Arial" w:cs="Arial"/>
          <w:sz w:val="16"/>
          <w:szCs w:val="16"/>
        </w:rPr>
        <w:t xml:space="preserve"> and Salman, 1985 North-West Arabian Gulf 17.3-37.1 </w:t>
      </w:r>
      <w:r w:rsidRPr="009B50BF">
        <w:rPr>
          <w:rFonts w:ascii="Arial" w:eastAsia="Times New Roman" w:hAnsi="Arial" w:cs="Arial"/>
          <w:sz w:val="17"/>
          <w:szCs w:val="17"/>
        </w:rPr>
        <w:t>27</w:t>
      </w:r>
      <w:r w:rsidRPr="009B50BF">
        <w:rPr>
          <w:rFonts w:ascii="Arial" w:eastAsia="Times New Roman" w:hAnsi="Arial" w:cs="Arial"/>
          <w:sz w:val="16"/>
          <w:szCs w:val="16"/>
        </w:rPr>
        <w:t>-</w:t>
      </w:r>
      <w:r w:rsidRPr="009B50BF">
        <w:rPr>
          <w:rFonts w:ascii="Arial" w:eastAsia="Times New Roman" w:hAnsi="Arial" w:cs="Arial"/>
          <w:sz w:val="17"/>
          <w:szCs w:val="17"/>
        </w:rPr>
        <w:t>43</w:t>
      </w:r>
      <w:r w:rsidRPr="009B50BF">
        <w:rPr>
          <w:rFonts w:ascii="Arial" w:eastAsia="Times New Roman" w:hAnsi="Arial" w:cs="Arial"/>
          <w:sz w:val="16"/>
          <w:szCs w:val="16"/>
        </w:rPr>
        <w:t xml:space="preserve"> 386-637 915-1643 4450-9371 </w:t>
      </w:r>
      <w:proofErr w:type="spellStart"/>
      <w:r w:rsidRPr="009B50BF">
        <w:rPr>
          <w:rFonts w:ascii="Arial" w:eastAsia="Times New Roman" w:hAnsi="Arial" w:cs="Arial"/>
          <w:sz w:val="16"/>
          <w:szCs w:val="16"/>
        </w:rPr>
        <w:t>Abaychi</w:t>
      </w:r>
      <w:proofErr w:type="spellEnd"/>
      <w:r w:rsidRPr="009B50BF">
        <w:rPr>
          <w:rFonts w:ascii="Arial" w:eastAsia="Times New Roman" w:hAnsi="Arial" w:cs="Arial"/>
          <w:sz w:val="16"/>
          <w:szCs w:val="16"/>
        </w:rPr>
        <w:t xml:space="preserve"> and </w:t>
      </w:r>
      <w:proofErr w:type="spellStart"/>
      <w:r w:rsidRPr="009B50BF">
        <w:rPr>
          <w:rFonts w:ascii="Arial" w:eastAsia="Times New Roman" w:hAnsi="Arial" w:cs="Arial"/>
          <w:sz w:val="16"/>
          <w:szCs w:val="16"/>
        </w:rPr>
        <w:t>Douabul</w:t>
      </w:r>
      <w:proofErr w:type="spellEnd"/>
      <w:r w:rsidRPr="009B50BF">
        <w:rPr>
          <w:rFonts w:ascii="Arial" w:eastAsia="Times New Roman" w:hAnsi="Arial" w:cs="Arial"/>
          <w:sz w:val="17"/>
          <w:szCs w:val="17"/>
        </w:rPr>
        <w:t>, 1986</w:t>
      </w:r>
      <w:r w:rsidRPr="009B50BF">
        <w:rPr>
          <w:rFonts w:ascii="Arial" w:eastAsia="Times New Roman" w:hAnsi="Arial" w:cs="Arial"/>
          <w:sz w:val="16"/>
          <w:szCs w:val="16"/>
        </w:rPr>
        <w:t xml:space="preserve"> North-West Arabian Gulf 24.2 25.2 39.9 751 5869 </w:t>
      </w:r>
      <w:proofErr w:type="spellStart"/>
      <w:r w:rsidRPr="009B50BF">
        <w:rPr>
          <w:rFonts w:ascii="Arial" w:eastAsia="Times New Roman" w:hAnsi="Arial" w:cs="Arial"/>
          <w:sz w:val="16"/>
          <w:szCs w:val="16"/>
        </w:rPr>
        <w:t>Abaychi</w:t>
      </w:r>
      <w:proofErr w:type="spellEnd"/>
      <w:r w:rsidRPr="009B50BF">
        <w:rPr>
          <w:rFonts w:ascii="Arial" w:eastAsia="Times New Roman" w:hAnsi="Arial" w:cs="Arial"/>
          <w:sz w:val="16"/>
          <w:szCs w:val="16"/>
        </w:rPr>
        <w:t xml:space="preserve"> and Al-</w:t>
      </w:r>
      <w:proofErr w:type="spellStart"/>
      <w:r w:rsidRPr="009B50BF">
        <w:rPr>
          <w:rFonts w:ascii="Arial" w:eastAsia="Times New Roman" w:hAnsi="Arial" w:cs="Arial"/>
          <w:sz w:val="16"/>
          <w:szCs w:val="16"/>
        </w:rPr>
        <w:t>Saad</w:t>
      </w:r>
      <w:proofErr w:type="spellEnd"/>
      <w:r w:rsidRPr="009B50BF">
        <w:rPr>
          <w:rFonts w:ascii="Arial" w:eastAsia="Times New Roman" w:hAnsi="Arial" w:cs="Arial"/>
          <w:sz w:val="17"/>
          <w:szCs w:val="17"/>
        </w:rPr>
        <w:t>, 1988</w:t>
      </w:r>
      <w:r w:rsidRPr="009B50BF">
        <w:rPr>
          <w:rFonts w:ascii="Arial" w:eastAsia="Times New Roman" w:hAnsi="Arial" w:cs="Arial"/>
          <w:sz w:val="16"/>
          <w:szCs w:val="16"/>
        </w:rPr>
        <w:t xml:space="preserve"> North-West Arabian Gulf </w:t>
      </w:r>
      <w:r w:rsidRPr="009B50BF">
        <w:rPr>
          <w:rFonts w:ascii="Arial" w:eastAsia="Times New Roman" w:hAnsi="Arial" w:cs="Arial"/>
          <w:sz w:val="17"/>
          <w:szCs w:val="17"/>
        </w:rPr>
        <w:t>16</w:t>
      </w:r>
      <w:r w:rsidRPr="009B50BF">
        <w:rPr>
          <w:rFonts w:ascii="Arial" w:eastAsia="Times New Roman" w:hAnsi="Arial" w:cs="Arial"/>
          <w:sz w:val="16"/>
          <w:szCs w:val="16"/>
        </w:rPr>
        <w:t xml:space="preserve"> </w:t>
      </w:r>
      <w:r w:rsidRPr="009B50BF">
        <w:rPr>
          <w:rFonts w:ascii="Arial" w:eastAsia="Times New Roman" w:hAnsi="Arial" w:cs="Arial"/>
          <w:sz w:val="17"/>
          <w:szCs w:val="17"/>
        </w:rPr>
        <w:t>60</w:t>
      </w:r>
      <w:r w:rsidRPr="009B50BF">
        <w:rPr>
          <w:rFonts w:ascii="Arial" w:eastAsia="Times New Roman" w:hAnsi="Arial" w:cs="Arial"/>
          <w:sz w:val="16"/>
          <w:szCs w:val="16"/>
        </w:rPr>
        <w:t xml:space="preserve"> </w:t>
      </w:r>
      <w:r w:rsidRPr="009B50BF">
        <w:rPr>
          <w:rFonts w:ascii="Arial" w:eastAsia="Times New Roman" w:hAnsi="Arial" w:cs="Arial"/>
          <w:sz w:val="17"/>
          <w:szCs w:val="17"/>
        </w:rPr>
        <w:t>94</w:t>
      </w:r>
      <w:r w:rsidRPr="009B50BF">
        <w:rPr>
          <w:rFonts w:ascii="Arial" w:eastAsia="Times New Roman" w:hAnsi="Arial" w:cs="Arial"/>
          <w:sz w:val="16"/>
          <w:szCs w:val="16"/>
        </w:rPr>
        <w:t xml:space="preserve"> 389 31762 </w:t>
      </w:r>
      <w:r w:rsidRPr="009B50BF">
        <w:rPr>
          <w:rFonts w:ascii="Arial" w:eastAsia="Times New Roman" w:hAnsi="Arial" w:cs="Arial"/>
          <w:sz w:val="15"/>
          <w:szCs w:val="15"/>
        </w:rPr>
        <w:t>Al-</w:t>
      </w:r>
      <w:proofErr w:type="spellStart"/>
      <w:r w:rsidRPr="009B50BF">
        <w:rPr>
          <w:rFonts w:ascii="Arial" w:eastAsia="Times New Roman" w:hAnsi="Arial" w:cs="Arial"/>
          <w:sz w:val="15"/>
          <w:szCs w:val="15"/>
        </w:rPr>
        <w:t>Mussawy</w:t>
      </w:r>
      <w:proofErr w:type="spellEnd"/>
      <w:r w:rsidRPr="009B50BF">
        <w:rPr>
          <w:rFonts w:ascii="Arial" w:eastAsia="Times New Roman" w:hAnsi="Arial" w:cs="Arial"/>
          <w:sz w:val="15"/>
          <w:szCs w:val="15"/>
        </w:rPr>
        <w:t xml:space="preserve"> and Salman, 1989 </w:t>
      </w:r>
      <w:proofErr w:type="spellStart"/>
      <w:r w:rsidRPr="009B50BF">
        <w:rPr>
          <w:rFonts w:ascii="Arial" w:eastAsia="Times New Roman" w:hAnsi="Arial" w:cs="Arial"/>
          <w:sz w:val="16"/>
          <w:szCs w:val="16"/>
        </w:rPr>
        <w:t>Khor</w:t>
      </w:r>
      <w:proofErr w:type="spellEnd"/>
      <w:r w:rsidRPr="009B50BF">
        <w:rPr>
          <w:rFonts w:ascii="Arial" w:eastAsia="Times New Roman" w:hAnsi="Arial" w:cs="Arial"/>
          <w:sz w:val="16"/>
          <w:szCs w:val="16"/>
        </w:rPr>
        <w:t xml:space="preserve"> Al-</w:t>
      </w:r>
      <w:proofErr w:type="spellStart"/>
      <w:r w:rsidRPr="009B50BF">
        <w:rPr>
          <w:rFonts w:ascii="Arial" w:eastAsia="Times New Roman" w:hAnsi="Arial" w:cs="Arial"/>
          <w:sz w:val="16"/>
          <w:szCs w:val="16"/>
        </w:rPr>
        <w:t>Zubair</w:t>
      </w:r>
      <w:proofErr w:type="spellEnd"/>
      <w:r w:rsidRPr="009B50BF">
        <w:rPr>
          <w:rFonts w:ascii="Arial" w:eastAsia="Times New Roman" w:hAnsi="Arial" w:cs="Arial"/>
          <w:sz w:val="16"/>
          <w:szCs w:val="16"/>
        </w:rPr>
        <w:t xml:space="preserve"> </w:t>
      </w:r>
      <w:r w:rsidRPr="009B50BF">
        <w:rPr>
          <w:rFonts w:ascii="Arial" w:eastAsia="Times New Roman" w:hAnsi="Arial" w:cs="Arial"/>
          <w:sz w:val="17"/>
          <w:szCs w:val="17"/>
        </w:rPr>
        <w:t>28</w:t>
      </w:r>
      <w:r w:rsidRPr="009B50BF">
        <w:rPr>
          <w:rFonts w:ascii="Arial" w:eastAsia="Times New Roman" w:hAnsi="Arial" w:cs="Arial"/>
          <w:sz w:val="16"/>
          <w:szCs w:val="16"/>
        </w:rPr>
        <w:t xml:space="preserve"> </w:t>
      </w:r>
      <w:r w:rsidRPr="009B50BF">
        <w:rPr>
          <w:rFonts w:ascii="Arial" w:eastAsia="Times New Roman" w:hAnsi="Arial" w:cs="Arial"/>
          <w:sz w:val="17"/>
          <w:szCs w:val="17"/>
        </w:rPr>
        <w:t>72</w:t>
      </w:r>
      <w:r w:rsidRPr="009B50BF">
        <w:rPr>
          <w:rFonts w:ascii="Arial" w:eastAsia="Times New Roman" w:hAnsi="Arial" w:cs="Arial"/>
          <w:sz w:val="16"/>
          <w:szCs w:val="16"/>
        </w:rPr>
        <w:t xml:space="preserve"> </w:t>
      </w:r>
      <w:r w:rsidRPr="009B50BF">
        <w:rPr>
          <w:rFonts w:ascii="Arial" w:eastAsia="Times New Roman" w:hAnsi="Arial" w:cs="Arial"/>
          <w:sz w:val="17"/>
          <w:szCs w:val="17"/>
        </w:rPr>
        <w:t>90</w:t>
      </w:r>
      <w:r w:rsidRPr="009B50BF">
        <w:rPr>
          <w:rFonts w:ascii="Arial" w:eastAsia="Times New Roman" w:hAnsi="Arial" w:cs="Arial"/>
          <w:sz w:val="16"/>
          <w:szCs w:val="16"/>
        </w:rPr>
        <w:t xml:space="preserve"> 541 9640 Al-</w:t>
      </w:r>
      <w:proofErr w:type="spellStart"/>
      <w:r w:rsidRPr="009B50BF">
        <w:rPr>
          <w:rFonts w:ascii="Arial" w:eastAsia="Times New Roman" w:hAnsi="Arial" w:cs="Arial"/>
          <w:sz w:val="16"/>
          <w:szCs w:val="16"/>
        </w:rPr>
        <w:t>Edanee</w:t>
      </w:r>
      <w:proofErr w:type="spellEnd"/>
      <w:r w:rsidRPr="009B50BF">
        <w:rPr>
          <w:rFonts w:ascii="Arial" w:eastAsia="Times New Roman" w:hAnsi="Arial" w:cs="Arial"/>
          <w:sz w:val="16"/>
          <w:szCs w:val="16"/>
        </w:rPr>
        <w:t xml:space="preserve"> et al., 1991 </w:t>
      </w:r>
      <w:proofErr w:type="spellStart"/>
      <w:r w:rsidRPr="009B50BF">
        <w:rPr>
          <w:rFonts w:ascii="Arial" w:eastAsia="Times New Roman" w:hAnsi="Arial" w:cs="Arial"/>
          <w:sz w:val="16"/>
          <w:szCs w:val="16"/>
        </w:rPr>
        <w:t>Khor</w:t>
      </w:r>
      <w:proofErr w:type="spellEnd"/>
      <w:r w:rsidRPr="009B50BF">
        <w:rPr>
          <w:rFonts w:ascii="Arial" w:eastAsia="Times New Roman" w:hAnsi="Arial" w:cs="Arial"/>
          <w:sz w:val="16"/>
          <w:szCs w:val="16"/>
        </w:rPr>
        <w:t xml:space="preserve"> Al-</w:t>
      </w:r>
      <w:proofErr w:type="spellStart"/>
      <w:r w:rsidRPr="009B50BF">
        <w:rPr>
          <w:rFonts w:ascii="Arial" w:eastAsia="Times New Roman" w:hAnsi="Arial" w:cs="Arial"/>
          <w:sz w:val="16"/>
          <w:szCs w:val="16"/>
        </w:rPr>
        <w:t>Zubair</w:t>
      </w:r>
      <w:proofErr w:type="spellEnd"/>
      <w:r w:rsidRPr="009B50BF">
        <w:rPr>
          <w:rFonts w:ascii="Arial" w:eastAsia="Times New Roman" w:hAnsi="Arial" w:cs="Arial"/>
          <w:sz w:val="16"/>
          <w:szCs w:val="16"/>
        </w:rPr>
        <w:t xml:space="preserve"> </w:t>
      </w:r>
      <w:r w:rsidRPr="009B50BF">
        <w:rPr>
          <w:rFonts w:ascii="Arial" w:eastAsia="Times New Roman" w:hAnsi="Arial" w:cs="Arial"/>
          <w:sz w:val="15"/>
          <w:szCs w:val="15"/>
        </w:rPr>
        <w:t xml:space="preserve">7.565-27.739 </w:t>
      </w:r>
      <w:r w:rsidRPr="009B50BF">
        <w:rPr>
          <w:rFonts w:ascii="Arial" w:eastAsia="Times New Roman" w:hAnsi="Arial" w:cs="Arial"/>
          <w:sz w:val="16"/>
          <w:szCs w:val="16"/>
        </w:rPr>
        <w:t xml:space="preserve">27.41-58.48 34.56-69.13 </w:t>
      </w:r>
      <w:r w:rsidRPr="009B50BF">
        <w:rPr>
          <w:rFonts w:ascii="Arial" w:eastAsia="Times New Roman" w:hAnsi="Arial" w:cs="Arial"/>
          <w:sz w:val="15"/>
          <w:szCs w:val="15"/>
        </w:rPr>
        <w:t xml:space="preserve">353.77-570.60 6676.023-7398.385 </w:t>
      </w:r>
      <w:r w:rsidRPr="009B50BF">
        <w:rPr>
          <w:rFonts w:ascii="Arial" w:eastAsia="Times New Roman" w:hAnsi="Arial" w:cs="Arial"/>
          <w:sz w:val="16"/>
          <w:szCs w:val="16"/>
        </w:rPr>
        <w:t xml:space="preserve">Present Study </w:t>
      </w:r>
      <w:r w:rsidRPr="009B50BF">
        <w:rPr>
          <w:rFonts w:ascii="Arial" w:eastAsia="Times New Roman" w:hAnsi="Arial" w:cs="Arial"/>
          <w:sz w:val="2"/>
          <w:szCs w:val="2"/>
        </w:rPr>
        <w:t>88                                                                                      Al-</w:t>
      </w:r>
      <w:proofErr w:type="spellStart"/>
      <w:r w:rsidRPr="009B50BF">
        <w:rPr>
          <w:rFonts w:ascii="Arial" w:eastAsia="Times New Roman" w:hAnsi="Arial" w:cs="Arial"/>
          <w:sz w:val="2"/>
          <w:szCs w:val="2"/>
        </w:rPr>
        <w:t>Saad,H</w:t>
      </w:r>
      <w:proofErr w:type="spellEnd"/>
      <w:r w:rsidRPr="009B50BF">
        <w:rPr>
          <w:rFonts w:ascii="Arial" w:eastAsia="Times New Roman" w:hAnsi="Arial" w:cs="Arial"/>
          <w:sz w:val="2"/>
          <w:szCs w:val="2"/>
        </w:rPr>
        <w:t>. T. et al.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9</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 xml:space="preserve">Environmental Assessment of trace metals pollution in sediment               </w:t>
      </w:r>
      <w:proofErr w:type="gramStart"/>
      <w:r w:rsidRPr="009B50BF">
        <w:rPr>
          <w:rFonts w:ascii="Arial" w:eastAsia="Times New Roman" w:hAnsi="Arial" w:cs="Arial"/>
          <w:sz w:val="28"/>
          <w:szCs w:val="28"/>
        </w:rPr>
        <w:t>89</w:t>
      </w:r>
      <w:r w:rsidRPr="009B50BF">
        <w:rPr>
          <w:rFonts w:ascii="Arial" w:eastAsia="Times New Roman" w:hAnsi="Arial" w:cs="Arial"/>
          <w:sz w:val="32"/>
          <w:szCs w:val="32"/>
        </w:rPr>
        <w:t xml:space="preserve">  -----------------------------------------------------</w:t>
      </w:r>
      <w:r w:rsidRPr="009B50BF">
        <w:rPr>
          <w:rFonts w:ascii="Arial" w:eastAsia="Times New Roman" w:hAnsi="Arial" w:cs="Arial"/>
          <w:sz w:val="33"/>
          <w:szCs w:val="33"/>
        </w:rPr>
        <w:t>-------</w:t>
      </w:r>
      <w:r w:rsidRPr="009B50BF">
        <w:rPr>
          <w:rFonts w:ascii="Arial" w:eastAsia="Times New Roman" w:hAnsi="Arial" w:cs="Arial"/>
          <w:sz w:val="32"/>
          <w:szCs w:val="32"/>
        </w:rPr>
        <w:t>-------------------</w:t>
      </w:r>
      <w:proofErr w:type="gramEnd"/>
      <w:r w:rsidRPr="009B50BF">
        <w:rPr>
          <w:rFonts w:ascii="Arial" w:eastAsia="Times New Roman" w:hAnsi="Arial" w:cs="Arial"/>
          <w:sz w:val="32"/>
          <w:szCs w:val="32"/>
        </w:rPr>
        <w:t xml:space="preserve"> References </w:t>
      </w:r>
      <w:proofErr w:type="spellStart"/>
      <w:r w:rsidRPr="009B50BF">
        <w:rPr>
          <w:rFonts w:ascii="Arial" w:eastAsia="Times New Roman" w:hAnsi="Arial" w:cs="Arial"/>
          <w:sz w:val="28"/>
          <w:szCs w:val="28"/>
        </w:rPr>
        <w:t>Abaychi</w:t>
      </w:r>
      <w:proofErr w:type="spellEnd"/>
      <w:r w:rsidRPr="009B50BF">
        <w:rPr>
          <w:rFonts w:ascii="Arial" w:eastAsia="Times New Roman" w:hAnsi="Arial" w:cs="Arial"/>
          <w:sz w:val="28"/>
          <w:szCs w:val="28"/>
        </w:rPr>
        <w:t xml:space="preserve">,   J.K.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xml:space="preserve">,  H.T.  1988.  Trace    element   in fish from the Arabian Gulf    and the Shatt    Al-Arab River,   Iraq.   Bull. </w:t>
      </w:r>
      <w:proofErr w:type="spellStart"/>
      <w:proofErr w:type="gramStart"/>
      <w:r w:rsidRPr="009B50BF">
        <w:rPr>
          <w:rFonts w:ascii="Arial" w:eastAsia="Times New Roman" w:hAnsi="Arial" w:cs="Arial"/>
          <w:sz w:val="28"/>
          <w:szCs w:val="28"/>
        </w:rPr>
        <w:t>Envirn</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Contam</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Toxicol</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40:226-232. </w:t>
      </w:r>
      <w:proofErr w:type="spellStart"/>
      <w:r w:rsidRPr="009B50BF">
        <w:rPr>
          <w:rFonts w:ascii="Arial" w:eastAsia="Times New Roman" w:hAnsi="Arial" w:cs="Arial"/>
          <w:sz w:val="28"/>
          <w:szCs w:val="28"/>
        </w:rPr>
        <w:t>Abaychi</w:t>
      </w:r>
      <w:proofErr w:type="spellEnd"/>
      <w:r w:rsidRPr="009B50BF">
        <w:rPr>
          <w:rFonts w:ascii="Arial" w:eastAsia="Times New Roman" w:hAnsi="Arial" w:cs="Arial"/>
          <w:sz w:val="28"/>
          <w:szCs w:val="28"/>
        </w:rPr>
        <w:t xml:space="preserve">,   J.K.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Douabul</w:t>
      </w:r>
      <w:proofErr w:type="spellEnd"/>
      <w:r w:rsidRPr="009B50BF">
        <w:rPr>
          <w:rFonts w:ascii="Arial" w:eastAsia="Times New Roman" w:hAnsi="Arial" w:cs="Arial"/>
          <w:sz w:val="28"/>
          <w:szCs w:val="28"/>
        </w:rPr>
        <w:t xml:space="preserve">,   A.A.Z.   1986.  Trace element    geochemical associations in the Arabian Gulf. Mar. </w:t>
      </w:r>
      <w:proofErr w:type="spellStart"/>
      <w:r w:rsidRPr="009B50BF">
        <w:rPr>
          <w:rFonts w:ascii="Arial" w:eastAsia="Times New Roman" w:hAnsi="Arial" w:cs="Arial"/>
          <w:sz w:val="28"/>
          <w:szCs w:val="28"/>
        </w:rPr>
        <w:t>Pollut</w:t>
      </w:r>
      <w:proofErr w:type="spellEnd"/>
      <w:r w:rsidRPr="009B50BF">
        <w:rPr>
          <w:rFonts w:ascii="Arial" w:eastAsia="Times New Roman" w:hAnsi="Arial" w:cs="Arial"/>
          <w:sz w:val="28"/>
          <w:szCs w:val="28"/>
        </w:rPr>
        <w:t>. Bull., 7: 353-356. Al-</w:t>
      </w:r>
      <w:proofErr w:type="spellStart"/>
      <w:r w:rsidRPr="009B50BF">
        <w:rPr>
          <w:rFonts w:ascii="Arial" w:eastAsia="Times New Roman" w:hAnsi="Arial" w:cs="Arial"/>
          <w:sz w:val="28"/>
          <w:szCs w:val="28"/>
        </w:rPr>
        <w:t>Badran</w:t>
      </w:r>
      <w:proofErr w:type="gramStart"/>
      <w:r w:rsidRPr="009B50BF">
        <w:rPr>
          <w:rFonts w:ascii="Arial" w:eastAsia="Times New Roman" w:hAnsi="Arial" w:cs="Arial"/>
          <w:sz w:val="28"/>
          <w:szCs w:val="28"/>
        </w:rPr>
        <w:t>,B</w:t>
      </w:r>
      <w:proofErr w:type="gramEnd"/>
      <w:r w:rsidRPr="009B50BF">
        <w:rPr>
          <w:rFonts w:ascii="Arial" w:eastAsia="Times New Roman" w:hAnsi="Arial" w:cs="Arial"/>
          <w:sz w:val="28"/>
          <w:szCs w:val="28"/>
        </w:rPr>
        <w:t>.,Al</w:t>
      </w:r>
      <w:proofErr w:type="spellEnd"/>
      <w:r w:rsidRPr="009B50BF">
        <w:rPr>
          <w:rFonts w:ascii="Arial" w:eastAsia="Times New Roman" w:hAnsi="Arial" w:cs="Arial"/>
          <w:sz w:val="28"/>
          <w:szCs w:val="28"/>
        </w:rPr>
        <w:t>-</w:t>
      </w:r>
      <w:proofErr w:type="spellStart"/>
      <w:r w:rsidRPr="009B50BF">
        <w:rPr>
          <w:rFonts w:ascii="Arial" w:eastAsia="Times New Roman" w:hAnsi="Arial" w:cs="Arial"/>
          <w:sz w:val="28"/>
          <w:szCs w:val="28"/>
        </w:rPr>
        <w:t>Sadoon,B</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Jassim</w:t>
      </w:r>
      <w:proofErr w:type="spellEnd"/>
      <w:r w:rsidRPr="009B50BF">
        <w:rPr>
          <w:rFonts w:ascii="Arial" w:eastAsia="Times New Roman" w:hAnsi="Arial" w:cs="Arial"/>
          <w:sz w:val="28"/>
          <w:szCs w:val="28"/>
        </w:rPr>
        <w:t>, T. 1996.    Flow characteristic measurement   of   Shatt   Al-</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canal,   south    of   Iraq. </w:t>
      </w:r>
      <w:proofErr w:type="gramStart"/>
      <w:r w:rsidRPr="009B50BF">
        <w:rPr>
          <w:rFonts w:ascii="Arial" w:eastAsia="Times New Roman" w:hAnsi="Arial" w:cs="Arial"/>
          <w:sz w:val="28"/>
          <w:szCs w:val="28"/>
        </w:rPr>
        <w:t>Mar.</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meso</w:t>
      </w:r>
      <w:proofErr w:type="spellEnd"/>
      <w:proofErr w:type="gramEnd"/>
      <w:r w:rsidRPr="009B50BF">
        <w:rPr>
          <w:rFonts w:ascii="Arial" w:eastAsia="Times New Roman" w:hAnsi="Arial" w:cs="Arial"/>
          <w:sz w:val="28"/>
          <w:szCs w:val="28"/>
        </w:rPr>
        <w:t>. 11(2)</w:t>
      </w:r>
      <w:proofErr w:type="gramStart"/>
      <w:r w:rsidRPr="009B50BF">
        <w:rPr>
          <w:rFonts w:ascii="Arial" w:eastAsia="Times New Roman" w:hAnsi="Arial" w:cs="Arial"/>
          <w:sz w:val="28"/>
          <w:szCs w:val="28"/>
        </w:rPr>
        <w:t>;  299</w:t>
      </w:r>
      <w:proofErr w:type="gramEnd"/>
      <w:r w:rsidRPr="009B50BF">
        <w:rPr>
          <w:rFonts w:ascii="Arial" w:eastAsia="Times New Roman" w:hAnsi="Arial" w:cs="Arial"/>
          <w:sz w:val="28"/>
          <w:szCs w:val="28"/>
        </w:rPr>
        <w:t>-310. Al-</w:t>
      </w:r>
      <w:proofErr w:type="spellStart"/>
      <w:r w:rsidRPr="009B50BF">
        <w:rPr>
          <w:rFonts w:ascii="Arial" w:eastAsia="Times New Roman" w:hAnsi="Arial" w:cs="Arial"/>
          <w:sz w:val="28"/>
          <w:szCs w:val="28"/>
        </w:rPr>
        <w:t>Edanee</w:t>
      </w:r>
      <w:proofErr w:type="spellEnd"/>
      <w:proofErr w:type="gramStart"/>
      <w:r w:rsidRPr="009B50BF">
        <w:rPr>
          <w:rFonts w:ascii="Arial" w:eastAsia="Times New Roman" w:hAnsi="Arial" w:cs="Arial"/>
          <w:sz w:val="28"/>
          <w:szCs w:val="28"/>
        </w:rPr>
        <w:t>,  T.E</w:t>
      </w:r>
      <w:proofErr w:type="gramEnd"/>
      <w:r w:rsidRPr="009B50BF">
        <w:rPr>
          <w:rFonts w:ascii="Arial" w:eastAsia="Times New Roman" w:hAnsi="Arial" w:cs="Arial"/>
          <w:sz w:val="28"/>
          <w:szCs w:val="28"/>
        </w:rPr>
        <w:t xml:space="preserve">.;  Al-Kareem, A.A. and   </w:t>
      </w:r>
      <w:proofErr w:type="spellStart"/>
      <w:r w:rsidRPr="009B50BF">
        <w:rPr>
          <w:rFonts w:ascii="Arial" w:eastAsia="Times New Roman" w:hAnsi="Arial" w:cs="Arial"/>
          <w:sz w:val="28"/>
          <w:szCs w:val="28"/>
        </w:rPr>
        <w:t>Kadum</w:t>
      </w:r>
      <w:proofErr w:type="spell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Sh.A</w:t>
      </w:r>
      <w:proofErr w:type="spellEnd"/>
      <w:r w:rsidRPr="009B50BF">
        <w:rPr>
          <w:rFonts w:ascii="Arial" w:eastAsia="Times New Roman" w:hAnsi="Arial" w:cs="Arial"/>
          <w:sz w:val="28"/>
          <w:szCs w:val="28"/>
        </w:rPr>
        <w:t xml:space="preserve">. 1991. An   assessment of   trace   metals   pollution   in   the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   </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environment</w:t>
      </w:r>
      <w:proofErr w:type="gramStart"/>
      <w:r w:rsidRPr="009B50BF">
        <w:rPr>
          <w:rFonts w:ascii="Arial" w:eastAsia="Times New Roman" w:hAnsi="Arial" w:cs="Arial"/>
          <w:sz w:val="28"/>
          <w:szCs w:val="28"/>
        </w:rPr>
        <w:t>,  Iraq</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Mar.</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Meso</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6:143-154. Al-</w:t>
      </w:r>
      <w:proofErr w:type="spellStart"/>
      <w:r w:rsidRPr="009B50BF">
        <w:rPr>
          <w:rFonts w:ascii="Arial" w:eastAsia="Times New Roman" w:hAnsi="Arial" w:cs="Arial"/>
          <w:sz w:val="28"/>
          <w:szCs w:val="28"/>
        </w:rPr>
        <w:t>Hashimi</w:t>
      </w:r>
      <w:proofErr w:type="spellEnd"/>
      <w:proofErr w:type="gramStart"/>
      <w:r w:rsidRPr="009B50BF">
        <w:rPr>
          <w:rFonts w:ascii="Arial" w:eastAsia="Times New Roman" w:hAnsi="Arial" w:cs="Arial"/>
          <w:sz w:val="28"/>
          <w:szCs w:val="28"/>
        </w:rPr>
        <w:t>,  A.H</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Salman,  H.H.  1985. Trace   metals   in   the   sediments   of the    North-Western    Coastal   of   the    Arabian    Gulf. </w:t>
      </w:r>
      <w:proofErr w:type="gramStart"/>
      <w:r w:rsidRPr="009B50BF">
        <w:rPr>
          <w:rFonts w:ascii="Arial" w:eastAsia="Times New Roman" w:hAnsi="Arial" w:cs="Arial"/>
          <w:sz w:val="28"/>
          <w:szCs w:val="28"/>
        </w:rPr>
        <w:t>Mar.</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Poll.</w:t>
      </w:r>
      <w:proofErr w:type="gramEnd"/>
      <w:r w:rsidRPr="009B50BF">
        <w:rPr>
          <w:rFonts w:ascii="Arial" w:eastAsia="Times New Roman" w:hAnsi="Arial" w:cs="Arial"/>
          <w:sz w:val="28"/>
          <w:szCs w:val="28"/>
        </w:rPr>
        <w:t xml:space="preserve">   Bull., 16:118-120. Al-</w:t>
      </w:r>
      <w:proofErr w:type="spellStart"/>
      <w:r w:rsidRPr="009B50BF">
        <w:rPr>
          <w:rFonts w:ascii="Arial" w:eastAsia="Times New Roman" w:hAnsi="Arial" w:cs="Arial"/>
          <w:sz w:val="28"/>
          <w:szCs w:val="28"/>
        </w:rPr>
        <w:t>Mussawy</w:t>
      </w:r>
      <w:proofErr w:type="spellEnd"/>
      <w:proofErr w:type="gramStart"/>
      <w:r w:rsidRPr="009B50BF">
        <w:rPr>
          <w:rFonts w:ascii="Arial" w:eastAsia="Times New Roman" w:hAnsi="Arial" w:cs="Arial"/>
          <w:sz w:val="28"/>
          <w:szCs w:val="28"/>
        </w:rPr>
        <w:t>,  S.N</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Salman,  H.H.  1989.  Heavy    metals   distribution    in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sediments   NW Arabian    Gulf. </w:t>
      </w:r>
      <w:proofErr w:type="gramStart"/>
      <w:r w:rsidRPr="009B50BF">
        <w:rPr>
          <w:rFonts w:ascii="Arial" w:eastAsia="Times New Roman" w:hAnsi="Arial" w:cs="Arial"/>
          <w:sz w:val="28"/>
          <w:szCs w:val="28"/>
        </w:rPr>
        <w:t>Mar.</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Meso</w:t>
      </w:r>
      <w:proofErr w:type="spellEnd"/>
      <w:r w:rsidRPr="009B50BF">
        <w:rPr>
          <w:rFonts w:ascii="Arial" w:eastAsia="Times New Roman" w:hAnsi="Arial" w:cs="Arial"/>
          <w:sz w:val="28"/>
          <w:szCs w:val="28"/>
        </w:rPr>
        <w:t xml:space="preserve">  4</w:t>
      </w:r>
      <w:proofErr w:type="gramEnd"/>
      <w:r w:rsidRPr="009B50BF">
        <w:rPr>
          <w:rFonts w:ascii="Arial" w:eastAsia="Times New Roman" w:hAnsi="Arial" w:cs="Arial"/>
          <w:sz w:val="28"/>
          <w:szCs w:val="28"/>
        </w:rPr>
        <w:t>:  309-318. Al-</w:t>
      </w:r>
      <w:proofErr w:type="spellStart"/>
      <w:r w:rsidRPr="009B50BF">
        <w:rPr>
          <w:rFonts w:ascii="Arial" w:eastAsia="Times New Roman" w:hAnsi="Arial" w:cs="Arial"/>
          <w:sz w:val="28"/>
          <w:szCs w:val="28"/>
        </w:rPr>
        <w:t>Saad</w:t>
      </w:r>
      <w:proofErr w:type="spellEnd"/>
      <w:proofErr w:type="gramStart"/>
      <w:r w:rsidRPr="009B50BF">
        <w:rPr>
          <w:rFonts w:ascii="Arial" w:eastAsia="Times New Roman" w:hAnsi="Arial" w:cs="Arial"/>
          <w:sz w:val="28"/>
          <w:szCs w:val="28"/>
        </w:rPr>
        <w:t>,  H.T</w:t>
      </w:r>
      <w:proofErr w:type="gramEnd"/>
      <w:r w:rsidRPr="009B50BF">
        <w:rPr>
          <w:rFonts w:ascii="Arial" w:eastAsia="Times New Roman" w:hAnsi="Arial" w:cs="Arial"/>
          <w:sz w:val="28"/>
          <w:szCs w:val="28"/>
        </w:rPr>
        <w:t xml:space="preserve">.  1995.  Distribution   and   sources   of   hydrocarbons   in   </w:t>
      </w:r>
      <w:proofErr w:type="gramStart"/>
      <w:r w:rsidRPr="009B50BF">
        <w:rPr>
          <w:rFonts w:ascii="Arial" w:eastAsia="Times New Roman" w:hAnsi="Arial" w:cs="Arial"/>
          <w:sz w:val="28"/>
          <w:szCs w:val="28"/>
        </w:rPr>
        <w:t>Shatt  Al</w:t>
      </w:r>
      <w:proofErr w:type="gramEnd"/>
      <w:r w:rsidRPr="009B50BF">
        <w:rPr>
          <w:rFonts w:ascii="Arial" w:eastAsia="Times New Roman" w:hAnsi="Arial" w:cs="Arial"/>
          <w:sz w:val="28"/>
          <w:szCs w:val="28"/>
        </w:rPr>
        <w:t xml:space="preserve">-Arab Estuary and North-West   Arabian Gulf.   </w:t>
      </w:r>
      <w:proofErr w:type="gramStart"/>
      <w:r w:rsidRPr="009B50BF">
        <w:rPr>
          <w:rFonts w:ascii="Arial" w:eastAsia="Times New Roman" w:hAnsi="Arial" w:cs="Arial"/>
          <w:sz w:val="28"/>
          <w:szCs w:val="28"/>
        </w:rPr>
        <w:t>Ph.D.</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thesis</w:t>
      </w:r>
      <w:proofErr w:type="gramEnd"/>
      <w:r w:rsidRPr="009B50BF">
        <w:rPr>
          <w:rFonts w:ascii="Arial" w:eastAsia="Times New Roman" w:hAnsi="Arial" w:cs="Arial"/>
          <w:sz w:val="28"/>
          <w:szCs w:val="28"/>
        </w:rPr>
        <w:t>,   Basra Univ., 186p.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H.T.;   Al-</w:t>
      </w:r>
      <w:proofErr w:type="spellStart"/>
      <w:r w:rsidRPr="009B50BF">
        <w:rPr>
          <w:rFonts w:ascii="Arial" w:eastAsia="Times New Roman" w:hAnsi="Arial" w:cs="Arial"/>
          <w:sz w:val="28"/>
          <w:szCs w:val="28"/>
        </w:rPr>
        <w:t>Khafaaji</w:t>
      </w:r>
      <w:proofErr w:type="spellEnd"/>
      <w:proofErr w:type="gramStart"/>
      <w:r w:rsidRPr="009B50BF">
        <w:rPr>
          <w:rFonts w:ascii="Arial" w:eastAsia="Times New Roman" w:hAnsi="Arial" w:cs="Arial"/>
          <w:sz w:val="28"/>
          <w:szCs w:val="28"/>
        </w:rPr>
        <w:t>,  B.Y</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Sultan,  A.A.  1996.  Distribution of trace   metals   in    water,   sediments   and    biota   samples   from Shatt   Al-Arab estuary. Iraq. Mar. </w:t>
      </w:r>
      <w:proofErr w:type="spellStart"/>
      <w:r w:rsidRPr="009B50BF">
        <w:rPr>
          <w:rFonts w:ascii="Arial" w:eastAsia="Times New Roman" w:hAnsi="Arial" w:cs="Arial"/>
          <w:sz w:val="28"/>
          <w:szCs w:val="28"/>
        </w:rPr>
        <w:t>Meso</w:t>
      </w:r>
      <w:proofErr w:type="spellEnd"/>
      <w:r w:rsidRPr="009B50BF">
        <w:rPr>
          <w:rFonts w:ascii="Arial" w:eastAsia="Times New Roman" w:hAnsi="Arial" w:cs="Arial"/>
          <w:sz w:val="28"/>
          <w:szCs w:val="28"/>
        </w:rPr>
        <w:t xml:space="preserve">., 11:63-77. </w:t>
      </w:r>
      <w:proofErr w:type="gramStart"/>
      <w:r w:rsidRPr="009B50BF">
        <w:rPr>
          <w:rFonts w:ascii="Arial" w:eastAsia="Times New Roman" w:hAnsi="Arial" w:cs="Arial"/>
          <w:sz w:val="28"/>
          <w:szCs w:val="28"/>
        </w:rPr>
        <w:t>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H.T.; Mustafa, Y.Z. and Al-</w:t>
      </w:r>
      <w:proofErr w:type="spellStart"/>
      <w:r w:rsidRPr="009B50BF">
        <w:rPr>
          <w:rFonts w:ascii="Arial" w:eastAsia="Times New Roman" w:hAnsi="Arial" w:cs="Arial"/>
          <w:sz w:val="28"/>
          <w:szCs w:val="28"/>
        </w:rPr>
        <w:t>Imarah</w:t>
      </w:r>
      <w:proofErr w:type="spellEnd"/>
      <w:r w:rsidRPr="009B50BF">
        <w:rPr>
          <w:rFonts w:ascii="Arial" w:eastAsia="Times New Roman" w:hAnsi="Arial" w:cs="Arial"/>
          <w:sz w:val="28"/>
          <w:szCs w:val="28"/>
        </w:rPr>
        <w:t>, F.J. 1997.</w:t>
      </w:r>
      <w:proofErr w:type="gramEnd"/>
      <w:r w:rsidRPr="009B50BF">
        <w:rPr>
          <w:rFonts w:ascii="Arial" w:eastAsia="Times New Roman" w:hAnsi="Arial" w:cs="Arial"/>
          <w:sz w:val="28"/>
          <w:szCs w:val="28"/>
        </w:rPr>
        <w:t xml:space="preserve"> Distribution of trace metals    in tissues    of   fish from Shatt   Al-Arab estuary.   Iraq. Mar. </w:t>
      </w:r>
      <w:proofErr w:type="spellStart"/>
      <w:r w:rsidRPr="009B50BF">
        <w:rPr>
          <w:rFonts w:ascii="Arial" w:eastAsia="Times New Roman" w:hAnsi="Arial" w:cs="Arial"/>
          <w:sz w:val="28"/>
          <w:szCs w:val="28"/>
        </w:rPr>
        <w:t>Meso</w:t>
      </w:r>
      <w:proofErr w:type="spellEnd"/>
      <w:r w:rsidRPr="009B50BF">
        <w:rPr>
          <w:rFonts w:ascii="Arial" w:eastAsia="Times New Roman" w:hAnsi="Arial" w:cs="Arial"/>
          <w:sz w:val="28"/>
          <w:szCs w:val="28"/>
        </w:rPr>
        <w:t>., 11:15-25. Al-</w:t>
      </w:r>
      <w:r w:rsidRPr="009B50BF">
        <w:rPr>
          <w:rFonts w:ascii="Arial" w:eastAsia="Times New Roman" w:hAnsi="Arial" w:cs="Arial"/>
          <w:sz w:val="28"/>
          <w:szCs w:val="28"/>
        </w:rPr>
        <w:lastRenderedPageBreak/>
        <w:t>Saadon</w:t>
      </w:r>
      <w:proofErr w:type="gramStart"/>
      <w:r w:rsidRPr="009B50BF">
        <w:rPr>
          <w:rFonts w:ascii="Arial" w:eastAsia="Times New Roman" w:hAnsi="Arial" w:cs="Arial"/>
          <w:sz w:val="28"/>
          <w:szCs w:val="28"/>
        </w:rPr>
        <w:t>,W.J.F.2002</w:t>
      </w:r>
      <w:proofErr w:type="gramEnd"/>
      <w:r w:rsidRPr="009B50BF">
        <w:rPr>
          <w:rFonts w:ascii="Arial" w:eastAsia="Times New Roman" w:hAnsi="Arial" w:cs="Arial"/>
          <w:sz w:val="28"/>
          <w:szCs w:val="28"/>
        </w:rPr>
        <w:t xml:space="preserve">.   Determination    and    distribution    of   total   petroleum hydrocarbons   and   trace   metals   in   water   and   </w:t>
      </w:r>
      <w:proofErr w:type="gramStart"/>
      <w:r w:rsidRPr="009B50BF">
        <w:rPr>
          <w:rFonts w:ascii="Arial" w:eastAsia="Times New Roman" w:hAnsi="Arial" w:cs="Arial"/>
          <w:sz w:val="28"/>
          <w:szCs w:val="28"/>
        </w:rPr>
        <w:t>sediment  from</w:t>
      </w:r>
      <w:proofErr w:type="gramEnd"/>
      <w:r w:rsidRPr="009B50BF">
        <w:rPr>
          <w:rFonts w:ascii="Arial" w:eastAsia="Times New Roman" w:hAnsi="Arial" w:cs="Arial"/>
          <w:sz w:val="28"/>
          <w:szCs w:val="28"/>
        </w:rPr>
        <w:t xml:space="preserve"> Shatt  Al-</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southern   Iraq.  </w:t>
      </w:r>
      <w:proofErr w:type="gramStart"/>
      <w:r w:rsidRPr="009B50BF">
        <w:rPr>
          <w:rFonts w:ascii="Arial" w:eastAsia="Times New Roman" w:hAnsi="Arial" w:cs="Arial"/>
          <w:sz w:val="28"/>
          <w:szCs w:val="28"/>
        </w:rPr>
        <w:t>Ph.D.</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thesis</w:t>
      </w:r>
      <w:proofErr w:type="gramEnd"/>
      <w:r w:rsidRPr="009B50BF">
        <w:rPr>
          <w:rFonts w:ascii="Arial" w:eastAsia="Times New Roman" w:hAnsi="Arial" w:cs="Arial"/>
          <w:sz w:val="28"/>
          <w:szCs w:val="28"/>
        </w:rPr>
        <w:t xml:space="preserve">,  College   of  Education, </w:t>
      </w:r>
      <w:proofErr w:type="spellStart"/>
      <w:r w:rsidRPr="009B50BF">
        <w:rPr>
          <w:rFonts w:ascii="Arial" w:eastAsia="Times New Roman" w:hAnsi="Arial" w:cs="Arial"/>
          <w:sz w:val="28"/>
          <w:szCs w:val="28"/>
        </w:rPr>
        <w:t>basrah</w:t>
      </w:r>
      <w:proofErr w:type="spellEnd"/>
      <w:r w:rsidRPr="009B50BF">
        <w:rPr>
          <w:rFonts w:ascii="Arial" w:eastAsia="Times New Roman" w:hAnsi="Arial" w:cs="Arial"/>
          <w:sz w:val="28"/>
          <w:szCs w:val="28"/>
        </w:rPr>
        <w:t xml:space="preserve"> Univ. 151p. Davies, C.A.</w:t>
      </w:r>
      <w:proofErr w:type="gramStart"/>
      <w:r w:rsidRPr="009B50BF">
        <w:rPr>
          <w:rFonts w:ascii="Arial" w:eastAsia="Times New Roman" w:hAnsi="Arial" w:cs="Arial"/>
          <w:sz w:val="28"/>
          <w:szCs w:val="28"/>
        </w:rPr>
        <w:t>;  Tomlinson</w:t>
      </w:r>
      <w:proofErr w:type="gramEnd"/>
      <w:r w:rsidRPr="009B50BF">
        <w:rPr>
          <w:rFonts w:ascii="Arial" w:eastAsia="Times New Roman" w:hAnsi="Arial" w:cs="Arial"/>
          <w:sz w:val="28"/>
          <w:szCs w:val="28"/>
        </w:rPr>
        <w:t xml:space="preserve">,  K.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Stephenson,  T.  1991.  Heavy    metals   in River Tees estuary sediments. </w:t>
      </w:r>
      <w:proofErr w:type="spellStart"/>
      <w:proofErr w:type="gramStart"/>
      <w:r w:rsidRPr="009B50BF">
        <w:rPr>
          <w:rFonts w:ascii="Arial" w:eastAsia="Times New Roman" w:hAnsi="Arial" w:cs="Arial"/>
          <w:sz w:val="28"/>
          <w:szCs w:val="28"/>
        </w:rPr>
        <w:t>Environ.Technol</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12:961-972. </w:t>
      </w:r>
      <w:proofErr w:type="spellStart"/>
      <w:r w:rsidRPr="009B50BF">
        <w:rPr>
          <w:rFonts w:ascii="Arial" w:eastAsia="Times New Roman" w:hAnsi="Arial" w:cs="Arial"/>
          <w:sz w:val="28"/>
          <w:szCs w:val="28"/>
        </w:rPr>
        <w:t>Everaarts</w:t>
      </w:r>
      <w:proofErr w:type="spellEnd"/>
      <w:proofErr w:type="gramStart"/>
      <w:r w:rsidRPr="009B50BF">
        <w:rPr>
          <w:rFonts w:ascii="Arial" w:eastAsia="Times New Roman" w:hAnsi="Arial" w:cs="Arial"/>
          <w:sz w:val="28"/>
          <w:szCs w:val="28"/>
        </w:rPr>
        <w:t>,  J.M</w:t>
      </w:r>
      <w:proofErr w:type="gramEnd"/>
      <w:r w:rsidRPr="009B50BF">
        <w:rPr>
          <w:rFonts w:ascii="Arial" w:eastAsia="Times New Roman" w:hAnsi="Arial" w:cs="Arial"/>
          <w:sz w:val="28"/>
          <w:szCs w:val="28"/>
        </w:rPr>
        <w:t>.  1989.  Heavy   metals   (</w:t>
      </w:r>
      <w:proofErr w:type="spellStart"/>
      <w:r w:rsidRPr="009B50BF">
        <w:rPr>
          <w:rFonts w:ascii="Arial" w:eastAsia="Times New Roman" w:hAnsi="Arial" w:cs="Arial"/>
          <w:sz w:val="28"/>
          <w:szCs w:val="28"/>
        </w:rPr>
        <w:t>Cu</w:t>
      </w:r>
      <w:proofErr w:type="gramStart"/>
      <w:r w:rsidRPr="009B50BF">
        <w:rPr>
          <w:rFonts w:ascii="Arial" w:eastAsia="Times New Roman" w:hAnsi="Arial" w:cs="Arial"/>
          <w:sz w:val="28"/>
          <w:szCs w:val="28"/>
        </w:rPr>
        <w:t>,Zn,Cd,Pb</w:t>
      </w:r>
      <w:proofErr w:type="spellEnd"/>
      <w:proofErr w:type="gramEnd"/>
      <w:r w:rsidRPr="009B50BF">
        <w:rPr>
          <w:rFonts w:ascii="Arial" w:eastAsia="Times New Roman" w:hAnsi="Arial" w:cs="Arial"/>
          <w:sz w:val="28"/>
          <w:szCs w:val="28"/>
        </w:rPr>
        <w:t xml:space="preserve">)  in   sediment  of   the   Java Sea,   estuarine    and    coastal   areas    of   east   Java    and    some    deep-sea areas. </w:t>
      </w:r>
      <w:proofErr w:type="gramStart"/>
      <w:r w:rsidRPr="009B50BF">
        <w:rPr>
          <w:rFonts w:ascii="Arial" w:eastAsia="Times New Roman" w:hAnsi="Arial" w:cs="Arial"/>
          <w:sz w:val="28"/>
          <w:szCs w:val="28"/>
        </w:rPr>
        <w:t>Neth.</w:t>
      </w:r>
      <w:proofErr w:type="gramEnd"/>
      <w:r w:rsidRPr="009B50BF">
        <w:rPr>
          <w:rFonts w:ascii="Arial" w:eastAsia="Times New Roman" w:hAnsi="Arial" w:cs="Arial"/>
          <w:sz w:val="28"/>
          <w:szCs w:val="28"/>
        </w:rPr>
        <w:t xml:space="preserve">  J. Sea Res., 23:404-413. </w:t>
      </w:r>
      <w:proofErr w:type="spellStart"/>
      <w:r w:rsidRPr="009B50BF">
        <w:rPr>
          <w:rFonts w:ascii="Arial" w:eastAsia="Times New Roman" w:hAnsi="Arial" w:cs="Arial"/>
          <w:sz w:val="28"/>
          <w:szCs w:val="28"/>
        </w:rPr>
        <w:t>Everaarts</w:t>
      </w:r>
      <w:proofErr w:type="spellEnd"/>
      <w:proofErr w:type="gramStart"/>
      <w:r w:rsidRPr="009B50BF">
        <w:rPr>
          <w:rFonts w:ascii="Arial" w:eastAsia="Times New Roman" w:hAnsi="Arial" w:cs="Arial"/>
          <w:sz w:val="28"/>
          <w:szCs w:val="28"/>
        </w:rPr>
        <w:t>,  J.M</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Fischer,  C.V.  1992.  The   distribution    of   heavy    metals (Cu, Zn, Cd, </w:t>
      </w:r>
      <w:proofErr w:type="spellStart"/>
      <w:r w:rsidRPr="009B50BF">
        <w:rPr>
          <w:rFonts w:ascii="Arial" w:eastAsia="Times New Roman" w:hAnsi="Arial" w:cs="Arial"/>
          <w:sz w:val="28"/>
          <w:szCs w:val="28"/>
        </w:rPr>
        <w:t>Pb</w:t>
      </w:r>
      <w:proofErr w:type="spellEnd"/>
      <w:r w:rsidRPr="009B50BF">
        <w:rPr>
          <w:rFonts w:ascii="Arial" w:eastAsia="Times New Roman" w:hAnsi="Arial" w:cs="Arial"/>
          <w:sz w:val="28"/>
          <w:szCs w:val="28"/>
        </w:rPr>
        <w:t xml:space="preserve">)   in    the    fine    fraction    of   surface    sediments   of   the North Sea. </w:t>
      </w:r>
      <w:proofErr w:type="gramStart"/>
      <w:r w:rsidRPr="009B50BF">
        <w:rPr>
          <w:rFonts w:ascii="Arial" w:eastAsia="Times New Roman" w:hAnsi="Arial" w:cs="Arial"/>
          <w:sz w:val="28"/>
          <w:szCs w:val="28"/>
        </w:rPr>
        <w:t>Neth.</w:t>
      </w:r>
      <w:proofErr w:type="gramEnd"/>
      <w:r w:rsidRPr="009B50BF">
        <w:rPr>
          <w:rFonts w:ascii="Arial" w:eastAsia="Times New Roman" w:hAnsi="Arial" w:cs="Arial"/>
          <w:sz w:val="28"/>
          <w:szCs w:val="28"/>
        </w:rPr>
        <w:t xml:space="preserve">  J. Sea Res., 29: 323-331. El-</w:t>
      </w:r>
      <w:proofErr w:type="spellStart"/>
      <w:r w:rsidRPr="009B50BF">
        <w:rPr>
          <w:rFonts w:ascii="Arial" w:eastAsia="Times New Roman" w:hAnsi="Arial" w:cs="Arial"/>
          <w:sz w:val="28"/>
          <w:szCs w:val="28"/>
        </w:rPr>
        <w:t>Wakeel</w:t>
      </w:r>
      <w:proofErr w:type="spellEnd"/>
      <w:proofErr w:type="gramStart"/>
      <w:r w:rsidRPr="009B50BF">
        <w:rPr>
          <w:rFonts w:ascii="Arial" w:eastAsia="Times New Roman" w:hAnsi="Arial" w:cs="Arial"/>
          <w:sz w:val="28"/>
          <w:szCs w:val="28"/>
        </w:rPr>
        <w:t>,  S.K</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Riley,  J.P.  1957. The   determination   of   organic   carbon in marine mud.    J. Cons. Int. </w:t>
      </w:r>
      <w:proofErr w:type="spellStart"/>
      <w:r w:rsidRPr="009B50BF">
        <w:rPr>
          <w:rFonts w:ascii="Arial" w:eastAsia="Times New Roman" w:hAnsi="Arial" w:cs="Arial"/>
          <w:sz w:val="28"/>
          <w:szCs w:val="28"/>
        </w:rPr>
        <w:t>Explor</w:t>
      </w:r>
      <w:proofErr w:type="spellEnd"/>
      <w:r w:rsidRPr="009B50BF">
        <w:rPr>
          <w:rFonts w:ascii="Arial" w:eastAsia="Times New Roman" w:hAnsi="Arial" w:cs="Arial"/>
          <w:sz w:val="28"/>
          <w:szCs w:val="28"/>
        </w:rPr>
        <w:t xml:space="preserve">. Mer., 12:180-183.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10</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90                                                                                      Al-</w:t>
      </w:r>
      <w:proofErr w:type="spellStart"/>
      <w:r w:rsidRPr="009B50BF">
        <w:rPr>
          <w:rFonts w:ascii="Arial" w:eastAsia="Times New Roman" w:hAnsi="Arial" w:cs="Arial"/>
          <w:sz w:val="28"/>
          <w:szCs w:val="28"/>
        </w:rPr>
        <w:t>Saad</w:t>
      </w:r>
      <w:proofErr w:type="gramStart"/>
      <w:r w:rsidRPr="009B50BF">
        <w:rPr>
          <w:rFonts w:ascii="Arial" w:eastAsia="Times New Roman" w:hAnsi="Arial" w:cs="Arial"/>
          <w:sz w:val="28"/>
          <w:szCs w:val="28"/>
        </w:rPr>
        <w:t>,H</w:t>
      </w:r>
      <w:proofErr w:type="spellEnd"/>
      <w:proofErr w:type="gramEnd"/>
      <w:r w:rsidRPr="009B50BF">
        <w:rPr>
          <w:rFonts w:ascii="Arial" w:eastAsia="Times New Roman" w:hAnsi="Arial" w:cs="Arial"/>
          <w:sz w:val="28"/>
          <w:szCs w:val="28"/>
        </w:rPr>
        <w:t xml:space="preserve">. T. et al. </w:t>
      </w:r>
      <w:r w:rsidRPr="009B50BF">
        <w:rPr>
          <w:rFonts w:ascii="Arial" w:eastAsia="Times New Roman" w:hAnsi="Arial" w:cs="Arial"/>
          <w:sz w:val="30"/>
          <w:szCs w:val="30"/>
        </w:rPr>
        <w:t xml:space="preserve">-------------------------------------------------------------------------------------  </w:t>
      </w:r>
      <w:r w:rsidRPr="009B50BF">
        <w:rPr>
          <w:rFonts w:ascii="Arial" w:eastAsia="Times New Roman" w:hAnsi="Arial" w:cs="Arial"/>
          <w:sz w:val="28"/>
          <w:szCs w:val="28"/>
        </w:rPr>
        <w:t xml:space="preserve">Folk, R.L. 1974. </w:t>
      </w:r>
      <w:proofErr w:type="gramStart"/>
      <w:r w:rsidRPr="009B50BF">
        <w:rPr>
          <w:rFonts w:ascii="Arial" w:eastAsia="Times New Roman" w:hAnsi="Arial" w:cs="Arial"/>
          <w:sz w:val="28"/>
          <w:szCs w:val="28"/>
        </w:rPr>
        <w:t>Petrology of Sedimentary Rocks.</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Hemphill Publishing Co., Austin, Texas, USA, 182p.</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Heba</w:t>
      </w:r>
      <w:proofErr w:type="spellEnd"/>
      <w:proofErr w:type="gramStart"/>
      <w:r w:rsidRPr="009B50BF">
        <w:rPr>
          <w:rFonts w:ascii="Arial" w:eastAsia="Times New Roman" w:hAnsi="Arial" w:cs="Arial"/>
          <w:sz w:val="28"/>
          <w:szCs w:val="28"/>
        </w:rPr>
        <w:t>,  H.M.A</w:t>
      </w:r>
      <w:proofErr w:type="gramEnd"/>
      <w:r w:rsidRPr="009B50BF">
        <w:rPr>
          <w:rFonts w:ascii="Arial" w:eastAsia="Times New Roman" w:hAnsi="Arial" w:cs="Arial"/>
          <w:sz w:val="28"/>
          <w:szCs w:val="28"/>
        </w:rPr>
        <w:t>.;  Al-</w:t>
      </w:r>
      <w:proofErr w:type="spellStart"/>
      <w:r w:rsidRPr="009B50BF">
        <w:rPr>
          <w:rFonts w:ascii="Arial" w:eastAsia="Times New Roman" w:hAnsi="Arial" w:cs="Arial"/>
          <w:sz w:val="28"/>
          <w:szCs w:val="28"/>
        </w:rPr>
        <w:t>Edresi</w:t>
      </w:r>
      <w:proofErr w:type="spellEnd"/>
      <w:r w:rsidRPr="009B50BF">
        <w:rPr>
          <w:rFonts w:ascii="Arial" w:eastAsia="Times New Roman" w:hAnsi="Arial" w:cs="Arial"/>
          <w:sz w:val="28"/>
          <w:szCs w:val="28"/>
        </w:rPr>
        <w:t>,  M.A.M.;  Al-</w:t>
      </w:r>
      <w:proofErr w:type="spellStart"/>
      <w:r w:rsidRPr="009B50BF">
        <w:rPr>
          <w:rFonts w:ascii="Arial" w:eastAsia="Times New Roman" w:hAnsi="Arial" w:cs="Arial"/>
          <w:sz w:val="28"/>
          <w:szCs w:val="28"/>
        </w:rPr>
        <w:t>Saad</w:t>
      </w:r>
      <w:proofErr w:type="spellEnd"/>
      <w:r w:rsidRPr="009B50BF">
        <w:rPr>
          <w:rFonts w:ascii="Arial" w:eastAsia="Times New Roman" w:hAnsi="Arial" w:cs="Arial"/>
          <w:sz w:val="28"/>
          <w:szCs w:val="28"/>
        </w:rPr>
        <w:t xml:space="preserve">,  H.T.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Abdelmoneim</w:t>
      </w:r>
      <w:proofErr w:type="spellEnd"/>
      <w:r w:rsidRPr="009B50BF">
        <w:rPr>
          <w:rFonts w:ascii="Arial" w:eastAsia="Times New Roman" w:hAnsi="Arial" w:cs="Arial"/>
          <w:sz w:val="28"/>
          <w:szCs w:val="28"/>
        </w:rPr>
        <w:t>,  M.A. 2004.  Background    levels   of   heavy    metals   in    dissolved,   particulate phase    of   water   and sediment   of   Al-</w:t>
      </w:r>
      <w:proofErr w:type="spellStart"/>
      <w:r w:rsidRPr="009B50BF">
        <w:rPr>
          <w:rFonts w:ascii="Arial" w:eastAsia="Times New Roman" w:hAnsi="Arial" w:cs="Arial"/>
          <w:sz w:val="28"/>
          <w:szCs w:val="28"/>
        </w:rPr>
        <w:t>Hodeidah</w:t>
      </w:r>
      <w:proofErr w:type="spellEnd"/>
      <w:r w:rsidRPr="009B50BF">
        <w:rPr>
          <w:rFonts w:ascii="Arial" w:eastAsia="Times New Roman" w:hAnsi="Arial" w:cs="Arial"/>
          <w:sz w:val="28"/>
          <w:szCs w:val="28"/>
        </w:rPr>
        <w:t xml:space="preserve"> Red Sea    Coast   of Yemen. JKAU: MAR. Sci.</w:t>
      </w:r>
      <w:proofErr w:type="gramStart"/>
      <w:r w:rsidRPr="009B50BF">
        <w:rPr>
          <w:rFonts w:ascii="Arial" w:eastAsia="Times New Roman" w:hAnsi="Arial" w:cs="Arial"/>
          <w:sz w:val="28"/>
          <w:szCs w:val="28"/>
        </w:rPr>
        <w:t>,15:53</w:t>
      </w:r>
      <w:proofErr w:type="gramEnd"/>
      <w:r w:rsidRPr="009B50BF">
        <w:rPr>
          <w:rFonts w:ascii="Arial" w:eastAsia="Times New Roman" w:hAnsi="Arial" w:cs="Arial"/>
          <w:sz w:val="28"/>
          <w:szCs w:val="28"/>
        </w:rPr>
        <w:t xml:space="preserve">-71. </w:t>
      </w:r>
      <w:proofErr w:type="spellStart"/>
      <w:r w:rsidRPr="009B50BF">
        <w:rPr>
          <w:rFonts w:ascii="Arial" w:eastAsia="Times New Roman" w:hAnsi="Arial" w:cs="Arial"/>
          <w:sz w:val="28"/>
          <w:szCs w:val="28"/>
        </w:rPr>
        <w:t>Hussain</w:t>
      </w:r>
      <w:proofErr w:type="spellEnd"/>
      <w:r w:rsidRPr="009B50BF">
        <w:rPr>
          <w:rFonts w:ascii="Arial" w:eastAsia="Times New Roman" w:hAnsi="Arial" w:cs="Arial"/>
          <w:sz w:val="28"/>
          <w:szCs w:val="28"/>
        </w:rPr>
        <w:t xml:space="preserve">, N.A. and Ahmed, S.M. 1999. </w:t>
      </w:r>
      <w:proofErr w:type="gramStart"/>
      <w:r w:rsidRPr="009B50BF">
        <w:rPr>
          <w:rFonts w:ascii="Arial" w:eastAsia="Times New Roman" w:hAnsi="Arial" w:cs="Arial"/>
          <w:sz w:val="28"/>
          <w:szCs w:val="28"/>
        </w:rPr>
        <w:t xml:space="preserve">Influenced of hydrographic conditions on the interaction between </w:t>
      </w:r>
      <w:proofErr w:type="spellStart"/>
      <w:r w:rsidRPr="009B50BF">
        <w:rPr>
          <w:rFonts w:ascii="Arial" w:eastAsia="Times New Roman" w:hAnsi="Arial" w:cs="Arial"/>
          <w:sz w:val="28"/>
          <w:szCs w:val="28"/>
        </w:rPr>
        <w:t>ichthyoplankton</w:t>
      </w:r>
      <w:proofErr w:type="spellEnd"/>
      <w:r w:rsidRPr="009B50BF">
        <w:rPr>
          <w:rFonts w:ascii="Arial" w:eastAsia="Times New Roman" w:hAnsi="Arial" w:cs="Arial"/>
          <w:sz w:val="28"/>
          <w:szCs w:val="28"/>
        </w:rPr>
        <w:t xml:space="preserve"> and </w:t>
      </w:r>
      <w:proofErr w:type="spellStart"/>
      <w:r w:rsidRPr="009B50BF">
        <w:rPr>
          <w:rFonts w:ascii="Arial" w:eastAsia="Times New Roman" w:hAnsi="Arial" w:cs="Arial"/>
          <w:sz w:val="28"/>
          <w:szCs w:val="28"/>
        </w:rPr>
        <w:t>macrozooplankton</w:t>
      </w:r>
      <w:proofErr w:type="spellEnd"/>
      <w:r w:rsidRPr="009B50BF">
        <w:rPr>
          <w:rFonts w:ascii="Arial" w:eastAsia="Times New Roman" w:hAnsi="Arial" w:cs="Arial"/>
          <w:sz w:val="28"/>
          <w:szCs w:val="28"/>
        </w:rPr>
        <w:t xml:space="preserve">    at   </w:t>
      </w:r>
      <w:proofErr w:type="spellStart"/>
      <w:r w:rsidRPr="009B50BF">
        <w:rPr>
          <w:rFonts w:ascii="Arial" w:eastAsia="Times New Roman" w:hAnsi="Arial" w:cs="Arial"/>
          <w:sz w:val="28"/>
          <w:szCs w:val="28"/>
        </w:rPr>
        <w:t>Khor</w:t>
      </w:r>
      <w:proofErr w:type="spellEnd"/>
      <w:r w:rsidRPr="009B50BF">
        <w:rPr>
          <w:rFonts w:ascii="Arial" w:eastAsia="Times New Roman" w:hAnsi="Arial" w:cs="Arial"/>
          <w:sz w:val="28"/>
          <w:szCs w:val="28"/>
        </w:rPr>
        <w:t xml:space="preserve">   Al-</w:t>
      </w:r>
      <w:proofErr w:type="spellStart"/>
      <w:r w:rsidRPr="009B50BF">
        <w:rPr>
          <w:rFonts w:ascii="Arial" w:eastAsia="Times New Roman" w:hAnsi="Arial" w:cs="Arial"/>
          <w:sz w:val="28"/>
          <w:szCs w:val="28"/>
        </w:rPr>
        <w:t>Zubair</w:t>
      </w:r>
      <w:proofErr w:type="spellEnd"/>
      <w:r w:rsidRPr="009B50BF">
        <w:rPr>
          <w:rFonts w:ascii="Arial" w:eastAsia="Times New Roman" w:hAnsi="Arial" w:cs="Arial"/>
          <w:sz w:val="28"/>
          <w:szCs w:val="28"/>
        </w:rPr>
        <w:t xml:space="preserve">   lagoon,   Iraq,   Arabian    Gulf.</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 xml:space="preserve">Qatar Univ. </w:t>
      </w:r>
      <w:proofErr w:type="spellStart"/>
      <w:r w:rsidRPr="009B50BF">
        <w:rPr>
          <w:rFonts w:ascii="Arial" w:eastAsia="Times New Roman" w:hAnsi="Arial" w:cs="Arial"/>
          <w:sz w:val="28"/>
          <w:szCs w:val="28"/>
        </w:rPr>
        <w:t>Sci.J</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18; 247-259. Khan</w:t>
      </w:r>
      <w:proofErr w:type="gramStart"/>
      <w:r w:rsidRPr="009B50BF">
        <w:rPr>
          <w:rFonts w:ascii="Arial" w:eastAsia="Times New Roman" w:hAnsi="Arial" w:cs="Arial"/>
          <w:sz w:val="28"/>
          <w:szCs w:val="28"/>
        </w:rPr>
        <w:t>,  Y.S.A</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Talukder</w:t>
      </w:r>
      <w:proofErr w:type="spellEnd"/>
      <w:r w:rsidRPr="009B50BF">
        <w:rPr>
          <w:rFonts w:ascii="Arial" w:eastAsia="Times New Roman" w:hAnsi="Arial" w:cs="Arial"/>
          <w:sz w:val="28"/>
          <w:szCs w:val="28"/>
        </w:rPr>
        <w:t xml:space="preserve">,  A.B.M.  1995.  Accumulation   of   trace   elements and   </w:t>
      </w:r>
      <w:proofErr w:type="spellStart"/>
      <w:r w:rsidRPr="009B50BF">
        <w:rPr>
          <w:rFonts w:ascii="Arial" w:eastAsia="Times New Roman" w:hAnsi="Arial" w:cs="Arial"/>
          <w:sz w:val="28"/>
          <w:szCs w:val="28"/>
        </w:rPr>
        <w:t>organochlorine</w:t>
      </w:r>
      <w:proofErr w:type="spellEnd"/>
      <w:r w:rsidRPr="009B50BF">
        <w:rPr>
          <w:rFonts w:ascii="Arial" w:eastAsia="Times New Roman" w:hAnsi="Arial" w:cs="Arial"/>
          <w:sz w:val="28"/>
          <w:szCs w:val="28"/>
        </w:rPr>
        <w:t xml:space="preserve">   pesticides   from the   sediments   of   the   south   coast of   Bangladesh,   Bay    of   Bengal.   </w:t>
      </w:r>
      <w:proofErr w:type="gramStart"/>
      <w:r w:rsidRPr="009B50BF">
        <w:rPr>
          <w:rFonts w:ascii="Arial" w:eastAsia="Times New Roman" w:hAnsi="Arial" w:cs="Arial"/>
          <w:sz w:val="28"/>
          <w:szCs w:val="28"/>
        </w:rPr>
        <w:t>M.Sc.</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Thesis,   Institute    of   Marine Science, University of Chittagong, 82p.</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 xml:space="preserve">Khan,    Y.S.A.;    </w:t>
      </w:r>
      <w:proofErr w:type="spellStart"/>
      <w:r w:rsidRPr="009B50BF">
        <w:rPr>
          <w:rFonts w:ascii="Arial" w:eastAsia="Times New Roman" w:hAnsi="Arial" w:cs="Arial"/>
          <w:sz w:val="28"/>
          <w:szCs w:val="28"/>
        </w:rPr>
        <w:t>Hossain</w:t>
      </w:r>
      <w:proofErr w:type="spellEnd"/>
      <w:r w:rsidRPr="009B50BF">
        <w:rPr>
          <w:rFonts w:ascii="Arial" w:eastAsia="Times New Roman" w:hAnsi="Arial" w:cs="Arial"/>
          <w:sz w:val="28"/>
          <w:szCs w:val="28"/>
        </w:rPr>
        <w:t xml:space="preserve">,    M.S.;    </w:t>
      </w:r>
      <w:proofErr w:type="spellStart"/>
      <w:r w:rsidRPr="009B50BF">
        <w:rPr>
          <w:rFonts w:ascii="Arial" w:eastAsia="Times New Roman" w:hAnsi="Arial" w:cs="Arial"/>
          <w:sz w:val="28"/>
          <w:szCs w:val="28"/>
        </w:rPr>
        <w:t>Hossain</w:t>
      </w:r>
      <w:proofErr w:type="spellEnd"/>
      <w:r w:rsidRPr="009B50BF">
        <w:rPr>
          <w:rFonts w:ascii="Arial" w:eastAsia="Times New Roman" w:hAnsi="Arial" w:cs="Arial"/>
          <w:sz w:val="28"/>
          <w:szCs w:val="28"/>
        </w:rPr>
        <w:t>,    S.M.G.A.</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Halimuzzaman</w:t>
      </w:r>
      <w:proofErr w:type="spellEnd"/>
      <w:r w:rsidRPr="009B50BF">
        <w:rPr>
          <w:rFonts w:ascii="Arial" w:eastAsia="Times New Roman" w:hAnsi="Arial" w:cs="Arial"/>
          <w:sz w:val="28"/>
          <w:szCs w:val="28"/>
        </w:rPr>
        <w:t xml:space="preserve">, A.H.M.  1998.  An    environmental   assessment   of   trace   metals   in    the Ganges-   Brahmaputra-   </w:t>
      </w:r>
      <w:proofErr w:type="spellStart"/>
      <w:r w:rsidRPr="009B50BF">
        <w:rPr>
          <w:rFonts w:ascii="Arial" w:eastAsia="Times New Roman" w:hAnsi="Arial" w:cs="Arial"/>
          <w:sz w:val="28"/>
          <w:szCs w:val="28"/>
        </w:rPr>
        <w:t>Megahna</w:t>
      </w:r>
      <w:proofErr w:type="spellEnd"/>
      <w:r w:rsidRPr="009B50BF">
        <w:rPr>
          <w:rFonts w:ascii="Arial" w:eastAsia="Times New Roman" w:hAnsi="Arial" w:cs="Arial"/>
          <w:sz w:val="28"/>
          <w:szCs w:val="28"/>
        </w:rPr>
        <w:t xml:space="preserve">   estuary. </w:t>
      </w:r>
      <w:proofErr w:type="gramStart"/>
      <w:r w:rsidRPr="009B50BF">
        <w:rPr>
          <w:rFonts w:ascii="Arial" w:eastAsia="Times New Roman" w:hAnsi="Arial" w:cs="Arial"/>
          <w:sz w:val="28"/>
          <w:szCs w:val="28"/>
        </w:rPr>
        <w:t>J.  of</w:t>
      </w:r>
      <w:proofErr w:type="gramEnd"/>
      <w:r w:rsidRPr="009B50BF">
        <w:rPr>
          <w:rFonts w:ascii="Arial" w:eastAsia="Times New Roman" w:hAnsi="Arial" w:cs="Arial"/>
          <w:sz w:val="28"/>
          <w:szCs w:val="28"/>
        </w:rPr>
        <w:t xml:space="preserve">   Remote   Sensing   and Environment, 2:103-117. </w:t>
      </w:r>
      <w:proofErr w:type="spellStart"/>
      <w:r w:rsidRPr="009B50BF">
        <w:rPr>
          <w:rFonts w:ascii="Arial" w:eastAsia="Times New Roman" w:hAnsi="Arial" w:cs="Arial"/>
          <w:sz w:val="28"/>
          <w:szCs w:val="28"/>
        </w:rPr>
        <w:t>Luoma</w:t>
      </w:r>
      <w:proofErr w:type="spellEnd"/>
      <w:r w:rsidRPr="009B50BF">
        <w:rPr>
          <w:rFonts w:ascii="Arial" w:eastAsia="Times New Roman" w:hAnsi="Arial" w:cs="Arial"/>
          <w:sz w:val="28"/>
          <w:szCs w:val="28"/>
        </w:rPr>
        <w:t xml:space="preserve">, S.N. 1990. </w:t>
      </w:r>
      <w:proofErr w:type="gramStart"/>
      <w:r w:rsidRPr="009B50BF">
        <w:rPr>
          <w:rFonts w:ascii="Arial" w:eastAsia="Times New Roman" w:hAnsi="Arial" w:cs="Arial"/>
          <w:sz w:val="28"/>
          <w:szCs w:val="28"/>
        </w:rPr>
        <w:t>Processes affecting metal concentrations in estuarine and coastal marine sediments.</w:t>
      </w:r>
      <w:proofErr w:type="gramEnd"/>
      <w:r w:rsidRPr="009B50BF">
        <w:rPr>
          <w:rFonts w:ascii="Arial" w:eastAsia="Times New Roman" w:hAnsi="Arial" w:cs="Arial"/>
          <w:sz w:val="28"/>
          <w:szCs w:val="28"/>
        </w:rPr>
        <w:t xml:space="preserve"> In: Heavy metals in the marine Environments, (Edited by </w:t>
      </w:r>
      <w:proofErr w:type="spellStart"/>
      <w:r w:rsidRPr="009B50BF">
        <w:rPr>
          <w:rFonts w:ascii="Arial" w:eastAsia="Times New Roman" w:hAnsi="Arial" w:cs="Arial"/>
          <w:sz w:val="28"/>
          <w:szCs w:val="28"/>
        </w:rPr>
        <w:t>Lurness</w:t>
      </w:r>
      <w:proofErr w:type="spellEnd"/>
      <w:r w:rsidRPr="009B50BF">
        <w:rPr>
          <w:rFonts w:ascii="Arial" w:eastAsia="Times New Roman" w:hAnsi="Arial" w:cs="Arial"/>
          <w:sz w:val="28"/>
          <w:szCs w:val="28"/>
        </w:rPr>
        <w:t xml:space="preserve">, R.W. and Rainbow, P.S.), pp. 51-66. CRC Press, Boca Raton, FL. </w:t>
      </w:r>
      <w:proofErr w:type="spellStart"/>
      <w:r w:rsidRPr="009B50BF">
        <w:rPr>
          <w:rFonts w:ascii="Arial" w:eastAsia="Times New Roman" w:hAnsi="Arial" w:cs="Arial"/>
          <w:sz w:val="28"/>
          <w:szCs w:val="28"/>
        </w:rPr>
        <w:t>Mahanachandran</w:t>
      </w:r>
      <w:proofErr w:type="spellEnd"/>
      <w:proofErr w:type="gramStart"/>
      <w:r w:rsidRPr="009B50BF">
        <w:rPr>
          <w:rFonts w:ascii="Arial" w:eastAsia="Times New Roman" w:hAnsi="Arial" w:cs="Arial"/>
          <w:sz w:val="28"/>
          <w:szCs w:val="28"/>
        </w:rPr>
        <w:t>,  G.1986</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 xml:space="preserve">Heavy    metal   distribution    in    deltaic   </w:t>
      </w:r>
      <w:r w:rsidRPr="009B50BF">
        <w:rPr>
          <w:rFonts w:ascii="Arial" w:eastAsia="Times New Roman" w:hAnsi="Arial" w:cs="Arial"/>
          <w:sz w:val="28"/>
          <w:szCs w:val="28"/>
        </w:rPr>
        <w:lastRenderedPageBreak/>
        <w:t>and    coastal sediments in between Polar and Cauvery River.</w:t>
      </w:r>
      <w:proofErr w:type="gramEnd"/>
      <w:r w:rsidRPr="009B50BF">
        <w:rPr>
          <w:rFonts w:ascii="Arial" w:eastAsia="Times New Roman" w:hAnsi="Arial" w:cs="Arial"/>
          <w:sz w:val="28"/>
          <w:szCs w:val="28"/>
        </w:rPr>
        <w:t xml:space="preserve"> M. </w:t>
      </w:r>
      <w:proofErr w:type="spellStart"/>
      <w:r w:rsidRPr="009B50BF">
        <w:rPr>
          <w:rFonts w:ascii="Arial" w:eastAsia="Times New Roman" w:hAnsi="Arial" w:cs="Arial"/>
          <w:sz w:val="28"/>
          <w:szCs w:val="28"/>
        </w:rPr>
        <w:t>Phill</w:t>
      </w:r>
      <w:proofErr w:type="spell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Dissertation, Jawaharlal Nehru University, New Delhi, India, 156p.</w:t>
      </w:r>
      <w:proofErr w:type="gramEnd"/>
      <w:r w:rsidRPr="009B50BF">
        <w:rPr>
          <w:rFonts w:ascii="Arial" w:eastAsia="Times New Roman" w:hAnsi="Arial" w:cs="Arial"/>
          <w:sz w:val="28"/>
          <w:szCs w:val="28"/>
        </w:rPr>
        <w:t xml:space="preserve"> Nair</w:t>
      </w:r>
      <w:proofErr w:type="gramStart"/>
      <w:r w:rsidRPr="009B50BF">
        <w:rPr>
          <w:rFonts w:ascii="Arial" w:eastAsia="Times New Roman" w:hAnsi="Arial" w:cs="Arial"/>
          <w:sz w:val="28"/>
          <w:szCs w:val="28"/>
        </w:rPr>
        <w:t>,  C.K</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Balchand</w:t>
      </w:r>
      <w:proofErr w:type="spellEnd"/>
      <w:r w:rsidRPr="009B50BF">
        <w:rPr>
          <w:rFonts w:ascii="Arial" w:eastAsia="Times New Roman" w:hAnsi="Arial" w:cs="Arial"/>
          <w:sz w:val="28"/>
          <w:szCs w:val="28"/>
        </w:rPr>
        <w:t xml:space="preserve"> A.N.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Nambisan</w:t>
      </w:r>
      <w:proofErr w:type="spellEnd"/>
      <w:r w:rsidRPr="009B50BF">
        <w:rPr>
          <w:rFonts w:ascii="Arial" w:eastAsia="Times New Roman" w:hAnsi="Arial" w:cs="Arial"/>
          <w:sz w:val="28"/>
          <w:szCs w:val="28"/>
        </w:rPr>
        <w:t xml:space="preserve">,  P.N.C.  1991.   Heavy metal speciation in sediments of Cochin estuary determined using chemical extraction techniques. Sci. of the Total </w:t>
      </w:r>
      <w:proofErr w:type="gramStart"/>
      <w:r w:rsidRPr="009B50BF">
        <w:rPr>
          <w:rFonts w:ascii="Arial" w:eastAsia="Times New Roman" w:hAnsi="Arial" w:cs="Arial"/>
          <w:sz w:val="28"/>
          <w:szCs w:val="28"/>
        </w:rPr>
        <w:t>Environ.,</w:t>
      </w:r>
      <w:proofErr w:type="gramEnd"/>
      <w:r w:rsidRPr="009B50BF">
        <w:rPr>
          <w:rFonts w:ascii="Arial" w:eastAsia="Times New Roman" w:hAnsi="Arial" w:cs="Arial"/>
          <w:sz w:val="28"/>
          <w:szCs w:val="28"/>
        </w:rPr>
        <w:t xml:space="preserve"> 102:113-128. Nasr</w:t>
      </w:r>
      <w:proofErr w:type="gramStart"/>
      <w:r w:rsidRPr="009B50BF">
        <w:rPr>
          <w:rFonts w:ascii="Arial" w:eastAsia="Times New Roman" w:hAnsi="Arial" w:cs="Arial"/>
          <w:sz w:val="28"/>
          <w:szCs w:val="28"/>
        </w:rPr>
        <w:t>,S.M</w:t>
      </w:r>
      <w:proofErr w:type="gramEnd"/>
      <w:r w:rsidRPr="009B50BF">
        <w:rPr>
          <w:rFonts w:ascii="Arial" w:eastAsia="Times New Roman" w:hAnsi="Arial" w:cs="Arial"/>
          <w:sz w:val="28"/>
          <w:szCs w:val="28"/>
        </w:rPr>
        <w:t>.,</w:t>
      </w:r>
      <w:proofErr w:type="spellStart"/>
      <w:r w:rsidRPr="009B50BF">
        <w:rPr>
          <w:rFonts w:ascii="Arial" w:eastAsia="Times New Roman" w:hAnsi="Arial" w:cs="Arial"/>
          <w:sz w:val="28"/>
          <w:szCs w:val="28"/>
        </w:rPr>
        <w:t>Okban,M.A</w:t>
      </w:r>
      <w:proofErr w:type="spellEnd"/>
      <w:r w:rsidRPr="009B50BF">
        <w:rPr>
          <w:rFonts w:ascii="Arial" w:eastAsia="Times New Roman" w:hAnsi="Arial" w:cs="Arial"/>
          <w:sz w:val="28"/>
          <w:szCs w:val="28"/>
        </w:rPr>
        <w:t xml:space="preserve">. and   Kasem,S.M.2006.  </w:t>
      </w:r>
      <w:proofErr w:type="gramStart"/>
      <w:r w:rsidRPr="009B50BF">
        <w:rPr>
          <w:rFonts w:ascii="Arial" w:eastAsia="Times New Roman" w:hAnsi="Arial" w:cs="Arial"/>
          <w:sz w:val="28"/>
          <w:szCs w:val="28"/>
        </w:rPr>
        <w:t>Environmental  assessment</w:t>
      </w:r>
      <w:proofErr w:type="gramEnd"/>
      <w:r w:rsidRPr="009B50BF">
        <w:rPr>
          <w:rFonts w:ascii="Arial" w:eastAsia="Times New Roman" w:hAnsi="Arial" w:cs="Arial"/>
          <w:sz w:val="28"/>
          <w:szCs w:val="28"/>
        </w:rPr>
        <w:t xml:space="preserve">  of heavy    metals   pollution    in    bottom sediments   of   Aden    Port,   Yemen.  Intern J. of Ocean and </w:t>
      </w:r>
      <w:proofErr w:type="gramStart"/>
      <w:r w:rsidRPr="009B50BF">
        <w:rPr>
          <w:rFonts w:ascii="Arial" w:eastAsia="Times New Roman" w:hAnsi="Arial" w:cs="Arial"/>
          <w:sz w:val="28"/>
          <w:szCs w:val="28"/>
        </w:rPr>
        <w:t>Oceangra.1(</w:t>
      </w:r>
      <w:proofErr w:type="gramEnd"/>
      <w:r w:rsidRPr="009B50BF">
        <w:rPr>
          <w:rFonts w:ascii="Arial" w:eastAsia="Times New Roman" w:hAnsi="Arial" w:cs="Arial"/>
          <w:sz w:val="28"/>
          <w:szCs w:val="28"/>
        </w:rPr>
        <w:t xml:space="preserve">1):99-109 </w:t>
      </w:r>
      <w:proofErr w:type="spellStart"/>
      <w:r w:rsidRPr="009B50BF">
        <w:rPr>
          <w:rFonts w:ascii="Arial" w:eastAsia="Times New Roman" w:hAnsi="Arial" w:cs="Arial"/>
          <w:sz w:val="28"/>
          <w:szCs w:val="28"/>
        </w:rPr>
        <w:t>Pekey</w:t>
      </w:r>
      <w:proofErr w:type="spellEnd"/>
      <w:r w:rsidRPr="009B50BF">
        <w:rPr>
          <w:rFonts w:ascii="Arial" w:eastAsia="Times New Roman" w:hAnsi="Arial" w:cs="Arial"/>
          <w:sz w:val="28"/>
          <w:szCs w:val="28"/>
        </w:rPr>
        <w:t xml:space="preserve">,  H.;  Karakas,  D.;  </w:t>
      </w:r>
      <w:proofErr w:type="spellStart"/>
      <w:r w:rsidRPr="009B50BF">
        <w:rPr>
          <w:rFonts w:ascii="Arial" w:eastAsia="Times New Roman" w:hAnsi="Arial" w:cs="Arial"/>
          <w:sz w:val="28"/>
          <w:szCs w:val="28"/>
        </w:rPr>
        <w:t>Aybert</w:t>
      </w:r>
      <w:proofErr w:type="spellEnd"/>
      <w:r w:rsidRPr="009B50BF">
        <w:rPr>
          <w:rFonts w:ascii="Arial" w:eastAsia="Times New Roman" w:hAnsi="Arial" w:cs="Arial"/>
          <w:sz w:val="28"/>
          <w:szCs w:val="28"/>
        </w:rPr>
        <w:t xml:space="preserve">,  S.;  </w:t>
      </w:r>
      <w:proofErr w:type="spellStart"/>
      <w:r w:rsidRPr="009B50BF">
        <w:rPr>
          <w:rFonts w:ascii="Arial" w:eastAsia="Times New Roman" w:hAnsi="Arial" w:cs="Arial"/>
          <w:sz w:val="28"/>
          <w:szCs w:val="28"/>
        </w:rPr>
        <w:t>Tolun</w:t>
      </w:r>
      <w:proofErr w:type="spellEnd"/>
      <w:r w:rsidRPr="009B50BF">
        <w:rPr>
          <w:rFonts w:ascii="Arial" w:eastAsia="Times New Roman" w:hAnsi="Arial" w:cs="Arial"/>
          <w:sz w:val="28"/>
          <w:szCs w:val="28"/>
        </w:rPr>
        <w:t xml:space="preserve">,  L.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Bakoglu</w:t>
      </w:r>
      <w:proofErr w:type="spellEnd"/>
      <w:r w:rsidRPr="009B50BF">
        <w:rPr>
          <w:rFonts w:ascii="Arial" w:eastAsia="Times New Roman" w:hAnsi="Arial" w:cs="Arial"/>
          <w:sz w:val="28"/>
          <w:szCs w:val="28"/>
        </w:rPr>
        <w:t xml:space="preserve">,  M.  2004. Ecological risk assessment    using trace elements from surface sediments   of   </w:t>
      </w:r>
      <w:proofErr w:type="spellStart"/>
      <w:r w:rsidRPr="009B50BF">
        <w:rPr>
          <w:rFonts w:ascii="Arial" w:eastAsia="Times New Roman" w:hAnsi="Arial" w:cs="Arial"/>
          <w:sz w:val="28"/>
          <w:szCs w:val="28"/>
        </w:rPr>
        <w:t>Izmit</w:t>
      </w:r>
      <w:proofErr w:type="spellEnd"/>
      <w:r w:rsidRPr="009B50BF">
        <w:rPr>
          <w:rFonts w:ascii="Arial" w:eastAsia="Times New Roman" w:hAnsi="Arial" w:cs="Arial"/>
          <w:sz w:val="28"/>
          <w:szCs w:val="28"/>
        </w:rPr>
        <w:t xml:space="preserve">   Bay    (Northeastern    Marmara   Sea)   Turkey.  Mar. </w:t>
      </w:r>
      <w:proofErr w:type="spellStart"/>
      <w:r w:rsidRPr="009B50BF">
        <w:rPr>
          <w:rFonts w:ascii="Arial" w:eastAsia="Times New Roman" w:hAnsi="Arial" w:cs="Arial"/>
          <w:sz w:val="28"/>
          <w:szCs w:val="28"/>
        </w:rPr>
        <w:t>Pollut</w:t>
      </w:r>
      <w:proofErr w:type="spellEnd"/>
      <w:r w:rsidRPr="009B50BF">
        <w:rPr>
          <w:rFonts w:ascii="Arial" w:eastAsia="Times New Roman" w:hAnsi="Arial" w:cs="Arial"/>
          <w:sz w:val="28"/>
          <w:szCs w:val="28"/>
        </w:rPr>
        <w:t xml:space="preserve"> Bull, 48: 946-953. </w:t>
      </w:r>
      <w:proofErr w:type="spellStart"/>
      <w:r w:rsidRPr="009B50BF">
        <w:rPr>
          <w:rFonts w:ascii="Arial" w:eastAsia="Times New Roman" w:hAnsi="Arial" w:cs="Arial"/>
          <w:sz w:val="28"/>
          <w:szCs w:val="28"/>
        </w:rPr>
        <w:t>Polprasert</w:t>
      </w:r>
      <w:proofErr w:type="spellEnd"/>
      <w:r w:rsidRPr="009B50BF">
        <w:rPr>
          <w:rFonts w:ascii="Arial" w:eastAsia="Times New Roman" w:hAnsi="Arial" w:cs="Arial"/>
          <w:sz w:val="28"/>
          <w:szCs w:val="28"/>
        </w:rPr>
        <w:t xml:space="preserve">, C.; </w:t>
      </w:r>
      <w:proofErr w:type="spellStart"/>
      <w:r w:rsidRPr="009B50BF">
        <w:rPr>
          <w:rFonts w:ascii="Arial" w:eastAsia="Times New Roman" w:hAnsi="Arial" w:cs="Arial"/>
          <w:sz w:val="28"/>
          <w:szCs w:val="28"/>
        </w:rPr>
        <w:t>Vangvisessomjai</w:t>
      </w:r>
      <w:proofErr w:type="spellEnd"/>
      <w:r w:rsidRPr="009B50BF">
        <w:rPr>
          <w:rFonts w:ascii="Arial" w:eastAsia="Times New Roman" w:hAnsi="Arial" w:cs="Arial"/>
          <w:sz w:val="28"/>
          <w:szCs w:val="28"/>
        </w:rPr>
        <w:t xml:space="preserve">, S.; </w:t>
      </w:r>
      <w:proofErr w:type="spellStart"/>
      <w:r w:rsidRPr="009B50BF">
        <w:rPr>
          <w:rFonts w:ascii="Arial" w:eastAsia="Times New Roman" w:hAnsi="Arial" w:cs="Arial"/>
          <w:sz w:val="28"/>
          <w:szCs w:val="28"/>
        </w:rPr>
        <w:t>Lohani</w:t>
      </w:r>
      <w:proofErr w:type="spellEnd"/>
      <w:r w:rsidRPr="009B50BF">
        <w:rPr>
          <w:rFonts w:ascii="Arial" w:eastAsia="Times New Roman" w:hAnsi="Arial" w:cs="Arial"/>
          <w:sz w:val="28"/>
          <w:szCs w:val="28"/>
        </w:rPr>
        <w:t xml:space="preserve">, B.N.; </w:t>
      </w:r>
      <w:proofErr w:type="spellStart"/>
      <w:r w:rsidRPr="009B50BF">
        <w:rPr>
          <w:rFonts w:ascii="Arial" w:eastAsia="Times New Roman" w:hAnsi="Arial" w:cs="Arial"/>
          <w:sz w:val="28"/>
          <w:szCs w:val="28"/>
        </w:rPr>
        <w:t>Muttamara</w:t>
      </w:r>
      <w:proofErr w:type="spellEnd"/>
      <w:r w:rsidRPr="009B50BF">
        <w:rPr>
          <w:rFonts w:ascii="Arial" w:eastAsia="Times New Roman" w:hAnsi="Arial" w:cs="Arial"/>
          <w:sz w:val="28"/>
          <w:szCs w:val="28"/>
        </w:rPr>
        <w:t xml:space="preserve">, S.; </w:t>
      </w:r>
      <w:proofErr w:type="spellStart"/>
      <w:r w:rsidRPr="009B50BF">
        <w:rPr>
          <w:rFonts w:ascii="Arial" w:eastAsia="Times New Roman" w:hAnsi="Arial" w:cs="Arial"/>
          <w:sz w:val="28"/>
          <w:szCs w:val="28"/>
        </w:rPr>
        <w:t>Arbhabhirama</w:t>
      </w:r>
      <w:proofErr w:type="spellEnd"/>
      <w:r w:rsidRPr="009B50BF">
        <w:rPr>
          <w:rFonts w:ascii="Arial" w:eastAsia="Times New Roman" w:hAnsi="Arial" w:cs="Arial"/>
          <w:sz w:val="28"/>
          <w:szCs w:val="28"/>
        </w:rPr>
        <w:t xml:space="preserve">, A.; </w:t>
      </w:r>
      <w:proofErr w:type="spellStart"/>
      <w:r w:rsidRPr="009B50BF">
        <w:rPr>
          <w:rFonts w:ascii="Arial" w:eastAsia="Times New Roman" w:hAnsi="Arial" w:cs="Arial"/>
          <w:sz w:val="28"/>
          <w:szCs w:val="28"/>
        </w:rPr>
        <w:t>Traichaiyaporn</w:t>
      </w:r>
      <w:proofErr w:type="spellEnd"/>
      <w:r w:rsidRPr="009B50BF">
        <w:rPr>
          <w:rFonts w:ascii="Arial" w:eastAsia="Times New Roman" w:hAnsi="Arial" w:cs="Arial"/>
          <w:sz w:val="28"/>
          <w:szCs w:val="28"/>
        </w:rPr>
        <w:t xml:space="preserve">, S.; Khan, P.A. and </w:t>
      </w:r>
      <w:proofErr w:type="spellStart"/>
      <w:r w:rsidRPr="009B50BF">
        <w:rPr>
          <w:rFonts w:ascii="Arial" w:eastAsia="Times New Roman" w:hAnsi="Arial" w:cs="Arial"/>
          <w:sz w:val="28"/>
          <w:szCs w:val="28"/>
        </w:rPr>
        <w:t>Wangsuphachart</w:t>
      </w:r>
      <w:proofErr w:type="spellEnd"/>
      <w:r w:rsidRPr="009B50BF">
        <w:rPr>
          <w:rFonts w:ascii="Arial" w:eastAsia="Times New Roman" w:hAnsi="Arial" w:cs="Arial"/>
          <w:sz w:val="28"/>
          <w:szCs w:val="28"/>
        </w:rPr>
        <w:t xml:space="preserve">, S. 1979. </w:t>
      </w:r>
      <w:proofErr w:type="gramStart"/>
      <w:r w:rsidRPr="009B50BF">
        <w:rPr>
          <w:rFonts w:ascii="Arial" w:eastAsia="Times New Roman" w:hAnsi="Arial" w:cs="Arial"/>
          <w:sz w:val="28"/>
          <w:szCs w:val="28"/>
        </w:rPr>
        <w:t>Heavy metals, DDT and PCR in the upper Gulf   of   Thailand.</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Research   Report.</w:t>
      </w:r>
      <w:proofErr w:type="gramEnd"/>
      <w:r w:rsidRPr="009B50BF">
        <w:rPr>
          <w:rFonts w:ascii="Arial" w:eastAsia="Times New Roman" w:hAnsi="Arial" w:cs="Arial"/>
          <w:sz w:val="28"/>
          <w:szCs w:val="28"/>
        </w:rPr>
        <w:t xml:space="preserve">  Division   of   Engineering</w:t>
      </w:r>
      <w:proofErr w:type="gramStart"/>
      <w:r w:rsidRPr="009B50BF">
        <w:rPr>
          <w:rFonts w:ascii="Arial" w:eastAsia="Times New Roman" w:hAnsi="Arial" w:cs="Arial"/>
          <w:sz w:val="28"/>
          <w:szCs w:val="28"/>
        </w:rPr>
        <w:t>,  Asian</w:t>
      </w:r>
      <w:proofErr w:type="gramEnd"/>
      <w:r w:rsidRPr="009B50BF">
        <w:rPr>
          <w:rFonts w:ascii="Arial" w:eastAsia="Times New Roman" w:hAnsi="Arial" w:cs="Arial"/>
          <w:sz w:val="28"/>
          <w:szCs w:val="28"/>
        </w:rPr>
        <w:t xml:space="preserve"> Institute of Technology, Bangkok, 316p.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11</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 xml:space="preserve">Environmental Assessment of trace metals pollution in sediment                  91 </w:t>
      </w:r>
      <w:r w:rsidRPr="009B50BF">
        <w:rPr>
          <w:rFonts w:ascii="Arial" w:eastAsia="Times New Roman" w:hAnsi="Arial" w:cs="Arial"/>
          <w:sz w:val="32"/>
          <w:szCs w:val="32"/>
        </w:rPr>
        <w:t xml:space="preserve">  --------------------------------------------------------------------------------- </w:t>
      </w:r>
      <w:proofErr w:type="spellStart"/>
      <w:r w:rsidRPr="009B50BF">
        <w:rPr>
          <w:rFonts w:ascii="Arial" w:eastAsia="Times New Roman" w:hAnsi="Arial" w:cs="Arial"/>
          <w:sz w:val="28"/>
          <w:szCs w:val="28"/>
        </w:rPr>
        <w:t>Saad</w:t>
      </w:r>
      <w:proofErr w:type="spellEnd"/>
      <w:proofErr w:type="gramStart"/>
      <w:r w:rsidRPr="009B50BF">
        <w:rPr>
          <w:rFonts w:ascii="Arial" w:eastAsia="Times New Roman" w:hAnsi="Arial" w:cs="Arial"/>
          <w:sz w:val="28"/>
          <w:szCs w:val="28"/>
        </w:rPr>
        <w:t>,  M.A.H</w:t>
      </w:r>
      <w:proofErr w:type="gramEnd"/>
      <w:r w:rsidRPr="009B50BF">
        <w:rPr>
          <w:rFonts w:ascii="Arial" w:eastAsia="Times New Roman" w:hAnsi="Arial" w:cs="Arial"/>
          <w:sz w:val="28"/>
          <w:szCs w:val="28"/>
        </w:rPr>
        <w:t>.;  El-</w:t>
      </w:r>
      <w:proofErr w:type="spellStart"/>
      <w:r w:rsidRPr="009B50BF">
        <w:rPr>
          <w:rFonts w:ascii="Arial" w:eastAsia="Times New Roman" w:hAnsi="Arial" w:cs="Arial"/>
          <w:sz w:val="28"/>
          <w:szCs w:val="28"/>
        </w:rPr>
        <w:t>Rayis</w:t>
      </w:r>
      <w:proofErr w:type="spellEnd"/>
      <w:r w:rsidRPr="009B50BF">
        <w:rPr>
          <w:rFonts w:ascii="Arial" w:eastAsia="Times New Roman" w:hAnsi="Arial" w:cs="Arial"/>
          <w:sz w:val="28"/>
          <w:szCs w:val="28"/>
        </w:rPr>
        <w:t xml:space="preserve">,  O.A.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El-</w:t>
      </w:r>
      <w:proofErr w:type="spellStart"/>
      <w:r w:rsidRPr="009B50BF">
        <w:rPr>
          <w:rFonts w:ascii="Arial" w:eastAsia="Times New Roman" w:hAnsi="Arial" w:cs="Arial"/>
          <w:sz w:val="28"/>
          <w:szCs w:val="28"/>
        </w:rPr>
        <w:t>Nady</w:t>
      </w:r>
      <w:proofErr w:type="spellEnd"/>
      <w:r w:rsidRPr="009B50BF">
        <w:rPr>
          <w:rFonts w:ascii="Arial" w:eastAsia="Times New Roman" w:hAnsi="Arial" w:cs="Arial"/>
          <w:sz w:val="28"/>
          <w:szCs w:val="28"/>
        </w:rPr>
        <w:t xml:space="preserve">,  F.E.  1981. Occurrence   of   some </w:t>
      </w:r>
      <w:proofErr w:type="gramStart"/>
      <w:r w:rsidRPr="009B50BF">
        <w:rPr>
          <w:rFonts w:ascii="Arial" w:eastAsia="Times New Roman" w:hAnsi="Arial" w:cs="Arial"/>
          <w:sz w:val="28"/>
          <w:szCs w:val="28"/>
        </w:rPr>
        <w:t>trace</w:t>
      </w:r>
      <w:proofErr w:type="gramEnd"/>
      <w:r w:rsidRPr="009B50BF">
        <w:rPr>
          <w:rFonts w:ascii="Arial" w:eastAsia="Times New Roman" w:hAnsi="Arial" w:cs="Arial"/>
          <w:sz w:val="28"/>
          <w:szCs w:val="28"/>
        </w:rPr>
        <w:t xml:space="preserve">   metals   in   bottom deposits   from Abu-   </w:t>
      </w:r>
      <w:proofErr w:type="spellStart"/>
      <w:r w:rsidRPr="009B50BF">
        <w:rPr>
          <w:rFonts w:ascii="Arial" w:eastAsia="Times New Roman" w:hAnsi="Arial" w:cs="Arial"/>
          <w:sz w:val="28"/>
          <w:szCs w:val="28"/>
        </w:rPr>
        <w:t>Kir</w:t>
      </w:r>
      <w:proofErr w:type="spellEnd"/>
      <w:r w:rsidRPr="009B50BF">
        <w:rPr>
          <w:rFonts w:ascii="Arial" w:eastAsia="Times New Roman" w:hAnsi="Arial" w:cs="Arial"/>
          <w:sz w:val="28"/>
          <w:szCs w:val="28"/>
        </w:rPr>
        <w:t xml:space="preserve">   Bay.  </w:t>
      </w:r>
      <w:proofErr w:type="gramStart"/>
      <w:r w:rsidRPr="009B50BF">
        <w:rPr>
          <w:rFonts w:ascii="Arial" w:eastAsia="Times New Roman" w:hAnsi="Arial" w:cs="Arial"/>
          <w:sz w:val="28"/>
          <w:szCs w:val="28"/>
        </w:rPr>
        <w:t>Egypt J.</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Etud</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Pollut</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CIESM.,</w:t>
      </w:r>
      <w:proofErr w:type="gramEnd"/>
      <w:r w:rsidRPr="009B50BF">
        <w:rPr>
          <w:rFonts w:ascii="Arial" w:eastAsia="Times New Roman" w:hAnsi="Arial" w:cs="Arial"/>
          <w:sz w:val="28"/>
          <w:szCs w:val="28"/>
        </w:rPr>
        <w:t xml:space="preserve"> 5:555-560. </w:t>
      </w:r>
      <w:proofErr w:type="spellStart"/>
      <w:r w:rsidRPr="009B50BF">
        <w:rPr>
          <w:rFonts w:ascii="Arial" w:eastAsia="Times New Roman" w:hAnsi="Arial" w:cs="Arial"/>
          <w:sz w:val="28"/>
          <w:szCs w:val="28"/>
        </w:rPr>
        <w:t>Samhan</w:t>
      </w:r>
      <w:proofErr w:type="spellEnd"/>
      <w:proofErr w:type="gramStart"/>
      <w:r w:rsidRPr="009B50BF">
        <w:rPr>
          <w:rFonts w:ascii="Arial" w:eastAsia="Times New Roman" w:hAnsi="Arial" w:cs="Arial"/>
          <w:sz w:val="28"/>
          <w:szCs w:val="28"/>
        </w:rPr>
        <w:t>,  O</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Anderlini</w:t>
      </w:r>
      <w:proofErr w:type="spellEnd"/>
      <w:r w:rsidRPr="009B50BF">
        <w:rPr>
          <w:rFonts w:ascii="Arial" w:eastAsia="Times New Roman" w:hAnsi="Arial" w:cs="Arial"/>
          <w:sz w:val="28"/>
          <w:szCs w:val="28"/>
        </w:rPr>
        <w:t xml:space="preserve">, V. and   </w:t>
      </w:r>
      <w:proofErr w:type="spellStart"/>
      <w:r w:rsidRPr="009B50BF">
        <w:rPr>
          <w:rFonts w:ascii="Arial" w:eastAsia="Times New Roman" w:hAnsi="Arial" w:cs="Arial"/>
          <w:sz w:val="28"/>
          <w:szCs w:val="28"/>
        </w:rPr>
        <w:t>Zarba</w:t>
      </w:r>
      <w:proofErr w:type="spellEnd"/>
      <w:r w:rsidRPr="009B50BF">
        <w:rPr>
          <w:rFonts w:ascii="Arial" w:eastAsia="Times New Roman" w:hAnsi="Arial" w:cs="Arial"/>
          <w:sz w:val="28"/>
          <w:szCs w:val="28"/>
        </w:rPr>
        <w:t xml:space="preserve">, M. 1979.  Preliminary   investigation   </w:t>
      </w:r>
      <w:proofErr w:type="gramStart"/>
      <w:r w:rsidRPr="009B50BF">
        <w:rPr>
          <w:rFonts w:ascii="Arial" w:eastAsia="Times New Roman" w:hAnsi="Arial" w:cs="Arial"/>
          <w:sz w:val="28"/>
          <w:szCs w:val="28"/>
        </w:rPr>
        <w:t>of  the</w:t>
      </w:r>
      <w:proofErr w:type="gramEnd"/>
      <w:r w:rsidRPr="009B50BF">
        <w:rPr>
          <w:rFonts w:ascii="Arial" w:eastAsia="Times New Roman" w:hAnsi="Arial" w:cs="Arial"/>
          <w:sz w:val="28"/>
          <w:szCs w:val="28"/>
        </w:rPr>
        <w:t xml:space="preserve">   trace   metal  levels   in   the   sediments   of   Kuwait.  K.I.S.R.</w:t>
      </w:r>
      <w:proofErr w:type="gramStart"/>
      <w:r w:rsidRPr="009B50BF">
        <w:rPr>
          <w:rFonts w:ascii="Arial" w:eastAsia="Times New Roman" w:hAnsi="Arial" w:cs="Arial"/>
          <w:sz w:val="28"/>
          <w:szCs w:val="28"/>
        </w:rPr>
        <w:t>,  Ann</w:t>
      </w:r>
      <w:proofErr w:type="gramEnd"/>
      <w:r w:rsidRPr="009B50BF">
        <w:rPr>
          <w:rFonts w:ascii="Arial" w:eastAsia="Times New Roman" w:hAnsi="Arial" w:cs="Arial"/>
          <w:sz w:val="28"/>
          <w:szCs w:val="28"/>
        </w:rPr>
        <w:t xml:space="preserve">.  Sci. Rep., 93-96. </w:t>
      </w:r>
      <w:proofErr w:type="gramStart"/>
      <w:r w:rsidRPr="009B50BF">
        <w:rPr>
          <w:rFonts w:ascii="Arial" w:eastAsia="Times New Roman" w:hAnsi="Arial" w:cs="Arial"/>
          <w:sz w:val="28"/>
          <w:szCs w:val="28"/>
        </w:rPr>
        <w:t>Sin,   Y.M.;   Wong,   M.K.;   Chou,   L.M.</w:t>
      </w:r>
      <w:proofErr w:type="gramEnd"/>
      <w:r w:rsidRPr="009B50BF">
        <w:rPr>
          <w:rFonts w:ascii="Arial" w:eastAsia="Times New Roman" w:hAnsi="Arial" w:cs="Arial"/>
          <w:sz w:val="28"/>
          <w:szCs w:val="28"/>
        </w:rPr>
        <w:t xml:space="preserve">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Normala</w:t>
      </w:r>
      <w:proofErr w:type="spellEnd"/>
      <w:r w:rsidRPr="009B50BF">
        <w:rPr>
          <w:rFonts w:ascii="Arial" w:eastAsia="Times New Roman" w:hAnsi="Arial" w:cs="Arial"/>
          <w:sz w:val="28"/>
          <w:szCs w:val="28"/>
        </w:rPr>
        <w:t xml:space="preserve">,   A.   1991.   A study    of heavy metal    contents of    the Singapore River. Environ.    </w:t>
      </w:r>
      <w:proofErr w:type="spellStart"/>
      <w:proofErr w:type="gramStart"/>
      <w:r w:rsidRPr="009B50BF">
        <w:rPr>
          <w:rFonts w:ascii="Arial" w:eastAsia="Times New Roman" w:hAnsi="Arial" w:cs="Arial"/>
          <w:sz w:val="28"/>
          <w:szCs w:val="28"/>
        </w:rPr>
        <w:t>Monit</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Assessment, 19: 484-494. Subramanian</w:t>
      </w:r>
      <w:proofErr w:type="gramStart"/>
      <w:r w:rsidRPr="009B50BF">
        <w:rPr>
          <w:rFonts w:ascii="Arial" w:eastAsia="Times New Roman" w:hAnsi="Arial" w:cs="Arial"/>
          <w:sz w:val="28"/>
          <w:szCs w:val="28"/>
        </w:rPr>
        <w:t>,  V</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Tha</w:t>
      </w:r>
      <w:proofErr w:type="spellEnd"/>
      <w:r w:rsidRPr="009B50BF">
        <w:rPr>
          <w:rFonts w:ascii="Arial" w:eastAsia="Times New Roman" w:hAnsi="Arial" w:cs="Arial"/>
          <w:sz w:val="28"/>
          <w:szCs w:val="28"/>
        </w:rPr>
        <w:t xml:space="preserve">,  P.K.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JerGrieken</w:t>
      </w:r>
      <w:proofErr w:type="spellEnd"/>
      <w:r w:rsidRPr="009B50BF">
        <w:rPr>
          <w:rFonts w:ascii="Arial" w:eastAsia="Times New Roman" w:hAnsi="Arial" w:cs="Arial"/>
          <w:sz w:val="28"/>
          <w:szCs w:val="28"/>
        </w:rPr>
        <w:t xml:space="preserve">,  R.  1988.  Heavy   metals   in   the Ganges estuary. </w:t>
      </w:r>
      <w:proofErr w:type="gramStart"/>
      <w:r w:rsidRPr="009B50BF">
        <w:rPr>
          <w:rFonts w:ascii="Arial" w:eastAsia="Times New Roman" w:hAnsi="Arial" w:cs="Arial"/>
          <w:sz w:val="28"/>
          <w:szCs w:val="28"/>
        </w:rPr>
        <w:t xml:space="preserve">Mar </w:t>
      </w:r>
      <w:proofErr w:type="spellStart"/>
      <w:r w:rsidRPr="009B50BF">
        <w:rPr>
          <w:rFonts w:ascii="Arial" w:eastAsia="Times New Roman" w:hAnsi="Arial" w:cs="Arial"/>
          <w:sz w:val="28"/>
          <w:szCs w:val="28"/>
        </w:rPr>
        <w:t>Pollt.Bull</w:t>
      </w:r>
      <w:proofErr w:type="spellEnd"/>
      <w:r w:rsidRPr="009B50BF">
        <w:rPr>
          <w:rFonts w:ascii="Arial" w:eastAsia="Times New Roman" w:hAnsi="Arial" w:cs="Arial"/>
          <w:sz w:val="28"/>
          <w:szCs w:val="28"/>
        </w:rPr>
        <w:t>, 19(6): 290-3.</w:t>
      </w:r>
      <w:proofErr w:type="gramEnd"/>
      <w:r w:rsidRPr="009B50BF">
        <w:rPr>
          <w:rFonts w:ascii="Arial" w:eastAsia="Times New Roman" w:hAnsi="Arial" w:cs="Arial"/>
          <w:sz w:val="28"/>
          <w:szCs w:val="28"/>
        </w:rPr>
        <w:t xml:space="preserve"> Sturgeon</w:t>
      </w:r>
      <w:proofErr w:type="gramStart"/>
      <w:r w:rsidRPr="009B50BF">
        <w:rPr>
          <w:rFonts w:ascii="Arial" w:eastAsia="Times New Roman" w:hAnsi="Arial" w:cs="Arial"/>
          <w:sz w:val="28"/>
          <w:szCs w:val="28"/>
        </w:rPr>
        <w:t>,  R.E</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Desaulniers</w:t>
      </w:r>
      <w:proofErr w:type="spellEnd"/>
      <w:r w:rsidRPr="009B50BF">
        <w:rPr>
          <w:rFonts w:ascii="Arial" w:eastAsia="Times New Roman" w:hAnsi="Arial" w:cs="Arial"/>
          <w:sz w:val="28"/>
          <w:szCs w:val="28"/>
        </w:rPr>
        <w:t xml:space="preserve">,  J.A.;  Berman,  S.S.  </w:t>
      </w:r>
      <w:proofErr w:type="gramStart"/>
      <w:r w:rsidRPr="009B50BF">
        <w:rPr>
          <w:rFonts w:ascii="Arial" w:eastAsia="Times New Roman" w:hAnsi="Arial" w:cs="Arial"/>
          <w:sz w:val="28"/>
          <w:szCs w:val="28"/>
        </w:rPr>
        <w:t>and</w:t>
      </w:r>
      <w:proofErr w:type="gramEnd"/>
      <w:r w:rsidRPr="009B50BF">
        <w:rPr>
          <w:rFonts w:ascii="Arial" w:eastAsia="Times New Roman" w:hAnsi="Arial" w:cs="Arial"/>
          <w:sz w:val="28"/>
          <w:szCs w:val="28"/>
        </w:rPr>
        <w:t xml:space="preserve">    Russell,  D.S.  1982. Determination    </w:t>
      </w:r>
      <w:proofErr w:type="gramStart"/>
      <w:r w:rsidRPr="009B50BF">
        <w:rPr>
          <w:rFonts w:ascii="Arial" w:eastAsia="Times New Roman" w:hAnsi="Arial" w:cs="Arial"/>
          <w:sz w:val="28"/>
          <w:szCs w:val="28"/>
        </w:rPr>
        <w:t>of  trace</w:t>
      </w:r>
      <w:proofErr w:type="gramEnd"/>
      <w:r w:rsidRPr="009B50BF">
        <w:rPr>
          <w:rFonts w:ascii="Arial" w:eastAsia="Times New Roman" w:hAnsi="Arial" w:cs="Arial"/>
          <w:sz w:val="28"/>
          <w:szCs w:val="28"/>
        </w:rPr>
        <w:t xml:space="preserve">   metals   in  estuarine   sediments   by    graphic furnace atomic absorption spectrophotometry. </w:t>
      </w:r>
      <w:proofErr w:type="gramStart"/>
      <w:r w:rsidRPr="009B50BF">
        <w:rPr>
          <w:rFonts w:ascii="Arial" w:eastAsia="Times New Roman" w:hAnsi="Arial" w:cs="Arial"/>
          <w:sz w:val="28"/>
          <w:szCs w:val="28"/>
        </w:rPr>
        <w:t>Anal.</w:t>
      </w:r>
      <w:proofErr w:type="gramEnd"/>
      <w:r w:rsidRPr="009B50BF">
        <w:rPr>
          <w:rFonts w:ascii="Arial" w:eastAsia="Times New Roman" w:hAnsi="Arial" w:cs="Arial"/>
          <w:sz w:val="28"/>
          <w:szCs w:val="28"/>
        </w:rPr>
        <w:t xml:space="preserve">   </w:t>
      </w:r>
      <w:proofErr w:type="spellStart"/>
      <w:proofErr w:type="gramStart"/>
      <w:r w:rsidRPr="009B50BF">
        <w:rPr>
          <w:rFonts w:ascii="Arial" w:eastAsia="Times New Roman" w:hAnsi="Arial" w:cs="Arial"/>
          <w:sz w:val="28"/>
          <w:szCs w:val="28"/>
        </w:rPr>
        <w:t>Chim</w:t>
      </w:r>
      <w:proofErr w:type="spellEnd"/>
      <w:r w:rsidRPr="009B50BF">
        <w:rPr>
          <w:rFonts w:ascii="Arial" w:eastAsia="Times New Roman" w:hAnsi="Arial" w:cs="Arial"/>
          <w:sz w:val="28"/>
          <w:szCs w:val="28"/>
        </w:rPr>
        <w:t>.</w:t>
      </w:r>
      <w:proofErr w:type="gramEnd"/>
      <w:r w:rsidRPr="009B50BF">
        <w:rPr>
          <w:rFonts w:ascii="Arial" w:eastAsia="Times New Roman" w:hAnsi="Arial" w:cs="Arial"/>
          <w:sz w:val="28"/>
          <w:szCs w:val="28"/>
        </w:rPr>
        <w:t xml:space="preserve">   </w:t>
      </w:r>
      <w:proofErr w:type="spellStart"/>
      <w:r w:rsidRPr="009B50BF">
        <w:rPr>
          <w:rFonts w:ascii="Arial" w:eastAsia="Times New Roman" w:hAnsi="Arial" w:cs="Arial"/>
          <w:sz w:val="28"/>
          <w:szCs w:val="28"/>
        </w:rPr>
        <w:t>Acta</w:t>
      </w:r>
      <w:proofErr w:type="spellEnd"/>
      <w:r w:rsidRPr="009B50BF">
        <w:rPr>
          <w:rFonts w:ascii="Arial" w:eastAsia="Times New Roman" w:hAnsi="Arial" w:cs="Arial"/>
          <w:sz w:val="28"/>
          <w:szCs w:val="28"/>
        </w:rPr>
        <w:t xml:space="preserve">, 134: 283-291.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12</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Arial" w:eastAsia="Times New Roman" w:hAnsi="Arial" w:cs="Arial"/>
          <w:sz w:val="28"/>
          <w:szCs w:val="28"/>
        </w:rPr>
        <w:t>92                                                                                     Al-</w:t>
      </w:r>
      <w:proofErr w:type="spellStart"/>
      <w:r w:rsidRPr="009B50BF">
        <w:rPr>
          <w:rFonts w:ascii="Arial" w:eastAsia="Times New Roman" w:hAnsi="Arial" w:cs="Arial"/>
          <w:sz w:val="28"/>
          <w:szCs w:val="28"/>
        </w:rPr>
        <w:t>Saad</w:t>
      </w:r>
      <w:proofErr w:type="gramStart"/>
      <w:r w:rsidRPr="009B50BF">
        <w:rPr>
          <w:rFonts w:ascii="Arial" w:eastAsia="Times New Roman" w:hAnsi="Arial" w:cs="Arial"/>
          <w:sz w:val="28"/>
          <w:szCs w:val="28"/>
        </w:rPr>
        <w:t>,H</w:t>
      </w:r>
      <w:proofErr w:type="spellEnd"/>
      <w:proofErr w:type="gramEnd"/>
      <w:r w:rsidRPr="009B50BF">
        <w:rPr>
          <w:rFonts w:ascii="Arial" w:eastAsia="Times New Roman" w:hAnsi="Arial" w:cs="Arial"/>
          <w:sz w:val="28"/>
          <w:szCs w:val="28"/>
        </w:rPr>
        <w:t xml:space="preserve">. T. et al. </w:t>
      </w:r>
      <w:r w:rsidRPr="009B50BF">
        <w:rPr>
          <w:rFonts w:ascii="Arial" w:eastAsia="Times New Roman" w:hAnsi="Arial" w:cs="Arial"/>
          <w:sz w:val="30"/>
          <w:szCs w:val="30"/>
        </w:rPr>
        <w:t xml:space="preserve">-------------------------------------------------------------------------------------  </w:t>
      </w:r>
      <w:r w:rsidRPr="009B50BF">
        <w:rPr>
          <w:rFonts w:ascii="Arial" w:eastAsia="Times New Roman" w:hAnsi="Arial" w:cs="Arial"/>
          <w:sz w:val="285"/>
          <w:szCs w:val="285"/>
        </w:rPr>
        <w:t xml:space="preserve">  </w:t>
      </w:r>
    </w:p>
    <w:p w:rsidR="009B50BF" w:rsidRPr="009B50BF" w:rsidRDefault="009B50BF" w:rsidP="009B50BF">
      <w:pPr>
        <w:spacing w:after="0" w:line="240" w:lineRule="auto"/>
        <w:rPr>
          <w:rFonts w:ascii="Times New Roman" w:eastAsia="Times New Roman" w:hAnsi="Times New Roman" w:cs="Times New Roman"/>
          <w:sz w:val="24"/>
          <w:szCs w:val="24"/>
        </w:rPr>
      </w:pPr>
      <w:r w:rsidRPr="009B50BF">
        <w:rPr>
          <w:rFonts w:ascii="Times New Roman" w:eastAsia="Times New Roman" w:hAnsi="Times New Roman" w:cs="Times New Roman"/>
          <w:sz w:val="24"/>
          <w:szCs w:val="24"/>
        </w:rPr>
        <w:t>Page 13</w:t>
      </w:r>
    </w:p>
    <w:p w:rsidR="00D82481" w:rsidRDefault="009B50BF" w:rsidP="009B50BF">
      <w:r w:rsidRPr="009B50BF">
        <w:rPr>
          <w:rFonts w:ascii="Times New Roman" w:eastAsia="Times New Roman" w:hAnsi="Times New Roman" w:cs="Times New Roman"/>
          <w:sz w:val="24"/>
          <w:szCs w:val="24"/>
        </w:rPr>
        <w:lastRenderedPageBreak/>
        <w:br/>
      </w:r>
      <w:r w:rsidRPr="009B50BF">
        <w:rPr>
          <w:rFonts w:ascii="Times New Roman" w:eastAsia="Times New Roman" w:hAnsi="Times New Roman" w:cs="Times New Roman"/>
          <w:i/>
          <w:iCs/>
          <w:sz w:val="24"/>
          <w:szCs w:val="24"/>
        </w:rPr>
        <w:t>(11) (PDF) ENVIRONMENTAL ASSESSMENT OF TRACE METALS POLLUTION IN SEDIMENT OF KHOR AL-ZUBAIR, IRAQ</w:t>
      </w:r>
      <w:r w:rsidRPr="009B50BF">
        <w:rPr>
          <w:rFonts w:ascii="Times New Roman" w:eastAsia="Times New Roman" w:hAnsi="Times New Roman" w:cs="Times New Roman"/>
          <w:sz w:val="24"/>
          <w:szCs w:val="24"/>
        </w:rPr>
        <w:t xml:space="preserve">. </w:t>
      </w:r>
    </w:p>
    <w:sectPr w:rsidR="00D824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91"/>
    <w:rsid w:val="004E0F91"/>
    <w:rsid w:val="009B50BF"/>
    <w:rsid w:val="00D82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3526">
      <w:bodyDiv w:val="1"/>
      <w:marLeft w:val="0"/>
      <w:marRight w:val="0"/>
      <w:marTop w:val="0"/>
      <w:marBottom w:val="0"/>
      <w:divBdr>
        <w:top w:val="none" w:sz="0" w:space="0" w:color="auto"/>
        <w:left w:val="none" w:sz="0" w:space="0" w:color="auto"/>
        <w:bottom w:val="none" w:sz="0" w:space="0" w:color="auto"/>
        <w:right w:val="none" w:sz="0" w:space="0" w:color="auto"/>
      </w:divBdr>
      <w:divsChild>
        <w:div w:id="565140947">
          <w:marLeft w:val="0"/>
          <w:marRight w:val="0"/>
          <w:marTop w:val="0"/>
          <w:marBottom w:val="0"/>
          <w:divBdr>
            <w:top w:val="none" w:sz="0" w:space="0" w:color="auto"/>
            <w:left w:val="none" w:sz="0" w:space="0" w:color="auto"/>
            <w:bottom w:val="none" w:sz="0" w:space="0" w:color="auto"/>
            <w:right w:val="none" w:sz="0" w:space="0" w:color="auto"/>
          </w:divBdr>
          <w:divsChild>
            <w:div w:id="274335495">
              <w:marLeft w:val="0"/>
              <w:marRight w:val="0"/>
              <w:marTop w:val="0"/>
              <w:marBottom w:val="0"/>
              <w:divBdr>
                <w:top w:val="none" w:sz="0" w:space="0" w:color="auto"/>
                <w:left w:val="none" w:sz="0" w:space="0" w:color="auto"/>
                <w:bottom w:val="none" w:sz="0" w:space="0" w:color="auto"/>
                <w:right w:val="none" w:sz="0" w:space="0" w:color="auto"/>
              </w:divBdr>
              <w:divsChild>
                <w:div w:id="20491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5445">
          <w:marLeft w:val="0"/>
          <w:marRight w:val="0"/>
          <w:marTop w:val="0"/>
          <w:marBottom w:val="0"/>
          <w:divBdr>
            <w:top w:val="none" w:sz="0" w:space="0" w:color="auto"/>
            <w:left w:val="none" w:sz="0" w:space="0" w:color="auto"/>
            <w:bottom w:val="none" w:sz="0" w:space="0" w:color="auto"/>
            <w:right w:val="none" w:sz="0" w:space="0" w:color="auto"/>
          </w:divBdr>
          <w:divsChild>
            <w:div w:id="1228682684">
              <w:marLeft w:val="0"/>
              <w:marRight w:val="0"/>
              <w:marTop w:val="0"/>
              <w:marBottom w:val="0"/>
              <w:divBdr>
                <w:top w:val="none" w:sz="0" w:space="0" w:color="auto"/>
                <w:left w:val="none" w:sz="0" w:space="0" w:color="auto"/>
                <w:bottom w:val="none" w:sz="0" w:space="0" w:color="auto"/>
                <w:right w:val="none" w:sz="0" w:space="0" w:color="auto"/>
              </w:divBdr>
              <w:divsChild>
                <w:div w:id="220867859">
                  <w:marLeft w:val="0"/>
                  <w:marRight w:val="0"/>
                  <w:marTop w:val="0"/>
                  <w:marBottom w:val="0"/>
                  <w:divBdr>
                    <w:top w:val="none" w:sz="0" w:space="0" w:color="auto"/>
                    <w:left w:val="none" w:sz="0" w:space="0" w:color="auto"/>
                    <w:bottom w:val="none" w:sz="0" w:space="0" w:color="auto"/>
                    <w:right w:val="none" w:sz="0" w:space="0" w:color="auto"/>
                  </w:divBdr>
                </w:div>
              </w:divsChild>
            </w:div>
            <w:div w:id="248081300">
              <w:marLeft w:val="0"/>
              <w:marRight w:val="0"/>
              <w:marTop w:val="0"/>
              <w:marBottom w:val="0"/>
              <w:divBdr>
                <w:top w:val="none" w:sz="0" w:space="0" w:color="auto"/>
                <w:left w:val="none" w:sz="0" w:space="0" w:color="auto"/>
                <w:bottom w:val="none" w:sz="0" w:space="0" w:color="auto"/>
                <w:right w:val="none" w:sz="0" w:space="0" w:color="auto"/>
              </w:divBdr>
              <w:divsChild>
                <w:div w:id="200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7946">
          <w:marLeft w:val="0"/>
          <w:marRight w:val="0"/>
          <w:marTop w:val="0"/>
          <w:marBottom w:val="0"/>
          <w:divBdr>
            <w:top w:val="none" w:sz="0" w:space="0" w:color="auto"/>
            <w:left w:val="none" w:sz="0" w:space="0" w:color="auto"/>
            <w:bottom w:val="none" w:sz="0" w:space="0" w:color="auto"/>
            <w:right w:val="none" w:sz="0" w:space="0" w:color="auto"/>
          </w:divBdr>
          <w:divsChild>
            <w:div w:id="559172646">
              <w:marLeft w:val="0"/>
              <w:marRight w:val="0"/>
              <w:marTop w:val="0"/>
              <w:marBottom w:val="0"/>
              <w:divBdr>
                <w:top w:val="none" w:sz="0" w:space="0" w:color="auto"/>
                <w:left w:val="none" w:sz="0" w:space="0" w:color="auto"/>
                <w:bottom w:val="none" w:sz="0" w:space="0" w:color="auto"/>
                <w:right w:val="none" w:sz="0" w:space="0" w:color="auto"/>
              </w:divBdr>
              <w:divsChild>
                <w:div w:id="1025405140">
                  <w:marLeft w:val="0"/>
                  <w:marRight w:val="0"/>
                  <w:marTop w:val="0"/>
                  <w:marBottom w:val="0"/>
                  <w:divBdr>
                    <w:top w:val="none" w:sz="0" w:space="0" w:color="auto"/>
                    <w:left w:val="none" w:sz="0" w:space="0" w:color="auto"/>
                    <w:bottom w:val="none" w:sz="0" w:space="0" w:color="auto"/>
                    <w:right w:val="none" w:sz="0" w:space="0" w:color="auto"/>
                  </w:divBdr>
                </w:div>
              </w:divsChild>
            </w:div>
            <w:div w:id="679965156">
              <w:marLeft w:val="0"/>
              <w:marRight w:val="0"/>
              <w:marTop w:val="0"/>
              <w:marBottom w:val="0"/>
              <w:divBdr>
                <w:top w:val="none" w:sz="0" w:space="0" w:color="auto"/>
                <w:left w:val="none" w:sz="0" w:space="0" w:color="auto"/>
                <w:bottom w:val="none" w:sz="0" w:space="0" w:color="auto"/>
                <w:right w:val="none" w:sz="0" w:space="0" w:color="auto"/>
              </w:divBdr>
              <w:divsChild>
                <w:div w:id="20703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3433">
          <w:marLeft w:val="0"/>
          <w:marRight w:val="0"/>
          <w:marTop w:val="0"/>
          <w:marBottom w:val="0"/>
          <w:divBdr>
            <w:top w:val="none" w:sz="0" w:space="0" w:color="auto"/>
            <w:left w:val="none" w:sz="0" w:space="0" w:color="auto"/>
            <w:bottom w:val="none" w:sz="0" w:space="0" w:color="auto"/>
            <w:right w:val="none" w:sz="0" w:space="0" w:color="auto"/>
          </w:divBdr>
          <w:divsChild>
            <w:div w:id="1264925033">
              <w:marLeft w:val="0"/>
              <w:marRight w:val="0"/>
              <w:marTop w:val="0"/>
              <w:marBottom w:val="0"/>
              <w:divBdr>
                <w:top w:val="none" w:sz="0" w:space="0" w:color="auto"/>
                <w:left w:val="none" w:sz="0" w:space="0" w:color="auto"/>
                <w:bottom w:val="none" w:sz="0" w:space="0" w:color="auto"/>
                <w:right w:val="none" w:sz="0" w:space="0" w:color="auto"/>
              </w:divBdr>
              <w:divsChild>
                <w:div w:id="743841372">
                  <w:marLeft w:val="0"/>
                  <w:marRight w:val="0"/>
                  <w:marTop w:val="0"/>
                  <w:marBottom w:val="0"/>
                  <w:divBdr>
                    <w:top w:val="none" w:sz="0" w:space="0" w:color="auto"/>
                    <w:left w:val="none" w:sz="0" w:space="0" w:color="auto"/>
                    <w:bottom w:val="none" w:sz="0" w:space="0" w:color="auto"/>
                    <w:right w:val="none" w:sz="0" w:space="0" w:color="auto"/>
                  </w:divBdr>
                </w:div>
              </w:divsChild>
            </w:div>
            <w:div w:id="1744259700">
              <w:marLeft w:val="0"/>
              <w:marRight w:val="0"/>
              <w:marTop w:val="0"/>
              <w:marBottom w:val="0"/>
              <w:divBdr>
                <w:top w:val="none" w:sz="0" w:space="0" w:color="auto"/>
                <w:left w:val="none" w:sz="0" w:space="0" w:color="auto"/>
                <w:bottom w:val="none" w:sz="0" w:space="0" w:color="auto"/>
                <w:right w:val="none" w:sz="0" w:space="0" w:color="auto"/>
              </w:divBdr>
              <w:divsChild>
                <w:div w:id="74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496">
          <w:marLeft w:val="0"/>
          <w:marRight w:val="0"/>
          <w:marTop w:val="0"/>
          <w:marBottom w:val="0"/>
          <w:divBdr>
            <w:top w:val="none" w:sz="0" w:space="0" w:color="auto"/>
            <w:left w:val="none" w:sz="0" w:space="0" w:color="auto"/>
            <w:bottom w:val="none" w:sz="0" w:space="0" w:color="auto"/>
            <w:right w:val="none" w:sz="0" w:space="0" w:color="auto"/>
          </w:divBdr>
          <w:divsChild>
            <w:div w:id="1792900437">
              <w:marLeft w:val="0"/>
              <w:marRight w:val="0"/>
              <w:marTop w:val="0"/>
              <w:marBottom w:val="0"/>
              <w:divBdr>
                <w:top w:val="none" w:sz="0" w:space="0" w:color="auto"/>
                <w:left w:val="none" w:sz="0" w:space="0" w:color="auto"/>
                <w:bottom w:val="none" w:sz="0" w:space="0" w:color="auto"/>
                <w:right w:val="none" w:sz="0" w:space="0" w:color="auto"/>
              </w:divBdr>
              <w:divsChild>
                <w:div w:id="1796480301">
                  <w:marLeft w:val="0"/>
                  <w:marRight w:val="0"/>
                  <w:marTop w:val="0"/>
                  <w:marBottom w:val="0"/>
                  <w:divBdr>
                    <w:top w:val="none" w:sz="0" w:space="0" w:color="auto"/>
                    <w:left w:val="none" w:sz="0" w:space="0" w:color="auto"/>
                    <w:bottom w:val="none" w:sz="0" w:space="0" w:color="auto"/>
                    <w:right w:val="none" w:sz="0" w:space="0" w:color="auto"/>
                  </w:divBdr>
                </w:div>
              </w:divsChild>
            </w:div>
            <w:div w:id="282660960">
              <w:marLeft w:val="0"/>
              <w:marRight w:val="0"/>
              <w:marTop w:val="0"/>
              <w:marBottom w:val="0"/>
              <w:divBdr>
                <w:top w:val="none" w:sz="0" w:space="0" w:color="auto"/>
                <w:left w:val="none" w:sz="0" w:space="0" w:color="auto"/>
                <w:bottom w:val="none" w:sz="0" w:space="0" w:color="auto"/>
                <w:right w:val="none" w:sz="0" w:space="0" w:color="auto"/>
              </w:divBdr>
              <w:divsChild>
                <w:div w:id="1354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3884">
          <w:marLeft w:val="0"/>
          <w:marRight w:val="0"/>
          <w:marTop w:val="0"/>
          <w:marBottom w:val="0"/>
          <w:divBdr>
            <w:top w:val="none" w:sz="0" w:space="0" w:color="auto"/>
            <w:left w:val="none" w:sz="0" w:space="0" w:color="auto"/>
            <w:bottom w:val="none" w:sz="0" w:space="0" w:color="auto"/>
            <w:right w:val="none" w:sz="0" w:space="0" w:color="auto"/>
          </w:divBdr>
          <w:divsChild>
            <w:div w:id="1566529164">
              <w:marLeft w:val="0"/>
              <w:marRight w:val="0"/>
              <w:marTop w:val="0"/>
              <w:marBottom w:val="0"/>
              <w:divBdr>
                <w:top w:val="none" w:sz="0" w:space="0" w:color="auto"/>
                <w:left w:val="none" w:sz="0" w:space="0" w:color="auto"/>
                <w:bottom w:val="none" w:sz="0" w:space="0" w:color="auto"/>
                <w:right w:val="none" w:sz="0" w:space="0" w:color="auto"/>
              </w:divBdr>
              <w:divsChild>
                <w:div w:id="884365631">
                  <w:marLeft w:val="0"/>
                  <w:marRight w:val="0"/>
                  <w:marTop w:val="0"/>
                  <w:marBottom w:val="0"/>
                  <w:divBdr>
                    <w:top w:val="none" w:sz="0" w:space="0" w:color="auto"/>
                    <w:left w:val="none" w:sz="0" w:space="0" w:color="auto"/>
                    <w:bottom w:val="none" w:sz="0" w:space="0" w:color="auto"/>
                    <w:right w:val="none" w:sz="0" w:space="0" w:color="auto"/>
                  </w:divBdr>
                </w:div>
              </w:divsChild>
            </w:div>
            <w:div w:id="758601074">
              <w:marLeft w:val="0"/>
              <w:marRight w:val="0"/>
              <w:marTop w:val="0"/>
              <w:marBottom w:val="0"/>
              <w:divBdr>
                <w:top w:val="none" w:sz="0" w:space="0" w:color="auto"/>
                <w:left w:val="none" w:sz="0" w:space="0" w:color="auto"/>
                <w:bottom w:val="none" w:sz="0" w:space="0" w:color="auto"/>
                <w:right w:val="none" w:sz="0" w:space="0" w:color="auto"/>
              </w:divBdr>
              <w:divsChild>
                <w:div w:id="1338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435">
          <w:marLeft w:val="0"/>
          <w:marRight w:val="0"/>
          <w:marTop w:val="0"/>
          <w:marBottom w:val="0"/>
          <w:divBdr>
            <w:top w:val="none" w:sz="0" w:space="0" w:color="auto"/>
            <w:left w:val="none" w:sz="0" w:space="0" w:color="auto"/>
            <w:bottom w:val="none" w:sz="0" w:space="0" w:color="auto"/>
            <w:right w:val="none" w:sz="0" w:space="0" w:color="auto"/>
          </w:divBdr>
          <w:divsChild>
            <w:div w:id="372970176">
              <w:marLeft w:val="0"/>
              <w:marRight w:val="0"/>
              <w:marTop w:val="0"/>
              <w:marBottom w:val="0"/>
              <w:divBdr>
                <w:top w:val="none" w:sz="0" w:space="0" w:color="auto"/>
                <w:left w:val="none" w:sz="0" w:space="0" w:color="auto"/>
                <w:bottom w:val="none" w:sz="0" w:space="0" w:color="auto"/>
                <w:right w:val="none" w:sz="0" w:space="0" w:color="auto"/>
              </w:divBdr>
              <w:divsChild>
                <w:div w:id="914126096">
                  <w:marLeft w:val="0"/>
                  <w:marRight w:val="0"/>
                  <w:marTop w:val="0"/>
                  <w:marBottom w:val="0"/>
                  <w:divBdr>
                    <w:top w:val="none" w:sz="0" w:space="0" w:color="auto"/>
                    <w:left w:val="none" w:sz="0" w:space="0" w:color="auto"/>
                    <w:bottom w:val="none" w:sz="0" w:space="0" w:color="auto"/>
                    <w:right w:val="none" w:sz="0" w:space="0" w:color="auto"/>
                  </w:divBdr>
                </w:div>
              </w:divsChild>
            </w:div>
            <w:div w:id="166940495">
              <w:marLeft w:val="0"/>
              <w:marRight w:val="0"/>
              <w:marTop w:val="0"/>
              <w:marBottom w:val="0"/>
              <w:divBdr>
                <w:top w:val="none" w:sz="0" w:space="0" w:color="auto"/>
                <w:left w:val="none" w:sz="0" w:space="0" w:color="auto"/>
                <w:bottom w:val="none" w:sz="0" w:space="0" w:color="auto"/>
                <w:right w:val="none" w:sz="0" w:space="0" w:color="auto"/>
              </w:divBdr>
              <w:divsChild>
                <w:div w:id="1378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49789">
          <w:marLeft w:val="0"/>
          <w:marRight w:val="0"/>
          <w:marTop w:val="0"/>
          <w:marBottom w:val="0"/>
          <w:divBdr>
            <w:top w:val="none" w:sz="0" w:space="0" w:color="auto"/>
            <w:left w:val="none" w:sz="0" w:space="0" w:color="auto"/>
            <w:bottom w:val="none" w:sz="0" w:space="0" w:color="auto"/>
            <w:right w:val="none" w:sz="0" w:space="0" w:color="auto"/>
          </w:divBdr>
          <w:divsChild>
            <w:div w:id="1442526851">
              <w:marLeft w:val="0"/>
              <w:marRight w:val="0"/>
              <w:marTop w:val="0"/>
              <w:marBottom w:val="0"/>
              <w:divBdr>
                <w:top w:val="none" w:sz="0" w:space="0" w:color="auto"/>
                <w:left w:val="none" w:sz="0" w:space="0" w:color="auto"/>
                <w:bottom w:val="none" w:sz="0" w:space="0" w:color="auto"/>
                <w:right w:val="none" w:sz="0" w:space="0" w:color="auto"/>
              </w:divBdr>
              <w:divsChild>
                <w:div w:id="1251961088">
                  <w:marLeft w:val="0"/>
                  <w:marRight w:val="0"/>
                  <w:marTop w:val="0"/>
                  <w:marBottom w:val="0"/>
                  <w:divBdr>
                    <w:top w:val="none" w:sz="0" w:space="0" w:color="auto"/>
                    <w:left w:val="none" w:sz="0" w:space="0" w:color="auto"/>
                    <w:bottom w:val="none" w:sz="0" w:space="0" w:color="auto"/>
                    <w:right w:val="none" w:sz="0" w:space="0" w:color="auto"/>
                  </w:divBdr>
                </w:div>
              </w:divsChild>
            </w:div>
            <w:div w:id="1253736185">
              <w:marLeft w:val="0"/>
              <w:marRight w:val="0"/>
              <w:marTop w:val="0"/>
              <w:marBottom w:val="0"/>
              <w:divBdr>
                <w:top w:val="none" w:sz="0" w:space="0" w:color="auto"/>
                <w:left w:val="none" w:sz="0" w:space="0" w:color="auto"/>
                <w:bottom w:val="none" w:sz="0" w:space="0" w:color="auto"/>
                <w:right w:val="none" w:sz="0" w:space="0" w:color="auto"/>
              </w:divBdr>
              <w:divsChild>
                <w:div w:id="13166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2948">
          <w:marLeft w:val="0"/>
          <w:marRight w:val="0"/>
          <w:marTop w:val="0"/>
          <w:marBottom w:val="0"/>
          <w:divBdr>
            <w:top w:val="none" w:sz="0" w:space="0" w:color="auto"/>
            <w:left w:val="none" w:sz="0" w:space="0" w:color="auto"/>
            <w:bottom w:val="none" w:sz="0" w:space="0" w:color="auto"/>
            <w:right w:val="none" w:sz="0" w:space="0" w:color="auto"/>
          </w:divBdr>
          <w:divsChild>
            <w:div w:id="2001496664">
              <w:marLeft w:val="0"/>
              <w:marRight w:val="0"/>
              <w:marTop w:val="0"/>
              <w:marBottom w:val="0"/>
              <w:divBdr>
                <w:top w:val="none" w:sz="0" w:space="0" w:color="auto"/>
                <w:left w:val="none" w:sz="0" w:space="0" w:color="auto"/>
                <w:bottom w:val="none" w:sz="0" w:space="0" w:color="auto"/>
                <w:right w:val="none" w:sz="0" w:space="0" w:color="auto"/>
              </w:divBdr>
              <w:divsChild>
                <w:div w:id="1205484107">
                  <w:marLeft w:val="0"/>
                  <w:marRight w:val="0"/>
                  <w:marTop w:val="0"/>
                  <w:marBottom w:val="0"/>
                  <w:divBdr>
                    <w:top w:val="none" w:sz="0" w:space="0" w:color="auto"/>
                    <w:left w:val="none" w:sz="0" w:space="0" w:color="auto"/>
                    <w:bottom w:val="none" w:sz="0" w:space="0" w:color="auto"/>
                    <w:right w:val="none" w:sz="0" w:space="0" w:color="auto"/>
                  </w:divBdr>
                </w:div>
              </w:divsChild>
            </w:div>
            <w:div w:id="1186140073">
              <w:marLeft w:val="0"/>
              <w:marRight w:val="0"/>
              <w:marTop w:val="0"/>
              <w:marBottom w:val="0"/>
              <w:divBdr>
                <w:top w:val="none" w:sz="0" w:space="0" w:color="auto"/>
                <w:left w:val="none" w:sz="0" w:space="0" w:color="auto"/>
                <w:bottom w:val="none" w:sz="0" w:space="0" w:color="auto"/>
                <w:right w:val="none" w:sz="0" w:space="0" w:color="auto"/>
              </w:divBdr>
              <w:divsChild>
                <w:div w:id="12503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9296">
          <w:marLeft w:val="0"/>
          <w:marRight w:val="0"/>
          <w:marTop w:val="0"/>
          <w:marBottom w:val="0"/>
          <w:divBdr>
            <w:top w:val="none" w:sz="0" w:space="0" w:color="auto"/>
            <w:left w:val="none" w:sz="0" w:space="0" w:color="auto"/>
            <w:bottom w:val="none" w:sz="0" w:space="0" w:color="auto"/>
            <w:right w:val="none" w:sz="0" w:space="0" w:color="auto"/>
          </w:divBdr>
          <w:divsChild>
            <w:div w:id="1883596554">
              <w:marLeft w:val="0"/>
              <w:marRight w:val="0"/>
              <w:marTop w:val="0"/>
              <w:marBottom w:val="0"/>
              <w:divBdr>
                <w:top w:val="none" w:sz="0" w:space="0" w:color="auto"/>
                <w:left w:val="none" w:sz="0" w:space="0" w:color="auto"/>
                <w:bottom w:val="none" w:sz="0" w:space="0" w:color="auto"/>
                <w:right w:val="none" w:sz="0" w:space="0" w:color="auto"/>
              </w:divBdr>
              <w:divsChild>
                <w:div w:id="480003864">
                  <w:marLeft w:val="0"/>
                  <w:marRight w:val="0"/>
                  <w:marTop w:val="0"/>
                  <w:marBottom w:val="0"/>
                  <w:divBdr>
                    <w:top w:val="none" w:sz="0" w:space="0" w:color="auto"/>
                    <w:left w:val="none" w:sz="0" w:space="0" w:color="auto"/>
                    <w:bottom w:val="none" w:sz="0" w:space="0" w:color="auto"/>
                    <w:right w:val="none" w:sz="0" w:space="0" w:color="auto"/>
                  </w:divBdr>
                </w:div>
              </w:divsChild>
            </w:div>
            <w:div w:id="858929117">
              <w:marLeft w:val="0"/>
              <w:marRight w:val="0"/>
              <w:marTop w:val="0"/>
              <w:marBottom w:val="0"/>
              <w:divBdr>
                <w:top w:val="none" w:sz="0" w:space="0" w:color="auto"/>
                <w:left w:val="none" w:sz="0" w:space="0" w:color="auto"/>
                <w:bottom w:val="none" w:sz="0" w:space="0" w:color="auto"/>
                <w:right w:val="none" w:sz="0" w:space="0" w:color="auto"/>
              </w:divBdr>
              <w:divsChild>
                <w:div w:id="1156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035">
          <w:marLeft w:val="0"/>
          <w:marRight w:val="0"/>
          <w:marTop w:val="0"/>
          <w:marBottom w:val="0"/>
          <w:divBdr>
            <w:top w:val="none" w:sz="0" w:space="0" w:color="auto"/>
            <w:left w:val="none" w:sz="0" w:space="0" w:color="auto"/>
            <w:bottom w:val="none" w:sz="0" w:space="0" w:color="auto"/>
            <w:right w:val="none" w:sz="0" w:space="0" w:color="auto"/>
          </w:divBdr>
          <w:divsChild>
            <w:div w:id="154733019">
              <w:marLeft w:val="0"/>
              <w:marRight w:val="0"/>
              <w:marTop w:val="0"/>
              <w:marBottom w:val="0"/>
              <w:divBdr>
                <w:top w:val="none" w:sz="0" w:space="0" w:color="auto"/>
                <w:left w:val="none" w:sz="0" w:space="0" w:color="auto"/>
                <w:bottom w:val="none" w:sz="0" w:space="0" w:color="auto"/>
                <w:right w:val="none" w:sz="0" w:space="0" w:color="auto"/>
              </w:divBdr>
              <w:divsChild>
                <w:div w:id="1287666032">
                  <w:marLeft w:val="0"/>
                  <w:marRight w:val="0"/>
                  <w:marTop w:val="0"/>
                  <w:marBottom w:val="0"/>
                  <w:divBdr>
                    <w:top w:val="none" w:sz="0" w:space="0" w:color="auto"/>
                    <w:left w:val="none" w:sz="0" w:space="0" w:color="auto"/>
                    <w:bottom w:val="none" w:sz="0" w:space="0" w:color="auto"/>
                    <w:right w:val="none" w:sz="0" w:space="0" w:color="auto"/>
                  </w:divBdr>
                </w:div>
              </w:divsChild>
            </w:div>
            <w:div w:id="2029066262">
              <w:marLeft w:val="0"/>
              <w:marRight w:val="0"/>
              <w:marTop w:val="0"/>
              <w:marBottom w:val="0"/>
              <w:divBdr>
                <w:top w:val="none" w:sz="0" w:space="0" w:color="auto"/>
                <w:left w:val="none" w:sz="0" w:space="0" w:color="auto"/>
                <w:bottom w:val="none" w:sz="0" w:space="0" w:color="auto"/>
                <w:right w:val="none" w:sz="0" w:space="0" w:color="auto"/>
              </w:divBdr>
              <w:divsChild>
                <w:div w:id="2641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416">
          <w:marLeft w:val="0"/>
          <w:marRight w:val="0"/>
          <w:marTop w:val="0"/>
          <w:marBottom w:val="0"/>
          <w:divBdr>
            <w:top w:val="none" w:sz="0" w:space="0" w:color="auto"/>
            <w:left w:val="none" w:sz="0" w:space="0" w:color="auto"/>
            <w:bottom w:val="none" w:sz="0" w:space="0" w:color="auto"/>
            <w:right w:val="none" w:sz="0" w:space="0" w:color="auto"/>
          </w:divBdr>
          <w:divsChild>
            <w:div w:id="959453877">
              <w:marLeft w:val="0"/>
              <w:marRight w:val="0"/>
              <w:marTop w:val="0"/>
              <w:marBottom w:val="0"/>
              <w:divBdr>
                <w:top w:val="none" w:sz="0" w:space="0" w:color="auto"/>
                <w:left w:val="none" w:sz="0" w:space="0" w:color="auto"/>
                <w:bottom w:val="none" w:sz="0" w:space="0" w:color="auto"/>
                <w:right w:val="none" w:sz="0" w:space="0" w:color="auto"/>
              </w:divBdr>
              <w:divsChild>
                <w:div w:id="1991521976">
                  <w:marLeft w:val="0"/>
                  <w:marRight w:val="0"/>
                  <w:marTop w:val="0"/>
                  <w:marBottom w:val="0"/>
                  <w:divBdr>
                    <w:top w:val="none" w:sz="0" w:space="0" w:color="auto"/>
                    <w:left w:val="none" w:sz="0" w:space="0" w:color="auto"/>
                    <w:bottom w:val="none" w:sz="0" w:space="0" w:color="auto"/>
                    <w:right w:val="none" w:sz="0" w:space="0" w:color="auto"/>
                  </w:divBdr>
                </w:div>
              </w:divsChild>
            </w:div>
            <w:div w:id="150370757">
              <w:marLeft w:val="0"/>
              <w:marRight w:val="0"/>
              <w:marTop w:val="0"/>
              <w:marBottom w:val="0"/>
              <w:divBdr>
                <w:top w:val="none" w:sz="0" w:space="0" w:color="auto"/>
                <w:left w:val="none" w:sz="0" w:space="0" w:color="auto"/>
                <w:bottom w:val="none" w:sz="0" w:space="0" w:color="auto"/>
                <w:right w:val="none" w:sz="0" w:space="0" w:color="auto"/>
              </w:divBdr>
              <w:divsChild>
                <w:div w:id="281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7686">
          <w:marLeft w:val="0"/>
          <w:marRight w:val="0"/>
          <w:marTop w:val="0"/>
          <w:marBottom w:val="0"/>
          <w:divBdr>
            <w:top w:val="none" w:sz="0" w:space="0" w:color="auto"/>
            <w:left w:val="none" w:sz="0" w:space="0" w:color="auto"/>
            <w:bottom w:val="none" w:sz="0" w:space="0" w:color="auto"/>
            <w:right w:val="none" w:sz="0" w:space="0" w:color="auto"/>
          </w:divBdr>
          <w:divsChild>
            <w:div w:id="1511915686">
              <w:marLeft w:val="0"/>
              <w:marRight w:val="0"/>
              <w:marTop w:val="0"/>
              <w:marBottom w:val="0"/>
              <w:divBdr>
                <w:top w:val="none" w:sz="0" w:space="0" w:color="auto"/>
                <w:left w:val="none" w:sz="0" w:space="0" w:color="auto"/>
                <w:bottom w:val="none" w:sz="0" w:space="0" w:color="auto"/>
                <w:right w:val="none" w:sz="0" w:space="0" w:color="auto"/>
              </w:divBdr>
              <w:divsChild>
                <w:div w:id="256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9174">
      <w:bodyDiv w:val="1"/>
      <w:marLeft w:val="0"/>
      <w:marRight w:val="0"/>
      <w:marTop w:val="0"/>
      <w:marBottom w:val="0"/>
      <w:divBdr>
        <w:top w:val="none" w:sz="0" w:space="0" w:color="auto"/>
        <w:left w:val="none" w:sz="0" w:space="0" w:color="auto"/>
        <w:bottom w:val="none" w:sz="0" w:space="0" w:color="auto"/>
        <w:right w:val="none" w:sz="0" w:space="0" w:color="auto"/>
      </w:divBdr>
      <w:divsChild>
        <w:div w:id="1460225064">
          <w:marLeft w:val="0"/>
          <w:marRight w:val="0"/>
          <w:marTop w:val="0"/>
          <w:marBottom w:val="0"/>
          <w:divBdr>
            <w:top w:val="none" w:sz="0" w:space="0" w:color="auto"/>
            <w:left w:val="none" w:sz="0" w:space="0" w:color="auto"/>
            <w:bottom w:val="none" w:sz="0" w:space="0" w:color="auto"/>
            <w:right w:val="none" w:sz="0" w:space="0" w:color="auto"/>
          </w:divBdr>
          <w:divsChild>
            <w:div w:id="1421295369">
              <w:marLeft w:val="0"/>
              <w:marRight w:val="0"/>
              <w:marTop w:val="0"/>
              <w:marBottom w:val="0"/>
              <w:divBdr>
                <w:top w:val="none" w:sz="0" w:space="0" w:color="auto"/>
                <w:left w:val="none" w:sz="0" w:space="0" w:color="auto"/>
                <w:bottom w:val="none" w:sz="0" w:space="0" w:color="auto"/>
                <w:right w:val="none" w:sz="0" w:space="0" w:color="auto"/>
              </w:divBdr>
              <w:divsChild>
                <w:div w:id="4814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901">
          <w:marLeft w:val="0"/>
          <w:marRight w:val="0"/>
          <w:marTop w:val="0"/>
          <w:marBottom w:val="0"/>
          <w:divBdr>
            <w:top w:val="none" w:sz="0" w:space="0" w:color="auto"/>
            <w:left w:val="none" w:sz="0" w:space="0" w:color="auto"/>
            <w:bottom w:val="none" w:sz="0" w:space="0" w:color="auto"/>
            <w:right w:val="none" w:sz="0" w:space="0" w:color="auto"/>
          </w:divBdr>
          <w:divsChild>
            <w:div w:id="2005664947">
              <w:marLeft w:val="0"/>
              <w:marRight w:val="0"/>
              <w:marTop w:val="0"/>
              <w:marBottom w:val="0"/>
              <w:divBdr>
                <w:top w:val="none" w:sz="0" w:space="0" w:color="auto"/>
                <w:left w:val="none" w:sz="0" w:space="0" w:color="auto"/>
                <w:bottom w:val="none" w:sz="0" w:space="0" w:color="auto"/>
                <w:right w:val="none" w:sz="0" w:space="0" w:color="auto"/>
              </w:divBdr>
              <w:divsChild>
                <w:div w:id="1210454871">
                  <w:marLeft w:val="0"/>
                  <w:marRight w:val="0"/>
                  <w:marTop w:val="0"/>
                  <w:marBottom w:val="0"/>
                  <w:divBdr>
                    <w:top w:val="none" w:sz="0" w:space="0" w:color="auto"/>
                    <w:left w:val="none" w:sz="0" w:space="0" w:color="auto"/>
                    <w:bottom w:val="none" w:sz="0" w:space="0" w:color="auto"/>
                    <w:right w:val="none" w:sz="0" w:space="0" w:color="auto"/>
                  </w:divBdr>
                </w:div>
              </w:divsChild>
            </w:div>
            <w:div w:id="2093431400">
              <w:marLeft w:val="0"/>
              <w:marRight w:val="0"/>
              <w:marTop w:val="0"/>
              <w:marBottom w:val="0"/>
              <w:divBdr>
                <w:top w:val="none" w:sz="0" w:space="0" w:color="auto"/>
                <w:left w:val="none" w:sz="0" w:space="0" w:color="auto"/>
                <w:bottom w:val="none" w:sz="0" w:space="0" w:color="auto"/>
                <w:right w:val="none" w:sz="0" w:space="0" w:color="auto"/>
              </w:divBdr>
              <w:divsChild>
                <w:div w:id="1537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6754">
          <w:marLeft w:val="0"/>
          <w:marRight w:val="0"/>
          <w:marTop w:val="0"/>
          <w:marBottom w:val="0"/>
          <w:divBdr>
            <w:top w:val="none" w:sz="0" w:space="0" w:color="auto"/>
            <w:left w:val="none" w:sz="0" w:space="0" w:color="auto"/>
            <w:bottom w:val="none" w:sz="0" w:space="0" w:color="auto"/>
            <w:right w:val="none" w:sz="0" w:space="0" w:color="auto"/>
          </w:divBdr>
          <w:divsChild>
            <w:div w:id="1822228868">
              <w:marLeft w:val="0"/>
              <w:marRight w:val="0"/>
              <w:marTop w:val="0"/>
              <w:marBottom w:val="0"/>
              <w:divBdr>
                <w:top w:val="none" w:sz="0" w:space="0" w:color="auto"/>
                <w:left w:val="none" w:sz="0" w:space="0" w:color="auto"/>
                <w:bottom w:val="none" w:sz="0" w:space="0" w:color="auto"/>
                <w:right w:val="none" w:sz="0" w:space="0" w:color="auto"/>
              </w:divBdr>
              <w:divsChild>
                <w:div w:id="597524398">
                  <w:marLeft w:val="0"/>
                  <w:marRight w:val="0"/>
                  <w:marTop w:val="0"/>
                  <w:marBottom w:val="0"/>
                  <w:divBdr>
                    <w:top w:val="none" w:sz="0" w:space="0" w:color="auto"/>
                    <w:left w:val="none" w:sz="0" w:space="0" w:color="auto"/>
                    <w:bottom w:val="none" w:sz="0" w:space="0" w:color="auto"/>
                    <w:right w:val="none" w:sz="0" w:space="0" w:color="auto"/>
                  </w:divBdr>
                </w:div>
              </w:divsChild>
            </w:div>
            <w:div w:id="379133076">
              <w:marLeft w:val="0"/>
              <w:marRight w:val="0"/>
              <w:marTop w:val="0"/>
              <w:marBottom w:val="0"/>
              <w:divBdr>
                <w:top w:val="none" w:sz="0" w:space="0" w:color="auto"/>
                <w:left w:val="none" w:sz="0" w:space="0" w:color="auto"/>
                <w:bottom w:val="none" w:sz="0" w:space="0" w:color="auto"/>
                <w:right w:val="none" w:sz="0" w:space="0" w:color="auto"/>
              </w:divBdr>
              <w:divsChild>
                <w:div w:id="494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246">
          <w:marLeft w:val="0"/>
          <w:marRight w:val="0"/>
          <w:marTop w:val="0"/>
          <w:marBottom w:val="0"/>
          <w:divBdr>
            <w:top w:val="none" w:sz="0" w:space="0" w:color="auto"/>
            <w:left w:val="none" w:sz="0" w:space="0" w:color="auto"/>
            <w:bottom w:val="none" w:sz="0" w:space="0" w:color="auto"/>
            <w:right w:val="none" w:sz="0" w:space="0" w:color="auto"/>
          </w:divBdr>
          <w:divsChild>
            <w:div w:id="1530949944">
              <w:marLeft w:val="0"/>
              <w:marRight w:val="0"/>
              <w:marTop w:val="0"/>
              <w:marBottom w:val="0"/>
              <w:divBdr>
                <w:top w:val="none" w:sz="0" w:space="0" w:color="auto"/>
                <w:left w:val="none" w:sz="0" w:space="0" w:color="auto"/>
                <w:bottom w:val="none" w:sz="0" w:space="0" w:color="auto"/>
                <w:right w:val="none" w:sz="0" w:space="0" w:color="auto"/>
              </w:divBdr>
              <w:divsChild>
                <w:div w:id="1350260454">
                  <w:marLeft w:val="0"/>
                  <w:marRight w:val="0"/>
                  <w:marTop w:val="0"/>
                  <w:marBottom w:val="0"/>
                  <w:divBdr>
                    <w:top w:val="none" w:sz="0" w:space="0" w:color="auto"/>
                    <w:left w:val="none" w:sz="0" w:space="0" w:color="auto"/>
                    <w:bottom w:val="none" w:sz="0" w:space="0" w:color="auto"/>
                    <w:right w:val="none" w:sz="0" w:space="0" w:color="auto"/>
                  </w:divBdr>
                </w:div>
              </w:divsChild>
            </w:div>
            <w:div w:id="2005934252">
              <w:marLeft w:val="0"/>
              <w:marRight w:val="0"/>
              <w:marTop w:val="0"/>
              <w:marBottom w:val="0"/>
              <w:divBdr>
                <w:top w:val="none" w:sz="0" w:space="0" w:color="auto"/>
                <w:left w:val="none" w:sz="0" w:space="0" w:color="auto"/>
                <w:bottom w:val="none" w:sz="0" w:space="0" w:color="auto"/>
                <w:right w:val="none" w:sz="0" w:space="0" w:color="auto"/>
              </w:divBdr>
              <w:divsChild>
                <w:div w:id="5263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2781">
          <w:marLeft w:val="0"/>
          <w:marRight w:val="0"/>
          <w:marTop w:val="0"/>
          <w:marBottom w:val="0"/>
          <w:divBdr>
            <w:top w:val="none" w:sz="0" w:space="0" w:color="auto"/>
            <w:left w:val="none" w:sz="0" w:space="0" w:color="auto"/>
            <w:bottom w:val="none" w:sz="0" w:space="0" w:color="auto"/>
            <w:right w:val="none" w:sz="0" w:space="0" w:color="auto"/>
          </w:divBdr>
          <w:divsChild>
            <w:div w:id="1770655715">
              <w:marLeft w:val="0"/>
              <w:marRight w:val="0"/>
              <w:marTop w:val="0"/>
              <w:marBottom w:val="0"/>
              <w:divBdr>
                <w:top w:val="none" w:sz="0" w:space="0" w:color="auto"/>
                <w:left w:val="none" w:sz="0" w:space="0" w:color="auto"/>
                <w:bottom w:val="none" w:sz="0" w:space="0" w:color="auto"/>
                <w:right w:val="none" w:sz="0" w:space="0" w:color="auto"/>
              </w:divBdr>
              <w:divsChild>
                <w:div w:id="408503764">
                  <w:marLeft w:val="0"/>
                  <w:marRight w:val="0"/>
                  <w:marTop w:val="0"/>
                  <w:marBottom w:val="0"/>
                  <w:divBdr>
                    <w:top w:val="none" w:sz="0" w:space="0" w:color="auto"/>
                    <w:left w:val="none" w:sz="0" w:space="0" w:color="auto"/>
                    <w:bottom w:val="none" w:sz="0" w:space="0" w:color="auto"/>
                    <w:right w:val="none" w:sz="0" w:space="0" w:color="auto"/>
                  </w:divBdr>
                </w:div>
              </w:divsChild>
            </w:div>
            <w:div w:id="650714541">
              <w:marLeft w:val="0"/>
              <w:marRight w:val="0"/>
              <w:marTop w:val="0"/>
              <w:marBottom w:val="0"/>
              <w:divBdr>
                <w:top w:val="none" w:sz="0" w:space="0" w:color="auto"/>
                <w:left w:val="none" w:sz="0" w:space="0" w:color="auto"/>
                <w:bottom w:val="none" w:sz="0" w:space="0" w:color="auto"/>
                <w:right w:val="none" w:sz="0" w:space="0" w:color="auto"/>
              </w:divBdr>
              <w:divsChild>
                <w:div w:id="2073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60614">
          <w:marLeft w:val="0"/>
          <w:marRight w:val="0"/>
          <w:marTop w:val="0"/>
          <w:marBottom w:val="0"/>
          <w:divBdr>
            <w:top w:val="none" w:sz="0" w:space="0" w:color="auto"/>
            <w:left w:val="none" w:sz="0" w:space="0" w:color="auto"/>
            <w:bottom w:val="none" w:sz="0" w:space="0" w:color="auto"/>
            <w:right w:val="none" w:sz="0" w:space="0" w:color="auto"/>
          </w:divBdr>
          <w:divsChild>
            <w:div w:id="988824149">
              <w:marLeft w:val="0"/>
              <w:marRight w:val="0"/>
              <w:marTop w:val="0"/>
              <w:marBottom w:val="0"/>
              <w:divBdr>
                <w:top w:val="none" w:sz="0" w:space="0" w:color="auto"/>
                <w:left w:val="none" w:sz="0" w:space="0" w:color="auto"/>
                <w:bottom w:val="none" w:sz="0" w:space="0" w:color="auto"/>
                <w:right w:val="none" w:sz="0" w:space="0" w:color="auto"/>
              </w:divBdr>
              <w:divsChild>
                <w:div w:id="1634944570">
                  <w:marLeft w:val="0"/>
                  <w:marRight w:val="0"/>
                  <w:marTop w:val="0"/>
                  <w:marBottom w:val="0"/>
                  <w:divBdr>
                    <w:top w:val="none" w:sz="0" w:space="0" w:color="auto"/>
                    <w:left w:val="none" w:sz="0" w:space="0" w:color="auto"/>
                    <w:bottom w:val="none" w:sz="0" w:space="0" w:color="auto"/>
                    <w:right w:val="none" w:sz="0" w:space="0" w:color="auto"/>
                  </w:divBdr>
                </w:div>
              </w:divsChild>
            </w:div>
            <w:div w:id="1636058667">
              <w:marLeft w:val="0"/>
              <w:marRight w:val="0"/>
              <w:marTop w:val="0"/>
              <w:marBottom w:val="0"/>
              <w:divBdr>
                <w:top w:val="none" w:sz="0" w:space="0" w:color="auto"/>
                <w:left w:val="none" w:sz="0" w:space="0" w:color="auto"/>
                <w:bottom w:val="none" w:sz="0" w:space="0" w:color="auto"/>
                <w:right w:val="none" w:sz="0" w:space="0" w:color="auto"/>
              </w:divBdr>
              <w:divsChild>
                <w:div w:id="14716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660">
          <w:marLeft w:val="0"/>
          <w:marRight w:val="0"/>
          <w:marTop w:val="0"/>
          <w:marBottom w:val="0"/>
          <w:divBdr>
            <w:top w:val="none" w:sz="0" w:space="0" w:color="auto"/>
            <w:left w:val="none" w:sz="0" w:space="0" w:color="auto"/>
            <w:bottom w:val="none" w:sz="0" w:space="0" w:color="auto"/>
            <w:right w:val="none" w:sz="0" w:space="0" w:color="auto"/>
          </w:divBdr>
          <w:divsChild>
            <w:div w:id="1800030888">
              <w:marLeft w:val="0"/>
              <w:marRight w:val="0"/>
              <w:marTop w:val="0"/>
              <w:marBottom w:val="0"/>
              <w:divBdr>
                <w:top w:val="none" w:sz="0" w:space="0" w:color="auto"/>
                <w:left w:val="none" w:sz="0" w:space="0" w:color="auto"/>
                <w:bottom w:val="none" w:sz="0" w:space="0" w:color="auto"/>
                <w:right w:val="none" w:sz="0" w:space="0" w:color="auto"/>
              </w:divBdr>
              <w:divsChild>
                <w:div w:id="133715086">
                  <w:marLeft w:val="0"/>
                  <w:marRight w:val="0"/>
                  <w:marTop w:val="0"/>
                  <w:marBottom w:val="0"/>
                  <w:divBdr>
                    <w:top w:val="none" w:sz="0" w:space="0" w:color="auto"/>
                    <w:left w:val="none" w:sz="0" w:space="0" w:color="auto"/>
                    <w:bottom w:val="none" w:sz="0" w:space="0" w:color="auto"/>
                    <w:right w:val="none" w:sz="0" w:space="0" w:color="auto"/>
                  </w:divBdr>
                </w:div>
              </w:divsChild>
            </w:div>
            <w:div w:id="1705596430">
              <w:marLeft w:val="0"/>
              <w:marRight w:val="0"/>
              <w:marTop w:val="0"/>
              <w:marBottom w:val="0"/>
              <w:divBdr>
                <w:top w:val="none" w:sz="0" w:space="0" w:color="auto"/>
                <w:left w:val="none" w:sz="0" w:space="0" w:color="auto"/>
                <w:bottom w:val="none" w:sz="0" w:space="0" w:color="auto"/>
                <w:right w:val="none" w:sz="0" w:space="0" w:color="auto"/>
              </w:divBdr>
              <w:divsChild>
                <w:div w:id="5325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930">
          <w:marLeft w:val="0"/>
          <w:marRight w:val="0"/>
          <w:marTop w:val="0"/>
          <w:marBottom w:val="0"/>
          <w:divBdr>
            <w:top w:val="none" w:sz="0" w:space="0" w:color="auto"/>
            <w:left w:val="none" w:sz="0" w:space="0" w:color="auto"/>
            <w:bottom w:val="none" w:sz="0" w:space="0" w:color="auto"/>
            <w:right w:val="none" w:sz="0" w:space="0" w:color="auto"/>
          </w:divBdr>
          <w:divsChild>
            <w:div w:id="428082813">
              <w:marLeft w:val="0"/>
              <w:marRight w:val="0"/>
              <w:marTop w:val="0"/>
              <w:marBottom w:val="0"/>
              <w:divBdr>
                <w:top w:val="none" w:sz="0" w:space="0" w:color="auto"/>
                <w:left w:val="none" w:sz="0" w:space="0" w:color="auto"/>
                <w:bottom w:val="none" w:sz="0" w:space="0" w:color="auto"/>
                <w:right w:val="none" w:sz="0" w:space="0" w:color="auto"/>
              </w:divBdr>
              <w:divsChild>
                <w:div w:id="843595217">
                  <w:marLeft w:val="0"/>
                  <w:marRight w:val="0"/>
                  <w:marTop w:val="0"/>
                  <w:marBottom w:val="0"/>
                  <w:divBdr>
                    <w:top w:val="none" w:sz="0" w:space="0" w:color="auto"/>
                    <w:left w:val="none" w:sz="0" w:space="0" w:color="auto"/>
                    <w:bottom w:val="none" w:sz="0" w:space="0" w:color="auto"/>
                    <w:right w:val="none" w:sz="0" w:space="0" w:color="auto"/>
                  </w:divBdr>
                </w:div>
              </w:divsChild>
            </w:div>
            <w:div w:id="1360081653">
              <w:marLeft w:val="0"/>
              <w:marRight w:val="0"/>
              <w:marTop w:val="0"/>
              <w:marBottom w:val="0"/>
              <w:divBdr>
                <w:top w:val="none" w:sz="0" w:space="0" w:color="auto"/>
                <w:left w:val="none" w:sz="0" w:space="0" w:color="auto"/>
                <w:bottom w:val="none" w:sz="0" w:space="0" w:color="auto"/>
                <w:right w:val="none" w:sz="0" w:space="0" w:color="auto"/>
              </w:divBdr>
              <w:divsChild>
                <w:div w:id="1794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266">
          <w:marLeft w:val="0"/>
          <w:marRight w:val="0"/>
          <w:marTop w:val="0"/>
          <w:marBottom w:val="0"/>
          <w:divBdr>
            <w:top w:val="none" w:sz="0" w:space="0" w:color="auto"/>
            <w:left w:val="none" w:sz="0" w:space="0" w:color="auto"/>
            <w:bottom w:val="none" w:sz="0" w:space="0" w:color="auto"/>
            <w:right w:val="none" w:sz="0" w:space="0" w:color="auto"/>
          </w:divBdr>
          <w:divsChild>
            <w:div w:id="2010323237">
              <w:marLeft w:val="0"/>
              <w:marRight w:val="0"/>
              <w:marTop w:val="0"/>
              <w:marBottom w:val="0"/>
              <w:divBdr>
                <w:top w:val="none" w:sz="0" w:space="0" w:color="auto"/>
                <w:left w:val="none" w:sz="0" w:space="0" w:color="auto"/>
                <w:bottom w:val="none" w:sz="0" w:space="0" w:color="auto"/>
                <w:right w:val="none" w:sz="0" w:space="0" w:color="auto"/>
              </w:divBdr>
              <w:divsChild>
                <w:div w:id="1630472626">
                  <w:marLeft w:val="0"/>
                  <w:marRight w:val="0"/>
                  <w:marTop w:val="0"/>
                  <w:marBottom w:val="0"/>
                  <w:divBdr>
                    <w:top w:val="none" w:sz="0" w:space="0" w:color="auto"/>
                    <w:left w:val="none" w:sz="0" w:space="0" w:color="auto"/>
                    <w:bottom w:val="none" w:sz="0" w:space="0" w:color="auto"/>
                    <w:right w:val="none" w:sz="0" w:space="0" w:color="auto"/>
                  </w:divBdr>
                </w:div>
              </w:divsChild>
            </w:div>
            <w:div w:id="333194396">
              <w:marLeft w:val="0"/>
              <w:marRight w:val="0"/>
              <w:marTop w:val="0"/>
              <w:marBottom w:val="0"/>
              <w:divBdr>
                <w:top w:val="none" w:sz="0" w:space="0" w:color="auto"/>
                <w:left w:val="none" w:sz="0" w:space="0" w:color="auto"/>
                <w:bottom w:val="none" w:sz="0" w:space="0" w:color="auto"/>
                <w:right w:val="none" w:sz="0" w:space="0" w:color="auto"/>
              </w:divBdr>
              <w:divsChild>
                <w:div w:id="7382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3132">
          <w:marLeft w:val="0"/>
          <w:marRight w:val="0"/>
          <w:marTop w:val="0"/>
          <w:marBottom w:val="0"/>
          <w:divBdr>
            <w:top w:val="none" w:sz="0" w:space="0" w:color="auto"/>
            <w:left w:val="none" w:sz="0" w:space="0" w:color="auto"/>
            <w:bottom w:val="none" w:sz="0" w:space="0" w:color="auto"/>
            <w:right w:val="none" w:sz="0" w:space="0" w:color="auto"/>
          </w:divBdr>
          <w:divsChild>
            <w:div w:id="1719738205">
              <w:marLeft w:val="0"/>
              <w:marRight w:val="0"/>
              <w:marTop w:val="0"/>
              <w:marBottom w:val="0"/>
              <w:divBdr>
                <w:top w:val="none" w:sz="0" w:space="0" w:color="auto"/>
                <w:left w:val="none" w:sz="0" w:space="0" w:color="auto"/>
                <w:bottom w:val="none" w:sz="0" w:space="0" w:color="auto"/>
                <w:right w:val="none" w:sz="0" w:space="0" w:color="auto"/>
              </w:divBdr>
              <w:divsChild>
                <w:div w:id="543181538">
                  <w:marLeft w:val="0"/>
                  <w:marRight w:val="0"/>
                  <w:marTop w:val="0"/>
                  <w:marBottom w:val="0"/>
                  <w:divBdr>
                    <w:top w:val="none" w:sz="0" w:space="0" w:color="auto"/>
                    <w:left w:val="none" w:sz="0" w:space="0" w:color="auto"/>
                    <w:bottom w:val="none" w:sz="0" w:space="0" w:color="auto"/>
                    <w:right w:val="none" w:sz="0" w:space="0" w:color="auto"/>
                  </w:divBdr>
                </w:div>
              </w:divsChild>
            </w:div>
            <w:div w:id="492382184">
              <w:marLeft w:val="0"/>
              <w:marRight w:val="0"/>
              <w:marTop w:val="0"/>
              <w:marBottom w:val="0"/>
              <w:divBdr>
                <w:top w:val="none" w:sz="0" w:space="0" w:color="auto"/>
                <w:left w:val="none" w:sz="0" w:space="0" w:color="auto"/>
                <w:bottom w:val="none" w:sz="0" w:space="0" w:color="auto"/>
                <w:right w:val="none" w:sz="0" w:space="0" w:color="auto"/>
              </w:divBdr>
              <w:divsChild>
                <w:div w:id="1460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8331">
          <w:marLeft w:val="0"/>
          <w:marRight w:val="0"/>
          <w:marTop w:val="0"/>
          <w:marBottom w:val="0"/>
          <w:divBdr>
            <w:top w:val="none" w:sz="0" w:space="0" w:color="auto"/>
            <w:left w:val="none" w:sz="0" w:space="0" w:color="auto"/>
            <w:bottom w:val="none" w:sz="0" w:space="0" w:color="auto"/>
            <w:right w:val="none" w:sz="0" w:space="0" w:color="auto"/>
          </w:divBdr>
          <w:divsChild>
            <w:div w:id="1265185290">
              <w:marLeft w:val="0"/>
              <w:marRight w:val="0"/>
              <w:marTop w:val="0"/>
              <w:marBottom w:val="0"/>
              <w:divBdr>
                <w:top w:val="none" w:sz="0" w:space="0" w:color="auto"/>
                <w:left w:val="none" w:sz="0" w:space="0" w:color="auto"/>
                <w:bottom w:val="none" w:sz="0" w:space="0" w:color="auto"/>
                <w:right w:val="none" w:sz="0" w:space="0" w:color="auto"/>
              </w:divBdr>
              <w:divsChild>
                <w:div w:id="1061363613">
                  <w:marLeft w:val="0"/>
                  <w:marRight w:val="0"/>
                  <w:marTop w:val="0"/>
                  <w:marBottom w:val="0"/>
                  <w:divBdr>
                    <w:top w:val="none" w:sz="0" w:space="0" w:color="auto"/>
                    <w:left w:val="none" w:sz="0" w:space="0" w:color="auto"/>
                    <w:bottom w:val="none" w:sz="0" w:space="0" w:color="auto"/>
                    <w:right w:val="none" w:sz="0" w:space="0" w:color="auto"/>
                  </w:divBdr>
                </w:div>
              </w:divsChild>
            </w:div>
            <w:div w:id="571890869">
              <w:marLeft w:val="0"/>
              <w:marRight w:val="0"/>
              <w:marTop w:val="0"/>
              <w:marBottom w:val="0"/>
              <w:divBdr>
                <w:top w:val="none" w:sz="0" w:space="0" w:color="auto"/>
                <w:left w:val="none" w:sz="0" w:space="0" w:color="auto"/>
                <w:bottom w:val="none" w:sz="0" w:space="0" w:color="auto"/>
                <w:right w:val="none" w:sz="0" w:space="0" w:color="auto"/>
              </w:divBdr>
              <w:divsChild>
                <w:div w:id="11216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1646">
          <w:marLeft w:val="0"/>
          <w:marRight w:val="0"/>
          <w:marTop w:val="0"/>
          <w:marBottom w:val="0"/>
          <w:divBdr>
            <w:top w:val="none" w:sz="0" w:space="0" w:color="auto"/>
            <w:left w:val="none" w:sz="0" w:space="0" w:color="auto"/>
            <w:bottom w:val="none" w:sz="0" w:space="0" w:color="auto"/>
            <w:right w:val="none" w:sz="0" w:space="0" w:color="auto"/>
          </w:divBdr>
          <w:divsChild>
            <w:div w:id="209264037">
              <w:marLeft w:val="0"/>
              <w:marRight w:val="0"/>
              <w:marTop w:val="0"/>
              <w:marBottom w:val="0"/>
              <w:divBdr>
                <w:top w:val="none" w:sz="0" w:space="0" w:color="auto"/>
                <w:left w:val="none" w:sz="0" w:space="0" w:color="auto"/>
                <w:bottom w:val="none" w:sz="0" w:space="0" w:color="auto"/>
                <w:right w:val="none" w:sz="0" w:space="0" w:color="auto"/>
              </w:divBdr>
              <w:divsChild>
                <w:div w:id="573978108">
                  <w:marLeft w:val="0"/>
                  <w:marRight w:val="0"/>
                  <w:marTop w:val="0"/>
                  <w:marBottom w:val="0"/>
                  <w:divBdr>
                    <w:top w:val="none" w:sz="0" w:space="0" w:color="auto"/>
                    <w:left w:val="none" w:sz="0" w:space="0" w:color="auto"/>
                    <w:bottom w:val="none" w:sz="0" w:space="0" w:color="auto"/>
                    <w:right w:val="none" w:sz="0" w:space="0" w:color="auto"/>
                  </w:divBdr>
                </w:div>
              </w:divsChild>
            </w:div>
            <w:div w:id="1860309708">
              <w:marLeft w:val="0"/>
              <w:marRight w:val="0"/>
              <w:marTop w:val="0"/>
              <w:marBottom w:val="0"/>
              <w:divBdr>
                <w:top w:val="none" w:sz="0" w:space="0" w:color="auto"/>
                <w:left w:val="none" w:sz="0" w:space="0" w:color="auto"/>
                <w:bottom w:val="none" w:sz="0" w:space="0" w:color="auto"/>
                <w:right w:val="none" w:sz="0" w:space="0" w:color="auto"/>
              </w:divBdr>
              <w:divsChild>
                <w:div w:id="15783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4289">
          <w:marLeft w:val="0"/>
          <w:marRight w:val="0"/>
          <w:marTop w:val="0"/>
          <w:marBottom w:val="0"/>
          <w:divBdr>
            <w:top w:val="none" w:sz="0" w:space="0" w:color="auto"/>
            <w:left w:val="none" w:sz="0" w:space="0" w:color="auto"/>
            <w:bottom w:val="none" w:sz="0" w:space="0" w:color="auto"/>
            <w:right w:val="none" w:sz="0" w:space="0" w:color="auto"/>
          </w:divBdr>
          <w:divsChild>
            <w:div w:id="965161844">
              <w:marLeft w:val="0"/>
              <w:marRight w:val="0"/>
              <w:marTop w:val="0"/>
              <w:marBottom w:val="0"/>
              <w:divBdr>
                <w:top w:val="none" w:sz="0" w:space="0" w:color="auto"/>
                <w:left w:val="none" w:sz="0" w:space="0" w:color="auto"/>
                <w:bottom w:val="none" w:sz="0" w:space="0" w:color="auto"/>
                <w:right w:val="none" w:sz="0" w:space="0" w:color="auto"/>
              </w:divBdr>
              <w:divsChild>
                <w:div w:id="4669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683">
      <w:bodyDiv w:val="1"/>
      <w:marLeft w:val="0"/>
      <w:marRight w:val="0"/>
      <w:marTop w:val="0"/>
      <w:marBottom w:val="0"/>
      <w:divBdr>
        <w:top w:val="none" w:sz="0" w:space="0" w:color="auto"/>
        <w:left w:val="none" w:sz="0" w:space="0" w:color="auto"/>
        <w:bottom w:val="none" w:sz="0" w:space="0" w:color="auto"/>
        <w:right w:val="none" w:sz="0" w:space="0" w:color="auto"/>
      </w:divBdr>
      <w:divsChild>
        <w:div w:id="906723083">
          <w:marLeft w:val="0"/>
          <w:marRight w:val="0"/>
          <w:marTop w:val="0"/>
          <w:marBottom w:val="0"/>
          <w:divBdr>
            <w:top w:val="none" w:sz="0" w:space="0" w:color="auto"/>
            <w:left w:val="none" w:sz="0" w:space="0" w:color="auto"/>
            <w:bottom w:val="none" w:sz="0" w:space="0" w:color="auto"/>
            <w:right w:val="none" w:sz="0" w:space="0" w:color="auto"/>
          </w:divBdr>
          <w:divsChild>
            <w:div w:id="1377004866">
              <w:marLeft w:val="0"/>
              <w:marRight w:val="0"/>
              <w:marTop w:val="0"/>
              <w:marBottom w:val="0"/>
              <w:divBdr>
                <w:top w:val="none" w:sz="0" w:space="0" w:color="auto"/>
                <w:left w:val="none" w:sz="0" w:space="0" w:color="auto"/>
                <w:bottom w:val="none" w:sz="0" w:space="0" w:color="auto"/>
                <w:right w:val="none" w:sz="0" w:space="0" w:color="auto"/>
              </w:divBdr>
              <w:divsChild>
                <w:div w:id="10117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6928">
          <w:marLeft w:val="0"/>
          <w:marRight w:val="0"/>
          <w:marTop w:val="0"/>
          <w:marBottom w:val="0"/>
          <w:divBdr>
            <w:top w:val="none" w:sz="0" w:space="0" w:color="auto"/>
            <w:left w:val="none" w:sz="0" w:space="0" w:color="auto"/>
            <w:bottom w:val="none" w:sz="0" w:space="0" w:color="auto"/>
            <w:right w:val="none" w:sz="0" w:space="0" w:color="auto"/>
          </w:divBdr>
          <w:divsChild>
            <w:div w:id="1237520424">
              <w:marLeft w:val="0"/>
              <w:marRight w:val="0"/>
              <w:marTop w:val="0"/>
              <w:marBottom w:val="0"/>
              <w:divBdr>
                <w:top w:val="none" w:sz="0" w:space="0" w:color="auto"/>
                <w:left w:val="none" w:sz="0" w:space="0" w:color="auto"/>
                <w:bottom w:val="none" w:sz="0" w:space="0" w:color="auto"/>
                <w:right w:val="none" w:sz="0" w:space="0" w:color="auto"/>
              </w:divBdr>
              <w:divsChild>
                <w:div w:id="1759256273">
                  <w:marLeft w:val="0"/>
                  <w:marRight w:val="0"/>
                  <w:marTop w:val="0"/>
                  <w:marBottom w:val="0"/>
                  <w:divBdr>
                    <w:top w:val="none" w:sz="0" w:space="0" w:color="auto"/>
                    <w:left w:val="none" w:sz="0" w:space="0" w:color="auto"/>
                    <w:bottom w:val="none" w:sz="0" w:space="0" w:color="auto"/>
                    <w:right w:val="none" w:sz="0" w:space="0" w:color="auto"/>
                  </w:divBdr>
                </w:div>
              </w:divsChild>
            </w:div>
            <w:div w:id="352415823">
              <w:marLeft w:val="0"/>
              <w:marRight w:val="0"/>
              <w:marTop w:val="0"/>
              <w:marBottom w:val="0"/>
              <w:divBdr>
                <w:top w:val="none" w:sz="0" w:space="0" w:color="auto"/>
                <w:left w:val="none" w:sz="0" w:space="0" w:color="auto"/>
                <w:bottom w:val="none" w:sz="0" w:space="0" w:color="auto"/>
                <w:right w:val="none" w:sz="0" w:space="0" w:color="auto"/>
              </w:divBdr>
              <w:divsChild>
                <w:div w:id="16904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2725">
          <w:marLeft w:val="0"/>
          <w:marRight w:val="0"/>
          <w:marTop w:val="0"/>
          <w:marBottom w:val="0"/>
          <w:divBdr>
            <w:top w:val="none" w:sz="0" w:space="0" w:color="auto"/>
            <w:left w:val="none" w:sz="0" w:space="0" w:color="auto"/>
            <w:bottom w:val="none" w:sz="0" w:space="0" w:color="auto"/>
            <w:right w:val="none" w:sz="0" w:space="0" w:color="auto"/>
          </w:divBdr>
          <w:divsChild>
            <w:div w:id="1348865546">
              <w:marLeft w:val="0"/>
              <w:marRight w:val="0"/>
              <w:marTop w:val="0"/>
              <w:marBottom w:val="0"/>
              <w:divBdr>
                <w:top w:val="none" w:sz="0" w:space="0" w:color="auto"/>
                <w:left w:val="none" w:sz="0" w:space="0" w:color="auto"/>
                <w:bottom w:val="none" w:sz="0" w:space="0" w:color="auto"/>
                <w:right w:val="none" w:sz="0" w:space="0" w:color="auto"/>
              </w:divBdr>
              <w:divsChild>
                <w:div w:id="1262370892">
                  <w:marLeft w:val="0"/>
                  <w:marRight w:val="0"/>
                  <w:marTop w:val="0"/>
                  <w:marBottom w:val="0"/>
                  <w:divBdr>
                    <w:top w:val="none" w:sz="0" w:space="0" w:color="auto"/>
                    <w:left w:val="none" w:sz="0" w:space="0" w:color="auto"/>
                    <w:bottom w:val="none" w:sz="0" w:space="0" w:color="auto"/>
                    <w:right w:val="none" w:sz="0" w:space="0" w:color="auto"/>
                  </w:divBdr>
                </w:div>
              </w:divsChild>
            </w:div>
            <w:div w:id="1138375432">
              <w:marLeft w:val="0"/>
              <w:marRight w:val="0"/>
              <w:marTop w:val="0"/>
              <w:marBottom w:val="0"/>
              <w:divBdr>
                <w:top w:val="none" w:sz="0" w:space="0" w:color="auto"/>
                <w:left w:val="none" w:sz="0" w:space="0" w:color="auto"/>
                <w:bottom w:val="none" w:sz="0" w:space="0" w:color="auto"/>
                <w:right w:val="none" w:sz="0" w:space="0" w:color="auto"/>
              </w:divBdr>
              <w:divsChild>
                <w:div w:id="544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463">
          <w:marLeft w:val="0"/>
          <w:marRight w:val="0"/>
          <w:marTop w:val="0"/>
          <w:marBottom w:val="0"/>
          <w:divBdr>
            <w:top w:val="none" w:sz="0" w:space="0" w:color="auto"/>
            <w:left w:val="none" w:sz="0" w:space="0" w:color="auto"/>
            <w:bottom w:val="none" w:sz="0" w:space="0" w:color="auto"/>
            <w:right w:val="none" w:sz="0" w:space="0" w:color="auto"/>
          </w:divBdr>
          <w:divsChild>
            <w:div w:id="2118140959">
              <w:marLeft w:val="0"/>
              <w:marRight w:val="0"/>
              <w:marTop w:val="0"/>
              <w:marBottom w:val="0"/>
              <w:divBdr>
                <w:top w:val="none" w:sz="0" w:space="0" w:color="auto"/>
                <w:left w:val="none" w:sz="0" w:space="0" w:color="auto"/>
                <w:bottom w:val="none" w:sz="0" w:space="0" w:color="auto"/>
                <w:right w:val="none" w:sz="0" w:space="0" w:color="auto"/>
              </w:divBdr>
              <w:divsChild>
                <w:div w:id="1948192198">
                  <w:marLeft w:val="0"/>
                  <w:marRight w:val="0"/>
                  <w:marTop w:val="0"/>
                  <w:marBottom w:val="0"/>
                  <w:divBdr>
                    <w:top w:val="none" w:sz="0" w:space="0" w:color="auto"/>
                    <w:left w:val="none" w:sz="0" w:space="0" w:color="auto"/>
                    <w:bottom w:val="none" w:sz="0" w:space="0" w:color="auto"/>
                    <w:right w:val="none" w:sz="0" w:space="0" w:color="auto"/>
                  </w:divBdr>
                </w:div>
              </w:divsChild>
            </w:div>
            <w:div w:id="773667146">
              <w:marLeft w:val="0"/>
              <w:marRight w:val="0"/>
              <w:marTop w:val="0"/>
              <w:marBottom w:val="0"/>
              <w:divBdr>
                <w:top w:val="none" w:sz="0" w:space="0" w:color="auto"/>
                <w:left w:val="none" w:sz="0" w:space="0" w:color="auto"/>
                <w:bottom w:val="none" w:sz="0" w:space="0" w:color="auto"/>
                <w:right w:val="none" w:sz="0" w:space="0" w:color="auto"/>
              </w:divBdr>
              <w:divsChild>
                <w:div w:id="82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983">
          <w:marLeft w:val="0"/>
          <w:marRight w:val="0"/>
          <w:marTop w:val="0"/>
          <w:marBottom w:val="0"/>
          <w:divBdr>
            <w:top w:val="none" w:sz="0" w:space="0" w:color="auto"/>
            <w:left w:val="none" w:sz="0" w:space="0" w:color="auto"/>
            <w:bottom w:val="none" w:sz="0" w:space="0" w:color="auto"/>
            <w:right w:val="none" w:sz="0" w:space="0" w:color="auto"/>
          </w:divBdr>
          <w:divsChild>
            <w:div w:id="5139234">
              <w:marLeft w:val="0"/>
              <w:marRight w:val="0"/>
              <w:marTop w:val="0"/>
              <w:marBottom w:val="0"/>
              <w:divBdr>
                <w:top w:val="none" w:sz="0" w:space="0" w:color="auto"/>
                <w:left w:val="none" w:sz="0" w:space="0" w:color="auto"/>
                <w:bottom w:val="none" w:sz="0" w:space="0" w:color="auto"/>
                <w:right w:val="none" w:sz="0" w:space="0" w:color="auto"/>
              </w:divBdr>
              <w:divsChild>
                <w:div w:id="2052996787">
                  <w:marLeft w:val="0"/>
                  <w:marRight w:val="0"/>
                  <w:marTop w:val="0"/>
                  <w:marBottom w:val="0"/>
                  <w:divBdr>
                    <w:top w:val="none" w:sz="0" w:space="0" w:color="auto"/>
                    <w:left w:val="none" w:sz="0" w:space="0" w:color="auto"/>
                    <w:bottom w:val="none" w:sz="0" w:space="0" w:color="auto"/>
                    <w:right w:val="none" w:sz="0" w:space="0" w:color="auto"/>
                  </w:divBdr>
                </w:div>
              </w:divsChild>
            </w:div>
            <w:div w:id="1441535692">
              <w:marLeft w:val="0"/>
              <w:marRight w:val="0"/>
              <w:marTop w:val="0"/>
              <w:marBottom w:val="0"/>
              <w:divBdr>
                <w:top w:val="none" w:sz="0" w:space="0" w:color="auto"/>
                <w:left w:val="none" w:sz="0" w:space="0" w:color="auto"/>
                <w:bottom w:val="none" w:sz="0" w:space="0" w:color="auto"/>
                <w:right w:val="none" w:sz="0" w:space="0" w:color="auto"/>
              </w:divBdr>
              <w:divsChild>
                <w:div w:id="8359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3939">
          <w:marLeft w:val="0"/>
          <w:marRight w:val="0"/>
          <w:marTop w:val="0"/>
          <w:marBottom w:val="0"/>
          <w:divBdr>
            <w:top w:val="none" w:sz="0" w:space="0" w:color="auto"/>
            <w:left w:val="none" w:sz="0" w:space="0" w:color="auto"/>
            <w:bottom w:val="none" w:sz="0" w:space="0" w:color="auto"/>
            <w:right w:val="none" w:sz="0" w:space="0" w:color="auto"/>
          </w:divBdr>
          <w:divsChild>
            <w:div w:id="2117943375">
              <w:marLeft w:val="0"/>
              <w:marRight w:val="0"/>
              <w:marTop w:val="0"/>
              <w:marBottom w:val="0"/>
              <w:divBdr>
                <w:top w:val="none" w:sz="0" w:space="0" w:color="auto"/>
                <w:left w:val="none" w:sz="0" w:space="0" w:color="auto"/>
                <w:bottom w:val="none" w:sz="0" w:space="0" w:color="auto"/>
                <w:right w:val="none" w:sz="0" w:space="0" w:color="auto"/>
              </w:divBdr>
              <w:divsChild>
                <w:div w:id="38747851">
                  <w:marLeft w:val="0"/>
                  <w:marRight w:val="0"/>
                  <w:marTop w:val="0"/>
                  <w:marBottom w:val="0"/>
                  <w:divBdr>
                    <w:top w:val="none" w:sz="0" w:space="0" w:color="auto"/>
                    <w:left w:val="none" w:sz="0" w:space="0" w:color="auto"/>
                    <w:bottom w:val="none" w:sz="0" w:space="0" w:color="auto"/>
                    <w:right w:val="none" w:sz="0" w:space="0" w:color="auto"/>
                  </w:divBdr>
                </w:div>
              </w:divsChild>
            </w:div>
            <w:div w:id="1767576207">
              <w:marLeft w:val="0"/>
              <w:marRight w:val="0"/>
              <w:marTop w:val="0"/>
              <w:marBottom w:val="0"/>
              <w:divBdr>
                <w:top w:val="none" w:sz="0" w:space="0" w:color="auto"/>
                <w:left w:val="none" w:sz="0" w:space="0" w:color="auto"/>
                <w:bottom w:val="none" w:sz="0" w:space="0" w:color="auto"/>
                <w:right w:val="none" w:sz="0" w:space="0" w:color="auto"/>
              </w:divBdr>
              <w:divsChild>
                <w:div w:id="8046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099">
          <w:marLeft w:val="0"/>
          <w:marRight w:val="0"/>
          <w:marTop w:val="0"/>
          <w:marBottom w:val="0"/>
          <w:divBdr>
            <w:top w:val="none" w:sz="0" w:space="0" w:color="auto"/>
            <w:left w:val="none" w:sz="0" w:space="0" w:color="auto"/>
            <w:bottom w:val="none" w:sz="0" w:space="0" w:color="auto"/>
            <w:right w:val="none" w:sz="0" w:space="0" w:color="auto"/>
          </w:divBdr>
          <w:divsChild>
            <w:div w:id="1014184789">
              <w:marLeft w:val="0"/>
              <w:marRight w:val="0"/>
              <w:marTop w:val="0"/>
              <w:marBottom w:val="0"/>
              <w:divBdr>
                <w:top w:val="none" w:sz="0" w:space="0" w:color="auto"/>
                <w:left w:val="none" w:sz="0" w:space="0" w:color="auto"/>
                <w:bottom w:val="none" w:sz="0" w:space="0" w:color="auto"/>
                <w:right w:val="none" w:sz="0" w:space="0" w:color="auto"/>
              </w:divBdr>
              <w:divsChild>
                <w:div w:id="218825246">
                  <w:marLeft w:val="0"/>
                  <w:marRight w:val="0"/>
                  <w:marTop w:val="0"/>
                  <w:marBottom w:val="0"/>
                  <w:divBdr>
                    <w:top w:val="none" w:sz="0" w:space="0" w:color="auto"/>
                    <w:left w:val="none" w:sz="0" w:space="0" w:color="auto"/>
                    <w:bottom w:val="none" w:sz="0" w:space="0" w:color="auto"/>
                    <w:right w:val="none" w:sz="0" w:space="0" w:color="auto"/>
                  </w:divBdr>
                </w:div>
              </w:divsChild>
            </w:div>
            <w:div w:id="1258712297">
              <w:marLeft w:val="0"/>
              <w:marRight w:val="0"/>
              <w:marTop w:val="0"/>
              <w:marBottom w:val="0"/>
              <w:divBdr>
                <w:top w:val="none" w:sz="0" w:space="0" w:color="auto"/>
                <w:left w:val="none" w:sz="0" w:space="0" w:color="auto"/>
                <w:bottom w:val="none" w:sz="0" w:space="0" w:color="auto"/>
                <w:right w:val="none" w:sz="0" w:space="0" w:color="auto"/>
              </w:divBdr>
              <w:divsChild>
                <w:div w:id="125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30">
          <w:marLeft w:val="0"/>
          <w:marRight w:val="0"/>
          <w:marTop w:val="0"/>
          <w:marBottom w:val="0"/>
          <w:divBdr>
            <w:top w:val="none" w:sz="0" w:space="0" w:color="auto"/>
            <w:left w:val="none" w:sz="0" w:space="0" w:color="auto"/>
            <w:bottom w:val="none" w:sz="0" w:space="0" w:color="auto"/>
            <w:right w:val="none" w:sz="0" w:space="0" w:color="auto"/>
          </w:divBdr>
          <w:divsChild>
            <w:div w:id="757865379">
              <w:marLeft w:val="0"/>
              <w:marRight w:val="0"/>
              <w:marTop w:val="0"/>
              <w:marBottom w:val="0"/>
              <w:divBdr>
                <w:top w:val="none" w:sz="0" w:space="0" w:color="auto"/>
                <w:left w:val="none" w:sz="0" w:space="0" w:color="auto"/>
                <w:bottom w:val="none" w:sz="0" w:space="0" w:color="auto"/>
                <w:right w:val="none" w:sz="0" w:space="0" w:color="auto"/>
              </w:divBdr>
              <w:divsChild>
                <w:div w:id="1187449961">
                  <w:marLeft w:val="0"/>
                  <w:marRight w:val="0"/>
                  <w:marTop w:val="0"/>
                  <w:marBottom w:val="0"/>
                  <w:divBdr>
                    <w:top w:val="none" w:sz="0" w:space="0" w:color="auto"/>
                    <w:left w:val="none" w:sz="0" w:space="0" w:color="auto"/>
                    <w:bottom w:val="none" w:sz="0" w:space="0" w:color="auto"/>
                    <w:right w:val="none" w:sz="0" w:space="0" w:color="auto"/>
                  </w:divBdr>
                </w:div>
              </w:divsChild>
            </w:div>
            <w:div w:id="1913154123">
              <w:marLeft w:val="0"/>
              <w:marRight w:val="0"/>
              <w:marTop w:val="0"/>
              <w:marBottom w:val="0"/>
              <w:divBdr>
                <w:top w:val="none" w:sz="0" w:space="0" w:color="auto"/>
                <w:left w:val="none" w:sz="0" w:space="0" w:color="auto"/>
                <w:bottom w:val="none" w:sz="0" w:space="0" w:color="auto"/>
                <w:right w:val="none" w:sz="0" w:space="0" w:color="auto"/>
              </w:divBdr>
              <w:divsChild>
                <w:div w:id="13164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06">
          <w:marLeft w:val="0"/>
          <w:marRight w:val="0"/>
          <w:marTop w:val="0"/>
          <w:marBottom w:val="0"/>
          <w:divBdr>
            <w:top w:val="none" w:sz="0" w:space="0" w:color="auto"/>
            <w:left w:val="none" w:sz="0" w:space="0" w:color="auto"/>
            <w:bottom w:val="none" w:sz="0" w:space="0" w:color="auto"/>
            <w:right w:val="none" w:sz="0" w:space="0" w:color="auto"/>
          </w:divBdr>
          <w:divsChild>
            <w:div w:id="315228777">
              <w:marLeft w:val="0"/>
              <w:marRight w:val="0"/>
              <w:marTop w:val="0"/>
              <w:marBottom w:val="0"/>
              <w:divBdr>
                <w:top w:val="none" w:sz="0" w:space="0" w:color="auto"/>
                <w:left w:val="none" w:sz="0" w:space="0" w:color="auto"/>
                <w:bottom w:val="none" w:sz="0" w:space="0" w:color="auto"/>
                <w:right w:val="none" w:sz="0" w:space="0" w:color="auto"/>
              </w:divBdr>
              <w:divsChild>
                <w:div w:id="1350377618">
                  <w:marLeft w:val="0"/>
                  <w:marRight w:val="0"/>
                  <w:marTop w:val="0"/>
                  <w:marBottom w:val="0"/>
                  <w:divBdr>
                    <w:top w:val="none" w:sz="0" w:space="0" w:color="auto"/>
                    <w:left w:val="none" w:sz="0" w:space="0" w:color="auto"/>
                    <w:bottom w:val="none" w:sz="0" w:space="0" w:color="auto"/>
                    <w:right w:val="none" w:sz="0" w:space="0" w:color="auto"/>
                  </w:divBdr>
                </w:div>
              </w:divsChild>
            </w:div>
            <w:div w:id="545410310">
              <w:marLeft w:val="0"/>
              <w:marRight w:val="0"/>
              <w:marTop w:val="0"/>
              <w:marBottom w:val="0"/>
              <w:divBdr>
                <w:top w:val="none" w:sz="0" w:space="0" w:color="auto"/>
                <w:left w:val="none" w:sz="0" w:space="0" w:color="auto"/>
                <w:bottom w:val="none" w:sz="0" w:space="0" w:color="auto"/>
                <w:right w:val="none" w:sz="0" w:space="0" w:color="auto"/>
              </w:divBdr>
              <w:divsChild>
                <w:div w:id="19558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567">
          <w:marLeft w:val="0"/>
          <w:marRight w:val="0"/>
          <w:marTop w:val="0"/>
          <w:marBottom w:val="0"/>
          <w:divBdr>
            <w:top w:val="none" w:sz="0" w:space="0" w:color="auto"/>
            <w:left w:val="none" w:sz="0" w:space="0" w:color="auto"/>
            <w:bottom w:val="none" w:sz="0" w:space="0" w:color="auto"/>
            <w:right w:val="none" w:sz="0" w:space="0" w:color="auto"/>
          </w:divBdr>
          <w:divsChild>
            <w:div w:id="928806214">
              <w:marLeft w:val="0"/>
              <w:marRight w:val="0"/>
              <w:marTop w:val="0"/>
              <w:marBottom w:val="0"/>
              <w:divBdr>
                <w:top w:val="none" w:sz="0" w:space="0" w:color="auto"/>
                <w:left w:val="none" w:sz="0" w:space="0" w:color="auto"/>
                <w:bottom w:val="none" w:sz="0" w:space="0" w:color="auto"/>
                <w:right w:val="none" w:sz="0" w:space="0" w:color="auto"/>
              </w:divBdr>
              <w:divsChild>
                <w:div w:id="839388519">
                  <w:marLeft w:val="0"/>
                  <w:marRight w:val="0"/>
                  <w:marTop w:val="0"/>
                  <w:marBottom w:val="0"/>
                  <w:divBdr>
                    <w:top w:val="none" w:sz="0" w:space="0" w:color="auto"/>
                    <w:left w:val="none" w:sz="0" w:space="0" w:color="auto"/>
                    <w:bottom w:val="none" w:sz="0" w:space="0" w:color="auto"/>
                    <w:right w:val="none" w:sz="0" w:space="0" w:color="auto"/>
                  </w:divBdr>
                </w:div>
              </w:divsChild>
            </w:div>
            <w:div w:id="1318875030">
              <w:marLeft w:val="0"/>
              <w:marRight w:val="0"/>
              <w:marTop w:val="0"/>
              <w:marBottom w:val="0"/>
              <w:divBdr>
                <w:top w:val="none" w:sz="0" w:space="0" w:color="auto"/>
                <w:left w:val="none" w:sz="0" w:space="0" w:color="auto"/>
                <w:bottom w:val="none" w:sz="0" w:space="0" w:color="auto"/>
                <w:right w:val="none" w:sz="0" w:space="0" w:color="auto"/>
              </w:divBdr>
              <w:divsChild>
                <w:div w:id="728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253">
          <w:marLeft w:val="0"/>
          <w:marRight w:val="0"/>
          <w:marTop w:val="0"/>
          <w:marBottom w:val="0"/>
          <w:divBdr>
            <w:top w:val="none" w:sz="0" w:space="0" w:color="auto"/>
            <w:left w:val="none" w:sz="0" w:space="0" w:color="auto"/>
            <w:bottom w:val="none" w:sz="0" w:space="0" w:color="auto"/>
            <w:right w:val="none" w:sz="0" w:space="0" w:color="auto"/>
          </w:divBdr>
          <w:divsChild>
            <w:div w:id="168326473">
              <w:marLeft w:val="0"/>
              <w:marRight w:val="0"/>
              <w:marTop w:val="0"/>
              <w:marBottom w:val="0"/>
              <w:divBdr>
                <w:top w:val="none" w:sz="0" w:space="0" w:color="auto"/>
                <w:left w:val="none" w:sz="0" w:space="0" w:color="auto"/>
                <w:bottom w:val="none" w:sz="0" w:space="0" w:color="auto"/>
                <w:right w:val="none" w:sz="0" w:space="0" w:color="auto"/>
              </w:divBdr>
              <w:divsChild>
                <w:div w:id="1580406068">
                  <w:marLeft w:val="0"/>
                  <w:marRight w:val="0"/>
                  <w:marTop w:val="0"/>
                  <w:marBottom w:val="0"/>
                  <w:divBdr>
                    <w:top w:val="none" w:sz="0" w:space="0" w:color="auto"/>
                    <w:left w:val="none" w:sz="0" w:space="0" w:color="auto"/>
                    <w:bottom w:val="none" w:sz="0" w:space="0" w:color="auto"/>
                    <w:right w:val="none" w:sz="0" w:space="0" w:color="auto"/>
                  </w:divBdr>
                </w:div>
              </w:divsChild>
            </w:div>
            <w:div w:id="945188672">
              <w:marLeft w:val="0"/>
              <w:marRight w:val="0"/>
              <w:marTop w:val="0"/>
              <w:marBottom w:val="0"/>
              <w:divBdr>
                <w:top w:val="none" w:sz="0" w:space="0" w:color="auto"/>
                <w:left w:val="none" w:sz="0" w:space="0" w:color="auto"/>
                <w:bottom w:val="none" w:sz="0" w:space="0" w:color="auto"/>
                <w:right w:val="none" w:sz="0" w:space="0" w:color="auto"/>
              </w:divBdr>
              <w:divsChild>
                <w:div w:id="684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824">
          <w:marLeft w:val="0"/>
          <w:marRight w:val="0"/>
          <w:marTop w:val="0"/>
          <w:marBottom w:val="0"/>
          <w:divBdr>
            <w:top w:val="none" w:sz="0" w:space="0" w:color="auto"/>
            <w:left w:val="none" w:sz="0" w:space="0" w:color="auto"/>
            <w:bottom w:val="none" w:sz="0" w:space="0" w:color="auto"/>
            <w:right w:val="none" w:sz="0" w:space="0" w:color="auto"/>
          </w:divBdr>
          <w:divsChild>
            <w:div w:id="812865747">
              <w:marLeft w:val="0"/>
              <w:marRight w:val="0"/>
              <w:marTop w:val="0"/>
              <w:marBottom w:val="0"/>
              <w:divBdr>
                <w:top w:val="none" w:sz="0" w:space="0" w:color="auto"/>
                <w:left w:val="none" w:sz="0" w:space="0" w:color="auto"/>
                <w:bottom w:val="none" w:sz="0" w:space="0" w:color="auto"/>
                <w:right w:val="none" w:sz="0" w:space="0" w:color="auto"/>
              </w:divBdr>
              <w:divsChild>
                <w:div w:id="259528767">
                  <w:marLeft w:val="0"/>
                  <w:marRight w:val="0"/>
                  <w:marTop w:val="0"/>
                  <w:marBottom w:val="0"/>
                  <w:divBdr>
                    <w:top w:val="none" w:sz="0" w:space="0" w:color="auto"/>
                    <w:left w:val="none" w:sz="0" w:space="0" w:color="auto"/>
                    <w:bottom w:val="none" w:sz="0" w:space="0" w:color="auto"/>
                    <w:right w:val="none" w:sz="0" w:space="0" w:color="auto"/>
                  </w:divBdr>
                </w:div>
              </w:divsChild>
            </w:div>
            <w:div w:id="2019580206">
              <w:marLeft w:val="0"/>
              <w:marRight w:val="0"/>
              <w:marTop w:val="0"/>
              <w:marBottom w:val="0"/>
              <w:divBdr>
                <w:top w:val="none" w:sz="0" w:space="0" w:color="auto"/>
                <w:left w:val="none" w:sz="0" w:space="0" w:color="auto"/>
                <w:bottom w:val="none" w:sz="0" w:space="0" w:color="auto"/>
                <w:right w:val="none" w:sz="0" w:space="0" w:color="auto"/>
              </w:divBdr>
              <w:divsChild>
                <w:div w:id="942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4348">
          <w:marLeft w:val="0"/>
          <w:marRight w:val="0"/>
          <w:marTop w:val="0"/>
          <w:marBottom w:val="0"/>
          <w:divBdr>
            <w:top w:val="none" w:sz="0" w:space="0" w:color="auto"/>
            <w:left w:val="none" w:sz="0" w:space="0" w:color="auto"/>
            <w:bottom w:val="none" w:sz="0" w:space="0" w:color="auto"/>
            <w:right w:val="none" w:sz="0" w:space="0" w:color="auto"/>
          </w:divBdr>
          <w:divsChild>
            <w:div w:id="718088186">
              <w:marLeft w:val="0"/>
              <w:marRight w:val="0"/>
              <w:marTop w:val="0"/>
              <w:marBottom w:val="0"/>
              <w:divBdr>
                <w:top w:val="none" w:sz="0" w:space="0" w:color="auto"/>
                <w:left w:val="none" w:sz="0" w:space="0" w:color="auto"/>
                <w:bottom w:val="none" w:sz="0" w:space="0" w:color="auto"/>
                <w:right w:val="none" w:sz="0" w:space="0" w:color="auto"/>
              </w:divBdr>
              <w:divsChild>
                <w:div w:id="9223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3707</Words>
  <Characters>21132</Characters>
  <Application>Microsoft Office Word</Application>
  <DocSecurity>0</DocSecurity>
  <Lines>176</Lines>
  <Paragraphs>49</Paragraphs>
  <ScaleCrop>false</ScaleCrop>
  <Company>By DR.Ahmed Saker 2O11 - 2O12</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D.HAMED 2012</dc:creator>
  <cp:lastModifiedBy>D.HAMED 2012</cp:lastModifiedBy>
  <cp:revision>2</cp:revision>
  <dcterms:created xsi:type="dcterms:W3CDTF">2021-09-13T14:52:00Z</dcterms:created>
  <dcterms:modified xsi:type="dcterms:W3CDTF">2021-09-13T14:52:00Z</dcterms:modified>
</cp:coreProperties>
</file>