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86" w:rsidRDefault="00D5179E" w:rsidP="003431D7">
      <w:pPr>
        <w:spacing w:after="0" w:line="240" w:lineRule="auto"/>
        <w:contextualSpacing/>
        <w:jc w:val="center"/>
        <w:rPr>
          <w:rFonts w:ascii="Simplified Arabic" w:hAnsi="Simplified Arabic" w:cs="Simplified Arabic"/>
          <w:sz w:val="28"/>
          <w:szCs w:val="28"/>
          <w:rtl/>
          <w:lang w:bidi="ar-IQ"/>
        </w:rPr>
      </w:pPr>
      <w:r w:rsidRPr="00D5179E">
        <w:rPr>
          <w:rFonts w:ascii="Simplified Arabic" w:hAnsi="Simplified Arabic" w:cs="Simplified Arabic"/>
          <w:sz w:val="28"/>
          <w:szCs w:val="28"/>
          <w:rtl/>
          <w:lang w:bidi="ar-IQ"/>
        </w:rPr>
        <w:t xml:space="preserve">تقييم تراكيز العناصر السامة والمسرطنة في تربة محافظة البصرة ومدى </w:t>
      </w:r>
      <w:r w:rsidR="00863A0D" w:rsidRPr="00D5179E">
        <w:rPr>
          <w:rFonts w:ascii="Simplified Arabic" w:hAnsi="Simplified Arabic" w:cs="Simplified Arabic" w:hint="cs"/>
          <w:sz w:val="28"/>
          <w:szCs w:val="28"/>
          <w:rtl/>
          <w:lang w:bidi="ar-IQ"/>
        </w:rPr>
        <w:t>تأثيرها</w:t>
      </w:r>
      <w:r w:rsidR="00C776F6">
        <w:rPr>
          <w:rFonts w:ascii="Simplified Arabic" w:hAnsi="Simplified Arabic" w:cs="Simplified Arabic"/>
          <w:sz w:val="28"/>
          <w:szCs w:val="28"/>
          <w:rtl/>
          <w:lang w:bidi="ar-IQ"/>
        </w:rPr>
        <w:t xml:space="preserve"> في انتشار بعض ال</w:t>
      </w:r>
      <w:r w:rsidR="00C776F6">
        <w:rPr>
          <w:rFonts w:ascii="Simplified Arabic" w:hAnsi="Simplified Arabic" w:cs="Simplified Arabic" w:hint="cs"/>
          <w:sz w:val="28"/>
          <w:szCs w:val="28"/>
          <w:rtl/>
          <w:lang w:bidi="ar-IQ"/>
        </w:rPr>
        <w:t>أ</w:t>
      </w:r>
      <w:r w:rsidRPr="00D5179E">
        <w:rPr>
          <w:rFonts w:ascii="Simplified Arabic" w:hAnsi="Simplified Arabic" w:cs="Simplified Arabic"/>
          <w:sz w:val="28"/>
          <w:szCs w:val="28"/>
          <w:rtl/>
          <w:lang w:bidi="ar-IQ"/>
        </w:rPr>
        <w:t>مراض</w:t>
      </w:r>
    </w:p>
    <w:p w:rsidR="00D5179E" w:rsidRDefault="00D5179E" w:rsidP="003431D7">
      <w:pPr>
        <w:spacing w:after="0" w:line="240" w:lineRule="auto"/>
        <w:contextualSpacing/>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 م . د علي ناصر عبدالله </w:t>
      </w:r>
      <w:proofErr w:type="spellStart"/>
      <w:r>
        <w:rPr>
          <w:rFonts w:ascii="Simplified Arabic" w:hAnsi="Simplified Arabic" w:cs="Simplified Arabic" w:hint="cs"/>
          <w:sz w:val="28"/>
          <w:szCs w:val="28"/>
          <w:rtl/>
          <w:lang w:bidi="ar-IQ"/>
        </w:rPr>
        <w:t>الصرايفي</w:t>
      </w:r>
      <w:proofErr w:type="spellEnd"/>
    </w:p>
    <w:p w:rsidR="00D5179E" w:rsidRDefault="00D5179E" w:rsidP="003431D7">
      <w:pPr>
        <w:spacing w:after="0" w:line="240" w:lineRule="auto"/>
        <w:contextualSpacing/>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البصرة / كلية التربية للبنات</w:t>
      </w:r>
    </w:p>
    <w:p w:rsidR="00BC0125" w:rsidRPr="00D45E98" w:rsidRDefault="00BC0125" w:rsidP="003431D7">
      <w:pPr>
        <w:spacing w:after="0" w:line="240" w:lineRule="auto"/>
        <w:contextualSpacing/>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الخلاصة</w:t>
      </w:r>
    </w:p>
    <w:p w:rsidR="00BC0125" w:rsidRDefault="00BC0125" w:rsidP="009560AF">
      <w:pPr>
        <w:spacing w:after="0"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تم اجراء مسح شامل للترب في محافظة البصرة من خلال دراسة العناصر الثقيلة ذات </w:t>
      </w:r>
      <w:r w:rsidR="00A2178C">
        <w:rPr>
          <w:rFonts w:ascii="Simplified Arabic" w:hAnsi="Simplified Arabic" w:cs="Simplified Arabic" w:hint="cs"/>
          <w:sz w:val="28"/>
          <w:szCs w:val="28"/>
          <w:rtl/>
          <w:lang w:bidi="ar-IQ"/>
        </w:rPr>
        <w:t>التأثير</w:t>
      </w:r>
      <w:r>
        <w:rPr>
          <w:rFonts w:ascii="Simplified Arabic" w:hAnsi="Simplified Arabic" w:cs="Simplified Arabic" w:hint="cs"/>
          <w:sz w:val="28"/>
          <w:szCs w:val="28"/>
          <w:rtl/>
          <w:lang w:bidi="ar-IQ"/>
        </w:rPr>
        <w:t xml:space="preserve"> في البيئة لا سيما العناصر المشعة , إذ تم اخذ عينات للتربة بعمق يتراوح بين (5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20) سم من خمسة اقضية (القرنة , شط العرب , الفاو , الزبير , البصرة) وحسب فصول السنة لعام 2020 وتم من خلالها دراسة</w:t>
      </w:r>
      <w:r w:rsidR="007B023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(38) </w:t>
      </w:r>
      <w:r w:rsidR="009560AF">
        <w:rPr>
          <w:rFonts w:ascii="Simplified Arabic" w:hAnsi="Simplified Arabic" w:cs="Simplified Arabic" w:hint="cs"/>
          <w:sz w:val="28"/>
          <w:szCs w:val="28"/>
          <w:rtl/>
          <w:lang w:bidi="ar-IQ"/>
        </w:rPr>
        <w:t>عنصر</w:t>
      </w:r>
      <w:r>
        <w:rPr>
          <w:rFonts w:ascii="Simplified Arabic" w:hAnsi="Simplified Arabic" w:cs="Simplified Arabic" w:hint="cs"/>
          <w:sz w:val="28"/>
          <w:szCs w:val="28"/>
          <w:rtl/>
          <w:lang w:bidi="ar-IQ"/>
        </w:rPr>
        <w:t xml:space="preserve"> سام فضلاً عن دراسة بعض الخواص الكيميائية للتربة لمعرفة علاقة الارتباط </w:t>
      </w:r>
      <w:r w:rsidR="009058EE">
        <w:rPr>
          <w:rFonts w:ascii="Simplified Arabic" w:hAnsi="Simplified Arabic" w:cs="Simplified Arabic" w:hint="cs"/>
          <w:sz w:val="28"/>
          <w:szCs w:val="28"/>
          <w:rtl/>
          <w:lang w:bidi="ar-IQ"/>
        </w:rPr>
        <w:t>بين العناصر المدروسة</w:t>
      </w:r>
      <w:r>
        <w:rPr>
          <w:rFonts w:ascii="Simplified Arabic" w:hAnsi="Simplified Arabic" w:cs="Simplified Arabic" w:hint="cs"/>
          <w:sz w:val="28"/>
          <w:szCs w:val="28"/>
          <w:rtl/>
          <w:lang w:bidi="ar-IQ"/>
        </w:rPr>
        <w:t xml:space="preserve"> </w:t>
      </w:r>
      <w:r w:rsidR="009058EE">
        <w:rPr>
          <w:rFonts w:ascii="Simplified Arabic" w:hAnsi="Simplified Arabic" w:cs="Simplified Arabic" w:hint="cs"/>
          <w:sz w:val="28"/>
          <w:szCs w:val="28"/>
          <w:rtl/>
          <w:lang w:bidi="ar-IQ"/>
        </w:rPr>
        <w:t>والخواص الكيميائية , وبينت نتائج الدراسة الى ارتفاع تركيز العناصر الثقيلة في اقضية (القرنة , شط العرب , الفاو) بالمقارنة مع قضاءي (الزبير , البصرة) ,</w:t>
      </w:r>
      <w:r w:rsidR="00A2178C">
        <w:rPr>
          <w:rFonts w:ascii="Simplified Arabic" w:hAnsi="Simplified Arabic" w:cs="Simplified Arabic" w:hint="cs"/>
          <w:sz w:val="28"/>
          <w:szCs w:val="28"/>
          <w:rtl/>
          <w:lang w:bidi="ar-IQ"/>
        </w:rPr>
        <w:t xml:space="preserve"> وبعد مقارنة نتائج </w:t>
      </w:r>
      <w:r w:rsidR="009058EE">
        <w:rPr>
          <w:rFonts w:ascii="Simplified Arabic" w:hAnsi="Simplified Arabic" w:cs="Simplified Arabic" w:hint="cs"/>
          <w:sz w:val="28"/>
          <w:szCs w:val="28"/>
          <w:rtl/>
          <w:lang w:bidi="ar-IQ"/>
        </w:rPr>
        <w:t>قياسات</w:t>
      </w:r>
      <w:r w:rsidR="00A2178C">
        <w:rPr>
          <w:rFonts w:ascii="Simplified Arabic" w:hAnsi="Simplified Arabic" w:cs="Simplified Arabic" w:hint="cs"/>
          <w:sz w:val="28"/>
          <w:szCs w:val="28"/>
          <w:rtl/>
          <w:lang w:bidi="ar-IQ"/>
        </w:rPr>
        <w:t xml:space="preserve"> العينات</w:t>
      </w:r>
      <w:r w:rsidR="009058EE">
        <w:rPr>
          <w:rFonts w:ascii="Simplified Arabic" w:hAnsi="Simplified Arabic" w:cs="Simplified Arabic" w:hint="cs"/>
          <w:sz w:val="28"/>
          <w:szCs w:val="28"/>
          <w:rtl/>
          <w:lang w:bidi="ar-IQ"/>
        </w:rPr>
        <w:t xml:space="preserve"> مع الحدود البيئية العالمية المسموح بها اتضح بان بعض ال</w:t>
      </w:r>
      <w:r w:rsidR="009560AF">
        <w:rPr>
          <w:rFonts w:ascii="Simplified Arabic" w:hAnsi="Simplified Arabic" w:cs="Simplified Arabic" w:hint="cs"/>
          <w:sz w:val="28"/>
          <w:szCs w:val="28"/>
          <w:rtl/>
          <w:lang w:bidi="ar-IQ"/>
        </w:rPr>
        <w:t>عناصر</w:t>
      </w:r>
      <w:r w:rsidR="009058EE">
        <w:rPr>
          <w:rFonts w:ascii="Simplified Arabic" w:hAnsi="Simplified Arabic" w:cs="Simplified Arabic" w:hint="cs"/>
          <w:sz w:val="28"/>
          <w:szCs w:val="28"/>
          <w:rtl/>
          <w:lang w:bidi="ar-IQ"/>
        </w:rPr>
        <w:t xml:space="preserve"> قد تجاوزت الحدود المسموح بها.</w:t>
      </w:r>
    </w:p>
    <w:p w:rsidR="009058EE" w:rsidRDefault="009058EE" w:rsidP="009560AF">
      <w:pPr>
        <w:spacing w:after="0"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اظهرت نتائج التحليل الاحصائي الى وجود فروق معنوية عند احتمالية اقل </w:t>
      </w:r>
      <w:r w:rsidR="009560AF">
        <w:rPr>
          <w:rFonts w:ascii="Simplified Arabic" w:hAnsi="Simplified Arabic" w:cs="Simplified Arabic" w:hint="cs"/>
          <w:sz w:val="28"/>
          <w:szCs w:val="28"/>
          <w:rtl/>
          <w:lang w:bidi="ar-IQ"/>
        </w:rPr>
        <w:t xml:space="preserve">من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xml:space="preserve">) سواء كانت بين المواقع </w:t>
      </w:r>
      <w:r w:rsidR="009560AF">
        <w:rPr>
          <w:rFonts w:ascii="Simplified Arabic" w:hAnsi="Simplified Arabic" w:cs="Simplified Arabic" w:hint="cs"/>
          <w:sz w:val="28"/>
          <w:szCs w:val="28"/>
          <w:rtl/>
          <w:lang w:bidi="ar-IQ"/>
        </w:rPr>
        <w:t xml:space="preserve">المختارة </w:t>
      </w:r>
      <w:r>
        <w:rPr>
          <w:rFonts w:ascii="Simplified Arabic" w:hAnsi="Simplified Arabic" w:cs="Simplified Arabic" w:hint="cs"/>
          <w:sz w:val="28"/>
          <w:szCs w:val="28"/>
          <w:rtl/>
          <w:lang w:bidi="ar-IQ"/>
        </w:rPr>
        <w:t>ام الفصول المدروسة , وقد تبين بان هناك علاقة ارتباط قوية عالية المعنوية بين بعض ال</w:t>
      </w:r>
      <w:r w:rsidR="009560AF">
        <w:rPr>
          <w:rFonts w:ascii="Simplified Arabic" w:hAnsi="Simplified Arabic" w:cs="Simplified Arabic" w:hint="cs"/>
          <w:sz w:val="28"/>
          <w:szCs w:val="28"/>
          <w:rtl/>
          <w:lang w:bidi="ar-IQ"/>
        </w:rPr>
        <w:t>عناصر</w:t>
      </w:r>
      <w:r>
        <w:rPr>
          <w:rFonts w:ascii="Simplified Arabic" w:hAnsi="Simplified Arabic" w:cs="Simplified Arabic" w:hint="cs"/>
          <w:sz w:val="28"/>
          <w:szCs w:val="28"/>
          <w:rtl/>
          <w:lang w:bidi="ar-IQ"/>
        </w:rPr>
        <w:t xml:space="preserve"> الثقيلة وبين بعض الخواص الكيميائية لا سيما التوصيلية الكهربائية والمادة العضوية , في حين لم تظهر علاقة ارتباط إلا بين بعض ال</w:t>
      </w:r>
      <w:r w:rsidR="009560AF">
        <w:rPr>
          <w:rFonts w:ascii="Simplified Arabic" w:hAnsi="Simplified Arabic" w:cs="Simplified Arabic" w:hint="cs"/>
          <w:sz w:val="28"/>
          <w:szCs w:val="28"/>
          <w:rtl/>
          <w:lang w:bidi="ar-IQ"/>
        </w:rPr>
        <w:t>عناصر</w:t>
      </w:r>
      <w:r>
        <w:rPr>
          <w:rFonts w:ascii="Simplified Arabic" w:hAnsi="Simplified Arabic" w:cs="Simplified Arabic" w:hint="cs"/>
          <w:sz w:val="28"/>
          <w:szCs w:val="28"/>
          <w:rtl/>
          <w:lang w:bidi="ar-IQ"/>
        </w:rPr>
        <w:t xml:space="preserve"> الثقيلة (الليثيوم , السيلينيوم , التيتانيوم , الرصاص , الزركونيوم , </w:t>
      </w:r>
      <w:proofErr w:type="spellStart"/>
      <w:r>
        <w:rPr>
          <w:rFonts w:ascii="Simplified Arabic" w:hAnsi="Simplified Arabic" w:cs="Simplified Arabic" w:hint="cs"/>
          <w:sz w:val="28"/>
          <w:szCs w:val="28"/>
          <w:rtl/>
          <w:lang w:bidi="ar-IQ"/>
        </w:rPr>
        <w:t>الاتريوم</w:t>
      </w:r>
      <w:proofErr w:type="spellEnd"/>
      <w:r>
        <w:rPr>
          <w:rFonts w:ascii="Simplified Arabic" w:hAnsi="Simplified Arabic" w:cs="Simplified Arabic" w:hint="cs"/>
          <w:sz w:val="28"/>
          <w:szCs w:val="28"/>
          <w:rtl/>
          <w:lang w:bidi="ar-IQ"/>
        </w:rPr>
        <w:t xml:space="preserve"> , الثوريوم)</w:t>
      </w:r>
      <w:r w:rsidR="00A2178C">
        <w:rPr>
          <w:rFonts w:ascii="Simplified Arabic" w:hAnsi="Simplified Arabic" w:cs="Simplified Arabic" w:hint="cs"/>
          <w:sz w:val="28"/>
          <w:szCs w:val="28"/>
          <w:rtl/>
          <w:lang w:bidi="ar-IQ"/>
        </w:rPr>
        <w:t xml:space="preserve"> وبين </w:t>
      </w:r>
      <w:r w:rsidR="009560AF">
        <w:rPr>
          <w:rFonts w:ascii="Simplified Arabic" w:hAnsi="Simplified Arabic" w:cs="Simplified Arabic" w:hint="cs"/>
          <w:sz w:val="28"/>
          <w:szCs w:val="28"/>
          <w:rtl/>
          <w:lang w:bidi="ar-IQ"/>
        </w:rPr>
        <w:t>الاس ال</w:t>
      </w:r>
      <w:r w:rsidR="00A2178C">
        <w:rPr>
          <w:rFonts w:ascii="Simplified Arabic" w:hAnsi="Simplified Arabic" w:cs="Simplified Arabic" w:hint="cs"/>
          <w:sz w:val="28"/>
          <w:szCs w:val="28"/>
          <w:rtl/>
          <w:lang w:bidi="ar-IQ"/>
        </w:rPr>
        <w:t>هيدروجيني فكانت علاقة ارتباط قوية عالية المعنوية.</w:t>
      </w:r>
    </w:p>
    <w:p w:rsidR="00A2178C" w:rsidRDefault="00A2178C" w:rsidP="00A2178C">
      <w:pPr>
        <w:spacing w:after="0"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تبين بان هناك علاقة ارتباط عكسية بين عنصر البورون والتوصيلية الكهربائية والمادة العضوية , وعنصر </w:t>
      </w:r>
      <w:proofErr w:type="spellStart"/>
      <w:r>
        <w:rPr>
          <w:rFonts w:ascii="Simplified Arabic" w:hAnsi="Simplified Arabic" w:cs="Simplified Arabic" w:hint="cs"/>
          <w:sz w:val="28"/>
          <w:szCs w:val="28"/>
          <w:rtl/>
          <w:lang w:bidi="ar-IQ"/>
        </w:rPr>
        <w:t>الانديوم</w:t>
      </w:r>
      <w:proofErr w:type="spellEnd"/>
      <w:r>
        <w:rPr>
          <w:rFonts w:ascii="Simplified Arabic" w:hAnsi="Simplified Arabic" w:cs="Simplified Arabic" w:hint="cs"/>
          <w:sz w:val="28"/>
          <w:szCs w:val="28"/>
          <w:rtl/>
          <w:lang w:bidi="ar-IQ"/>
        </w:rPr>
        <w:t xml:space="preserve"> والقصدير مع التوصيلية الكهربائية</w:t>
      </w:r>
      <w:r w:rsidR="009560AF">
        <w:rPr>
          <w:rFonts w:ascii="Simplified Arabic" w:hAnsi="Simplified Arabic" w:cs="Simplified Arabic" w:hint="cs"/>
          <w:sz w:val="28"/>
          <w:szCs w:val="28"/>
          <w:rtl/>
          <w:lang w:bidi="ar-IQ"/>
        </w:rPr>
        <w:t xml:space="preserve"> فقط</w:t>
      </w:r>
      <w:r>
        <w:rPr>
          <w:rFonts w:ascii="Simplified Arabic" w:hAnsi="Simplified Arabic" w:cs="Simplified Arabic" w:hint="cs"/>
          <w:sz w:val="28"/>
          <w:szCs w:val="28"/>
          <w:rtl/>
          <w:lang w:bidi="ar-IQ"/>
        </w:rPr>
        <w:t xml:space="preserve"> , وعنصر </w:t>
      </w:r>
      <w:proofErr w:type="spellStart"/>
      <w:r>
        <w:rPr>
          <w:rFonts w:ascii="Simplified Arabic" w:hAnsi="Simplified Arabic" w:cs="Simplified Arabic" w:hint="cs"/>
          <w:sz w:val="28"/>
          <w:szCs w:val="28"/>
          <w:rtl/>
          <w:lang w:bidi="ar-IQ"/>
        </w:rPr>
        <w:t>السترونشيوم</w:t>
      </w:r>
      <w:proofErr w:type="spellEnd"/>
      <w:r>
        <w:rPr>
          <w:rFonts w:ascii="Simplified Arabic" w:hAnsi="Simplified Arabic" w:cs="Simplified Arabic" w:hint="cs"/>
          <w:sz w:val="28"/>
          <w:szCs w:val="28"/>
          <w:rtl/>
          <w:lang w:bidi="ar-IQ"/>
        </w:rPr>
        <w:t xml:space="preserve"> واليورانيوم بعلاقة عكسية مع المادة العضوية</w:t>
      </w:r>
      <w:r w:rsidR="009560AF">
        <w:rPr>
          <w:rFonts w:ascii="Simplified Arabic" w:hAnsi="Simplified Arabic" w:cs="Simplified Arabic" w:hint="cs"/>
          <w:sz w:val="28"/>
          <w:szCs w:val="28"/>
          <w:rtl/>
          <w:lang w:bidi="ar-IQ"/>
        </w:rPr>
        <w:t xml:space="preserve"> فقط</w:t>
      </w:r>
      <w:r>
        <w:rPr>
          <w:rFonts w:ascii="Simplified Arabic" w:hAnsi="Simplified Arabic" w:cs="Simplified Arabic" w:hint="cs"/>
          <w:sz w:val="28"/>
          <w:szCs w:val="28"/>
          <w:rtl/>
          <w:lang w:bidi="ar-IQ"/>
        </w:rPr>
        <w:t xml:space="preserve"> , في حين لم تظهر العناصر</w:t>
      </w:r>
      <w:r w:rsidR="009560AF">
        <w:rPr>
          <w:rFonts w:ascii="Simplified Arabic" w:hAnsi="Simplified Arabic" w:cs="Simplified Arabic" w:hint="cs"/>
          <w:sz w:val="28"/>
          <w:szCs w:val="28"/>
          <w:rtl/>
          <w:lang w:bidi="ar-IQ"/>
        </w:rPr>
        <w:t xml:space="preserve"> الثقيلة</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الفاناديوم</w:t>
      </w:r>
      <w:proofErr w:type="spellEnd"/>
      <w:r>
        <w:rPr>
          <w:rFonts w:ascii="Simplified Arabic" w:hAnsi="Simplified Arabic" w:cs="Simplified Arabic" w:hint="cs"/>
          <w:sz w:val="28"/>
          <w:szCs w:val="28"/>
          <w:rtl/>
          <w:lang w:bidi="ar-IQ"/>
        </w:rPr>
        <w:t xml:space="preserve"> , الباريوم , الزئبق , </w:t>
      </w:r>
      <w:proofErr w:type="spellStart"/>
      <w:r>
        <w:rPr>
          <w:rFonts w:ascii="Simplified Arabic" w:hAnsi="Simplified Arabic" w:cs="Simplified Arabic" w:hint="cs"/>
          <w:sz w:val="28"/>
          <w:szCs w:val="28"/>
          <w:rtl/>
          <w:lang w:bidi="ar-IQ"/>
        </w:rPr>
        <w:t>الارديوم</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الانتيمون</w:t>
      </w:r>
      <w:proofErr w:type="spellEnd"/>
      <w:r>
        <w:rPr>
          <w:rFonts w:ascii="Simplified Arabic" w:hAnsi="Simplified Arabic" w:cs="Simplified Arabic" w:hint="cs"/>
          <w:sz w:val="28"/>
          <w:szCs w:val="28"/>
          <w:rtl/>
          <w:lang w:bidi="ar-IQ"/>
        </w:rPr>
        <w:t xml:space="preserve"> , الفضة , الروديوم) باي علاقة ارتباط مع الخواص الكيميائية للتربة. </w:t>
      </w:r>
    </w:p>
    <w:p w:rsidR="00D5179E" w:rsidRPr="00D45E98" w:rsidRDefault="00D5179E" w:rsidP="003431D7">
      <w:pPr>
        <w:spacing w:after="0" w:line="240" w:lineRule="auto"/>
        <w:contextualSpacing/>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المقدمة</w:t>
      </w:r>
    </w:p>
    <w:p w:rsidR="00D5179E" w:rsidRDefault="00D5179E" w:rsidP="0005682C">
      <w:pPr>
        <w:spacing w:after="0"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تعمل النشاطات البشرية في مجالات الحياة المختلفة الى الحاق الضرر بالتربة الطبيعية مما يصيبها بالتلوث </w:t>
      </w:r>
      <w:r w:rsidR="0005682C">
        <w:rPr>
          <w:rFonts w:ascii="Simplified Arabic" w:hAnsi="Simplified Arabic" w:cs="Simplified Arabic" w:hint="cs"/>
          <w:sz w:val="28"/>
          <w:szCs w:val="28"/>
          <w:rtl/>
          <w:lang w:bidi="ar-IQ"/>
        </w:rPr>
        <w:t xml:space="preserve">لا سيما التلوث </w:t>
      </w:r>
      <w:r>
        <w:rPr>
          <w:rFonts w:ascii="Simplified Arabic" w:hAnsi="Simplified Arabic" w:cs="Simplified Arabic" w:hint="cs"/>
          <w:sz w:val="28"/>
          <w:szCs w:val="28"/>
          <w:rtl/>
          <w:lang w:bidi="ar-IQ"/>
        </w:rPr>
        <w:t xml:space="preserve">بالعناصر الثقيلة ذات المخاطر الكبيرة </w:t>
      </w:r>
      <w:r w:rsidR="0005682C">
        <w:rPr>
          <w:rFonts w:ascii="Simplified Arabic" w:hAnsi="Simplified Arabic" w:cs="Simplified Arabic" w:hint="cs"/>
          <w:sz w:val="28"/>
          <w:szCs w:val="28"/>
          <w:rtl/>
          <w:lang w:bidi="ar-IQ"/>
        </w:rPr>
        <w:t>جراء</w:t>
      </w:r>
      <w:r>
        <w:rPr>
          <w:rFonts w:ascii="Simplified Arabic" w:hAnsi="Simplified Arabic" w:cs="Simplified Arabic" w:hint="cs"/>
          <w:sz w:val="28"/>
          <w:szCs w:val="28"/>
          <w:rtl/>
          <w:lang w:bidi="ar-IQ"/>
        </w:rPr>
        <w:t xml:space="preserve"> سوء الاستخدام سواء كان من قبل النشاط الصناعي ام ا</w:t>
      </w:r>
      <w:r w:rsidR="0031600D">
        <w:rPr>
          <w:rFonts w:ascii="Simplified Arabic" w:hAnsi="Simplified Arabic" w:cs="Simplified Arabic" w:hint="cs"/>
          <w:sz w:val="28"/>
          <w:szCs w:val="28"/>
          <w:rtl/>
          <w:lang w:bidi="ar-IQ"/>
        </w:rPr>
        <w:t>لزراعي ام الانشطة الاخرى والتي ت</w:t>
      </w:r>
      <w:r>
        <w:rPr>
          <w:rFonts w:ascii="Simplified Arabic" w:hAnsi="Simplified Arabic" w:cs="Simplified Arabic" w:hint="cs"/>
          <w:sz w:val="28"/>
          <w:szCs w:val="28"/>
          <w:rtl/>
          <w:lang w:bidi="ar-IQ"/>
        </w:rPr>
        <w:t>تحرر منها العناصر الثقيلة الضارة بالبيئة الطبيعية والبيئة الحية.</w:t>
      </w:r>
    </w:p>
    <w:p w:rsidR="00F179F3" w:rsidRDefault="00D5179E" w:rsidP="00863A0D">
      <w:pPr>
        <w:spacing w:after="0"/>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ab/>
      </w:r>
      <w:r w:rsidR="00C122D5">
        <w:rPr>
          <w:rFonts w:ascii="Simplified Arabic" w:hAnsi="Simplified Arabic" w:cs="Simplified Arabic" w:hint="cs"/>
          <w:sz w:val="28"/>
          <w:szCs w:val="28"/>
          <w:rtl/>
          <w:lang w:bidi="ar-IQ"/>
        </w:rPr>
        <w:t xml:space="preserve">تتباين العناصر الثقيلة في التربة بنسب متفاوتة حسب طبيعة العنصر والمنطقة </w:t>
      </w:r>
      <w:r w:rsidR="00ED6945">
        <w:rPr>
          <w:rFonts w:ascii="Simplified Arabic" w:hAnsi="Simplified Arabic" w:cs="Simplified Arabic" w:hint="cs"/>
          <w:sz w:val="28"/>
          <w:szCs w:val="28"/>
          <w:rtl/>
          <w:lang w:bidi="ar-IQ"/>
        </w:rPr>
        <w:t>المأخوذ</w:t>
      </w:r>
      <w:r w:rsidR="00C122D5">
        <w:rPr>
          <w:rFonts w:ascii="Simplified Arabic" w:hAnsi="Simplified Arabic" w:cs="Simplified Arabic" w:hint="cs"/>
          <w:sz w:val="28"/>
          <w:szCs w:val="28"/>
          <w:rtl/>
          <w:lang w:bidi="ar-IQ"/>
        </w:rPr>
        <w:t xml:space="preserve"> منها عينة الدراسة تبعاً لقربها او بعدها عن مصدر التزويد الملوث للبيئة , لذا فان خطر هذه العناصر يكمن </w:t>
      </w:r>
      <w:r w:rsidR="00C122D5">
        <w:rPr>
          <w:rFonts w:ascii="Simplified Arabic" w:hAnsi="Simplified Arabic" w:cs="Simplified Arabic" w:hint="cs"/>
          <w:sz w:val="28"/>
          <w:szCs w:val="28"/>
          <w:rtl/>
          <w:lang w:bidi="ar-IQ"/>
        </w:rPr>
        <w:lastRenderedPageBreak/>
        <w:t xml:space="preserve">في ثبوتها في البيئة وبقائها لمدة طويلة دون تحللها بواسطة البكتريا مما يؤدي الى انتقالها الى مسافات بعيدة عن مناطق وجوها وبالتالي يتيح لها فرصة التضاعف في ضل الزيادة الحاصلة في مقذوفات الملوثات الى البيئة وبالتالي يمكن ان تنتقل الى الانسان عبر السلسلة الغذائية نتيجة تراكمها في النباتات او الحيوانات التي يتغذى عليها الانسان. </w:t>
      </w:r>
    </w:p>
    <w:p w:rsidR="00D5179E" w:rsidRDefault="00F179F3" w:rsidP="00863A0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تحتاج الكائنات الحية الى بعض العناصر الثقيلة بتراكيز محدودة مثل الحديد والنحاس والزنك , في حين ان هناك بعض العناصر ليس له اي فائدة تذكر وهو سام في اي تركيز كان كالزئبق والكادميوم والرصاص , لذا فان ارتفاع تراكيز هذه المعادن نتيجة النشاطات البشرية ادى الى ارتفاعها في البيئة سواء كانت في الهواء ام في التربة ام المياه وبذلك يعد هذا الارتفاع خطراً يهدد النظام الحيوي الاحيائي إذ تكمن خطورته بالآثار السامة لهذه المعادن في العمليات الحيوية والجزيئات الحيوية الكبرى كالبروتينات والكربوهيدرات والهون والاحماض النووية وقد يصل تأثيرها الى موت الكائن الحي</w:t>
      </w:r>
      <w:r w:rsidRPr="00EA4294">
        <w:rPr>
          <w:rFonts w:ascii="Simplified Arabic" w:hAnsi="Simplified Arabic" w:cs="Simplified Arabic" w:hint="cs"/>
          <w:sz w:val="28"/>
          <w:szCs w:val="28"/>
          <w:vertAlign w:val="superscript"/>
          <w:rtl/>
          <w:lang w:bidi="ar-IQ"/>
        </w:rPr>
        <w:t>(</w:t>
      </w:r>
      <w:r w:rsidRPr="00EA4294">
        <w:rPr>
          <w:rStyle w:val="a4"/>
          <w:rFonts w:ascii="Simplified Arabic" w:hAnsi="Simplified Arabic" w:cs="Simplified Arabic"/>
          <w:sz w:val="28"/>
          <w:szCs w:val="28"/>
          <w:rtl/>
          <w:lang w:bidi="ar-IQ"/>
        </w:rPr>
        <w:footnoteReference w:id="1"/>
      </w:r>
      <w:r w:rsidRPr="00EA4294">
        <w:rPr>
          <w:rFonts w:ascii="Simplified Arabic" w:hAnsi="Simplified Arabic" w:cs="Simplified Arabic" w:hint="cs"/>
          <w:sz w:val="28"/>
          <w:szCs w:val="28"/>
          <w:vertAlign w:val="superscript"/>
          <w:rtl/>
          <w:lang w:bidi="ar-IQ"/>
        </w:rPr>
        <w:t>)</w:t>
      </w:r>
      <w:r w:rsidR="00EA429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28654C" w:rsidRDefault="0028654C" w:rsidP="009560AF">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تعرف العناصر الثقيلة على انها الفلزات او اشباه الفلزات التي تزيد كثافتها عن 5ملغم/سم</w:t>
      </w:r>
      <w:r w:rsidRPr="009560AF">
        <w:rPr>
          <w:rFonts w:ascii="Simplified Arabic" w:hAnsi="Simplified Arabic" w:cs="Simplified Arabic" w:hint="cs"/>
          <w:sz w:val="28"/>
          <w:szCs w:val="28"/>
          <w:vertAlign w:val="superscript"/>
          <w:rtl/>
          <w:lang w:bidi="ar-IQ"/>
        </w:rPr>
        <w:t>3</w:t>
      </w:r>
      <w:r>
        <w:rPr>
          <w:rFonts w:ascii="Simplified Arabic" w:hAnsi="Simplified Arabic" w:cs="Simplified Arabic" w:hint="cs"/>
          <w:sz w:val="28"/>
          <w:szCs w:val="28"/>
          <w:rtl/>
          <w:lang w:bidi="ar-IQ"/>
        </w:rPr>
        <w:t xml:space="preserve"> </w:t>
      </w:r>
      <w:r w:rsidR="00B33A7A">
        <w:rPr>
          <w:rFonts w:ascii="Simplified Arabic" w:hAnsi="Simplified Arabic" w:cs="Simplified Arabic" w:hint="cs"/>
          <w:sz w:val="28"/>
          <w:szCs w:val="28"/>
          <w:rtl/>
          <w:lang w:bidi="ar-IQ"/>
        </w:rPr>
        <w:t>ذات الخطورة الحيوية الهامة التي تتراكم في الكائنات الحية</w:t>
      </w:r>
      <w:r w:rsidR="00B33A7A" w:rsidRPr="000451EF">
        <w:rPr>
          <w:rFonts w:ascii="Simplified Arabic" w:hAnsi="Simplified Arabic" w:cs="Simplified Arabic" w:hint="cs"/>
          <w:sz w:val="28"/>
          <w:szCs w:val="28"/>
          <w:vertAlign w:val="superscript"/>
          <w:rtl/>
          <w:lang w:bidi="ar-IQ"/>
        </w:rPr>
        <w:t xml:space="preserve"> (</w:t>
      </w:r>
      <w:r w:rsidR="00B33A7A" w:rsidRPr="000451EF">
        <w:rPr>
          <w:rStyle w:val="a4"/>
          <w:rFonts w:ascii="Simplified Arabic" w:hAnsi="Simplified Arabic" w:cs="Simplified Arabic"/>
          <w:sz w:val="28"/>
          <w:szCs w:val="28"/>
          <w:rtl/>
          <w:lang w:bidi="ar-IQ"/>
        </w:rPr>
        <w:footnoteReference w:id="2"/>
      </w:r>
      <w:r w:rsidR="00B33A7A" w:rsidRPr="000451EF">
        <w:rPr>
          <w:rFonts w:ascii="Simplified Arabic" w:hAnsi="Simplified Arabic" w:cs="Simplified Arabic" w:hint="cs"/>
          <w:sz w:val="28"/>
          <w:szCs w:val="28"/>
          <w:vertAlign w:val="superscript"/>
          <w:rtl/>
          <w:lang w:bidi="ar-IQ"/>
        </w:rPr>
        <w:t>)</w:t>
      </w:r>
      <w:r w:rsidR="009560AF">
        <w:rPr>
          <w:rFonts w:ascii="Simplified Arabic" w:hAnsi="Simplified Arabic" w:cs="Simplified Arabic" w:hint="cs"/>
          <w:sz w:val="28"/>
          <w:szCs w:val="28"/>
          <w:rtl/>
          <w:lang w:bidi="ar-IQ"/>
        </w:rPr>
        <w:t xml:space="preserve"> وتعتمد سميتها </w:t>
      </w:r>
      <w:r w:rsidR="000451EF">
        <w:rPr>
          <w:rFonts w:ascii="Simplified Arabic" w:hAnsi="Simplified Arabic" w:cs="Simplified Arabic" w:hint="cs"/>
          <w:sz w:val="28"/>
          <w:szCs w:val="28"/>
          <w:rtl/>
          <w:lang w:bidi="ar-IQ"/>
        </w:rPr>
        <w:t>على عوامل جمه منها نوع المعدن ودوره الحيوي وتركيزه , فضلاً عن مدة التعرض ونوع الكائن الحي.</w:t>
      </w:r>
    </w:p>
    <w:p w:rsidR="000451EF" w:rsidRPr="00D45E98" w:rsidRDefault="000451EF" w:rsidP="000451EF">
      <w:pPr>
        <w:spacing w:after="0"/>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اولاً : مشكلة البحث</w:t>
      </w:r>
    </w:p>
    <w:p w:rsidR="00936CFD" w:rsidRDefault="00936CFD" w:rsidP="000451EF">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تتمثل المشكلة بالإجابة عن السؤال الاتي:</w:t>
      </w:r>
    </w:p>
    <w:p w:rsidR="00936CFD" w:rsidRDefault="00936CFD" w:rsidP="00936CFD">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ما مدى تأثير العناصر الثقيلة في انتشار بعض الامراض في محافظة البصرة؟</w:t>
      </w:r>
    </w:p>
    <w:p w:rsidR="000451EF" w:rsidRPr="00D45E98" w:rsidRDefault="0031600D" w:rsidP="000451EF">
      <w:pPr>
        <w:spacing w:after="0"/>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ثانياً : فرضية البحث</w:t>
      </w:r>
    </w:p>
    <w:p w:rsidR="00936CFD" w:rsidRDefault="00936CFD" w:rsidP="000451EF">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تفترض الدراسة</w:t>
      </w:r>
    </w:p>
    <w:p w:rsidR="00936CFD" w:rsidRDefault="00936CFD" w:rsidP="00936CFD">
      <w:pPr>
        <w:spacing w:after="0"/>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للعناصر الثقيلة اثر في انتشار بعض الامراض في محافظة البصرة</w:t>
      </w:r>
    </w:p>
    <w:p w:rsidR="0031600D" w:rsidRPr="00D45E98" w:rsidRDefault="0031600D" w:rsidP="000451EF">
      <w:pPr>
        <w:spacing w:after="0"/>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ثالثاً : هدف البحث</w:t>
      </w:r>
    </w:p>
    <w:p w:rsidR="0031600D" w:rsidRDefault="0031600D" w:rsidP="0058105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يبرز هدف البحث هو تحديد مستويات تلوث التربة بال</w:t>
      </w:r>
      <w:r w:rsidR="00335091">
        <w:rPr>
          <w:rFonts w:ascii="Simplified Arabic" w:hAnsi="Simplified Arabic" w:cs="Simplified Arabic" w:hint="cs"/>
          <w:sz w:val="28"/>
          <w:szCs w:val="28"/>
          <w:rtl/>
          <w:lang w:bidi="ar-IQ"/>
        </w:rPr>
        <w:t>معادن</w:t>
      </w:r>
      <w:r>
        <w:rPr>
          <w:rFonts w:ascii="Simplified Arabic" w:hAnsi="Simplified Arabic" w:cs="Simplified Arabic" w:hint="cs"/>
          <w:sz w:val="28"/>
          <w:szCs w:val="28"/>
          <w:rtl/>
          <w:lang w:bidi="ar-IQ"/>
        </w:rPr>
        <w:t xml:space="preserve"> الثقيلة من خلال مسح وتقييم شامل </w:t>
      </w:r>
      <w:r w:rsidR="00BF5257">
        <w:rPr>
          <w:rFonts w:ascii="Simplified Arabic" w:hAnsi="Simplified Arabic" w:cs="Simplified Arabic" w:hint="cs"/>
          <w:sz w:val="28"/>
          <w:szCs w:val="28"/>
          <w:rtl/>
          <w:lang w:bidi="ar-IQ"/>
        </w:rPr>
        <w:t>لأبرز</w:t>
      </w:r>
      <w:r>
        <w:rPr>
          <w:rFonts w:ascii="Simplified Arabic" w:hAnsi="Simplified Arabic" w:cs="Simplified Arabic" w:hint="cs"/>
          <w:sz w:val="28"/>
          <w:szCs w:val="28"/>
          <w:rtl/>
          <w:lang w:bidi="ar-IQ"/>
        </w:rPr>
        <w:t xml:space="preserve"> المعادن ذات </w:t>
      </w:r>
      <w:r w:rsidR="00BF5257">
        <w:rPr>
          <w:rFonts w:ascii="Simplified Arabic" w:hAnsi="Simplified Arabic" w:cs="Simplified Arabic" w:hint="cs"/>
          <w:sz w:val="28"/>
          <w:szCs w:val="28"/>
          <w:rtl/>
          <w:lang w:bidi="ar-IQ"/>
        </w:rPr>
        <w:t>التأثير</w:t>
      </w:r>
      <w:r w:rsidR="00581051">
        <w:rPr>
          <w:rFonts w:ascii="Simplified Arabic" w:hAnsi="Simplified Arabic" w:cs="Simplified Arabic" w:hint="cs"/>
          <w:sz w:val="28"/>
          <w:szCs w:val="28"/>
          <w:rtl/>
          <w:lang w:bidi="ar-IQ"/>
        </w:rPr>
        <w:t xml:space="preserve"> الخطر في الواقع البيئي.</w:t>
      </w:r>
    </w:p>
    <w:p w:rsidR="00D45E98" w:rsidRDefault="00D45E98" w:rsidP="00581051">
      <w:pPr>
        <w:spacing w:after="0"/>
        <w:jc w:val="both"/>
        <w:rPr>
          <w:rFonts w:ascii="Simplified Arabic" w:hAnsi="Simplified Arabic" w:cs="Simplified Arabic"/>
          <w:sz w:val="28"/>
          <w:szCs w:val="28"/>
          <w:rtl/>
          <w:lang w:bidi="ar-IQ"/>
        </w:rPr>
      </w:pPr>
    </w:p>
    <w:p w:rsidR="00D45E98" w:rsidRDefault="00D45E98" w:rsidP="00581051">
      <w:pPr>
        <w:spacing w:after="0"/>
        <w:jc w:val="both"/>
        <w:rPr>
          <w:rFonts w:ascii="Simplified Arabic" w:hAnsi="Simplified Arabic" w:cs="Simplified Arabic"/>
          <w:sz w:val="28"/>
          <w:szCs w:val="28"/>
          <w:rtl/>
          <w:lang w:bidi="ar-IQ"/>
        </w:rPr>
      </w:pPr>
    </w:p>
    <w:p w:rsidR="0031600D" w:rsidRPr="00D45E98" w:rsidRDefault="0031600D" w:rsidP="00863A0D">
      <w:pPr>
        <w:spacing w:after="0"/>
        <w:jc w:val="both"/>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lastRenderedPageBreak/>
        <w:t>طريقة العمل</w:t>
      </w:r>
    </w:p>
    <w:p w:rsidR="008B1D6D" w:rsidRDefault="0031600D" w:rsidP="009560AF">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تتمث</w:t>
      </w:r>
      <w:r w:rsidR="0008458A">
        <w:rPr>
          <w:rFonts w:ascii="Simplified Arabic" w:hAnsi="Simplified Arabic" w:cs="Simplified Arabic" w:hint="cs"/>
          <w:sz w:val="28"/>
          <w:szCs w:val="28"/>
          <w:rtl/>
          <w:lang w:bidi="ar-IQ"/>
        </w:rPr>
        <w:t xml:space="preserve">ل طريقة العمل </w:t>
      </w:r>
      <w:r w:rsidR="0005682C">
        <w:rPr>
          <w:rFonts w:ascii="Simplified Arabic" w:hAnsi="Simplified Arabic" w:cs="Simplified Arabic" w:hint="cs"/>
          <w:sz w:val="28"/>
          <w:szCs w:val="28"/>
          <w:rtl/>
          <w:lang w:bidi="ar-IQ"/>
        </w:rPr>
        <w:t>بأخذ</w:t>
      </w:r>
      <w:r w:rsidR="0008458A">
        <w:rPr>
          <w:rFonts w:ascii="Simplified Arabic" w:hAnsi="Simplified Arabic" w:cs="Simplified Arabic" w:hint="cs"/>
          <w:sz w:val="28"/>
          <w:szCs w:val="28"/>
          <w:rtl/>
          <w:lang w:bidi="ar-IQ"/>
        </w:rPr>
        <w:t xml:space="preserve"> عينات تربة من</w:t>
      </w:r>
      <w:r>
        <w:rPr>
          <w:rFonts w:ascii="Simplified Arabic" w:hAnsi="Simplified Arabic" w:cs="Simplified Arabic" w:hint="cs"/>
          <w:sz w:val="28"/>
          <w:szCs w:val="28"/>
          <w:rtl/>
          <w:lang w:bidi="ar-IQ"/>
        </w:rPr>
        <w:t xml:space="preserve"> مواقع مختلفة من محافظة البصرة</w:t>
      </w:r>
      <w:r w:rsidR="009560AF">
        <w:rPr>
          <w:rFonts w:ascii="Simplified Arabic" w:hAnsi="Simplified Arabic" w:cs="Simplified Arabic" w:hint="cs"/>
          <w:sz w:val="28"/>
          <w:szCs w:val="28"/>
          <w:rtl/>
          <w:lang w:bidi="ar-IQ"/>
        </w:rPr>
        <w:t xml:space="preserve"> بعمق يتراوح بين (5 </w:t>
      </w:r>
      <w:r w:rsidR="009560AF">
        <w:rPr>
          <w:rFonts w:ascii="Simplified Arabic" w:hAnsi="Simplified Arabic" w:cs="Simplified Arabic"/>
          <w:sz w:val="28"/>
          <w:szCs w:val="28"/>
          <w:rtl/>
          <w:lang w:bidi="ar-IQ"/>
        </w:rPr>
        <w:t>–</w:t>
      </w:r>
      <w:r w:rsidR="009560AF">
        <w:rPr>
          <w:rFonts w:ascii="Simplified Arabic" w:hAnsi="Simplified Arabic" w:cs="Simplified Arabic" w:hint="cs"/>
          <w:sz w:val="28"/>
          <w:szCs w:val="28"/>
          <w:rtl/>
          <w:lang w:bidi="ar-IQ"/>
        </w:rPr>
        <w:t xml:space="preserve"> 20) سم من</w:t>
      </w:r>
      <w:r>
        <w:rPr>
          <w:rFonts w:ascii="Simplified Arabic" w:hAnsi="Simplified Arabic" w:cs="Simplified Arabic" w:hint="cs"/>
          <w:sz w:val="28"/>
          <w:szCs w:val="28"/>
          <w:rtl/>
          <w:lang w:bidi="ar-IQ"/>
        </w:rPr>
        <w:t xml:space="preserve"> </w:t>
      </w:r>
      <w:r w:rsidR="0008458A">
        <w:rPr>
          <w:rFonts w:ascii="Simplified Arabic" w:hAnsi="Simplified Arabic" w:cs="Simplified Arabic" w:hint="cs"/>
          <w:sz w:val="28"/>
          <w:szCs w:val="28"/>
          <w:rtl/>
          <w:lang w:bidi="ar-IQ"/>
        </w:rPr>
        <w:t>(قضاء القرن</w:t>
      </w:r>
      <w:r w:rsidR="00BF5257">
        <w:rPr>
          <w:rFonts w:ascii="Simplified Arabic" w:hAnsi="Simplified Arabic" w:cs="Simplified Arabic" w:hint="cs"/>
          <w:sz w:val="28"/>
          <w:szCs w:val="28"/>
          <w:rtl/>
          <w:lang w:bidi="ar-IQ"/>
        </w:rPr>
        <w:t xml:space="preserve">ة , قضاء شط العرب , قضاء الزبير </w:t>
      </w:r>
      <w:r w:rsidR="0008458A">
        <w:rPr>
          <w:rFonts w:ascii="Simplified Arabic" w:hAnsi="Simplified Arabic" w:cs="Simplified Arabic" w:hint="cs"/>
          <w:sz w:val="28"/>
          <w:szCs w:val="28"/>
          <w:rtl/>
          <w:lang w:bidi="ar-IQ"/>
        </w:rPr>
        <w:t xml:space="preserve">, قضاء الفاو , قضاء البصرة) بواقع عينة لكل فصل لعام 2020 </w:t>
      </w:r>
      <w:r w:rsidR="008C1B5A">
        <w:rPr>
          <w:rFonts w:ascii="Simplified Arabic" w:hAnsi="Simplified Arabic" w:cs="Simplified Arabic" w:hint="cs"/>
          <w:sz w:val="28"/>
          <w:szCs w:val="28"/>
          <w:rtl/>
          <w:lang w:bidi="ar-IQ"/>
        </w:rPr>
        <w:t xml:space="preserve">وبعد جمع العينات تم ارسالها الى خارج القطر </w:t>
      </w:r>
      <w:r w:rsidR="0005682C">
        <w:rPr>
          <w:rFonts w:ascii="Simplified Arabic" w:hAnsi="Simplified Arabic" w:cs="Simplified Arabic" w:hint="cs"/>
          <w:sz w:val="28"/>
          <w:szCs w:val="28"/>
          <w:rtl/>
          <w:lang w:bidi="ar-IQ"/>
        </w:rPr>
        <w:t>لأجراء</w:t>
      </w:r>
      <w:r w:rsidR="0008458A">
        <w:rPr>
          <w:rFonts w:ascii="Simplified Arabic" w:hAnsi="Simplified Arabic" w:cs="Simplified Arabic" w:hint="cs"/>
          <w:sz w:val="28"/>
          <w:szCs w:val="28"/>
          <w:rtl/>
          <w:lang w:bidi="ar-IQ"/>
        </w:rPr>
        <w:t xml:space="preserve"> التحاليل المختبرية على (</w:t>
      </w:r>
      <w:r w:rsidR="0008458A">
        <w:rPr>
          <w:rFonts w:ascii="Simplified Arabic" w:hAnsi="Simplified Arabic" w:cs="Simplified Arabic"/>
          <w:sz w:val="28"/>
          <w:szCs w:val="28"/>
          <w:lang w:bidi="ar-IQ"/>
        </w:rPr>
        <w:t>38</w:t>
      </w:r>
      <w:r w:rsidR="00B7779A">
        <w:rPr>
          <w:rFonts w:ascii="Simplified Arabic" w:hAnsi="Simplified Arabic" w:cs="Simplified Arabic" w:hint="cs"/>
          <w:sz w:val="28"/>
          <w:szCs w:val="28"/>
          <w:rtl/>
          <w:lang w:bidi="ar-IQ"/>
        </w:rPr>
        <w:t xml:space="preserve">) </w:t>
      </w:r>
      <w:r w:rsidR="00335091">
        <w:rPr>
          <w:rFonts w:ascii="Simplified Arabic" w:hAnsi="Simplified Arabic" w:cs="Simplified Arabic" w:hint="cs"/>
          <w:sz w:val="28"/>
          <w:szCs w:val="28"/>
          <w:rtl/>
          <w:lang w:bidi="ar-IQ"/>
        </w:rPr>
        <w:t>معدن</w:t>
      </w:r>
      <w:r w:rsidR="00B7779A">
        <w:rPr>
          <w:rFonts w:ascii="Simplified Arabic" w:hAnsi="Simplified Arabic" w:cs="Simplified Arabic" w:hint="cs"/>
          <w:sz w:val="28"/>
          <w:szCs w:val="28"/>
          <w:rtl/>
          <w:lang w:bidi="ar-IQ"/>
        </w:rPr>
        <w:t xml:space="preserve"> ثقيل</w:t>
      </w:r>
      <w:r w:rsidR="008C1B5A">
        <w:rPr>
          <w:rFonts w:ascii="Simplified Arabic" w:hAnsi="Simplified Arabic" w:cs="Simplified Arabic" w:hint="cs"/>
          <w:sz w:val="28"/>
          <w:szCs w:val="28"/>
          <w:rtl/>
          <w:lang w:bidi="ar-IQ"/>
        </w:rPr>
        <w:t xml:space="preserve"> وبذلك يكون مجموع العينات نحو (2</w:t>
      </w:r>
      <w:r w:rsidR="00BF5257">
        <w:rPr>
          <w:rFonts w:ascii="Simplified Arabic" w:hAnsi="Simplified Arabic" w:cs="Simplified Arabic" w:hint="cs"/>
          <w:sz w:val="28"/>
          <w:szCs w:val="28"/>
          <w:rtl/>
          <w:lang w:bidi="ar-IQ"/>
        </w:rPr>
        <w:t>0</w:t>
      </w:r>
      <w:r w:rsidR="008C1B5A">
        <w:rPr>
          <w:rFonts w:ascii="Simplified Arabic" w:hAnsi="Simplified Arabic" w:cs="Simplified Arabic" w:hint="cs"/>
          <w:sz w:val="28"/>
          <w:szCs w:val="28"/>
          <w:rtl/>
          <w:lang w:bidi="ar-IQ"/>
        </w:rPr>
        <w:t xml:space="preserve"> عينة ) بواقع (</w:t>
      </w:r>
      <w:r w:rsidR="00BF5257">
        <w:rPr>
          <w:rFonts w:ascii="Simplified Arabic" w:hAnsi="Simplified Arabic" w:cs="Simplified Arabic" w:hint="cs"/>
          <w:sz w:val="28"/>
          <w:szCs w:val="28"/>
          <w:rtl/>
          <w:lang w:bidi="ar-IQ"/>
        </w:rPr>
        <w:t>760</w:t>
      </w:r>
      <w:r w:rsidR="008C1B5A">
        <w:rPr>
          <w:rFonts w:ascii="Simplified Arabic" w:hAnsi="Simplified Arabic" w:cs="Simplified Arabic" w:hint="cs"/>
          <w:sz w:val="28"/>
          <w:szCs w:val="28"/>
          <w:rtl/>
          <w:lang w:bidi="ar-IQ"/>
        </w:rPr>
        <w:t xml:space="preserve">) نموذج </w:t>
      </w:r>
      <w:r w:rsidR="00B7779A">
        <w:rPr>
          <w:rFonts w:ascii="Simplified Arabic" w:hAnsi="Simplified Arabic" w:cs="Simplified Arabic" w:hint="cs"/>
          <w:sz w:val="28"/>
          <w:szCs w:val="28"/>
          <w:rtl/>
          <w:lang w:bidi="ar-IQ"/>
        </w:rPr>
        <w:t>تمثلت</w:t>
      </w:r>
      <w:r w:rsidR="009560AF">
        <w:rPr>
          <w:rFonts w:ascii="Simplified Arabic" w:hAnsi="Simplified Arabic" w:cs="Simplified Arabic" w:hint="cs"/>
          <w:sz w:val="28"/>
          <w:szCs w:val="28"/>
          <w:rtl/>
          <w:lang w:bidi="ar-IQ"/>
        </w:rPr>
        <w:t xml:space="preserve"> العناصر الثقيلة</w:t>
      </w:r>
      <w:r w:rsidR="00B7779A">
        <w:rPr>
          <w:rFonts w:ascii="Simplified Arabic" w:hAnsi="Simplified Arabic" w:cs="Simplified Arabic" w:hint="cs"/>
          <w:sz w:val="28"/>
          <w:szCs w:val="28"/>
          <w:rtl/>
          <w:lang w:bidi="ar-IQ"/>
        </w:rPr>
        <w:t xml:space="preserve"> ( </w:t>
      </w:r>
      <w:proofErr w:type="spellStart"/>
      <w:r w:rsidR="00B7779A">
        <w:rPr>
          <w:rFonts w:ascii="Simplified Arabic" w:hAnsi="Simplified Arabic" w:cs="Simplified Arabic" w:hint="cs"/>
          <w:sz w:val="28"/>
          <w:szCs w:val="28"/>
          <w:rtl/>
          <w:lang w:bidi="ar-IQ"/>
        </w:rPr>
        <w:t>الفاناديوم</w:t>
      </w:r>
      <w:proofErr w:type="spellEnd"/>
      <w:r w:rsidR="00B7779A">
        <w:rPr>
          <w:rFonts w:ascii="Simplified Arabic" w:hAnsi="Simplified Arabic" w:cs="Simplified Arabic" w:hint="cs"/>
          <w:sz w:val="28"/>
          <w:szCs w:val="28"/>
          <w:rtl/>
          <w:lang w:bidi="ar-IQ"/>
        </w:rPr>
        <w:t xml:space="preserve"> </w:t>
      </w:r>
      <w:r w:rsidR="00B7779A">
        <w:rPr>
          <w:rFonts w:ascii="Simplified Arabic" w:hAnsi="Simplified Arabic" w:cs="Simplified Arabic"/>
          <w:sz w:val="28"/>
          <w:szCs w:val="28"/>
          <w:lang w:bidi="ar-IQ"/>
        </w:rPr>
        <w:t>V</w:t>
      </w:r>
      <w:r w:rsidR="00B7779A">
        <w:rPr>
          <w:rFonts w:ascii="Simplified Arabic" w:hAnsi="Simplified Arabic" w:cs="Simplified Arabic" w:hint="cs"/>
          <w:sz w:val="28"/>
          <w:szCs w:val="28"/>
          <w:rtl/>
          <w:lang w:bidi="ar-IQ"/>
        </w:rPr>
        <w:t xml:space="preserve"> , الخارصين </w:t>
      </w:r>
      <w:r w:rsidR="00B7779A">
        <w:rPr>
          <w:rFonts w:ascii="Simplified Arabic" w:hAnsi="Simplified Arabic" w:cs="Simplified Arabic"/>
          <w:sz w:val="28"/>
          <w:szCs w:val="28"/>
          <w:lang w:bidi="ar-IQ"/>
        </w:rPr>
        <w:t>Zn</w:t>
      </w:r>
      <w:r w:rsidR="00B7779A">
        <w:rPr>
          <w:rFonts w:ascii="Simplified Arabic" w:hAnsi="Simplified Arabic" w:cs="Simplified Arabic" w:hint="cs"/>
          <w:sz w:val="28"/>
          <w:szCs w:val="28"/>
          <w:rtl/>
          <w:lang w:bidi="ar-IQ"/>
        </w:rPr>
        <w:t xml:space="preserve"> , الليثيوم </w:t>
      </w:r>
      <w:r w:rsidR="00B7779A">
        <w:rPr>
          <w:rFonts w:ascii="Simplified Arabic" w:hAnsi="Simplified Arabic" w:cs="Simplified Arabic"/>
          <w:sz w:val="28"/>
          <w:szCs w:val="28"/>
          <w:lang w:bidi="ar-IQ"/>
        </w:rPr>
        <w:t>Li</w:t>
      </w:r>
      <w:r w:rsidR="00B7779A">
        <w:rPr>
          <w:rFonts w:ascii="Simplified Arabic" w:hAnsi="Simplified Arabic" w:cs="Simplified Arabic" w:hint="cs"/>
          <w:sz w:val="28"/>
          <w:szCs w:val="28"/>
          <w:rtl/>
          <w:lang w:bidi="ar-IQ"/>
        </w:rPr>
        <w:t xml:space="preserve"> , المنغنيز </w:t>
      </w:r>
      <w:proofErr w:type="spellStart"/>
      <w:r w:rsidR="00B7779A">
        <w:rPr>
          <w:rFonts w:ascii="Simplified Arabic" w:hAnsi="Simplified Arabic" w:cs="Simplified Arabic"/>
          <w:sz w:val="28"/>
          <w:szCs w:val="28"/>
          <w:lang w:bidi="ar-IQ"/>
        </w:rPr>
        <w:t>Mn</w:t>
      </w:r>
      <w:proofErr w:type="spellEnd"/>
      <w:r w:rsidR="00B7779A">
        <w:rPr>
          <w:rFonts w:ascii="Simplified Arabic" w:hAnsi="Simplified Arabic" w:cs="Simplified Arabic" w:hint="cs"/>
          <w:sz w:val="28"/>
          <w:szCs w:val="28"/>
          <w:rtl/>
          <w:lang w:bidi="ar-IQ"/>
        </w:rPr>
        <w:t xml:space="preserve">, </w:t>
      </w:r>
      <w:proofErr w:type="spellStart"/>
      <w:r w:rsidR="00B7779A">
        <w:rPr>
          <w:rFonts w:ascii="Simplified Arabic" w:hAnsi="Simplified Arabic" w:cs="Simplified Arabic" w:hint="cs"/>
          <w:sz w:val="28"/>
          <w:szCs w:val="28"/>
          <w:rtl/>
          <w:lang w:bidi="ar-IQ"/>
        </w:rPr>
        <w:t>الموليبدنوم</w:t>
      </w:r>
      <w:proofErr w:type="spellEnd"/>
      <w:r w:rsidR="00B7779A">
        <w:rPr>
          <w:rFonts w:ascii="Simplified Arabic" w:hAnsi="Simplified Arabic" w:cs="Simplified Arabic" w:hint="cs"/>
          <w:sz w:val="28"/>
          <w:szCs w:val="28"/>
          <w:rtl/>
          <w:lang w:bidi="ar-IQ"/>
        </w:rPr>
        <w:t xml:space="preserve"> </w:t>
      </w:r>
      <w:r w:rsidR="00B7779A">
        <w:rPr>
          <w:rFonts w:ascii="Simplified Arabic" w:hAnsi="Simplified Arabic" w:cs="Simplified Arabic"/>
          <w:sz w:val="28"/>
          <w:szCs w:val="28"/>
          <w:lang w:bidi="ar-IQ"/>
        </w:rPr>
        <w:t>Mo</w:t>
      </w:r>
      <w:r w:rsidR="00B7779A">
        <w:rPr>
          <w:rFonts w:ascii="Simplified Arabic" w:hAnsi="Simplified Arabic" w:cs="Simplified Arabic" w:hint="cs"/>
          <w:sz w:val="28"/>
          <w:szCs w:val="28"/>
          <w:rtl/>
          <w:lang w:bidi="ar-IQ"/>
        </w:rPr>
        <w:t xml:space="preserve"> , السيلينيوم </w:t>
      </w:r>
      <w:r w:rsidR="00B7779A">
        <w:rPr>
          <w:rFonts w:ascii="Simplified Arabic" w:hAnsi="Simplified Arabic" w:cs="Simplified Arabic"/>
          <w:sz w:val="28"/>
          <w:szCs w:val="28"/>
          <w:lang w:bidi="ar-IQ"/>
        </w:rPr>
        <w:t>Se</w:t>
      </w:r>
      <w:r w:rsidR="00B7779A">
        <w:rPr>
          <w:rFonts w:ascii="Simplified Arabic" w:hAnsi="Simplified Arabic" w:cs="Simplified Arabic" w:hint="cs"/>
          <w:sz w:val="28"/>
          <w:szCs w:val="28"/>
          <w:rtl/>
          <w:lang w:bidi="ar-IQ"/>
        </w:rPr>
        <w:t xml:space="preserve"> , الزرنيخ </w:t>
      </w:r>
      <w:r w:rsidR="00B7779A">
        <w:rPr>
          <w:rFonts w:ascii="Simplified Arabic" w:hAnsi="Simplified Arabic" w:cs="Simplified Arabic"/>
          <w:sz w:val="28"/>
          <w:szCs w:val="28"/>
          <w:lang w:bidi="ar-IQ"/>
        </w:rPr>
        <w:t>As</w:t>
      </w:r>
      <w:r w:rsidR="00B7779A">
        <w:rPr>
          <w:rFonts w:ascii="Simplified Arabic" w:hAnsi="Simplified Arabic" w:cs="Simplified Arabic" w:hint="cs"/>
          <w:sz w:val="28"/>
          <w:szCs w:val="28"/>
          <w:rtl/>
          <w:lang w:bidi="ar-IQ"/>
        </w:rPr>
        <w:t xml:space="preserve"> , البورون </w:t>
      </w:r>
      <w:r w:rsidR="00B7779A">
        <w:rPr>
          <w:rFonts w:ascii="Simplified Arabic" w:hAnsi="Simplified Arabic" w:cs="Simplified Arabic"/>
          <w:sz w:val="28"/>
          <w:szCs w:val="28"/>
          <w:lang w:bidi="ar-IQ"/>
        </w:rPr>
        <w:t>B</w:t>
      </w:r>
      <w:r w:rsidR="00B7779A">
        <w:rPr>
          <w:rFonts w:ascii="Simplified Arabic" w:hAnsi="Simplified Arabic" w:cs="Simplified Arabic" w:hint="cs"/>
          <w:sz w:val="28"/>
          <w:szCs w:val="28"/>
          <w:rtl/>
          <w:lang w:bidi="ar-IQ"/>
        </w:rPr>
        <w:t xml:space="preserve"> , النحاس </w:t>
      </w:r>
      <w:r w:rsidR="00B7779A">
        <w:rPr>
          <w:rFonts w:ascii="Simplified Arabic" w:hAnsi="Simplified Arabic" w:cs="Simplified Arabic"/>
          <w:sz w:val="28"/>
          <w:szCs w:val="28"/>
          <w:lang w:bidi="ar-IQ"/>
        </w:rPr>
        <w:t>Cu</w:t>
      </w:r>
      <w:r w:rsidR="00B7779A">
        <w:rPr>
          <w:rFonts w:ascii="Simplified Arabic" w:hAnsi="Simplified Arabic" w:cs="Simplified Arabic" w:hint="cs"/>
          <w:sz w:val="28"/>
          <w:szCs w:val="28"/>
          <w:rtl/>
          <w:lang w:bidi="ar-IQ"/>
        </w:rPr>
        <w:t xml:space="preserve"> , </w:t>
      </w:r>
      <w:r w:rsidR="008C1B5A">
        <w:rPr>
          <w:rFonts w:ascii="Simplified Arabic" w:hAnsi="Simplified Arabic" w:cs="Simplified Arabic" w:hint="cs"/>
          <w:sz w:val="28"/>
          <w:szCs w:val="28"/>
          <w:rtl/>
          <w:lang w:bidi="ar-IQ"/>
        </w:rPr>
        <w:t xml:space="preserve">الكوبلت </w:t>
      </w:r>
      <w:r w:rsidR="008C1B5A">
        <w:rPr>
          <w:rFonts w:ascii="Simplified Arabic" w:hAnsi="Simplified Arabic" w:cs="Simplified Arabic"/>
          <w:sz w:val="28"/>
          <w:szCs w:val="28"/>
          <w:lang w:bidi="ar-IQ"/>
        </w:rPr>
        <w:t>Co</w:t>
      </w:r>
      <w:r w:rsidR="008C1B5A">
        <w:rPr>
          <w:rFonts w:ascii="Simplified Arabic" w:hAnsi="Simplified Arabic" w:cs="Simplified Arabic" w:hint="cs"/>
          <w:sz w:val="28"/>
          <w:szCs w:val="28"/>
          <w:rtl/>
          <w:lang w:bidi="ar-IQ"/>
        </w:rPr>
        <w:t xml:space="preserve"> , </w:t>
      </w:r>
      <w:r w:rsidR="00B7779A">
        <w:rPr>
          <w:rFonts w:ascii="Simplified Arabic" w:hAnsi="Simplified Arabic" w:cs="Simplified Arabic" w:hint="cs"/>
          <w:sz w:val="28"/>
          <w:szCs w:val="28"/>
          <w:rtl/>
          <w:lang w:bidi="ar-IQ"/>
        </w:rPr>
        <w:t xml:space="preserve">الكروم </w:t>
      </w:r>
      <w:r w:rsidR="00B7779A">
        <w:rPr>
          <w:rFonts w:ascii="Simplified Arabic" w:hAnsi="Simplified Arabic" w:cs="Simplified Arabic"/>
          <w:sz w:val="28"/>
          <w:szCs w:val="28"/>
          <w:lang w:bidi="ar-IQ"/>
        </w:rPr>
        <w:t>Cr</w:t>
      </w:r>
      <w:r w:rsidR="00B7779A">
        <w:rPr>
          <w:rFonts w:ascii="Simplified Arabic" w:hAnsi="Simplified Arabic" w:cs="Simplified Arabic" w:hint="cs"/>
          <w:sz w:val="28"/>
          <w:szCs w:val="28"/>
          <w:rtl/>
          <w:lang w:bidi="ar-IQ"/>
        </w:rPr>
        <w:t xml:space="preserve"> , الحديد </w:t>
      </w:r>
      <w:r w:rsidR="00B7779A">
        <w:rPr>
          <w:rFonts w:ascii="Simplified Arabic" w:hAnsi="Simplified Arabic" w:cs="Simplified Arabic"/>
          <w:sz w:val="28"/>
          <w:szCs w:val="28"/>
          <w:lang w:bidi="ar-IQ"/>
        </w:rPr>
        <w:t>Fe</w:t>
      </w:r>
      <w:r w:rsidR="00B7779A">
        <w:rPr>
          <w:rFonts w:ascii="Simplified Arabic" w:hAnsi="Simplified Arabic" w:cs="Simplified Arabic" w:hint="cs"/>
          <w:sz w:val="28"/>
          <w:szCs w:val="28"/>
          <w:rtl/>
          <w:lang w:bidi="ar-IQ"/>
        </w:rPr>
        <w:t xml:space="preserve"> , </w:t>
      </w:r>
      <w:proofErr w:type="spellStart"/>
      <w:r w:rsidR="00B7779A">
        <w:rPr>
          <w:rFonts w:ascii="Simplified Arabic" w:hAnsi="Simplified Arabic" w:cs="Simplified Arabic" w:hint="cs"/>
          <w:sz w:val="28"/>
          <w:szCs w:val="28"/>
          <w:rtl/>
          <w:lang w:bidi="ar-IQ"/>
        </w:rPr>
        <w:t>الثاليوم</w:t>
      </w:r>
      <w:proofErr w:type="spellEnd"/>
      <w:r w:rsidR="00B7779A">
        <w:rPr>
          <w:rFonts w:ascii="Simplified Arabic" w:hAnsi="Simplified Arabic" w:cs="Simplified Arabic" w:hint="cs"/>
          <w:sz w:val="28"/>
          <w:szCs w:val="28"/>
          <w:rtl/>
          <w:lang w:bidi="ar-IQ"/>
        </w:rPr>
        <w:t xml:space="preserve"> </w:t>
      </w:r>
      <w:r w:rsidR="00B7779A">
        <w:rPr>
          <w:rFonts w:ascii="Simplified Arabic" w:hAnsi="Simplified Arabic" w:cs="Simplified Arabic"/>
          <w:sz w:val="28"/>
          <w:szCs w:val="28"/>
          <w:lang w:bidi="ar-IQ"/>
        </w:rPr>
        <w:t>TI</w:t>
      </w:r>
      <w:r w:rsidR="00B7779A">
        <w:rPr>
          <w:rFonts w:ascii="Simplified Arabic" w:hAnsi="Simplified Arabic" w:cs="Simplified Arabic" w:hint="cs"/>
          <w:sz w:val="28"/>
          <w:szCs w:val="28"/>
          <w:rtl/>
          <w:lang w:bidi="ar-IQ"/>
        </w:rPr>
        <w:t xml:space="preserve"> , الالومنيوم </w:t>
      </w:r>
      <w:r w:rsidR="00B7779A">
        <w:rPr>
          <w:rFonts w:ascii="Simplified Arabic" w:hAnsi="Simplified Arabic" w:cs="Simplified Arabic"/>
          <w:sz w:val="28"/>
          <w:szCs w:val="28"/>
          <w:lang w:bidi="ar-IQ"/>
        </w:rPr>
        <w:t>Al</w:t>
      </w:r>
      <w:r w:rsidR="00B7779A">
        <w:rPr>
          <w:rFonts w:ascii="Simplified Arabic" w:hAnsi="Simplified Arabic" w:cs="Simplified Arabic" w:hint="cs"/>
          <w:sz w:val="28"/>
          <w:szCs w:val="28"/>
          <w:rtl/>
          <w:lang w:bidi="ar-IQ"/>
        </w:rPr>
        <w:t xml:space="preserve"> , الباريوم </w:t>
      </w:r>
      <w:r w:rsidR="00B7779A">
        <w:rPr>
          <w:rFonts w:ascii="Simplified Arabic" w:hAnsi="Simplified Arabic" w:cs="Simplified Arabic"/>
          <w:sz w:val="28"/>
          <w:szCs w:val="28"/>
          <w:lang w:bidi="ar-IQ"/>
        </w:rPr>
        <w:t>Ba</w:t>
      </w:r>
      <w:r w:rsidR="00B7779A">
        <w:rPr>
          <w:rFonts w:ascii="Simplified Arabic" w:hAnsi="Simplified Arabic" w:cs="Simplified Arabic" w:hint="cs"/>
          <w:sz w:val="28"/>
          <w:szCs w:val="28"/>
          <w:rtl/>
          <w:lang w:bidi="ar-IQ"/>
        </w:rPr>
        <w:t xml:space="preserve"> , النيكل </w:t>
      </w:r>
      <w:r w:rsidR="00B7779A">
        <w:rPr>
          <w:rFonts w:ascii="Simplified Arabic" w:hAnsi="Simplified Arabic" w:cs="Simplified Arabic"/>
          <w:sz w:val="28"/>
          <w:szCs w:val="28"/>
          <w:lang w:bidi="ar-IQ"/>
        </w:rPr>
        <w:t>Ni</w:t>
      </w:r>
      <w:r w:rsidR="00B7779A">
        <w:rPr>
          <w:rFonts w:ascii="Simplified Arabic" w:hAnsi="Simplified Arabic" w:cs="Simplified Arabic" w:hint="cs"/>
          <w:sz w:val="28"/>
          <w:szCs w:val="28"/>
          <w:rtl/>
          <w:lang w:bidi="ar-IQ"/>
        </w:rPr>
        <w:t xml:space="preserve"> , </w:t>
      </w:r>
      <w:proofErr w:type="spellStart"/>
      <w:r w:rsidR="00B7779A">
        <w:rPr>
          <w:rFonts w:ascii="Simplified Arabic" w:hAnsi="Simplified Arabic" w:cs="Simplified Arabic" w:hint="cs"/>
          <w:sz w:val="28"/>
          <w:szCs w:val="28"/>
          <w:rtl/>
          <w:lang w:bidi="ar-IQ"/>
        </w:rPr>
        <w:t>الربديوم</w:t>
      </w:r>
      <w:proofErr w:type="spellEnd"/>
      <w:r w:rsidR="00B7779A">
        <w:rPr>
          <w:rFonts w:ascii="Simplified Arabic" w:hAnsi="Simplified Arabic" w:cs="Simplified Arabic" w:hint="cs"/>
          <w:sz w:val="28"/>
          <w:szCs w:val="28"/>
          <w:rtl/>
          <w:lang w:bidi="ar-IQ"/>
        </w:rPr>
        <w:t xml:space="preserve"> </w:t>
      </w:r>
      <w:proofErr w:type="spellStart"/>
      <w:r w:rsidR="00B7779A">
        <w:rPr>
          <w:rFonts w:ascii="Simplified Arabic" w:hAnsi="Simplified Arabic" w:cs="Simplified Arabic"/>
          <w:sz w:val="28"/>
          <w:szCs w:val="28"/>
          <w:lang w:bidi="ar-IQ"/>
        </w:rPr>
        <w:t>Rb</w:t>
      </w:r>
      <w:proofErr w:type="spellEnd"/>
      <w:r w:rsidR="00B7779A">
        <w:rPr>
          <w:rFonts w:ascii="Simplified Arabic" w:hAnsi="Simplified Arabic" w:cs="Simplified Arabic" w:hint="cs"/>
          <w:sz w:val="28"/>
          <w:szCs w:val="28"/>
          <w:rtl/>
          <w:lang w:bidi="ar-IQ"/>
        </w:rPr>
        <w:t xml:space="preserve"> , القصدير </w:t>
      </w:r>
      <w:proofErr w:type="spellStart"/>
      <w:r w:rsidR="00B7779A">
        <w:rPr>
          <w:rFonts w:ascii="Simplified Arabic" w:hAnsi="Simplified Arabic" w:cs="Simplified Arabic"/>
          <w:sz w:val="28"/>
          <w:szCs w:val="28"/>
          <w:lang w:bidi="ar-IQ"/>
        </w:rPr>
        <w:t>Sn</w:t>
      </w:r>
      <w:proofErr w:type="spellEnd"/>
      <w:r w:rsidR="008C1B5A">
        <w:rPr>
          <w:rFonts w:ascii="Simplified Arabic" w:hAnsi="Simplified Arabic" w:cs="Simplified Arabic" w:hint="cs"/>
          <w:sz w:val="28"/>
          <w:szCs w:val="28"/>
          <w:rtl/>
          <w:lang w:bidi="ar-IQ"/>
        </w:rPr>
        <w:t xml:space="preserve"> ,</w:t>
      </w:r>
      <w:r w:rsidR="009736BF">
        <w:rPr>
          <w:rFonts w:ascii="Simplified Arabic" w:hAnsi="Simplified Arabic" w:cs="Simplified Arabic"/>
          <w:sz w:val="28"/>
          <w:szCs w:val="28"/>
          <w:lang w:bidi="ar-IQ"/>
        </w:rPr>
        <w:t xml:space="preserve"> </w:t>
      </w:r>
      <w:proofErr w:type="spellStart"/>
      <w:r w:rsidR="008C1B5A">
        <w:rPr>
          <w:rFonts w:ascii="Simplified Arabic" w:hAnsi="Simplified Arabic" w:cs="Simplified Arabic" w:hint="cs"/>
          <w:sz w:val="28"/>
          <w:szCs w:val="28"/>
          <w:rtl/>
          <w:lang w:bidi="ar-IQ"/>
        </w:rPr>
        <w:t>التانتالوم</w:t>
      </w:r>
      <w:proofErr w:type="spellEnd"/>
      <w:r w:rsidR="00E023AF">
        <w:rPr>
          <w:rFonts w:ascii="Simplified Arabic" w:hAnsi="Simplified Arabic" w:cs="Simplified Arabic"/>
          <w:sz w:val="28"/>
          <w:szCs w:val="28"/>
          <w:rtl/>
          <w:lang w:bidi="ar-IQ"/>
        </w:rPr>
        <w:t xml:space="preserve"> </w:t>
      </w:r>
      <w:r w:rsidR="009736BF">
        <w:rPr>
          <w:rFonts w:ascii="Simplified Arabic" w:hAnsi="Simplified Arabic" w:cs="Simplified Arabic"/>
          <w:sz w:val="28"/>
          <w:szCs w:val="28"/>
          <w:lang w:bidi="ar-IQ"/>
        </w:rPr>
        <w:t>Ta</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التيلوريوم</w:t>
      </w:r>
      <w:proofErr w:type="spellEnd"/>
      <w:r w:rsidR="009736BF">
        <w:rPr>
          <w:rFonts w:ascii="Simplified Arabic" w:hAnsi="Simplified Arabic" w:cs="Simplified Arabic" w:hint="cs"/>
          <w:sz w:val="28"/>
          <w:szCs w:val="28"/>
          <w:rtl/>
          <w:lang w:bidi="ar-IQ"/>
        </w:rPr>
        <w:t xml:space="preserve"> </w:t>
      </w:r>
      <w:proofErr w:type="spellStart"/>
      <w:r w:rsidR="009736BF">
        <w:rPr>
          <w:rFonts w:ascii="Simplified Arabic" w:hAnsi="Simplified Arabic" w:cs="Simplified Arabic"/>
          <w:sz w:val="28"/>
          <w:szCs w:val="28"/>
          <w:lang w:bidi="ar-IQ"/>
        </w:rPr>
        <w:t>Te</w:t>
      </w:r>
      <w:proofErr w:type="spellEnd"/>
      <w:r w:rsidR="009736BF">
        <w:rPr>
          <w:rFonts w:ascii="Simplified Arabic" w:hAnsi="Simplified Arabic" w:cs="Simplified Arabic" w:hint="cs"/>
          <w:sz w:val="28"/>
          <w:szCs w:val="28"/>
          <w:rtl/>
          <w:lang w:bidi="ar-IQ"/>
        </w:rPr>
        <w:t xml:space="preserve"> , التيتانيوم </w:t>
      </w:r>
      <w:r w:rsidR="009736BF">
        <w:rPr>
          <w:rFonts w:ascii="Simplified Arabic" w:hAnsi="Simplified Arabic" w:cs="Simplified Arabic"/>
          <w:sz w:val="28"/>
          <w:szCs w:val="28"/>
          <w:lang w:bidi="ar-IQ"/>
        </w:rPr>
        <w:t>Ti</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الهافينوم</w:t>
      </w:r>
      <w:proofErr w:type="spellEnd"/>
      <w:r w:rsidR="009736BF">
        <w:rPr>
          <w:rFonts w:ascii="Simplified Arabic" w:hAnsi="Simplified Arabic" w:cs="Simplified Arabic" w:hint="cs"/>
          <w:sz w:val="28"/>
          <w:szCs w:val="28"/>
          <w:rtl/>
          <w:lang w:bidi="ar-IQ"/>
        </w:rPr>
        <w:t xml:space="preserve"> </w:t>
      </w:r>
      <w:proofErr w:type="spellStart"/>
      <w:r w:rsidR="009736BF">
        <w:rPr>
          <w:rFonts w:ascii="Simplified Arabic" w:hAnsi="Simplified Arabic" w:cs="Simplified Arabic"/>
          <w:sz w:val="28"/>
          <w:szCs w:val="28"/>
          <w:lang w:bidi="ar-IQ"/>
        </w:rPr>
        <w:t>Hf</w:t>
      </w:r>
      <w:proofErr w:type="spellEnd"/>
      <w:r w:rsidR="009736BF">
        <w:rPr>
          <w:rFonts w:ascii="Simplified Arabic" w:hAnsi="Simplified Arabic" w:cs="Simplified Arabic" w:hint="cs"/>
          <w:sz w:val="28"/>
          <w:szCs w:val="28"/>
          <w:rtl/>
          <w:lang w:bidi="ar-IQ"/>
        </w:rPr>
        <w:t xml:space="preserve"> , الزئبق </w:t>
      </w:r>
      <w:r w:rsidR="009736BF">
        <w:rPr>
          <w:rFonts w:ascii="Simplified Arabic" w:hAnsi="Simplified Arabic" w:cs="Simplified Arabic"/>
          <w:sz w:val="28"/>
          <w:szCs w:val="28"/>
          <w:lang w:bidi="ar-IQ"/>
        </w:rPr>
        <w:t>Hg</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اللانديوم</w:t>
      </w:r>
      <w:proofErr w:type="spellEnd"/>
      <w:r w:rsidR="00E023AF">
        <w:rPr>
          <w:rFonts w:ascii="Simplified Arabic" w:hAnsi="Simplified Arabic" w:cs="Simplified Arabic" w:hint="cs"/>
          <w:sz w:val="28"/>
          <w:szCs w:val="28"/>
          <w:rtl/>
          <w:lang w:bidi="ar-IQ"/>
        </w:rPr>
        <w:t xml:space="preserve"> </w:t>
      </w:r>
      <w:r w:rsidR="009736BF">
        <w:rPr>
          <w:rFonts w:ascii="Simplified Arabic" w:hAnsi="Simplified Arabic" w:cs="Simplified Arabic"/>
          <w:sz w:val="28"/>
          <w:szCs w:val="28"/>
          <w:lang w:bidi="ar-IQ"/>
        </w:rPr>
        <w:t>In</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الاريديوم</w:t>
      </w:r>
      <w:proofErr w:type="spellEnd"/>
      <w:r w:rsidR="009736BF">
        <w:rPr>
          <w:rFonts w:ascii="Simplified Arabic" w:hAnsi="Simplified Arabic" w:cs="Simplified Arabic" w:hint="cs"/>
          <w:sz w:val="28"/>
          <w:szCs w:val="28"/>
          <w:rtl/>
          <w:lang w:bidi="ar-IQ"/>
        </w:rPr>
        <w:t xml:space="preserve"> </w:t>
      </w:r>
      <w:proofErr w:type="spellStart"/>
      <w:r w:rsidR="009736BF">
        <w:rPr>
          <w:rFonts w:ascii="Simplified Arabic" w:hAnsi="Simplified Arabic" w:cs="Simplified Arabic"/>
          <w:sz w:val="28"/>
          <w:szCs w:val="28"/>
          <w:lang w:bidi="ar-IQ"/>
        </w:rPr>
        <w:t>Ir</w:t>
      </w:r>
      <w:proofErr w:type="spellEnd"/>
      <w:r w:rsidR="009736BF">
        <w:rPr>
          <w:rFonts w:ascii="Simplified Arabic" w:hAnsi="Simplified Arabic" w:cs="Simplified Arabic" w:hint="cs"/>
          <w:sz w:val="28"/>
          <w:szCs w:val="28"/>
          <w:rtl/>
          <w:lang w:bidi="ar-IQ"/>
        </w:rPr>
        <w:t xml:space="preserve"> , الرصاص </w:t>
      </w:r>
      <w:proofErr w:type="spellStart"/>
      <w:r w:rsidR="009736BF">
        <w:rPr>
          <w:rFonts w:ascii="Simplified Arabic" w:hAnsi="Simplified Arabic" w:cs="Simplified Arabic"/>
          <w:sz w:val="28"/>
          <w:szCs w:val="28"/>
          <w:lang w:bidi="ar-IQ"/>
        </w:rPr>
        <w:t>Pb</w:t>
      </w:r>
      <w:proofErr w:type="spellEnd"/>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الانتيمون</w:t>
      </w:r>
      <w:proofErr w:type="spellEnd"/>
      <w:r w:rsidR="009736BF">
        <w:rPr>
          <w:rFonts w:ascii="Simplified Arabic" w:hAnsi="Simplified Arabic" w:cs="Simplified Arabic" w:hint="cs"/>
          <w:sz w:val="28"/>
          <w:szCs w:val="28"/>
          <w:rtl/>
          <w:lang w:bidi="ar-IQ"/>
        </w:rPr>
        <w:t xml:space="preserve"> </w:t>
      </w:r>
      <w:proofErr w:type="spellStart"/>
      <w:r w:rsidR="009736BF">
        <w:rPr>
          <w:rFonts w:ascii="Simplified Arabic" w:hAnsi="Simplified Arabic" w:cs="Simplified Arabic"/>
          <w:sz w:val="28"/>
          <w:szCs w:val="28"/>
          <w:lang w:bidi="ar-IQ"/>
        </w:rPr>
        <w:t>Sb</w:t>
      </w:r>
      <w:proofErr w:type="spellEnd"/>
      <w:r w:rsidR="009736BF">
        <w:rPr>
          <w:rFonts w:ascii="Simplified Arabic" w:hAnsi="Simplified Arabic" w:cs="Simplified Arabic" w:hint="cs"/>
          <w:sz w:val="28"/>
          <w:szCs w:val="28"/>
          <w:rtl/>
          <w:lang w:bidi="ar-IQ"/>
        </w:rPr>
        <w:t xml:space="preserve"> , الفضة </w:t>
      </w:r>
      <w:r w:rsidR="009736BF">
        <w:rPr>
          <w:rFonts w:ascii="Simplified Arabic" w:hAnsi="Simplified Arabic" w:cs="Simplified Arabic"/>
          <w:sz w:val="28"/>
          <w:szCs w:val="28"/>
          <w:lang w:bidi="ar-IQ"/>
        </w:rPr>
        <w:t>Ag</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البيريلوم</w:t>
      </w:r>
      <w:proofErr w:type="spellEnd"/>
      <w:r w:rsidR="009736BF">
        <w:rPr>
          <w:rFonts w:ascii="Simplified Arabic" w:hAnsi="Simplified Arabic" w:cs="Simplified Arabic" w:hint="cs"/>
          <w:sz w:val="28"/>
          <w:szCs w:val="28"/>
          <w:rtl/>
          <w:lang w:bidi="ar-IQ"/>
        </w:rPr>
        <w:t xml:space="preserve"> </w:t>
      </w:r>
      <w:r w:rsidR="009736BF">
        <w:rPr>
          <w:rFonts w:ascii="Simplified Arabic" w:hAnsi="Simplified Arabic" w:cs="Simplified Arabic"/>
          <w:sz w:val="28"/>
          <w:szCs w:val="28"/>
          <w:lang w:bidi="ar-IQ"/>
        </w:rPr>
        <w:t>Be</w:t>
      </w:r>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البزموت</w:t>
      </w:r>
      <w:proofErr w:type="spellEnd"/>
      <w:r w:rsidR="009736BF">
        <w:rPr>
          <w:rFonts w:ascii="Simplified Arabic" w:hAnsi="Simplified Arabic" w:cs="Simplified Arabic" w:hint="cs"/>
          <w:sz w:val="28"/>
          <w:szCs w:val="28"/>
          <w:rtl/>
          <w:lang w:bidi="ar-IQ"/>
        </w:rPr>
        <w:t xml:space="preserve"> </w:t>
      </w:r>
      <w:r w:rsidR="009736BF">
        <w:rPr>
          <w:rFonts w:ascii="Simplified Arabic" w:hAnsi="Simplified Arabic" w:cs="Simplified Arabic"/>
          <w:sz w:val="28"/>
          <w:szCs w:val="28"/>
          <w:lang w:bidi="ar-IQ"/>
        </w:rPr>
        <w:t>Bi</w:t>
      </w:r>
      <w:r w:rsidR="009736BF">
        <w:rPr>
          <w:rFonts w:ascii="Simplified Arabic" w:hAnsi="Simplified Arabic" w:cs="Simplified Arabic" w:hint="cs"/>
          <w:sz w:val="28"/>
          <w:szCs w:val="28"/>
          <w:rtl/>
          <w:lang w:bidi="ar-IQ"/>
        </w:rPr>
        <w:t xml:space="preserve"> , الكادميوم </w:t>
      </w:r>
      <w:r w:rsidR="009736BF">
        <w:rPr>
          <w:rFonts w:ascii="Simplified Arabic" w:hAnsi="Simplified Arabic" w:cs="Simplified Arabic"/>
          <w:sz w:val="28"/>
          <w:szCs w:val="28"/>
          <w:lang w:bidi="ar-IQ"/>
        </w:rPr>
        <w:t>Cd</w:t>
      </w:r>
      <w:r w:rsidR="009736BF">
        <w:rPr>
          <w:rFonts w:ascii="Simplified Arabic" w:hAnsi="Simplified Arabic" w:cs="Simplified Arabic" w:hint="cs"/>
          <w:sz w:val="28"/>
          <w:szCs w:val="28"/>
          <w:rtl/>
          <w:lang w:bidi="ar-IQ"/>
        </w:rPr>
        <w:t xml:space="preserve"> , الزركونيوم </w:t>
      </w:r>
      <w:proofErr w:type="spellStart"/>
      <w:r w:rsidR="009736BF">
        <w:rPr>
          <w:rFonts w:ascii="Simplified Arabic" w:hAnsi="Simplified Arabic" w:cs="Simplified Arabic"/>
          <w:sz w:val="28"/>
          <w:szCs w:val="28"/>
          <w:lang w:bidi="ar-IQ"/>
        </w:rPr>
        <w:t>Zr</w:t>
      </w:r>
      <w:proofErr w:type="spellEnd"/>
      <w:r w:rsidR="009736BF">
        <w:rPr>
          <w:rFonts w:ascii="Simplified Arabic" w:hAnsi="Simplified Arabic" w:cs="Simplified Arabic" w:hint="cs"/>
          <w:sz w:val="28"/>
          <w:szCs w:val="28"/>
          <w:rtl/>
          <w:lang w:bidi="ar-IQ"/>
        </w:rPr>
        <w:t xml:space="preserve"> , </w:t>
      </w:r>
      <w:proofErr w:type="spellStart"/>
      <w:r w:rsidR="009736BF">
        <w:rPr>
          <w:rFonts w:ascii="Simplified Arabic" w:hAnsi="Simplified Arabic" w:cs="Simplified Arabic" w:hint="cs"/>
          <w:sz w:val="28"/>
          <w:szCs w:val="28"/>
          <w:rtl/>
          <w:lang w:bidi="ar-IQ"/>
        </w:rPr>
        <w:t>الاتريوم</w:t>
      </w:r>
      <w:proofErr w:type="spellEnd"/>
      <w:r w:rsidR="009736BF">
        <w:rPr>
          <w:rFonts w:ascii="Simplified Arabic" w:hAnsi="Simplified Arabic" w:cs="Simplified Arabic" w:hint="cs"/>
          <w:sz w:val="28"/>
          <w:szCs w:val="28"/>
          <w:rtl/>
          <w:lang w:bidi="ar-IQ"/>
        </w:rPr>
        <w:t xml:space="preserve"> </w:t>
      </w:r>
      <w:r w:rsidR="009736BF">
        <w:rPr>
          <w:rFonts w:ascii="Simplified Arabic" w:hAnsi="Simplified Arabic" w:cs="Simplified Arabic"/>
          <w:sz w:val="28"/>
          <w:szCs w:val="28"/>
          <w:lang w:bidi="ar-IQ"/>
        </w:rPr>
        <w:t>Y</w:t>
      </w:r>
      <w:r w:rsidR="009736BF">
        <w:rPr>
          <w:rFonts w:ascii="Simplified Arabic" w:hAnsi="Simplified Arabic" w:cs="Simplified Arabic" w:hint="cs"/>
          <w:sz w:val="28"/>
          <w:szCs w:val="28"/>
          <w:rtl/>
          <w:lang w:bidi="ar-IQ"/>
        </w:rPr>
        <w:t>) , فضلاً عن دراسة ال</w:t>
      </w:r>
      <w:r w:rsidR="00335091">
        <w:rPr>
          <w:rFonts w:ascii="Simplified Arabic" w:hAnsi="Simplified Arabic" w:cs="Simplified Arabic" w:hint="cs"/>
          <w:sz w:val="28"/>
          <w:szCs w:val="28"/>
          <w:rtl/>
          <w:lang w:bidi="ar-IQ"/>
        </w:rPr>
        <w:t>معادن</w:t>
      </w:r>
      <w:r w:rsidR="009736BF">
        <w:rPr>
          <w:rFonts w:ascii="Simplified Arabic" w:hAnsi="Simplified Arabic" w:cs="Simplified Arabic" w:hint="cs"/>
          <w:sz w:val="28"/>
          <w:szCs w:val="28"/>
          <w:rtl/>
          <w:lang w:bidi="ar-IQ"/>
        </w:rPr>
        <w:t xml:space="preserve"> المشعة والتي تمثلت في (</w:t>
      </w:r>
      <w:proofErr w:type="spellStart"/>
      <w:r w:rsidR="009736BF">
        <w:rPr>
          <w:rFonts w:ascii="Simplified Arabic" w:hAnsi="Simplified Arabic" w:cs="Simplified Arabic" w:hint="cs"/>
          <w:sz w:val="28"/>
          <w:szCs w:val="28"/>
          <w:rtl/>
          <w:lang w:bidi="ar-IQ"/>
        </w:rPr>
        <w:t>السترونشيوم</w:t>
      </w:r>
      <w:proofErr w:type="spellEnd"/>
      <w:r w:rsidR="009736BF">
        <w:rPr>
          <w:rFonts w:ascii="Simplified Arabic" w:hAnsi="Simplified Arabic" w:cs="Simplified Arabic" w:hint="cs"/>
          <w:sz w:val="28"/>
          <w:szCs w:val="28"/>
          <w:rtl/>
          <w:lang w:bidi="ar-IQ"/>
        </w:rPr>
        <w:t xml:space="preserve"> </w:t>
      </w:r>
      <w:proofErr w:type="spellStart"/>
      <w:r w:rsidR="009736BF">
        <w:rPr>
          <w:rFonts w:ascii="Simplified Arabic" w:hAnsi="Simplified Arabic" w:cs="Simplified Arabic"/>
          <w:sz w:val="28"/>
          <w:szCs w:val="28"/>
          <w:lang w:bidi="ar-IQ"/>
        </w:rPr>
        <w:t>Sr</w:t>
      </w:r>
      <w:proofErr w:type="spellEnd"/>
      <w:r w:rsidR="009736BF">
        <w:rPr>
          <w:rFonts w:ascii="Simplified Arabic" w:hAnsi="Simplified Arabic" w:cs="Simplified Arabic" w:hint="cs"/>
          <w:sz w:val="28"/>
          <w:szCs w:val="28"/>
          <w:rtl/>
          <w:lang w:bidi="ar-IQ"/>
        </w:rPr>
        <w:t xml:space="preserve"> , السيزيوم </w:t>
      </w:r>
      <w:r w:rsidR="009736BF">
        <w:rPr>
          <w:rFonts w:ascii="Simplified Arabic" w:hAnsi="Simplified Arabic" w:cs="Simplified Arabic"/>
          <w:sz w:val="28"/>
          <w:szCs w:val="28"/>
          <w:lang w:bidi="ar-IQ"/>
        </w:rPr>
        <w:t>Cs</w:t>
      </w:r>
      <w:r w:rsidR="009736BF">
        <w:rPr>
          <w:rFonts w:ascii="Simplified Arabic" w:hAnsi="Simplified Arabic" w:cs="Simplified Arabic" w:hint="cs"/>
          <w:sz w:val="28"/>
          <w:szCs w:val="28"/>
          <w:rtl/>
          <w:lang w:bidi="ar-IQ"/>
        </w:rPr>
        <w:t xml:space="preserve"> , اليورانيوم </w:t>
      </w:r>
      <w:r w:rsidR="009736BF">
        <w:rPr>
          <w:rFonts w:ascii="Simplified Arabic" w:hAnsi="Simplified Arabic" w:cs="Simplified Arabic"/>
          <w:sz w:val="28"/>
          <w:szCs w:val="28"/>
          <w:lang w:bidi="ar-IQ"/>
        </w:rPr>
        <w:t>U</w:t>
      </w:r>
      <w:r w:rsidR="009736BF">
        <w:rPr>
          <w:rFonts w:ascii="Simplified Arabic" w:hAnsi="Simplified Arabic" w:cs="Simplified Arabic" w:hint="cs"/>
          <w:sz w:val="28"/>
          <w:szCs w:val="28"/>
          <w:rtl/>
          <w:lang w:bidi="ar-IQ"/>
        </w:rPr>
        <w:t xml:space="preserve"> , الروديوم </w:t>
      </w:r>
      <w:r w:rsidR="009736BF">
        <w:rPr>
          <w:rFonts w:ascii="Simplified Arabic" w:hAnsi="Simplified Arabic" w:cs="Simplified Arabic"/>
          <w:sz w:val="28"/>
          <w:szCs w:val="28"/>
          <w:lang w:bidi="ar-IQ"/>
        </w:rPr>
        <w:t>R</w:t>
      </w:r>
      <w:r w:rsidR="009560AF">
        <w:rPr>
          <w:rFonts w:ascii="Simplified Arabic" w:hAnsi="Simplified Arabic" w:cs="Simplified Arabic"/>
          <w:sz w:val="28"/>
          <w:szCs w:val="28"/>
          <w:lang w:bidi="ar-IQ"/>
        </w:rPr>
        <w:t>a</w:t>
      </w:r>
      <w:r w:rsidR="009736BF">
        <w:rPr>
          <w:rFonts w:ascii="Simplified Arabic" w:hAnsi="Simplified Arabic" w:cs="Simplified Arabic" w:hint="cs"/>
          <w:sz w:val="28"/>
          <w:szCs w:val="28"/>
          <w:rtl/>
          <w:lang w:bidi="ar-IQ"/>
        </w:rPr>
        <w:t xml:space="preserve"> , الثوريوم </w:t>
      </w:r>
      <w:proofErr w:type="spellStart"/>
      <w:r w:rsidR="009736BF">
        <w:rPr>
          <w:rFonts w:ascii="Simplified Arabic" w:hAnsi="Simplified Arabic" w:cs="Simplified Arabic"/>
          <w:sz w:val="28"/>
          <w:szCs w:val="28"/>
          <w:lang w:bidi="ar-IQ"/>
        </w:rPr>
        <w:t>Th</w:t>
      </w:r>
      <w:proofErr w:type="spellEnd"/>
      <w:r w:rsidR="009736BF">
        <w:rPr>
          <w:rFonts w:ascii="Simplified Arabic" w:hAnsi="Simplified Arabic" w:cs="Simplified Arabic" w:hint="cs"/>
          <w:sz w:val="28"/>
          <w:szCs w:val="28"/>
          <w:rtl/>
          <w:lang w:bidi="ar-IQ"/>
        </w:rPr>
        <w:t>)</w:t>
      </w:r>
      <w:r w:rsidR="008B1D6D">
        <w:rPr>
          <w:rFonts w:ascii="Simplified Arabic" w:hAnsi="Simplified Arabic" w:cs="Simplified Arabic" w:hint="cs"/>
          <w:sz w:val="28"/>
          <w:szCs w:val="28"/>
          <w:rtl/>
          <w:lang w:bidi="ar-IQ"/>
        </w:rPr>
        <w:t>. واستكمالاً لل</w:t>
      </w:r>
      <w:r w:rsidR="0005682C">
        <w:rPr>
          <w:rFonts w:ascii="Simplified Arabic" w:hAnsi="Simplified Arabic" w:cs="Simplified Arabic" w:hint="cs"/>
          <w:sz w:val="28"/>
          <w:szCs w:val="28"/>
          <w:rtl/>
          <w:lang w:bidi="ar-IQ"/>
        </w:rPr>
        <w:t>م</w:t>
      </w:r>
      <w:r w:rsidR="008B1D6D">
        <w:rPr>
          <w:rFonts w:ascii="Simplified Arabic" w:hAnsi="Simplified Arabic" w:cs="Simplified Arabic" w:hint="cs"/>
          <w:sz w:val="28"/>
          <w:szCs w:val="28"/>
          <w:rtl/>
          <w:lang w:bidi="ar-IQ"/>
        </w:rPr>
        <w:t xml:space="preserve">وضوع تم تحليل بعض خواص التربة الكيميائية وخلال فصول السنة المذكورة وحسب المواقع وقد تمثلت بمعرفة (الاس الهيدروجيني </w:t>
      </w:r>
      <w:proofErr w:type="spellStart"/>
      <w:r w:rsidR="008B1D6D">
        <w:rPr>
          <w:rFonts w:ascii="Simplified Arabic" w:hAnsi="Simplified Arabic" w:cs="Simplified Arabic"/>
          <w:sz w:val="28"/>
          <w:szCs w:val="28"/>
          <w:lang w:bidi="ar-IQ"/>
        </w:rPr>
        <w:t>Ph</w:t>
      </w:r>
      <w:proofErr w:type="spellEnd"/>
      <w:r w:rsidR="008B1D6D">
        <w:rPr>
          <w:rFonts w:ascii="Simplified Arabic" w:hAnsi="Simplified Arabic" w:cs="Simplified Arabic" w:hint="cs"/>
          <w:sz w:val="28"/>
          <w:szCs w:val="28"/>
          <w:rtl/>
          <w:lang w:bidi="ar-IQ"/>
        </w:rPr>
        <w:t xml:space="preserve"> , التوصيلية الكهربائية </w:t>
      </w:r>
      <w:proofErr w:type="spellStart"/>
      <w:r w:rsidR="008B1D6D">
        <w:rPr>
          <w:rFonts w:ascii="Simplified Arabic" w:hAnsi="Simplified Arabic" w:cs="Simplified Arabic"/>
          <w:sz w:val="28"/>
          <w:szCs w:val="28"/>
          <w:lang w:bidi="ar-IQ"/>
        </w:rPr>
        <w:t>Ec</w:t>
      </w:r>
      <w:proofErr w:type="spellEnd"/>
      <w:r w:rsidR="008B1D6D">
        <w:rPr>
          <w:rFonts w:ascii="Simplified Arabic" w:hAnsi="Simplified Arabic" w:cs="Simplified Arabic" w:hint="cs"/>
          <w:sz w:val="28"/>
          <w:szCs w:val="28"/>
          <w:rtl/>
          <w:lang w:bidi="ar-IQ"/>
        </w:rPr>
        <w:t xml:space="preserve"> , المادة العضوية </w:t>
      </w:r>
      <w:r w:rsidR="008B1D6D">
        <w:rPr>
          <w:rFonts w:ascii="Simplified Arabic" w:hAnsi="Simplified Arabic" w:cs="Simplified Arabic"/>
          <w:sz w:val="28"/>
          <w:szCs w:val="28"/>
          <w:lang w:bidi="ar-IQ"/>
        </w:rPr>
        <w:t>OM</w:t>
      </w:r>
      <w:r w:rsidR="008B1D6D">
        <w:rPr>
          <w:rFonts w:ascii="Simplified Arabic" w:hAnsi="Simplified Arabic" w:cs="Simplified Arabic" w:hint="cs"/>
          <w:sz w:val="28"/>
          <w:szCs w:val="28"/>
          <w:rtl/>
          <w:lang w:bidi="ar-IQ"/>
        </w:rPr>
        <w:t>)</w:t>
      </w:r>
      <w:r w:rsidR="00AB6264">
        <w:rPr>
          <w:rFonts w:ascii="Simplified Arabic" w:hAnsi="Simplified Arabic" w:cs="Simplified Arabic" w:hint="cs"/>
          <w:sz w:val="28"/>
          <w:szCs w:val="28"/>
          <w:rtl/>
          <w:lang w:bidi="ar-IQ"/>
        </w:rPr>
        <w:t xml:space="preserve"> وبذلك يكون مجموع النماذج (</w:t>
      </w:r>
      <w:r w:rsidR="00BF5257">
        <w:rPr>
          <w:rFonts w:ascii="Simplified Arabic" w:hAnsi="Simplified Arabic" w:cs="Simplified Arabic" w:hint="cs"/>
          <w:sz w:val="28"/>
          <w:szCs w:val="28"/>
          <w:rtl/>
          <w:lang w:bidi="ar-IQ"/>
        </w:rPr>
        <w:t>60</w:t>
      </w:r>
      <w:r w:rsidR="00AB6264">
        <w:rPr>
          <w:rFonts w:ascii="Simplified Arabic" w:hAnsi="Simplified Arabic" w:cs="Simplified Arabic" w:hint="cs"/>
          <w:sz w:val="28"/>
          <w:szCs w:val="28"/>
          <w:rtl/>
          <w:lang w:bidi="ar-IQ"/>
        </w:rPr>
        <w:t>) نموذج</w:t>
      </w:r>
      <w:r w:rsidR="0005682C">
        <w:rPr>
          <w:rFonts w:ascii="Simplified Arabic" w:hAnsi="Simplified Arabic" w:cs="Simplified Arabic" w:hint="cs"/>
          <w:sz w:val="28"/>
          <w:szCs w:val="28"/>
          <w:rtl/>
          <w:lang w:bidi="ar-IQ"/>
        </w:rPr>
        <w:t xml:space="preserve"> بغية بيان علاقة الارتباط بين المعادن المدروسة وبين بعض الخواص الكيميائية المختارة</w:t>
      </w:r>
      <w:r w:rsidR="00AB6264">
        <w:rPr>
          <w:rFonts w:ascii="Simplified Arabic" w:hAnsi="Simplified Arabic" w:cs="Simplified Arabic" w:hint="cs"/>
          <w:sz w:val="28"/>
          <w:szCs w:val="28"/>
          <w:rtl/>
          <w:lang w:bidi="ar-IQ"/>
        </w:rPr>
        <w:t xml:space="preserve"> وبذلك يكون مجموع النماذج الكلي التي تم تحليلها (</w:t>
      </w:r>
      <w:r w:rsidR="00BF5257">
        <w:rPr>
          <w:rFonts w:ascii="Simplified Arabic" w:hAnsi="Simplified Arabic" w:cs="Simplified Arabic" w:hint="cs"/>
          <w:sz w:val="28"/>
          <w:szCs w:val="28"/>
          <w:rtl/>
          <w:lang w:bidi="ar-IQ"/>
        </w:rPr>
        <w:t>820</w:t>
      </w:r>
      <w:r w:rsidR="00AB6264">
        <w:rPr>
          <w:rFonts w:ascii="Simplified Arabic" w:hAnsi="Simplified Arabic" w:cs="Simplified Arabic" w:hint="cs"/>
          <w:sz w:val="28"/>
          <w:szCs w:val="28"/>
          <w:rtl/>
          <w:lang w:bidi="ar-IQ"/>
        </w:rPr>
        <w:t>) نموذج</w:t>
      </w:r>
      <w:r w:rsidR="008B1D6D">
        <w:rPr>
          <w:rFonts w:ascii="Simplified Arabic" w:hAnsi="Simplified Arabic" w:cs="Simplified Arabic" w:hint="cs"/>
          <w:sz w:val="28"/>
          <w:szCs w:val="28"/>
          <w:rtl/>
          <w:lang w:bidi="ar-IQ"/>
        </w:rPr>
        <w:t>.</w:t>
      </w:r>
    </w:p>
    <w:p w:rsidR="009108C1" w:rsidRPr="00D45E98" w:rsidRDefault="004B11A7" w:rsidP="00BF5257">
      <w:pPr>
        <w:spacing w:after="0"/>
        <w:jc w:val="both"/>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رابعاً : منهج البحث</w:t>
      </w:r>
    </w:p>
    <w:p w:rsidR="004B11A7" w:rsidRDefault="004B11A7" w:rsidP="00C21BBE">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اتبع الباحث</w:t>
      </w:r>
      <w:r w:rsidRPr="004B11A7">
        <w:rPr>
          <w:rFonts w:ascii="Simplified Arabic" w:hAnsi="Simplified Arabic" w:cs="Simplified Arabic" w:hint="cs"/>
          <w:sz w:val="28"/>
          <w:szCs w:val="28"/>
          <w:rtl/>
          <w:lang w:bidi="ar-IQ"/>
        </w:rPr>
        <w:t xml:space="preserve"> </w:t>
      </w:r>
      <w:r w:rsidR="009108C1">
        <w:rPr>
          <w:rFonts w:ascii="Simplified Arabic" w:hAnsi="Simplified Arabic" w:cs="Simplified Arabic" w:hint="cs"/>
          <w:sz w:val="28"/>
          <w:szCs w:val="28"/>
          <w:rtl/>
          <w:lang w:bidi="ar-IQ"/>
        </w:rPr>
        <w:t>مناهج عدة للوصول الى دقة الموضوع تمثلت في المنهج الوصفي و</w:t>
      </w:r>
      <w:r>
        <w:rPr>
          <w:rFonts w:ascii="Simplified Arabic" w:hAnsi="Simplified Arabic" w:cs="Simplified Arabic" w:hint="cs"/>
          <w:sz w:val="28"/>
          <w:szCs w:val="28"/>
          <w:rtl/>
          <w:lang w:bidi="ar-IQ"/>
        </w:rPr>
        <w:t>المنهج التحليلي فضلاً عن المنهج الاحصائي القائم على ايجاد العلاقات المتبادلة بين العناصر المدروسة وبعض الخواص الكيميائية المدروسة للوقوف على واقع العناصر الثقيلة في الترب</w:t>
      </w:r>
      <w:r w:rsidR="009108C1">
        <w:rPr>
          <w:rFonts w:ascii="Simplified Arabic" w:hAnsi="Simplified Arabic" w:cs="Simplified Arabic" w:hint="cs"/>
          <w:sz w:val="28"/>
          <w:szCs w:val="28"/>
          <w:rtl/>
          <w:lang w:bidi="ar-IQ"/>
        </w:rPr>
        <w:t xml:space="preserve">ة </w:t>
      </w:r>
      <w:r w:rsidR="00C21BBE">
        <w:rPr>
          <w:rFonts w:ascii="Simplified Arabic" w:hAnsi="Simplified Arabic" w:cs="Simplified Arabic" w:hint="cs"/>
          <w:sz w:val="28"/>
          <w:szCs w:val="28"/>
          <w:rtl/>
          <w:lang w:bidi="ar-IQ"/>
        </w:rPr>
        <w:t>واظهار الفروق المعنوية</w:t>
      </w:r>
      <w:r w:rsidR="009108C1">
        <w:rPr>
          <w:rFonts w:ascii="Simplified Arabic" w:hAnsi="Simplified Arabic" w:cs="Simplified Arabic" w:hint="cs"/>
          <w:sz w:val="28"/>
          <w:szCs w:val="28"/>
          <w:rtl/>
          <w:lang w:bidi="ar-IQ"/>
        </w:rPr>
        <w:t xml:space="preserve"> بين المواقع المدروسة</w:t>
      </w:r>
      <w:r w:rsidR="00C21BBE">
        <w:rPr>
          <w:rFonts w:ascii="Simplified Arabic" w:hAnsi="Simplified Arabic" w:cs="Simplified Arabic" w:hint="cs"/>
          <w:sz w:val="28"/>
          <w:szCs w:val="28"/>
          <w:rtl/>
          <w:lang w:bidi="ar-IQ"/>
        </w:rPr>
        <w:t xml:space="preserve"> وبين فصول السنة</w:t>
      </w:r>
      <w:r w:rsidR="009108C1">
        <w:rPr>
          <w:rFonts w:ascii="Simplified Arabic" w:hAnsi="Simplified Arabic" w:cs="Simplified Arabic" w:hint="cs"/>
          <w:sz w:val="28"/>
          <w:szCs w:val="28"/>
          <w:rtl/>
          <w:lang w:bidi="ar-IQ"/>
        </w:rPr>
        <w:t>.</w:t>
      </w:r>
    </w:p>
    <w:p w:rsidR="00863A0D" w:rsidRPr="005B6119" w:rsidRDefault="00863A0D" w:rsidP="00863A0D">
      <w:pPr>
        <w:spacing w:after="0"/>
        <w:jc w:val="both"/>
        <w:rPr>
          <w:rFonts w:ascii="Simplified Arabic" w:hAnsi="Simplified Arabic" w:cs="Simplified Arabic"/>
          <w:b/>
          <w:bCs/>
          <w:sz w:val="28"/>
          <w:szCs w:val="28"/>
          <w:rtl/>
          <w:lang w:bidi="ar-IQ"/>
        </w:rPr>
      </w:pPr>
      <w:r w:rsidRPr="005B6119">
        <w:rPr>
          <w:rFonts w:ascii="Simplified Arabic" w:hAnsi="Simplified Arabic" w:cs="Simplified Arabic" w:hint="cs"/>
          <w:b/>
          <w:bCs/>
          <w:sz w:val="28"/>
          <w:szCs w:val="28"/>
          <w:rtl/>
          <w:lang w:bidi="ar-IQ"/>
        </w:rPr>
        <w:t xml:space="preserve">خامساً : حدود البحث </w:t>
      </w:r>
    </w:p>
    <w:p w:rsidR="009108C1" w:rsidRDefault="009108C1" w:rsidP="00863A0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الحدود المكانية لمحافظة البصرة إذ تشغل موقع متميز في الجزء الجنوبي الشرقي من العراق واطلالته البحرية إذ تطل على رأس الخليج العربي ومنه يتصل بالعالم الخارجي البحري , يحدها من جهة الشمال محافظة ميسان ومن الشمال الغربي محافظة ذي قار </w:t>
      </w:r>
      <w:r w:rsidR="000F7056">
        <w:rPr>
          <w:rFonts w:ascii="Simplified Arabic" w:hAnsi="Simplified Arabic" w:cs="Simplified Arabic" w:hint="cs"/>
          <w:sz w:val="28"/>
          <w:szCs w:val="28"/>
          <w:rtl/>
          <w:lang w:bidi="ar-IQ"/>
        </w:rPr>
        <w:t xml:space="preserve">ومن جهة الشرق حدود سياسية مع جمهورية ايران الاسلامية ومن جهة الغرب تتمثل حدودها بمحافظة المثنى في حين يحدها الخليج العربي ودولة </w:t>
      </w:r>
      <w:r w:rsidR="000F7056">
        <w:rPr>
          <w:rFonts w:ascii="Simplified Arabic" w:hAnsi="Simplified Arabic" w:cs="Simplified Arabic" w:hint="cs"/>
          <w:sz w:val="28"/>
          <w:szCs w:val="28"/>
          <w:rtl/>
          <w:lang w:bidi="ar-IQ"/>
        </w:rPr>
        <w:lastRenderedPageBreak/>
        <w:t>الكويت ن جهة الجنوب , اما فلكياُ فتقع بين</w:t>
      </w:r>
      <w:r w:rsidR="000F7056">
        <w:rPr>
          <w:rFonts w:ascii="Simplified Arabic" w:hAnsi="Simplified Arabic" w:cs="Simplified Arabic" w:hint="cs"/>
          <w:sz w:val="28"/>
          <w:szCs w:val="28"/>
          <w:rtl/>
        </w:rPr>
        <w:t xml:space="preserve"> دائرتي عرض (21ً 6َ 29ْ </w:t>
      </w:r>
      <w:r w:rsidR="000F7056">
        <w:rPr>
          <w:rFonts w:ascii="Simplified Arabic" w:hAnsi="Simplified Arabic" w:cs="Simplified Arabic"/>
          <w:sz w:val="28"/>
          <w:szCs w:val="28"/>
          <w:rtl/>
        </w:rPr>
        <w:t>–</w:t>
      </w:r>
      <w:r w:rsidR="000F7056">
        <w:rPr>
          <w:rFonts w:ascii="Simplified Arabic" w:hAnsi="Simplified Arabic" w:cs="Simplified Arabic" w:hint="cs"/>
          <w:sz w:val="28"/>
          <w:szCs w:val="28"/>
          <w:rtl/>
        </w:rPr>
        <w:t xml:space="preserve"> 45ً 16َ 31ْ) شمالاَ وقوسي طول ( 33ً 43َ , 46ْ </w:t>
      </w:r>
      <w:r w:rsidR="000F7056">
        <w:rPr>
          <w:rFonts w:ascii="Simplified Arabic" w:hAnsi="Simplified Arabic" w:cs="Simplified Arabic"/>
          <w:sz w:val="28"/>
          <w:szCs w:val="28"/>
          <w:rtl/>
        </w:rPr>
        <w:t>–</w:t>
      </w:r>
      <w:r w:rsidR="000F7056">
        <w:rPr>
          <w:rFonts w:ascii="Simplified Arabic" w:hAnsi="Simplified Arabic" w:cs="Simplified Arabic" w:hint="cs"/>
          <w:sz w:val="28"/>
          <w:szCs w:val="28"/>
          <w:rtl/>
        </w:rPr>
        <w:t xml:space="preserve"> 31ً 37َ , 48ْ) شرقاً</w:t>
      </w:r>
      <w:r>
        <w:rPr>
          <w:rFonts w:ascii="Simplified Arabic" w:hAnsi="Simplified Arabic" w:cs="Simplified Arabic" w:hint="cs"/>
          <w:sz w:val="28"/>
          <w:szCs w:val="28"/>
          <w:rtl/>
          <w:lang w:bidi="ar-IQ"/>
        </w:rPr>
        <w:t xml:space="preserve"> </w:t>
      </w:r>
      <w:r w:rsidR="000F7056">
        <w:rPr>
          <w:rFonts w:ascii="Simplified Arabic" w:hAnsi="Simplified Arabic" w:cs="Simplified Arabic" w:hint="cs"/>
          <w:sz w:val="28"/>
          <w:szCs w:val="28"/>
          <w:rtl/>
          <w:lang w:bidi="ar-IQ"/>
        </w:rPr>
        <w:t>خريطة (1).</w:t>
      </w:r>
    </w:p>
    <w:p w:rsidR="000F7056" w:rsidRDefault="000F7056" w:rsidP="00863A0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الحدود الزمانية تمثلت بالسنة الدراسية 2020</w:t>
      </w:r>
    </w:p>
    <w:p w:rsidR="000F7056" w:rsidRDefault="000F7056" w:rsidP="00863A0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الحدود الموضوعية تمثلت بدراسة العناصر الثقيلة السامة والعناصر المشعة والمذكورة اعلاه في تربة محافظة البصرة فضلاً عن دراسة بعض الخواص الكيميائية للتربة.</w:t>
      </w:r>
    </w:p>
    <w:p w:rsidR="000F7056" w:rsidRPr="00D45E98" w:rsidRDefault="000F7056" w:rsidP="00863A0D">
      <w:pPr>
        <w:spacing w:after="0"/>
        <w:jc w:val="both"/>
        <w:rPr>
          <w:rFonts w:ascii="Simplified Arabic" w:hAnsi="Simplified Arabic" w:cs="Simplified Arabic"/>
          <w:b/>
          <w:bCs/>
          <w:sz w:val="28"/>
          <w:szCs w:val="28"/>
          <w:rtl/>
          <w:lang w:bidi="ar-IQ"/>
        </w:rPr>
      </w:pPr>
      <w:r w:rsidRPr="00D45E98">
        <w:rPr>
          <w:rFonts w:ascii="Simplified Arabic" w:hAnsi="Simplified Arabic" w:cs="Simplified Arabic" w:hint="cs"/>
          <w:b/>
          <w:bCs/>
          <w:sz w:val="28"/>
          <w:szCs w:val="28"/>
          <w:rtl/>
          <w:lang w:bidi="ar-IQ"/>
        </w:rPr>
        <w:t>سادساً : اهمية الدراسة</w:t>
      </w:r>
    </w:p>
    <w:p w:rsidR="000F7056" w:rsidRDefault="000F7056" w:rsidP="00C21BB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w:t>
      </w:r>
      <w:r w:rsidR="00340DE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عد هذه الدراسة اول دراسة من نوعها إذ تم فيها دراسة</w:t>
      </w:r>
      <w:r w:rsidR="00581051">
        <w:rPr>
          <w:rFonts w:ascii="Simplified Arabic" w:hAnsi="Simplified Arabic" w:cs="Simplified Arabic" w:hint="cs"/>
          <w:sz w:val="28"/>
          <w:szCs w:val="28"/>
          <w:rtl/>
          <w:lang w:bidi="ar-IQ"/>
        </w:rPr>
        <w:t xml:space="preserve"> جميع انواع العناصر الثقيلة في </w:t>
      </w:r>
      <w:r>
        <w:rPr>
          <w:rFonts w:ascii="Simplified Arabic" w:hAnsi="Simplified Arabic" w:cs="Simplified Arabic" w:hint="cs"/>
          <w:sz w:val="28"/>
          <w:szCs w:val="28"/>
          <w:rtl/>
          <w:lang w:bidi="ar-IQ"/>
        </w:rPr>
        <w:t>تربة</w:t>
      </w:r>
      <w:r w:rsidR="00581051">
        <w:rPr>
          <w:rFonts w:ascii="Simplified Arabic" w:hAnsi="Simplified Arabic" w:cs="Simplified Arabic" w:hint="cs"/>
          <w:sz w:val="28"/>
          <w:szCs w:val="28"/>
          <w:rtl/>
          <w:lang w:bidi="ar-IQ"/>
        </w:rPr>
        <w:t xml:space="preserve"> محافظة البصرة</w:t>
      </w:r>
      <w:r>
        <w:rPr>
          <w:rFonts w:ascii="Simplified Arabic" w:hAnsi="Simplified Arabic" w:cs="Simplified Arabic" w:hint="cs"/>
          <w:sz w:val="28"/>
          <w:szCs w:val="28"/>
          <w:rtl/>
          <w:lang w:bidi="ar-IQ"/>
        </w:rPr>
        <w:t xml:space="preserve"> بواقع (38) عنصر سام ذات </w:t>
      </w:r>
      <w:r w:rsidR="00E61B3B">
        <w:rPr>
          <w:rFonts w:ascii="Simplified Arabic" w:hAnsi="Simplified Arabic" w:cs="Simplified Arabic" w:hint="cs"/>
          <w:sz w:val="28"/>
          <w:szCs w:val="28"/>
          <w:rtl/>
          <w:lang w:bidi="ar-IQ"/>
        </w:rPr>
        <w:t>التأثير</w:t>
      </w:r>
      <w:r>
        <w:rPr>
          <w:rFonts w:ascii="Simplified Arabic" w:hAnsi="Simplified Arabic" w:cs="Simplified Arabic" w:hint="cs"/>
          <w:sz w:val="28"/>
          <w:szCs w:val="28"/>
          <w:rtl/>
          <w:lang w:bidi="ar-IQ"/>
        </w:rPr>
        <w:t xml:space="preserve"> الخطير</w:t>
      </w:r>
      <w:r w:rsidR="00340DEE">
        <w:rPr>
          <w:rFonts w:ascii="Simplified Arabic" w:hAnsi="Simplified Arabic" w:cs="Simplified Arabic" w:hint="cs"/>
          <w:sz w:val="28"/>
          <w:szCs w:val="28"/>
          <w:rtl/>
          <w:lang w:bidi="ar-IQ"/>
        </w:rPr>
        <w:t xml:space="preserve"> في</w:t>
      </w:r>
      <w:r w:rsidR="005434FA">
        <w:rPr>
          <w:rFonts w:ascii="Simplified Arabic" w:hAnsi="Simplified Arabic" w:cs="Simplified Arabic" w:hint="cs"/>
          <w:sz w:val="28"/>
          <w:szCs w:val="28"/>
          <w:rtl/>
          <w:lang w:bidi="ar-IQ"/>
        </w:rPr>
        <w:t xml:space="preserve"> الكائنات الحية ومنها</w:t>
      </w:r>
      <w:r w:rsidR="00C21BBE">
        <w:rPr>
          <w:rFonts w:ascii="Simplified Arabic" w:hAnsi="Simplified Arabic" w:cs="Simplified Arabic" w:hint="cs"/>
          <w:sz w:val="28"/>
          <w:szCs w:val="28"/>
          <w:rtl/>
          <w:lang w:bidi="ar-IQ"/>
        </w:rPr>
        <w:t xml:space="preserve"> الانسان, فضلاً عن دراسة بعص خواص التربة الكيميائية ومعرفة</w:t>
      </w:r>
      <w:r w:rsidR="005434FA">
        <w:rPr>
          <w:rFonts w:ascii="Simplified Arabic" w:hAnsi="Simplified Arabic" w:cs="Simplified Arabic" w:hint="cs"/>
          <w:sz w:val="28"/>
          <w:szCs w:val="28"/>
          <w:rtl/>
          <w:lang w:bidi="ar-IQ"/>
        </w:rPr>
        <w:t xml:space="preserve"> الفروق المعنوية عند احتمالية اقل من (</w:t>
      </w:r>
      <w:r w:rsidR="005434FA">
        <w:rPr>
          <w:rFonts w:ascii="Simplified Arabic" w:hAnsi="Simplified Arabic" w:cs="Simplified Arabic"/>
          <w:sz w:val="28"/>
          <w:szCs w:val="28"/>
          <w:lang w:bidi="ar-IQ"/>
        </w:rPr>
        <w:t>0.05</w:t>
      </w:r>
      <w:r w:rsidR="005434FA">
        <w:rPr>
          <w:rFonts w:ascii="Simplified Arabic" w:hAnsi="Simplified Arabic" w:cs="Simplified Arabic" w:hint="cs"/>
          <w:sz w:val="28"/>
          <w:szCs w:val="28"/>
          <w:rtl/>
          <w:lang w:bidi="ar-IQ"/>
        </w:rPr>
        <w:t>) فضلاً عن معرفة</w:t>
      </w:r>
      <w:r w:rsidR="00C21BBE">
        <w:rPr>
          <w:rFonts w:ascii="Simplified Arabic" w:hAnsi="Simplified Arabic" w:cs="Simplified Arabic" w:hint="cs"/>
          <w:sz w:val="28"/>
          <w:szCs w:val="28"/>
          <w:rtl/>
          <w:lang w:bidi="ar-IQ"/>
        </w:rPr>
        <w:t xml:space="preserve"> حالة الارتباط بينهما</w:t>
      </w:r>
      <w:r w:rsidR="00C21BBE" w:rsidRPr="00C21BBE">
        <w:rPr>
          <w:rFonts w:ascii="Simplified Arabic" w:hAnsi="Simplified Arabic" w:cs="Simplified Arabic" w:hint="cs"/>
          <w:sz w:val="28"/>
          <w:szCs w:val="28"/>
          <w:rtl/>
          <w:lang w:bidi="ar-IQ"/>
        </w:rPr>
        <w:t xml:space="preserve"> </w:t>
      </w:r>
      <w:r w:rsidR="00C21BBE">
        <w:rPr>
          <w:rFonts w:ascii="Simplified Arabic" w:hAnsi="Simplified Arabic" w:cs="Simplified Arabic" w:hint="cs"/>
          <w:sz w:val="28"/>
          <w:szCs w:val="28"/>
          <w:rtl/>
          <w:lang w:bidi="ar-IQ"/>
        </w:rPr>
        <w:t>وبذلك يمكن ان تعد مرجعاً يمكن الاستفادة منه في الدراسات اللاحقة .</w:t>
      </w:r>
    </w:p>
    <w:p w:rsidR="00F0147E" w:rsidRPr="005B6119" w:rsidRDefault="000A7F86" w:rsidP="00F0147E">
      <w:pPr>
        <w:spacing w:after="0"/>
        <w:jc w:val="both"/>
        <w:rPr>
          <w:rFonts w:ascii="Simplified Arabic" w:hAnsi="Simplified Arabic" w:cs="Simplified Arabic"/>
          <w:b/>
          <w:bCs/>
          <w:sz w:val="28"/>
          <w:szCs w:val="28"/>
          <w:rtl/>
          <w:lang w:bidi="ar-IQ"/>
        </w:rPr>
      </w:pPr>
      <w:r w:rsidRPr="005B6119">
        <w:rPr>
          <w:rFonts w:ascii="Simplified Arabic" w:hAnsi="Simplified Arabic" w:cs="Simplified Arabic" w:hint="cs"/>
          <w:b/>
          <w:bCs/>
          <w:sz w:val="28"/>
          <w:szCs w:val="28"/>
          <w:rtl/>
          <w:lang w:bidi="ar-IQ"/>
        </w:rPr>
        <w:t xml:space="preserve">سابعاً : </w:t>
      </w:r>
      <w:r w:rsidR="00F0147E" w:rsidRPr="005B6119">
        <w:rPr>
          <w:rFonts w:ascii="Simplified Arabic" w:hAnsi="Simplified Arabic" w:cs="Simplified Arabic" w:hint="cs"/>
          <w:b/>
          <w:bCs/>
          <w:sz w:val="28"/>
          <w:szCs w:val="28"/>
          <w:rtl/>
          <w:lang w:bidi="ar-IQ"/>
        </w:rPr>
        <w:t>نوعية التربة</w:t>
      </w:r>
    </w:p>
    <w:p w:rsidR="00F0147E" w:rsidRDefault="00F0147E" w:rsidP="00F0147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المعادن الثقيلة</w:t>
      </w:r>
    </w:p>
    <w:p w:rsidR="00F0147E" w:rsidRDefault="00F0147E" w:rsidP="00F0147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توجد المعادن الثقيلة بصورة عامة بكميات قليلة جداً في التربة الا انها يمكن ان تسبب </w:t>
      </w:r>
      <w:r w:rsidR="00AB6264">
        <w:rPr>
          <w:rFonts w:ascii="Simplified Arabic" w:hAnsi="Simplified Arabic" w:cs="Simplified Arabic" w:hint="cs"/>
          <w:sz w:val="28"/>
          <w:szCs w:val="28"/>
          <w:rtl/>
          <w:lang w:bidi="ar-IQ"/>
        </w:rPr>
        <w:t>تأثيرات</w:t>
      </w:r>
      <w:r>
        <w:rPr>
          <w:rFonts w:ascii="Simplified Arabic" w:hAnsi="Simplified Arabic" w:cs="Simplified Arabic" w:hint="cs"/>
          <w:sz w:val="28"/>
          <w:szCs w:val="28"/>
          <w:rtl/>
          <w:lang w:bidi="ar-IQ"/>
        </w:rPr>
        <w:t xml:space="preserve"> ضاره بالكائنات الحية نتيجة لانتقالها لها اما عن طريق الامتصاص من قبل النبات او عن طريق التناول عبر الغذاء كما في الانسان.</w:t>
      </w:r>
    </w:p>
    <w:p w:rsidR="005434FA" w:rsidRDefault="005434FA" w:rsidP="00F0147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توجد المعادن الطبيعية بصورة مباشرة في الطبيعة </w:t>
      </w:r>
      <w:r w:rsidR="007B0236">
        <w:rPr>
          <w:rFonts w:ascii="Simplified Arabic" w:hAnsi="Simplified Arabic" w:cs="Simplified Arabic" w:hint="cs"/>
          <w:sz w:val="28"/>
          <w:szCs w:val="28"/>
          <w:rtl/>
          <w:lang w:bidi="ar-IQ"/>
        </w:rPr>
        <w:t>بأشكال</w:t>
      </w:r>
      <w:r>
        <w:rPr>
          <w:rFonts w:ascii="Simplified Arabic" w:hAnsi="Simplified Arabic" w:cs="Simplified Arabic" w:hint="cs"/>
          <w:sz w:val="28"/>
          <w:szCs w:val="28"/>
          <w:rtl/>
          <w:lang w:bidi="ar-IQ"/>
        </w:rPr>
        <w:t xml:space="preserve"> مختلفة سواء كانت على شكل كبريتات ام على شكل اكاسيد </w:t>
      </w:r>
      <w:r w:rsidR="007B0236">
        <w:rPr>
          <w:rFonts w:ascii="Simplified Arabic" w:hAnsi="Simplified Arabic" w:cs="Simplified Arabic" w:hint="cs"/>
          <w:sz w:val="28"/>
          <w:szCs w:val="28"/>
          <w:rtl/>
          <w:lang w:bidi="ar-IQ"/>
        </w:rPr>
        <w:t xml:space="preserve">في قشرة الارض , وقد توجد نتيجة الانشطة البشرية جراء سوء الاستخدام منها الصناعة والزراعة ووسائط النقل وغيرها وبالتالي تعد هذه مصادر لانبعاث وتزايد تراكيز العناصر الثقيلة في البيئة. </w:t>
      </w:r>
    </w:p>
    <w:p w:rsidR="00D45E98" w:rsidRDefault="00F0147E" w:rsidP="0070502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0B2E63">
        <w:rPr>
          <w:rFonts w:ascii="Simplified Arabic" w:hAnsi="Simplified Arabic" w:cs="Simplified Arabic" w:hint="cs"/>
          <w:sz w:val="28"/>
          <w:szCs w:val="28"/>
          <w:rtl/>
          <w:lang w:bidi="ar-IQ"/>
        </w:rPr>
        <w:t>قسمت المعادن الثقيلة الى اصناف عدة اعتماداً على الكمية الموجودة في الانسجة بدلاً من ان يخصص لها وظيفة حقيقة</w:t>
      </w:r>
      <w:r w:rsidR="00DD533F">
        <w:rPr>
          <w:rFonts w:ascii="Simplified Arabic" w:hAnsi="Simplified Arabic" w:cs="Simplified Arabic" w:hint="cs"/>
          <w:sz w:val="28"/>
          <w:szCs w:val="28"/>
          <w:rtl/>
          <w:lang w:bidi="ar-IQ"/>
        </w:rPr>
        <w:t xml:space="preserve"> </w:t>
      </w:r>
      <w:r w:rsidR="000B2E63">
        <w:rPr>
          <w:rFonts w:ascii="Simplified Arabic" w:hAnsi="Simplified Arabic" w:cs="Simplified Arabic" w:hint="cs"/>
          <w:sz w:val="28"/>
          <w:szCs w:val="28"/>
          <w:rtl/>
          <w:lang w:bidi="ar-IQ"/>
        </w:rPr>
        <w:t>, لذا فان المعادن يمكن ان تصنف الى العناصر المعدنية التركيبية كالفسفور (</w:t>
      </w:r>
      <w:r w:rsidR="000B2E63">
        <w:rPr>
          <w:rFonts w:ascii="Simplified Arabic" w:hAnsi="Simplified Arabic" w:cs="Simplified Arabic"/>
          <w:sz w:val="28"/>
          <w:szCs w:val="28"/>
          <w:lang w:bidi="ar-IQ"/>
        </w:rPr>
        <w:t>P</w:t>
      </w:r>
      <w:r w:rsidR="00E023AF">
        <w:rPr>
          <w:rFonts w:ascii="Simplified Arabic" w:hAnsi="Simplified Arabic" w:cs="Simplified Arabic" w:hint="cs"/>
          <w:sz w:val="28"/>
          <w:szCs w:val="28"/>
          <w:rtl/>
          <w:lang w:bidi="ar-IQ"/>
        </w:rPr>
        <w:t>)</w:t>
      </w:r>
      <w:r w:rsidR="000B2E63">
        <w:rPr>
          <w:rFonts w:ascii="Simplified Arabic" w:hAnsi="Simplified Arabic" w:cs="Simplified Arabic" w:hint="cs"/>
          <w:sz w:val="28"/>
          <w:szCs w:val="28"/>
          <w:rtl/>
          <w:lang w:bidi="ar-IQ"/>
        </w:rPr>
        <w:t>, والعناصر ال</w:t>
      </w:r>
      <w:r w:rsidR="009D07B8">
        <w:rPr>
          <w:rFonts w:ascii="Simplified Arabic" w:hAnsi="Simplified Arabic" w:cs="Simplified Arabic" w:hint="cs"/>
          <w:sz w:val="28"/>
          <w:szCs w:val="28"/>
          <w:rtl/>
          <w:lang w:bidi="ar-IQ"/>
        </w:rPr>
        <w:t>نزرة</w:t>
      </w:r>
      <w:r w:rsidR="000B2E63">
        <w:rPr>
          <w:rFonts w:ascii="Simplified Arabic" w:hAnsi="Simplified Arabic" w:cs="Simplified Arabic" w:hint="cs"/>
          <w:sz w:val="28"/>
          <w:szCs w:val="28"/>
          <w:rtl/>
          <w:lang w:bidi="ar-IQ"/>
        </w:rPr>
        <w:t xml:space="preserve"> الاساسية التي تكون اكثر اهمية كالنحاس (</w:t>
      </w:r>
      <w:r w:rsidR="000B2E63">
        <w:rPr>
          <w:rFonts w:ascii="Simplified Arabic" w:hAnsi="Simplified Arabic" w:cs="Simplified Arabic"/>
          <w:sz w:val="28"/>
          <w:szCs w:val="28"/>
          <w:lang w:bidi="ar-IQ"/>
        </w:rPr>
        <w:t>Cu</w:t>
      </w:r>
      <w:r w:rsidR="000B2E63">
        <w:rPr>
          <w:rFonts w:ascii="Simplified Arabic" w:hAnsi="Simplified Arabic" w:cs="Simplified Arabic" w:hint="cs"/>
          <w:sz w:val="28"/>
          <w:szCs w:val="28"/>
          <w:rtl/>
          <w:lang w:bidi="ar-IQ"/>
        </w:rPr>
        <w:t>) والزنك (</w:t>
      </w:r>
      <w:r w:rsidR="000B2E63">
        <w:rPr>
          <w:rFonts w:ascii="Simplified Arabic" w:hAnsi="Simplified Arabic" w:cs="Simplified Arabic"/>
          <w:sz w:val="28"/>
          <w:szCs w:val="28"/>
          <w:lang w:bidi="ar-IQ"/>
        </w:rPr>
        <w:t>Zn</w:t>
      </w:r>
      <w:r w:rsidR="000B2E63">
        <w:rPr>
          <w:rFonts w:ascii="Simplified Arabic" w:hAnsi="Simplified Arabic" w:cs="Simplified Arabic" w:hint="cs"/>
          <w:sz w:val="28"/>
          <w:szCs w:val="28"/>
          <w:rtl/>
          <w:lang w:bidi="ar-IQ"/>
        </w:rPr>
        <w:t>) والحديد (</w:t>
      </w:r>
      <w:r w:rsidR="000B2E63">
        <w:rPr>
          <w:rFonts w:ascii="Simplified Arabic" w:hAnsi="Simplified Arabic" w:cs="Simplified Arabic"/>
          <w:sz w:val="28"/>
          <w:szCs w:val="28"/>
          <w:lang w:bidi="ar-IQ"/>
        </w:rPr>
        <w:t>Fe</w:t>
      </w:r>
      <w:r w:rsidR="000B2E63">
        <w:rPr>
          <w:rFonts w:ascii="Simplified Arabic" w:hAnsi="Simplified Arabic" w:cs="Simplified Arabic" w:hint="cs"/>
          <w:sz w:val="28"/>
          <w:szCs w:val="28"/>
          <w:rtl/>
          <w:lang w:bidi="ar-IQ"/>
        </w:rPr>
        <w:t>) والعناصر المعدنية السامة كالرصاص (</w:t>
      </w:r>
      <w:proofErr w:type="spellStart"/>
      <w:r w:rsidR="000B2E63">
        <w:rPr>
          <w:rFonts w:ascii="Simplified Arabic" w:hAnsi="Simplified Arabic" w:cs="Simplified Arabic"/>
          <w:sz w:val="28"/>
          <w:szCs w:val="28"/>
          <w:lang w:bidi="ar-IQ"/>
        </w:rPr>
        <w:t>Pb</w:t>
      </w:r>
      <w:proofErr w:type="spellEnd"/>
      <w:r w:rsidR="000B2E63">
        <w:rPr>
          <w:rFonts w:ascii="Simplified Arabic" w:hAnsi="Simplified Arabic" w:cs="Simplified Arabic" w:hint="cs"/>
          <w:sz w:val="28"/>
          <w:szCs w:val="28"/>
          <w:rtl/>
          <w:lang w:bidi="ar-IQ"/>
        </w:rPr>
        <w:t>) والزرنيخ (</w:t>
      </w:r>
      <w:r w:rsidR="000B2E63">
        <w:rPr>
          <w:rFonts w:ascii="Simplified Arabic" w:hAnsi="Simplified Arabic" w:cs="Simplified Arabic"/>
          <w:sz w:val="28"/>
          <w:szCs w:val="28"/>
          <w:lang w:bidi="ar-IQ"/>
        </w:rPr>
        <w:t>As</w:t>
      </w:r>
      <w:r w:rsidR="000B2E63">
        <w:rPr>
          <w:rFonts w:ascii="Simplified Arabic" w:hAnsi="Simplified Arabic" w:cs="Simplified Arabic" w:hint="cs"/>
          <w:sz w:val="28"/>
          <w:szCs w:val="28"/>
          <w:rtl/>
          <w:lang w:bidi="ar-IQ"/>
        </w:rPr>
        <w:t>) والكادميوم (</w:t>
      </w:r>
      <w:r w:rsidR="000B2E63">
        <w:rPr>
          <w:rFonts w:ascii="Simplified Arabic" w:hAnsi="Simplified Arabic" w:cs="Simplified Arabic"/>
          <w:sz w:val="28"/>
          <w:szCs w:val="28"/>
          <w:lang w:bidi="ar-IQ"/>
        </w:rPr>
        <w:t>Cd</w:t>
      </w:r>
      <w:r w:rsidR="000B2E63">
        <w:rPr>
          <w:rFonts w:ascii="Simplified Arabic" w:hAnsi="Simplified Arabic" w:cs="Simplified Arabic" w:hint="cs"/>
          <w:sz w:val="28"/>
          <w:szCs w:val="28"/>
          <w:rtl/>
          <w:lang w:bidi="ar-IQ"/>
        </w:rPr>
        <w:t>) والزئبق (</w:t>
      </w:r>
      <w:r w:rsidR="000B2E63">
        <w:rPr>
          <w:rFonts w:ascii="Simplified Arabic" w:hAnsi="Simplified Arabic" w:cs="Simplified Arabic"/>
          <w:sz w:val="28"/>
          <w:szCs w:val="28"/>
          <w:lang w:bidi="ar-IQ"/>
        </w:rPr>
        <w:t>Hg</w:t>
      </w:r>
      <w:r w:rsidR="000B2E63">
        <w:rPr>
          <w:rFonts w:ascii="Simplified Arabic" w:hAnsi="Simplified Arabic" w:cs="Simplified Arabic" w:hint="cs"/>
          <w:sz w:val="28"/>
          <w:szCs w:val="28"/>
          <w:rtl/>
          <w:lang w:bidi="ar-IQ"/>
        </w:rPr>
        <w:t>)</w:t>
      </w:r>
      <w:r w:rsidR="002B5061">
        <w:rPr>
          <w:rFonts w:ascii="Simplified Arabic" w:hAnsi="Simplified Arabic" w:cs="Simplified Arabic" w:hint="cs"/>
          <w:sz w:val="28"/>
          <w:szCs w:val="28"/>
          <w:rtl/>
          <w:lang w:bidi="ar-IQ"/>
        </w:rPr>
        <w:t xml:space="preserve"> واليورانيوم (</w:t>
      </w:r>
      <w:r w:rsidR="002B5061">
        <w:rPr>
          <w:rFonts w:ascii="Simplified Arabic" w:hAnsi="Simplified Arabic" w:cs="Simplified Arabic"/>
          <w:sz w:val="28"/>
          <w:szCs w:val="28"/>
          <w:lang w:bidi="ar-IQ"/>
        </w:rPr>
        <w:t>U</w:t>
      </w:r>
      <w:r w:rsidR="002B5061">
        <w:rPr>
          <w:rFonts w:ascii="Simplified Arabic" w:hAnsi="Simplified Arabic" w:cs="Simplified Arabic" w:hint="cs"/>
          <w:sz w:val="28"/>
          <w:szCs w:val="28"/>
          <w:rtl/>
          <w:lang w:bidi="ar-IQ"/>
        </w:rPr>
        <w:t>)</w:t>
      </w:r>
      <w:r w:rsidR="00DD533F">
        <w:rPr>
          <w:rFonts w:ascii="Simplified Arabic" w:hAnsi="Simplified Arabic" w:cs="Simplified Arabic" w:hint="cs"/>
          <w:sz w:val="28"/>
          <w:szCs w:val="28"/>
          <w:rtl/>
          <w:lang w:bidi="ar-IQ"/>
        </w:rPr>
        <w:t>.</w:t>
      </w:r>
      <w:r w:rsidR="000B2E63">
        <w:rPr>
          <w:rFonts w:ascii="Simplified Arabic" w:hAnsi="Simplified Arabic" w:cs="Simplified Arabic" w:hint="cs"/>
          <w:sz w:val="28"/>
          <w:szCs w:val="28"/>
          <w:rtl/>
          <w:lang w:bidi="ar-IQ"/>
        </w:rPr>
        <w:t xml:space="preserve"> وهذه العناصر الاساسية يمكن ان تقسم الى العناصر المعدنية الرئيسة والعناصر المعدنية النادرة إذ تكون لها اهمية كبيرة لدعم النمو الكافي للجسم والتكاثر والحفاظ على الصحة خلال دورة الحياة عندما تكون العناصر الاخرى موجودة بصورة طبيعية </w:t>
      </w:r>
      <w:r w:rsidR="00DD533F">
        <w:rPr>
          <w:rFonts w:ascii="Simplified Arabic" w:hAnsi="Simplified Arabic" w:cs="Simplified Arabic" w:hint="cs"/>
          <w:sz w:val="28"/>
          <w:szCs w:val="28"/>
          <w:rtl/>
          <w:lang w:bidi="ar-IQ"/>
        </w:rPr>
        <w:t>, في حين ان العناصر المعدنية غير السامة لها وظائف</w:t>
      </w:r>
    </w:p>
    <w:p w:rsidR="00D45E98" w:rsidRPr="008B35B8" w:rsidRDefault="00DD533F" w:rsidP="00D45E98">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lang w:bidi="ar-IQ"/>
        </w:rPr>
        <w:lastRenderedPageBreak/>
        <w:t xml:space="preserve"> </w:t>
      </w:r>
      <w:r w:rsidR="00D45E98" w:rsidRPr="008B35B8">
        <w:rPr>
          <w:rFonts w:ascii="Simplified Arabic" w:hAnsi="Simplified Arabic" w:cs="Simplified Arabic" w:hint="cs"/>
          <w:sz w:val="28"/>
          <w:szCs w:val="28"/>
          <w:rtl/>
        </w:rPr>
        <w:t>خريطة (1)</w:t>
      </w:r>
    </w:p>
    <w:p w:rsidR="005434FA" w:rsidRDefault="00D45E98" w:rsidP="00D45E98">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الوحدات الادارية في محافظة البصرة</w:t>
      </w:r>
    </w:p>
    <w:p w:rsidR="00D45E98" w:rsidRDefault="00D45E98" w:rsidP="00D45E98">
      <w:pPr>
        <w:spacing w:after="0"/>
        <w:ind w:firstLine="281"/>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4A520760" wp14:editId="47F1D4D4">
            <wp:extent cx="5274310" cy="7030472"/>
            <wp:effectExtent l="0" t="0" r="2540" b="0"/>
            <wp:docPr id="2" name="صورة 2" descr="F:\خرائط علي ناصر\محافظة البص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خرائط علي ناصر\محافظة البصر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7030472"/>
                    </a:xfrm>
                    <a:prstGeom prst="rect">
                      <a:avLst/>
                    </a:prstGeom>
                    <a:noFill/>
                    <a:ln>
                      <a:noFill/>
                    </a:ln>
                  </pic:spPr>
                </pic:pic>
              </a:graphicData>
            </a:graphic>
          </wp:inline>
        </w:drawing>
      </w:r>
    </w:p>
    <w:p w:rsidR="00D45E98" w:rsidRPr="003A11F1" w:rsidRDefault="00D45E98" w:rsidP="00D45E98">
      <w:pPr>
        <w:spacing w:after="0" w:line="240" w:lineRule="auto"/>
        <w:jc w:val="both"/>
        <w:rPr>
          <w:rFonts w:ascii="Simplified Arabic" w:hAnsi="Simplified Arabic" w:cs="Simplified Arabic"/>
          <w:b/>
          <w:bCs/>
          <w:sz w:val="20"/>
          <w:szCs w:val="20"/>
          <w:rtl/>
          <w:lang w:bidi="ar-IQ"/>
        </w:rPr>
      </w:pPr>
      <w:r>
        <w:rPr>
          <w:rFonts w:ascii="Simplified Arabic" w:hAnsi="Simplified Arabic" w:cs="Simplified Arabic" w:hint="cs"/>
          <w:sz w:val="28"/>
          <w:szCs w:val="28"/>
          <w:rtl/>
          <w:lang w:bidi="ar-IQ"/>
        </w:rPr>
        <w:t xml:space="preserve">    </w:t>
      </w:r>
      <w:r w:rsidRPr="003A11F1">
        <w:rPr>
          <w:rFonts w:ascii="Simplified Arabic" w:hAnsi="Simplified Arabic" w:cs="Simplified Arabic" w:hint="cs"/>
          <w:b/>
          <w:bCs/>
          <w:sz w:val="20"/>
          <w:szCs w:val="20"/>
          <w:rtl/>
          <w:lang w:bidi="ar-IQ"/>
        </w:rPr>
        <w:t>المصدر: عمل الباحث بالاعتماد على:</w:t>
      </w:r>
    </w:p>
    <w:p w:rsidR="00D45E98" w:rsidRPr="00C51138" w:rsidRDefault="00D45E98" w:rsidP="00D45E98">
      <w:pPr>
        <w:spacing w:after="0" w:line="240" w:lineRule="auto"/>
        <w:jc w:val="both"/>
        <w:rPr>
          <w:rFonts w:ascii="Simplified Arabic" w:hAnsi="Simplified Arabic" w:cs="Simplified Arabic"/>
          <w:sz w:val="20"/>
          <w:szCs w:val="20"/>
          <w:rtl/>
          <w:lang w:bidi="ar-IQ"/>
        </w:rPr>
      </w:pPr>
      <w:r>
        <w:rPr>
          <w:rFonts w:ascii="Simplified Arabic" w:hAnsi="Simplified Arabic" w:cs="Simplified Arabic" w:hint="cs"/>
          <w:b/>
          <w:bCs/>
          <w:sz w:val="20"/>
          <w:szCs w:val="20"/>
          <w:rtl/>
          <w:lang w:bidi="ar-IQ"/>
        </w:rPr>
        <w:t xml:space="preserve">    </w:t>
      </w:r>
      <w:r w:rsidRPr="00C51138">
        <w:rPr>
          <w:rFonts w:ascii="Simplified Arabic" w:hAnsi="Simplified Arabic" w:cs="Simplified Arabic"/>
          <w:rtl/>
          <w:lang w:bidi="ar-IQ"/>
        </w:rPr>
        <w:t>1-جمهورية العراق ، وزارة البلديات والاشغال العامة ، بلدية البصرة، قسم التخطيط والمتابعة، 2016 بيانات غير منشورة</w:t>
      </w:r>
    </w:p>
    <w:p w:rsidR="00D45E98" w:rsidRDefault="00D45E98" w:rsidP="00D45E98">
      <w:pPr>
        <w:spacing w:after="0" w:line="240" w:lineRule="auto"/>
        <w:jc w:val="both"/>
        <w:rPr>
          <w:rFonts w:ascii="Simplified Arabic" w:hAnsi="Simplified Arabic" w:cs="Simplified Arabic"/>
          <w:b/>
          <w:bCs/>
          <w:sz w:val="20"/>
          <w:szCs w:val="20"/>
          <w:rtl/>
          <w:lang w:bidi="ar-IQ"/>
        </w:rPr>
      </w:pPr>
      <w:r>
        <w:rPr>
          <w:rFonts w:ascii="Simplified Arabic" w:hAnsi="Simplified Arabic" w:cs="Simplified Arabic" w:hint="cs"/>
          <w:b/>
          <w:bCs/>
          <w:sz w:val="20"/>
          <w:szCs w:val="20"/>
          <w:rtl/>
          <w:lang w:bidi="ar-IQ"/>
        </w:rPr>
        <w:t xml:space="preserve">    2</w:t>
      </w:r>
      <w:r w:rsidRPr="003A11F1">
        <w:rPr>
          <w:rFonts w:ascii="Simplified Arabic" w:hAnsi="Simplified Arabic" w:cs="Simplified Arabic" w:hint="cs"/>
          <w:b/>
          <w:bCs/>
          <w:sz w:val="20"/>
          <w:szCs w:val="20"/>
          <w:rtl/>
          <w:lang w:bidi="ar-IQ"/>
        </w:rPr>
        <w:t>- برنامج (</w:t>
      </w:r>
      <w:r w:rsidRPr="003A11F1">
        <w:rPr>
          <w:rFonts w:ascii="Simplified Arabic" w:hAnsi="Simplified Arabic" w:cs="Simplified Arabic"/>
          <w:b/>
          <w:bCs/>
          <w:sz w:val="20"/>
          <w:szCs w:val="20"/>
          <w:lang w:bidi="ar-IQ"/>
        </w:rPr>
        <w:t>ARC GIC 10.5</w:t>
      </w:r>
      <w:r w:rsidRPr="003A11F1">
        <w:rPr>
          <w:rFonts w:ascii="Simplified Arabic" w:hAnsi="Simplified Arabic" w:cs="Simplified Arabic" w:hint="cs"/>
          <w:b/>
          <w:bCs/>
          <w:sz w:val="20"/>
          <w:szCs w:val="20"/>
          <w:rtl/>
          <w:lang w:bidi="ar-IQ"/>
        </w:rPr>
        <w:t>)</w:t>
      </w:r>
    </w:p>
    <w:p w:rsidR="00D45E98" w:rsidRDefault="00D45E98" w:rsidP="00153082">
      <w:pPr>
        <w:spacing w:after="0"/>
        <w:jc w:val="both"/>
        <w:rPr>
          <w:rFonts w:ascii="Simplified Arabic" w:hAnsi="Simplified Arabic" w:cs="Simplified Arabic"/>
          <w:sz w:val="28"/>
          <w:szCs w:val="28"/>
          <w:rtl/>
          <w:lang w:bidi="ar-IQ"/>
        </w:rPr>
      </w:pPr>
    </w:p>
    <w:p w:rsidR="005434FA" w:rsidRDefault="00D45E98" w:rsidP="0015308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(تركيبية </w:t>
      </w:r>
      <w:proofErr w:type="spellStart"/>
      <w:r>
        <w:rPr>
          <w:rFonts w:ascii="Simplified Arabic" w:hAnsi="Simplified Arabic" w:cs="Simplified Arabic" w:hint="cs"/>
          <w:sz w:val="28"/>
          <w:szCs w:val="28"/>
          <w:rtl/>
          <w:lang w:bidi="ar-IQ"/>
        </w:rPr>
        <w:t>وفسلجية</w:t>
      </w:r>
      <w:proofErr w:type="spellEnd"/>
      <w:r>
        <w:rPr>
          <w:rFonts w:ascii="Simplified Arabic" w:hAnsi="Simplified Arabic" w:cs="Simplified Arabic" w:hint="cs"/>
          <w:sz w:val="28"/>
          <w:szCs w:val="28"/>
          <w:rtl/>
          <w:lang w:bidi="ar-IQ"/>
        </w:rPr>
        <w:t xml:space="preserve"> وتنظيمية ومساعدة)</w:t>
      </w:r>
      <w:r w:rsidRPr="00DD533F">
        <w:rPr>
          <w:rFonts w:ascii="Simplified Arabic" w:hAnsi="Simplified Arabic" w:cs="Simplified Arabic" w:hint="cs"/>
          <w:sz w:val="28"/>
          <w:szCs w:val="28"/>
          <w:vertAlign w:val="superscript"/>
          <w:rtl/>
          <w:lang w:bidi="ar-IQ"/>
        </w:rPr>
        <w:t>(</w:t>
      </w:r>
      <w:r w:rsidRPr="00DD533F">
        <w:rPr>
          <w:rStyle w:val="a4"/>
          <w:rFonts w:ascii="Simplified Arabic" w:hAnsi="Simplified Arabic" w:cs="Simplified Arabic"/>
          <w:sz w:val="28"/>
          <w:szCs w:val="28"/>
          <w:rtl/>
          <w:lang w:bidi="ar-IQ"/>
        </w:rPr>
        <w:footnoteReference w:id="3"/>
      </w:r>
      <w:r w:rsidRPr="00DD533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وفي ضوء ما تقدم يمكن ان تكون كل العناصر الاساسية سامة للكائنات الحية اذا كانت بتراكيز مرتفعة إذ تدخل الى جسم الانسان عن طريق تناول الاغذية , وبناءً على ذلك يمكن تصنيف العناصر </w:t>
      </w:r>
      <w:proofErr w:type="spellStart"/>
      <w:r>
        <w:rPr>
          <w:rFonts w:ascii="Simplified Arabic" w:hAnsi="Simplified Arabic" w:cs="Simplified Arabic" w:hint="cs"/>
          <w:sz w:val="28"/>
          <w:szCs w:val="28"/>
          <w:rtl/>
          <w:lang w:bidi="ar-IQ"/>
        </w:rPr>
        <w:t>االنزرة</w:t>
      </w:r>
      <w:proofErr w:type="spellEnd"/>
      <w:r>
        <w:rPr>
          <w:rFonts w:ascii="Simplified Arabic" w:hAnsi="Simplified Arabic" w:cs="Simplified Arabic" w:hint="cs"/>
          <w:sz w:val="28"/>
          <w:szCs w:val="28"/>
          <w:rtl/>
          <w:lang w:bidi="ar-IQ"/>
        </w:rPr>
        <w:t xml:space="preserve"> الى :</w:t>
      </w:r>
    </w:p>
    <w:p w:rsidR="005369A3" w:rsidRDefault="005369A3" w:rsidP="0015308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العناصر النزرة الاساسية</w:t>
      </w:r>
    </w:p>
    <w:p w:rsidR="006722F3" w:rsidRDefault="006722F3" w:rsidP="00DD533F">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الفاناديوم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V</w:t>
      </w:r>
      <w:r>
        <w:rPr>
          <w:rFonts w:ascii="Simplified Arabic" w:hAnsi="Simplified Arabic" w:cs="Simplified Arabic" w:hint="cs"/>
          <w:sz w:val="28"/>
          <w:szCs w:val="28"/>
          <w:rtl/>
          <w:lang w:bidi="ar-IQ"/>
        </w:rPr>
        <w:t>)</w:t>
      </w:r>
    </w:p>
    <w:p w:rsidR="00194B9E" w:rsidRDefault="006722F3" w:rsidP="0015308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53082">
        <w:rPr>
          <w:rFonts w:ascii="Simplified Arabic" w:hAnsi="Simplified Arabic" w:cs="Simplified Arabic" w:hint="cs"/>
          <w:sz w:val="28"/>
          <w:szCs w:val="28"/>
          <w:rtl/>
          <w:lang w:bidi="ar-IQ"/>
        </w:rPr>
        <w:t xml:space="preserve">تشير بيانات الجدول (1) ان </w:t>
      </w:r>
      <w:r>
        <w:rPr>
          <w:rFonts w:ascii="Simplified Arabic" w:hAnsi="Simplified Arabic" w:cs="Simplified Arabic" w:hint="cs"/>
          <w:sz w:val="28"/>
          <w:szCs w:val="28"/>
          <w:rtl/>
          <w:lang w:bidi="ar-IQ"/>
        </w:rPr>
        <w:t xml:space="preserve">اعلى معدل سنوي </w:t>
      </w:r>
      <w:r w:rsidR="00153082">
        <w:rPr>
          <w:rFonts w:ascii="Simplified Arabic" w:hAnsi="Simplified Arabic" w:cs="Simplified Arabic" w:hint="cs"/>
          <w:sz w:val="28"/>
          <w:szCs w:val="28"/>
          <w:rtl/>
          <w:lang w:bidi="ar-IQ"/>
        </w:rPr>
        <w:t xml:space="preserve">سجل </w:t>
      </w:r>
      <w:r>
        <w:rPr>
          <w:rFonts w:ascii="Simplified Arabic" w:hAnsi="Simplified Arabic" w:cs="Simplified Arabic" w:hint="cs"/>
          <w:sz w:val="28"/>
          <w:szCs w:val="28"/>
          <w:rtl/>
          <w:lang w:bidi="ar-IQ"/>
        </w:rPr>
        <w:t>في قضاء القرنة إذ بلغ (</w:t>
      </w:r>
      <w:r w:rsidR="003449F7">
        <w:rPr>
          <w:rFonts w:ascii="Simplified Arabic" w:hAnsi="Simplified Arabic" w:cs="Simplified Arabic"/>
          <w:sz w:val="28"/>
          <w:szCs w:val="28"/>
          <w:lang w:bidi="ar-IQ"/>
        </w:rPr>
        <w:t>39</w:t>
      </w:r>
      <w:r>
        <w:rPr>
          <w:rFonts w:ascii="Simplified Arabic" w:hAnsi="Simplified Arabic" w:cs="Simplified Arabic"/>
          <w:sz w:val="28"/>
          <w:szCs w:val="28"/>
          <w:lang w:bidi="ar-IQ"/>
        </w:rPr>
        <w:t>.22</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ليسجل قضاء الفاو معدل سنوي (</w:t>
      </w:r>
      <w:r>
        <w:rPr>
          <w:rFonts w:ascii="Simplified Arabic" w:hAnsi="Simplified Arabic" w:cs="Simplified Arabic"/>
          <w:sz w:val="28"/>
          <w:szCs w:val="28"/>
          <w:lang w:bidi="ar-IQ"/>
        </w:rPr>
        <w:t>31.70</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وقضاء شط العرب </w:t>
      </w:r>
      <w:r w:rsidR="003449F7">
        <w:rPr>
          <w:rFonts w:ascii="Simplified Arabic" w:hAnsi="Simplified Arabic" w:cs="Simplified Arabic" w:hint="cs"/>
          <w:sz w:val="28"/>
          <w:szCs w:val="28"/>
          <w:rtl/>
          <w:lang w:bidi="ar-IQ"/>
        </w:rPr>
        <w:t>قد سجل</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28.19</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ان </w:t>
      </w:r>
      <w:r w:rsidR="00194B9E">
        <w:rPr>
          <w:rFonts w:ascii="Simplified Arabic" w:hAnsi="Simplified Arabic" w:cs="Simplified Arabic" w:hint="cs"/>
          <w:sz w:val="28"/>
          <w:szCs w:val="28"/>
          <w:rtl/>
          <w:lang w:bidi="ar-IQ"/>
        </w:rPr>
        <w:t xml:space="preserve">قضاء البصرة </w:t>
      </w:r>
      <w:r>
        <w:rPr>
          <w:rFonts w:ascii="Simplified Arabic" w:hAnsi="Simplified Arabic" w:cs="Simplified Arabic" w:hint="cs"/>
          <w:sz w:val="28"/>
          <w:szCs w:val="28"/>
          <w:rtl/>
          <w:lang w:bidi="ar-IQ"/>
        </w:rPr>
        <w:t xml:space="preserve">جاء </w:t>
      </w:r>
      <w:r w:rsidR="003449F7">
        <w:rPr>
          <w:rFonts w:ascii="Simplified Arabic" w:hAnsi="Simplified Arabic" w:cs="Simplified Arabic" w:hint="cs"/>
          <w:sz w:val="28"/>
          <w:szCs w:val="28"/>
          <w:rtl/>
          <w:lang w:bidi="ar-IQ"/>
        </w:rPr>
        <w:t>رابع</w:t>
      </w:r>
      <w:r>
        <w:rPr>
          <w:rFonts w:ascii="Simplified Arabic" w:hAnsi="Simplified Arabic" w:cs="Simplified Arabic" w:hint="cs"/>
          <w:sz w:val="28"/>
          <w:szCs w:val="28"/>
          <w:rtl/>
          <w:lang w:bidi="ar-IQ"/>
        </w:rPr>
        <w:t xml:space="preserve">اً وبعده </w:t>
      </w:r>
      <w:r w:rsidR="00194B9E">
        <w:rPr>
          <w:rFonts w:ascii="Simplified Arabic" w:hAnsi="Simplified Arabic" w:cs="Simplified Arabic" w:hint="cs"/>
          <w:sz w:val="28"/>
          <w:szCs w:val="28"/>
          <w:rtl/>
          <w:lang w:bidi="ar-IQ"/>
        </w:rPr>
        <w:t xml:space="preserve">قضاء الزبير </w:t>
      </w:r>
      <w:r>
        <w:rPr>
          <w:rFonts w:ascii="Simplified Arabic" w:hAnsi="Simplified Arabic" w:cs="Simplified Arabic" w:hint="cs"/>
          <w:sz w:val="28"/>
          <w:szCs w:val="28"/>
          <w:rtl/>
          <w:lang w:bidi="ar-IQ"/>
        </w:rPr>
        <w:t>بمعدل سنوي (</w:t>
      </w:r>
      <w:r w:rsidR="00194B9E">
        <w:rPr>
          <w:rFonts w:ascii="Simplified Arabic" w:hAnsi="Simplified Arabic" w:cs="Simplified Arabic"/>
          <w:sz w:val="28"/>
          <w:szCs w:val="28"/>
          <w:lang w:bidi="ar-IQ"/>
        </w:rPr>
        <w:t>16.08–16.75</w:t>
      </w:r>
      <w:r w:rsidR="00194B9E">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sidR="00194B9E">
        <w:rPr>
          <w:rFonts w:ascii="Simplified Arabic" w:hAnsi="Simplified Arabic" w:cs="Simplified Arabic" w:hint="cs"/>
          <w:sz w:val="28"/>
          <w:szCs w:val="28"/>
          <w:rtl/>
          <w:lang w:bidi="ar-IQ"/>
        </w:rPr>
        <w:t xml:space="preserve"> في كل منهما على التوالي.</w:t>
      </w:r>
    </w:p>
    <w:p w:rsidR="00E35A78" w:rsidRDefault="00AB6264" w:rsidP="007B023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C0F8A">
        <w:rPr>
          <w:rFonts w:ascii="Simplified Arabic" w:hAnsi="Simplified Arabic" w:cs="Simplified Arabic" w:hint="cs"/>
          <w:sz w:val="28"/>
          <w:szCs w:val="28"/>
          <w:rtl/>
          <w:lang w:bidi="ar-IQ"/>
        </w:rPr>
        <w:t>اشارت نتائج التحاليل الاحصائية</w:t>
      </w:r>
      <w:r w:rsidR="001B563B">
        <w:rPr>
          <w:rFonts w:ascii="Simplified Arabic" w:hAnsi="Simplified Arabic" w:cs="Simplified Arabic" w:hint="cs"/>
          <w:sz w:val="28"/>
          <w:szCs w:val="28"/>
          <w:rtl/>
          <w:lang w:bidi="ar-IQ"/>
        </w:rPr>
        <w:t xml:space="preserve"> </w:t>
      </w:r>
      <w:r w:rsidR="00E35A78">
        <w:rPr>
          <w:rFonts w:ascii="Simplified Arabic" w:hAnsi="Simplified Arabic" w:cs="Simplified Arabic" w:hint="cs"/>
          <w:sz w:val="28"/>
          <w:szCs w:val="28"/>
          <w:rtl/>
          <w:lang w:bidi="ar-IQ"/>
        </w:rPr>
        <w:t>بتطبيق (</w:t>
      </w:r>
      <w:r w:rsidR="00E35A78">
        <w:rPr>
          <w:rFonts w:ascii="Simplified Arabic" w:hAnsi="Simplified Arabic" w:cs="Simplified Arabic"/>
          <w:sz w:val="28"/>
          <w:szCs w:val="28"/>
          <w:lang w:bidi="ar-IQ"/>
        </w:rPr>
        <w:t>LSD</w:t>
      </w:r>
      <w:r w:rsidR="00E35A78">
        <w:rPr>
          <w:rFonts w:ascii="Simplified Arabic" w:hAnsi="Simplified Arabic" w:cs="Simplified Arabic" w:hint="cs"/>
          <w:sz w:val="28"/>
          <w:szCs w:val="28"/>
          <w:rtl/>
          <w:lang w:bidi="ar-IQ"/>
        </w:rPr>
        <w:t>) الموقع (</w:t>
      </w:r>
      <w:r w:rsidR="00E35A78">
        <w:rPr>
          <w:rFonts w:ascii="Simplified Arabic" w:hAnsi="Simplified Arabic" w:cs="Simplified Arabic"/>
          <w:sz w:val="28"/>
          <w:szCs w:val="28"/>
          <w:lang w:bidi="ar-IQ"/>
        </w:rPr>
        <w:t>0.82</w:t>
      </w:r>
      <w:r w:rsidR="00E35A78">
        <w:rPr>
          <w:rFonts w:ascii="Simplified Arabic" w:hAnsi="Simplified Arabic" w:cs="Simplified Arabic" w:hint="cs"/>
          <w:sz w:val="28"/>
          <w:szCs w:val="28"/>
          <w:rtl/>
          <w:lang w:bidi="ar-IQ"/>
        </w:rPr>
        <w:t xml:space="preserve">) </w:t>
      </w:r>
      <w:r w:rsidR="001B563B">
        <w:rPr>
          <w:rFonts w:ascii="Simplified Arabic" w:hAnsi="Simplified Arabic" w:cs="Simplified Arabic" w:hint="cs"/>
          <w:sz w:val="28"/>
          <w:szCs w:val="28"/>
          <w:rtl/>
          <w:lang w:bidi="ar-IQ"/>
        </w:rPr>
        <w:t xml:space="preserve">الى ان عينات منطقة الدراسة احتوت على اعلى تركيز في قضاء القرنة وبفارق معنوي عن اقضية الفاو وشط العرب ودون فارق معنوي بين قضاءي البصرة والزبير عند احتمالية </w:t>
      </w:r>
      <w:r w:rsidR="00FF2C9F">
        <w:rPr>
          <w:rFonts w:ascii="Simplified Arabic" w:hAnsi="Simplified Arabic" w:cs="Simplified Arabic" w:hint="cs"/>
          <w:sz w:val="28"/>
          <w:szCs w:val="28"/>
          <w:rtl/>
          <w:lang w:bidi="ar-IQ"/>
        </w:rPr>
        <w:t xml:space="preserve">اقل </w:t>
      </w:r>
      <w:r w:rsidR="001B563B">
        <w:rPr>
          <w:rFonts w:ascii="Simplified Arabic" w:hAnsi="Simplified Arabic" w:cs="Simplified Arabic" w:hint="cs"/>
          <w:sz w:val="28"/>
          <w:szCs w:val="28"/>
          <w:rtl/>
          <w:lang w:bidi="ar-IQ"/>
        </w:rPr>
        <w:t>(</w:t>
      </w:r>
      <w:r w:rsidR="001B563B">
        <w:rPr>
          <w:rFonts w:ascii="Simplified Arabic" w:hAnsi="Simplified Arabic" w:cs="Simplified Arabic"/>
          <w:sz w:val="28"/>
          <w:szCs w:val="28"/>
          <w:lang w:bidi="ar-IQ"/>
        </w:rPr>
        <w:t>0.05</w:t>
      </w:r>
      <w:r w:rsidR="00E35A78">
        <w:rPr>
          <w:rFonts w:ascii="Simplified Arabic" w:hAnsi="Simplified Arabic" w:cs="Simplified Arabic" w:hint="cs"/>
          <w:sz w:val="28"/>
          <w:szCs w:val="28"/>
          <w:rtl/>
          <w:lang w:bidi="ar-IQ"/>
        </w:rPr>
        <w:t>) , اما التداخل الفصلي وبتطبيق (</w:t>
      </w:r>
      <w:r w:rsidR="00E35A78">
        <w:rPr>
          <w:rFonts w:ascii="Simplified Arabic" w:hAnsi="Simplified Arabic" w:cs="Simplified Arabic"/>
          <w:sz w:val="28"/>
          <w:szCs w:val="28"/>
          <w:lang w:bidi="ar-IQ"/>
        </w:rPr>
        <w:t>LSD</w:t>
      </w:r>
      <w:r w:rsidR="00E35A78">
        <w:rPr>
          <w:rFonts w:ascii="Simplified Arabic" w:hAnsi="Simplified Arabic" w:cs="Simplified Arabic" w:hint="cs"/>
          <w:sz w:val="28"/>
          <w:szCs w:val="28"/>
          <w:rtl/>
          <w:lang w:bidi="ar-IQ"/>
        </w:rPr>
        <w:t>) الموقع (</w:t>
      </w:r>
      <w:r w:rsidR="00E35A78">
        <w:rPr>
          <w:rFonts w:ascii="Simplified Arabic" w:hAnsi="Simplified Arabic" w:cs="Simplified Arabic"/>
          <w:sz w:val="28"/>
          <w:szCs w:val="28"/>
          <w:lang w:bidi="ar-IQ"/>
        </w:rPr>
        <w:t>0.74</w:t>
      </w:r>
      <w:r w:rsidR="00E35A78">
        <w:rPr>
          <w:rFonts w:ascii="Simplified Arabic" w:hAnsi="Simplified Arabic" w:cs="Simplified Arabic" w:hint="cs"/>
          <w:sz w:val="28"/>
          <w:szCs w:val="28"/>
          <w:rtl/>
          <w:lang w:bidi="ar-IQ"/>
        </w:rPr>
        <w:t>) فقد بلغ (</w:t>
      </w:r>
      <w:r w:rsidR="00E35A78">
        <w:rPr>
          <w:rFonts w:ascii="Simplified Arabic" w:hAnsi="Simplified Arabic" w:cs="Simplified Arabic"/>
          <w:sz w:val="28"/>
          <w:szCs w:val="28"/>
          <w:lang w:bidi="ar-IQ"/>
        </w:rPr>
        <w:t>69.02</w:t>
      </w:r>
      <w:r w:rsidR="00E35A78">
        <w:rPr>
          <w:rFonts w:ascii="Simplified Arabic" w:hAnsi="Simplified Arabic" w:cs="Simplified Arabic" w:hint="cs"/>
          <w:sz w:val="28"/>
          <w:szCs w:val="28"/>
          <w:rtl/>
          <w:lang w:bidi="ar-IQ"/>
        </w:rPr>
        <w:t xml:space="preserve">) </w:t>
      </w:r>
      <w:r w:rsidR="00E35A78">
        <w:rPr>
          <w:rFonts w:ascii="Simplified Arabic" w:hAnsi="Simplified Arabic" w:cs="Simplified Arabic"/>
          <w:sz w:val="28"/>
          <w:szCs w:val="28"/>
          <w:lang w:bidi="ar-IQ"/>
        </w:rPr>
        <w:t>ppm</w:t>
      </w:r>
      <w:r w:rsidR="00E35A78">
        <w:rPr>
          <w:rFonts w:ascii="Simplified Arabic" w:hAnsi="Simplified Arabic" w:cs="Simplified Arabic" w:hint="cs"/>
          <w:sz w:val="28"/>
          <w:szCs w:val="28"/>
          <w:rtl/>
          <w:lang w:bidi="ar-IQ"/>
        </w:rPr>
        <w:t>.</w:t>
      </w:r>
    </w:p>
    <w:p w:rsidR="0081778B" w:rsidRDefault="0081778B" w:rsidP="0081778B">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سجل فصل الصيف اعلى تركيز في قضاء شط العرب وصل الى (</w:t>
      </w:r>
      <w:r>
        <w:rPr>
          <w:rFonts w:ascii="Simplified Arabic" w:hAnsi="Simplified Arabic" w:cs="Simplified Arabic"/>
          <w:sz w:val="28"/>
          <w:szCs w:val="28"/>
          <w:lang w:bidi="ar-IQ"/>
        </w:rPr>
        <w:t>76.54</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وفصل الربيع في قضاء الفاو بتركيز (</w:t>
      </w:r>
      <w:r>
        <w:rPr>
          <w:rFonts w:ascii="Simplified Arabic" w:hAnsi="Simplified Arabic" w:cs="Simplified Arabic"/>
          <w:sz w:val="28"/>
          <w:szCs w:val="28"/>
          <w:lang w:bidi="ar-IQ"/>
        </w:rPr>
        <w:t>38.96</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وفصل الخريف في قضاء شط العرب بتركيز (</w:t>
      </w:r>
      <w:r>
        <w:rPr>
          <w:rFonts w:ascii="Simplified Arabic" w:hAnsi="Simplified Arabic" w:cs="Simplified Arabic"/>
          <w:sz w:val="28"/>
          <w:szCs w:val="28"/>
          <w:lang w:bidi="ar-IQ"/>
        </w:rPr>
        <w:t>34.61</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تراوح تركيز </w:t>
      </w:r>
      <w:proofErr w:type="spellStart"/>
      <w:r>
        <w:rPr>
          <w:rFonts w:ascii="Simplified Arabic" w:hAnsi="Simplified Arabic" w:cs="Simplified Arabic" w:hint="cs"/>
          <w:sz w:val="28"/>
          <w:szCs w:val="28"/>
          <w:rtl/>
          <w:lang w:bidi="ar-IQ"/>
        </w:rPr>
        <w:t>الفاناديوم</w:t>
      </w:r>
      <w:proofErr w:type="spellEnd"/>
      <w:r>
        <w:rPr>
          <w:rFonts w:ascii="Simplified Arabic" w:hAnsi="Simplified Arabic" w:cs="Simplified Arabic" w:hint="cs"/>
          <w:sz w:val="28"/>
          <w:szCs w:val="28"/>
          <w:rtl/>
          <w:lang w:bidi="ar-IQ"/>
        </w:rPr>
        <w:t xml:space="preserve"> في بقية فصول السنة وحسب المواقع المدروسة بين (</w:t>
      </w:r>
      <w:r>
        <w:rPr>
          <w:rFonts w:ascii="Simplified Arabic" w:hAnsi="Simplified Arabic" w:cs="Simplified Arabic"/>
          <w:sz w:val="28"/>
          <w:szCs w:val="28"/>
          <w:lang w:bidi="ar-IQ"/>
        </w:rPr>
        <w:t>32.57-7.52</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خلال فصل الربيع في قضاء الزبير وفصل الشتاء في قضاء القرنة.</w:t>
      </w:r>
    </w:p>
    <w:p w:rsidR="0081778B" w:rsidRDefault="0081778B" w:rsidP="0081778B">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اتضح من خلال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الفصل البالغ (</w:t>
      </w:r>
      <w:r>
        <w:rPr>
          <w:rFonts w:ascii="Simplified Arabic" w:hAnsi="Simplified Arabic" w:cs="Simplified Arabic"/>
          <w:sz w:val="28"/>
          <w:szCs w:val="28"/>
          <w:lang w:bidi="ar-IQ"/>
        </w:rPr>
        <w:t>0.74</w:t>
      </w:r>
      <w:r>
        <w:rPr>
          <w:rFonts w:ascii="Simplified Arabic" w:hAnsi="Simplified Arabic" w:cs="Simplified Arabic" w:hint="cs"/>
          <w:sz w:val="28"/>
          <w:szCs w:val="28"/>
          <w:rtl/>
          <w:lang w:bidi="ar-IQ"/>
        </w:rPr>
        <w:t xml:space="preserve">) ان هناك فروق معنوية عند احتمالية </w:t>
      </w:r>
      <w:r w:rsidR="009058EE">
        <w:rPr>
          <w:rFonts w:ascii="Simplified Arabic" w:hAnsi="Simplified Arabic" w:cs="Simplified Arabic" w:hint="cs"/>
          <w:sz w:val="28"/>
          <w:szCs w:val="28"/>
          <w:rtl/>
          <w:lang w:bidi="ar-IQ"/>
        </w:rPr>
        <w:t xml:space="preserve">اقل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بين فصول السنة.</w:t>
      </w:r>
    </w:p>
    <w:p w:rsidR="00342013" w:rsidRDefault="00342013" w:rsidP="007A79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يؤدي استنشاق كميات من هذا العنصر الى حدوث مشاكل في الرئة فضلاً عن اصابة الانسان </w:t>
      </w:r>
      <w:r w:rsidR="007A798A">
        <w:rPr>
          <w:rFonts w:ascii="Simplified Arabic" w:hAnsi="Simplified Arabic" w:cs="Simplified Arabic" w:hint="cs"/>
          <w:sz w:val="28"/>
          <w:szCs w:val="28"/>
          <w:rtl/>
          <w:lang w:bidi="ar-IQ"/>
        </w:rPr>
        <w:t>بإمراض</w:t>
      </w:r>
      <w:r>
        <w:rPr>
          <w:rFonts w:ascii="Simplified Arabic" w:hAnsi="Simplified Arabic" w:cs="Simplified Arabic" w:hint="cs"/>
          <w:sz w:val="28"/>
          <w:szCs w:val="28"/>
          <w:rtl/>
          <w:lang w:bidi="ar-IQ"/>
        </w:rPr>
        <w:t xml:space="preserve"> عده كالتهاب القصبات الهوائية</w:t>
      </w:r>
      <w:r w:rsidRPr="00342013">
        <w:rPr>
          <w:rFonts w:ascii="Simplified Arabic" w:hAnsi="Simplified Arabic" w:cs="Simplified Arabic" w:hint="cs"/>
          <w:sz w:val="28"/>
          <w:szCs w:val="28"/>
          <w:vertAlign w:val="superscript"/>
          <w:rtl/>
          <w:lang w:bidi="ar-IQ"/>
        </w:rPr>
        <w:t>(</w:t>
      </w:r>
      <w:r w:rsidRPr="00342013">
        <w:rPr>
          <w:rStyle w:val="a4"/>
          <w:rFonts w:ascii="Simplified Arabic" w:hAnsi="Simplified Arabic" w:cs="Simplified Arabic"/>
          <w:sz w:val="28"/>
          <w:szCs w:val="28"/>
          <w:rtl/>
          <w:lang w:bidi="ar-IQ"/>
        </w:rPr>
        <w:footnoteReference w:id="4"/>
      </w:r>
      <w:r w:rsidRPr="00342013">
        <w:rPr>
          <w:rFonts w:ascii="Simplified Arabic" w:hAnsi="Simplified Arabic" w:cs="Simplified Arabic" w:hint="cs"/>
          <w:sz w:val="28"/>
          <w:szCs w:val="28"/>
          <w:vertAlign w:val="superscript"/>
          <w:rtl/>
          <w:lang w:bidi="ar-IQ"/>
        </w:rPr>
        <w:t>)</w:t>
      </w:r>
      <w:r w:rsidR="007A798A">
        <w:rPr>
          <w:rFonts w:ascii="Simplified Arabic" w:hAnsi="Simplified Arabic" w:cs="Simplified Arabic" w:hint="cs"/>
          <w:sz w:val="28"/>
          <w:szCs w:val="28"/>
          <w:rtl/>
          <w:lang w:bidi="ar-IQ"/>
        </w:rPr>
        <w:t xml:space="preserve"> فضلاً عن حدوث الغثيان والاسهال والمغص المعوي وزيادة ضغط الدم وانخفاض في عدد خلايا الدم الحمراء كما يؤدي الى حدوث تأثيرات عصبية , ويمكن ان يتسبب في حدوث انخفاضات في النمو وزيادة حدوث التشوهات الخلقية.</w:t>
      </w:r>
    </w:p>
    <w:p w:rsidR="00D45E98" w:rsidRDefault="00D45E98" w:rsidP="007A798A">
      <w:pPr>
        <w:spacing w:after="0"/>
        <w:jc w:val="both"/>
        <w:rPr>
          <w:rFonts w:ascii="Simplified Arabic" w:hAnsi="Simplified Arabic" w:cs="Simplified Arabic"/>
          <w:sz w:val="28"/>
          <w:szCs w:val="28"/>
          <w:rtl/>
          <w:lang w:bidi="ar-IQ"/>
        </w:rPr>
      </w:pPr>
    </w:p>
    <w:p w:rsidR="00D45E98" w:rsidRDefault="00D45E98" w:rsidP="007A798A">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جدول (1) مستعرض</w:t>
      </w: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sz w:val="28"/>
          <w:szCs w:val="28"/>
          <w:rtl/>
          <w:lang w:bidi="ar-IQ"/>
        </w:rPr>
      </w:pPr>
    </w:p>
    <w:p w:rsidR="00D45E98" w:rsidRDefault="00D45E98"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hint="cs"/>
          <w:sz w:val="28"/>
          <w:szCs w:val="28"/>
          <w:rtl/>
          <w:lang w:bidi="ar-IQ"/>
        </w:rPr>
      </w:pPr>
    </w:p>
    <w:p w:rsidR="00705026" w:rsidRDefault="00705026" w:rsidP="00D45E98">
      <w:pPr>
        <w:spacing w:after="0"/>
        <w:jc w:val="both"/>
        <w:rPr>
          <w:rFonts w:ascii="Simplified Arabic" w:hAnsi="Simplified Arabic" w:cs="Simplified Arabic"/>
          <w:sz w:val="28"/>
          <w:szCs w:val="28"/>
          <w:rtl/>
          <w:lang w:bidi="ar-IQ"/>
        </w:rPr>
      </w:pPr>
    </w:p>
    <w:p w:rsidR="007A798A" w:rsidRDefault="007A798A" w:rsidP="007A79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الزنك (</w:t>
      </w:r>
      <w:r>
        <w:rPr>
          <w:rFonts w:ascii="Simplified Arabic" w:hAnsi="Simplified Arabic" w:cs="Simplified Arabic"/>
          <w:sz w:val="28"/>
          <w:szCs w:val="28"/>
          <w:lang w:bidi="ar-IQ"/>
        </w:rPr>
        <w:t>Zn</w:t>
      </w:r>
      <w:r>
        <w:rPr>
          <w:rFonts w:ascii="Simplified Arabic" w:hAnsi="Simplified Arabic" w:cs="Simplified Arabic" w:hint="cs"/>
          <w:sz w:val="28"/>
          <w:szCs w:val="28"/>
          <w:rtl/>
          <w:lang w:bidi="ar-IQ"/>
        </w:rPr>
        <w:t>)</w:t>
      </w:r>
    </w:p>
    <w:p w:rsidR="007B0236" w:rsidRDefault="00E02FB3" w:rsidP="00D45E9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أظهرت نتائج التحاليل المختبرية الى ان قضاء القرنة</w:t>
      </w:r>
      <w:r w:rsidR="00153082">
        <w:rPr>
          <w:rFonts w:ascii="Simplified Arabic" w:hAnsi="Simplified Arabic" w:cs="Simplified Arabic" w:hint="cs"/>
          <w:sz w:val="28"/>
          <w:szCs w:val="28"/>
          <w:rtl/>
          <w:lang w:bidi="ar-IQ"/>
        </w:rPr>
        <w:t xml:space="preserve"> سجل</w:t>
      </w:r>
      <w:r>
        <w:rPr>
          <w:rFonts w:ascii="Simplified Arabic" w:hAnsi="Simplified Arabic" w:cs="Simplified Arabic" w:hint="cs"/>
          <w:sz w:val="28"/>
          <w:szCs w:val="28"/>
          <w:rtl/>
          <w:lang w:bidi="ar-IQ"/>
        </w:rPr>
        <w:t xml:space="preserve"> اعلى معدل سنوي بلغ (</w:t>
      </w:r>
      <w:r>
        <w:rPr>
          <w:rFonts w:ascii="Simplified Arabic" w:hAnsi="Simplified Arabic" w:cs="Simplified Arabic"/>
          <w:sz w:val="28"/>
          <w:szCs w:val="28"/>
          <w:lang w:bidi="ar-IQ"/>
        </w:rPr>
        <w:t>80.37</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وقضاء شط العرب بتركيز (</w:t>
      </w:r>
      <w:r>
        <w:rPr>
          <w:rFonts w:ascii="Simplified Arabic" w:hAnsi="Simplified Arabic" w:cs="Simplified Arabic"/>
          <w:sz w:val="28"/>
          <w:szCs w:val="28"/>
          <w:lang w:bidi="ar-IQ"/>
        </w:rPr>
        <w:t>45.35</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ليسجل قضاء الفاو وقضاء البصرة معدل سنوي (</w:t>
      </w:r>
      <w:r>
        <w:rPr>
          <w:rFonts w:ascii="Simplified Arabic" w:hAnsi="Simplified Arabic" w:cs="Simplified Arabic"/>
          <w:sz w:val="28"/>
          <w:szCs w:val="28"/>
          <w:lang w:bidi="ar-IQ"/>
        </w:rPr>
        <w:t>28.04-42.78</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سجل الجزء الجنوبي من منطقة الدراسة (</w:t>
      </w:r>
      <w:r>
        <w:rPr>
          <w:rFonts w:ascii="Simplified Arabic" w:hAnsi="Simplified Arabic" w:cs="Simplified Arabic"/>
          <w:sz w:val="28"/>
          <w:szCs w:val="28"/>
          <w:lang w:bidi="ar-IQ"/>
        </w:rPr>
        <w:t>26.29</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w:t>
      </w:r>
    </w:p>
    <w:p w:rsidR="001C0F8A" w:rsidRDefault="001C0F8A" w:rsidP="007B0236">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يتضح من النظر في الجدول اعلاه ليتبين </w:t>
      </w:r>
      <w:r w:rsidR="001B563B">
        <w:rPr>
          <w:rFonts w:ascii="Simplified Arabic" w:hAnsi="Simplified Arabic" w:cs="Simplified Arabic" w:hint="cs"/>
          <w:sz w:val="28"/>
          <w:szCs w:val="28"/>
          <w:rtl/>
          <w:lang w:bidi="ar-IQ"/>
        </w:rPr>
        <w:t xml:space="preserve">من التحليل الاحصائي </w:t>
      </w:r>
      <w:r>
        <w:rPr>
          <w:rFonts w:ascii="Simplified Arabic" w:hAnsi="Simplified Arabic" w:cs="Simplified Arabic" w:hint="cs"/>
          <w:sz w:val="28"/>
          <w:szCs w:val="28"/>
          <w:rtl/>
          <w:lang w:bidi="ar-IQ"/>
        </w:rPr>
        <w:t>ان هناك فروق معنوية بين المواقع المدروسة عند الاحتمالية</w:t>
      </w:r>
      <w:r w:rsidR="00E35A78">
        <w:rPr>
          <w:rFonts w:ascii="Simplified Arabic" w:hAnsi="Simplified Arabic" w:cs="Simplified Arabic" w:hint="cs"/>
          <w:sz w:val="28"/>
          <w:szCs w:val="28"/>
          <w:rtl/>
          <w:lang w:bidi="ar-IQ"/>
        </w:rPr>
        <w:t xml:space="preserve"> المذكورة , وبلغ التداخل الفصلي بين المواقع التي درست لبيان تركيز معدم الزنك بتطبيق (</w:t>
      </w:r>
      <w:r w:rsidR="00E35A78">
        <w:rPr>
          <w:rFonts w:ascii="Simplified Arabic" w:hAnsi="Simplified Arabic" w:cs="Simplified Arabic"/>
          <w:sz w:val="28"/>
          <w:szCs w:val="28"/>
          <w:lang w:bidi="ar-IQ"/>
        </w:rPr>
        <w:t>LSD</w:t>
      </w:r>
      <w:r w:rsidR="00E35A78">
        <w:rPr>
          <w:rFonts w:ascii="Simplified Arabic" w:hAnsi="Simplified Arabic" w:cs="Simplified Arabic" w:hint="cs"/>
          <w:sz w:val="28"/>
          <w:szCs w:val="28"/>
          <w:rtl/>
          <w:lang w:bidi="ar-IQ"/>
        </w:rPr>
        <w:t xml:space="preserve">) </w:t>
      </w:r>
      <w:r w:rsidR="0081778B">
        <w:rPr>
          <w:rFonts w:ascii="Simplified Arabic" w:hAnsi="Simplified Arabic" w:cs="Simplified Arabic" w:hint="cs"/>
          <w:sz w:val="28"/>
          <w:szCs w:val="28"/>
          <w:rtl/>
          <w:lang w:bidi="ar-IQ"/>
        </w:rPr>
        <w:t>بواقع</w:t>
      </w:r>
      <w:r w:rsidR="00E35A78">
        <w:rPr>
          <w:rFonts w:ascii="Simplified Arabic" w:hAnsi="Simplified Arabic" w:cs="Simplified Arabic" w:hint="cs"/>
          <w:sz w:val="28"/>
          <w:szCs w:val="28"/>
          <w:rtl/>
          <w:lang w:bidi="ar-IQ"/>
        </w:rPr>
        <w:t xml:space="preserve"> (</w:t>
      </w:r>
      <w:r w:rsidR="00E35A78">
        <w:rPr>
          <w:rFonts w:ascii="Simplified Arabic" w:hAnsi="Simplified Arabic" w:cs="Simplified Arabic"/>
          <w:sz w:val="28"/>
          <w:szCs w:val="28"/>
          <w:lang w:bidi="ar-IQ"/>
        </w:rPr>
        <w:t>156.76</w:t>
      </w:r>
      <w:r w:rsidR="00E35A78">
        <w:rPr>
          <w:rFonts w:ascii="Simplified Arabic" w:hAnsi="Simplified Arabic" w:cs="Simplified Arabic" w:hint="cs"/>
          <w:sz w:val="28"/>
          <w:szCs w:val="28"/>
          <w:rtl/>
          <w:lang w:bidi="ar-IQ"/>
        </w:rPr>
        <w:t xml:space="preserve">) </w:t>
      </w:r>
      <w:r w:rsidR="00E35A78">
        <w:rPr>
          <w:rFonts w:ascii="Simplified Arabic" w:hAnsi="Simplified Arabic" w:cs="Simplified Arabic"/>
          <w:sz w:val="28"/>
          <w:szCs w:val="28"/>
          <w:lang w:bidi="ar-IQ"/>
        </w:rPr>
        <w:t>ppm</w:t>
      </w:r>
      <w:r w:rsidR="00E35A78">
        <w:rPr>
          <w:rFonts w:ascii="Simplified Arabic" w:hAnsi="Simplified Arabic" w:cs="Simplified Arabic" w:hint="cs"/>
          <w:sz w:val="28"/>
          <w:szCs w:val="28"/>
          <w:rtl/>
          <w:lang w:bidi="ar-IQ"/>
        </w:rPr>
        <w:t>.</w:t>
      </w:r>
    </w:p>
    <w:p w:rsidR="0081778B" w:rsidRDefault="0081778B" w:rsidP="0081778B">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سجل فصلي الخريف والصيف اعلى تركيز لعنصر الزنك في قضاء القرنة بلغ (</w:t>
      </w:r>
      <w:r>
        <w:rPr>
          <w:rFonts w:ascii="Simplified Arabic" w:hAnsi="Simplified Arabic" w:cs="Simplified Arabic"/>
          <w:sz w:val="28"/>
          <w:szCs w:val="28"/>
          <w:lang w:bidi="ar-IQ"/>
        </w:rPr>
        <w:t>57.35,168.52</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في كل منهما , وفصل الربيع في قضاء شط العرب تركيز (</w:t>
      </w:r>
      <w:r>
        <w:rPr>
          <w:rFonts w:ascii="Simplified Arabic" w:hAnsi="Simplified Arabic" w:cs="Simplified Arabic"/>
          <w:sz w:val="28"/>
          <w:szCs w:val="28"/>
          <w:lang w:bidi="ar-IQ"/>
        </w:rPr>
        <w:t>55.45</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وسجل الفصل المذكور في قضاءي الفاو والبصرة (</w:t>
      </w:r>
      <w:r>
        <w:rPr>
          <w:rFonts w:ascii="Simplified Arabic" w:hAnsi="Simplified Arabic" w:cs="Simplified Arabic"/>
          <w:sz w:val="28"/>
          <w:szCs w:val="28"/>
          <w:lang w:bidi="ar-IQ"/>
        </w:rPr>
        <w:t>54.54</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36.18</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sidR="00E023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بينما سجل فصل الشتاء اعلى تركيز في قضاء الزبير بلغ (</w:t>
      </w:r>
      <w:r>
        <w:rPr>
          <w:rFonts w:ascii="Simplified Arabic" w:hAnsi="Simplified Arabic" w:cs="Simplified Arabic"/>
          <w:sz w:val="28"/>
          <w:szCs w:val="28"/>
          <w:lang w:bidi="ar-IQ"/>
        </w:rPr>
        <w:t>42.86</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w:t>
      </w:r>
      <w:r w:rsidR="00A44B83">
        <w:rPr>
          <w:rFonts w:ascii="Simplified Arabic" w:hAnsi="Simplified Arabic" w:cs="Simplified Arabic" w:hint="cs"/>
          <w:sz w:val="28"/>
          <w:szCs w:val="28"/>
          <w:rtl/>
          <w:lang w:bidi="ar-IQ"/>
        </w:rPr>
        <w:t>وبعد مقارنته مع الحد البيئي المسموح به جدول (2) يتبين بانه تجاوز الحد المسموح به</w:t>
      </w:r>
      <w:r>
        <w:rPr>
          <w:rFonts w:ascii="Simplified Arabic" w:hAnsi="Simplified Arabic" w:cs="Simplified Arabic" w:hint="cs"/>
          <w:sz w:val="28"/>
          <w:szCs w:val="28"/>
          <w:rtl/>
          <w:lang w:bidi="ar-IQ"/>
        </w:rPr>
        <w:t xml:space="preserve"> </w:t>
      </w:r>
      <w:r w:rsidR="00A44B8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حين ان فصل الربيع سجل اقل تركيز في القضاء اعلاه بلغ (</w:t>
      </w:r>
      <w:r>
        <w:rPr>
          <w:rFonts w:ascii="Simplified Arabic" w:hAnsi="Simplified Arabic" w:cs="Simplified Arabic"/>
          <w:sz w:val="28"/>
          <w:szCs w:val="28"/>
          <w:lang w:bidi="ar-IQ"/>
        </w:rPr>
        <w:t>8.42</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sidR="00A44B83">
        <w:rPr>
          <w:rFonts w:ascii="Simplified Arabic" w:hAnsi="Simplified Arabic" w:cs="Simplified Arabic" w:hint="cs"/>
          <w:sz w:val="28"/>
          <w:szCs w:val="28"/>
          <w:rtl/>
          <w:lang w:bidi="ar-IQ"/>
        </w:rPr>
        <w:t xml:space="preserve"> وكان ضمن الحد البيئي.</w:t>
      </w:r>
    </w:p>
    <w:p w:rsidR="0081778B" w:rsidRDefault="0081778B" w:rsidP="0081778B">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لغرض بيان الفروق المعنوية بين فصول السنة يتبين ان هناك فرق معنوي بين فصلي الخريف والشتاء في حين لم يكن هناك فرق معنوي بين فصلي الصيف والربيع , والفرق واضح بين فصل الخريف والصيف والربيع.</w:t>
      </w:r>
    </w:p>
    <w:p w:rsidR="00F74474" w:rsidRDefault="00746AED" w:rsidP="00746A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يؤثر عنصر الزنك في صحة الانسان ونموه وحدوث ارباك في اداء الوظيفة التناسلية والحساسية , كما يؤدي الى التهاب جلد الاطراف الناجم عن اعتلال الامعاء , كما ينتج عن زيادة التعرض للزنك التسمم الحاد والغثيان والتقيؤ والاسهال والخول والحمى ويعد عنصر الزنك والنحاس متنافسين على الامتصاص في الامعاء</w:t>
      </w:r>
      <w:r w:rsidRPr="00432991">
        <w:rPr>
          <w:rFonts w:ascii="Simplified Arabic" w:hAnsi="Simplified Arabic" w:cs="Simplified Arabic" w:hint="cs"/>
          <w:sz w:val="28"/>
          <w:szCs w:val="28"/>
          <w:vertAlign w:val="superscript"/>
          <w:rtl/>
          <w:lang w:bidi="ar-IQ"/>
        </w:rPr>
        <w:t>(</w:t>
      </w:r>
      <w:r w:rsidRPr="00432991">
        <w:rPr>
          <w:rStyle w:val="a4"/>
          <w:rFonts w:ascii="Simplified Arabic" w:hAnsi="Simplified Arabic" w:cs="Simplified Arabic"/>
          <w:sz w:val="28"/>
          <w:szCs w:val="28"/>
          <w:rtl/>
          <w:lang w:bidi="ar-IQ"/>
        </w:rPr>
        <w:footnoteReference w:id="5"/>
      </w:r>
      <w:r w:rsidRPr="00432991">
        <w:rPr>
          <w:rFonts w:ascii="Simplified Arabic" w:hAnsi="Simplified Arabic" w:cs="Simplified Arabic" w:hint="cs"/>
          <w:sz w:val="28"/>
          <w:szCs w:val="28"/>
          <w:vertAlign w:val="superscript"/>
          <w:rtl/>
          <w:lang w:bidi="ar-IQ"/>
        </w:rPr>
        <w:t>)</w:t>
      </w:r>
      <w:r w:rsidR="00432991">
        <w:rPr>
          <w:rFonts w:ascii="Simplified Arabic" w:hAnsi="Simplified Arabic" w:cs="Simplified Arabic" w:hint="cs"/>
          <w:sz w:val="28"/>
          <w:szCs w:val="28"/>
          <w:rtl/>
          <w:lang w:bidi="ar-IQ"/>
        </w:rPr>
        <w:t>.</w:t>
      </w:r>
    </w:p>
    <w:p w:rsidR="00432991" w:rsidRDefault="00432991" w:rsidP="00746A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الليثيوم (</w:t>
      </w:r>
      <w:r>
        <w:rPr>
          <w:rFonts w:ascii="Simplified Arabic" w:hAnsi="Simplified Arabic" w:cs="Simplified Arabic"/>
          <w:sz w:val="28"/>
          <w:szCs w:val="28"/>
          <w:lang w:bidi="ar-IQ"/>
        </w:rPr>
        <w:t>Li</w:t>
      </w:r>
      <w:r>
        <w:rPr>
          <w:rFonts w:ascii="Simplified Arabic" w:hAnsi="Simplified Arabic" w:cs="Simplified Arabic" w:hint="cs"/>
          <w:sz w:val="28"/>
          <w:szCs w:val="28"/>
          <w:rtl/>
          <w:lang w:bidi="ar-IQ"/>
        </w:rPr>
        <w:t>)</w:t>
      </w:r>
      <w:r w:rsidR="00A44B83" w:rsidRPr="00A44B83">
        <w:rPr>
          <w:rStyle w:val="a4"/>
          <w:rFonts w:ascii="Simplified Arabic" w:hAnsi="Simplified Arabic" w:cs="Simplified Arabic"/>
          <w:sz w:val="28"/>
          <w:szCs w:val="28"/>
          <w:rtl/>
          <w:lang w:bidi="ar-IQ"/>
        </w:rPr>
        <w:footnoteReference w:customMarkFollows="1" w:id="6"/>
        <w:sym w:font="Symbol" w:char="F0B7"/>
      </w:r>
    </w:p>
    <w:p w:rsidR="00A44B83" w:rsidRDefault="00877691" w:rsidP="00D45E9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5775B4">
        <w:rPr>
          <w:rFonts w:ascii="Simplified Arabic" w:hAnsi="Simplified Arabic" w:cs="Simplified Arabic" w:hint="cs"/>
          <w:sz w:val="28"/>
          <w:szCs w:val="28"/>
          <w:rtl/>
          <w:lang w:bidi="ar-IQ"/>
        </w:rPr>
        <w:t xml:space="preserve">يتضح ان </w:t>
      </w:r>
      <w:r>
        <w:rPr>
          <w:rFonts w:ascii="Simplified Arabic" w:hAnsi="Simplified Arabic" w:cs="Simplified Arabic" w:hint="cs"/>
          <w:sz w:val="28"/>
          <w:szCs w:val="28"/>
          <w:rtl/>
          <w:lang w:bidi="ar-IQ"/>
        </w:rPr>
        <w:t xml:space="preserve">اعلى معدل سنوي </w:t>
      </w:r>
      <w:r w:rsidR="005775B4">
        <w:rPr>
          <w:rFonts w:ascii="Simplified Arabic" w:hAnsi="Simplified Arabic" w:cs="Simplified Arabic" w:hint="cs"/>
          <w:sz w:val="28"/>
          <w:szCs w:val="28"/>
          <w:rtl/>
          <w:lang w:bidi="ar-IQ"/>
        </w:rPr>
        <w:t xml:space="preserve">قد ظهر </w:t>
      </w:r>
      <w:r>
        <w:rPr>
          <w:rFonts w:ascii="Simplified Arabic" w:hAnsi="Simplified Arabic" w:cs="Simplified Arabic" w:hint="cs"/>
          <w:sz w:val="28"/>
          <w:szCs w:val="28"/>
          <w:rtl/>
          <w:lang w:bidi="ar-IQ"/>
        </w:rPr>
        <w:t>في قضاء شط العرب بلغ (</w:t>
      </w:r>
      <w:r>
        <w:rPr>
          <w:rFonts w:ascii="Simplified Arabic" w:hAnsi="Simplified Arabic" w:cs="Simplified Arabic"/>
          <w:sz w:val="28"/>
          <w:szCs w:val="28"/>
          <w:lang w:bidi="ar-IQ"/>
        </w:rPr>
        <w:t>8.73</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ليحتل قضاء الفاو ثانياً بتركيز (</w:t>
      </w:r>
      <w:r>
        <w:rPr>
          <w:rFonts w:ascii="Simplified Arabic" w:hAnsi="Simplified Arabic" w:cs="Simplified Arabic"/>
          <w:sz w:val="28"/>
          <w:szCs w:val="28"/>
          <w:lang w:bidi="ar-IQ"/>
        </w:rPr>
        <w:t>7.86</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وقضاء القرنة بمعدل (</w:t>
      </w:r>
      <w:r>
        <w:rPr>
          <w:rFonts w:ascii="Simplified Arabic" w:hAnsi="Simplified Arabic" w:cs="Simplified Arabic"/>
          <w:sz w:val="28"/>
          <w:szCs w:val="28"/>
          <w:lang w:bidi="ar-IQ"/>
        </w:rPr>
        <w:t>7.38</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تقارب المعدل السنوي للتركيز في جنوب منطقة الدراسة </w:t>
      </w:r>
      <w:r w:rsidR="003449F7">
        <w:rPr>
          <w:rFonts w:ascii="Simplified Arabic" w:hAnsi="Simplified Arabic" w:cs="Simplified Arabic" w:hint="cs"/>
          <w:sz w:val="28"/>
          <w:szCs w:val="28"/>
          <w:rtl/>
          <w:lang w:bidi="ar-IQ"/>
        </w:rPr>
        <w:t xml:space="preserve">(قضاء الزبير)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4.44</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sidR="003449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في حين ان فضاء البصرة سجل معدل سنوي منخفض بالمقارنة مع بقية المواقع المدروسة </w:t>
      </w:r>
      <w:r w:rsidR="00050E20">
        <w:rPr>
          <w:rFonts w:ascii="Simplified Arabic" w:hAnsi="Simplified Arabic" w:cs="Simplified Arabic" w:hint="cs"/>
          <w:sz w:val="28"/>
          <w:szCs w:val="28"/>
          <w:rtl/>
          <w:lang w:bidi="ar-IQ"/>
        </w:rPr>
        <w:t>(</w:t>
      </w:r>
      <w:r w:rsidR="00050E20">
        <w:rPr>
          <w:rFonts w:ascii="Simplified Arabic" w:hAnsi="Simplified Arabic" w:cs="Simplified Arabic"/>
          <w:sz w:val="28"/>
          <w:szCs w:val="28"/>
          <w:lang w:bidi="ar-IQ"/>
        </w:rPr>
        <w:t>2.92</w:t>
      </w:r>
      <w:r w:rsidR="00050E20">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sidR="00050E20">
        <w:rPr>
          <w:rFonts w:ascii="Simplified Arabic" w:hAnsi="Simplified Arabic" w:cs="Simplified Arabic" w:hint="cs"/>
          <w:sz w:val="28"/>
          <w:szCs w:val="28"/>
          <w:rtl/>
          <w:lang w:bidi="ar-IQ"/>
        </w:rPr>
        <w:t>.</w:t>
      </w:r>
    </w:p>
    <w:p w:rsidR="00A44B83" w:rsidRDefault="00A44B83" w:rsidP="00A44B83">
      <w:pPr>
        <w:spacing w:after="0"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جدول (2)</w:t>
      </w:r>
    </w:p>
    <w:p w:rsidR="00A44B83" w:rsidRDefault="00A44B83" w:rsidP="00A44B83">
      <w:pPr>
        <w:spacing w:after="0"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الحدود البيئية والسعة الانتشارية لبعض المعادن الثقيلة في التربة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tbl>
      <w:tblPr>
        <w:tblStyle w:val="a5"/>
        <w:bidiVisual/>
        <w:tblW w:w="0" w:type="auto"/>
        <w:tblLook w:val="04A0" w:firstRow="1" w:lastRow="0" w:firstColumn="1" w:lastColumn="0" w:noHBand="0" w:noVBand="1"/>
      </w:tblPr>
      <w:tblGrid>
        <w:gridCol w:w="1523"/>
        <w:gridCol w:w="3260"/>
        <w:gridCol w:w="1560"/>
        <w:gridCol w:w="2943"/>
      </w:tblGrid>
      <w:tr w:rsidR="00A44B83" w:rsidTr="001E357B">
        <w:tc>
          <w:tcPr>
            <w:tcW w:w="1523"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المعدن</w:t>
            </w:r>
          </w:p>
        </w:tc>
        <w:tc>
          <w:tcPr>
            <w:tcW w:w="3260"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 البيئي او السعة الانتشارية</w:t>
            </w:r>
          </w:p>
        </w:tc>
        <w:tc>
          <w:tcPr>
            <w:tcW w:w="1560"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المعدن</w:t>
            </w:r>
          </w:p>
        </w:tc>
        <w:tc>
          <w:tcPr>
            <w:tcW w:w="2943"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 البيئي او السعة الانتشارية</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Zn</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36</w:t>
            </w:r>
          </w:p>
        </w:tc>
        <w:tc>
          <w:tcPr>
            <w:tcW w:w="15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In</w:t>
            </w:r>
          </w:p>
        </w:tc>
        <w:tc>
          <w:tcPr>
            <w:tcW w:w="2943"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0.001</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Mn</w:t>
            </w:r>
            <w:proofErr w:type="spellEnd"/>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200</w:t>
            </w:r>
          </w:p>
        </w:tc>
        <w:tc>
          <w:tcPr>
            <w:tcW w:w="1560"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Pb</w:t>
            </w:r>
            <w:proofErr w:type="spellEnd"/>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10</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As</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1.5</w:t>
            </w:r>
          </w:p>
        </w:tc>
        <w:tc>
          <w:tcPr>
            <w:tcW w:w="1560"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Sb</w:t>
            </w:r>
            <w:proofErr w:type="spellEnd"/>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0.5-0.2</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Co</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10-8</w:t>
            </w:r>
          </w:p>
        </w:tc>
        <w:tc>
          <w:tcPr>
            <w:tcW w:w="1560" w:type="dxa"/>
          </w:tcPr>
          <w:p w:rsidR="00A44B83" w:rsidRDefault="00A44B83" w:rsidP="001E357B">
            <w:pPr>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Be</w:t>
            </w:r>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Cu</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15</w:t>
            </w:r>
          </w:p>
        </w:tc>
        <w:tc>
          <w:tcPr>
            <w:tcW w:w="15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Cd</w:t>
            </w:r>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0.5-0.1</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Cr</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10-2</w:t>
            </w:r>
          </w:p>
        </w:tc>
        <w:tc>
          <w:tcPr>
            <w:tcW w:w="1560"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Zr</w:t>
            </w:r>
            <w:proofErr w:type="spellEnd"/>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4</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Fe</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530</w:t>
            </w:r>
          </w:p>
        </w:tc>
        <w:tc>
          <w:tcPr>
            <w:tcW w:w="1560"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Sr</w:t>
            </w:r>
            <w:proofErr w:type="spellEnd"/>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370</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Ni</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2.5</w:t>
            </w:r>
          </w:p>
        </w:tc>
        <w:tc>
          <w:tcPr>
            <w:tcW w:w="15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Cs</w:t>
            </w:r>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3</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Ta</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0.1</w:t>
            </w:r>
          </w:p>
        </w:tc>
        <w:tc>
          <w:tcPr>
            <w:tcW w:w="15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U</w:t>
            </w:r>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3-1</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Te</w:t>
            </w:r>
            <w:proofErr w:type="spellEnd"/>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0.1</w:t>
            </w:r>
          </w:p>
        </w:tc>
        <w:tc>
          <w:tcPr>
            <w:tcW w:w="15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Ra</w:t>
            </w:r>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0.01</w:t>
            </w:r>
          </w:p>
        </w:tc>
      </w:tr>
      <w:tr w:rsidR="00A44B83" w:rsidTr="001E357B">
        <w:tc>
          <w:tcPr>
            <w:tcW w:w="152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Hg</w:t>
            </w:r>
          </w:p>
        </w:tc>
        <w:tc>
          <w:tcPr>
            <w:tcW w:w="3260"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1.5-1</w:t>
            </w:r>
          </w:p>
        </w:tc>
        <w:tc>
          <w:tcPr>
            <w:tcW w:w="1560" w:type="dxa"/>
          </w:tcPr>
          <w:p w:rsidR="00A44B83" w:rsidRDefault="00A44B83" w:rsidP="007B0236">
            <w:pPr>
              <w:jc w:val="center"/>
              <w:rPr>
                <w:rFonts w:ascii="Simplified Arabic" w:hAnsi="Simplified Arabic" w:cs="Simplified Arabic"/>
                <w:sz w:val="28"/>
                <w:szCs w:val="28"/>
                <w:lang w:bidi="ar-IQ"/>
              </w:rPr>
            </w:pPr>
            <w:proofErr w:type="spellStart"/>
            <w:r>
              <w:rPr>
                <w:rFonts w:ascii="Simplified Arabic" w:hAnsi="Simplified Arabic" w:cs="Simplified Arabic"/>
                <w:sz w:val="28"/>
                <w:szCs w:val="28"/>
                <w:lang w:bidi="ar-IQ"/>
              </w:rPr>
              <w:t>T</w:t>
            </w:r>
            <w:r w:rsidR="007B0236">
              <w:rPr>
                <w:rFonts w:ascii="Simplified Arabic" w:hAnsi="Simplified Arabic" w:cs="Simplified Arabic"/>
                <w:sz w:val="28"/>
                <w:szCs w:val="28"/>
                <w:lang w:bidi="ar-IQ"/>
              </w:rPr>
              <w:t>h</w:t>
            </w:r>
            <w:proofErr w:type="spellEnd"/>
          </w:p>
        </w:tc>
        <w:tc>
          <w:tcPr>
            <w:tcW w:w="2943" w:type="dxa"/>
          </w:tcPr>
          <w:p w:rsidR="00A44B83" w:rsidRDefault="00A44B83" w:rsidP="001E357B">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6</w:t>
            </w:r>
          </w:p>
        </w:tc>
      </w:tr>
    </w:tbl>
    <w:p w:rsidR="00A44B83" w:rsidRDefault="00A44B83" w:rsidP="00FF2C9F">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المصدر:</w:t>
      </w:r>
    </w:p>
    <w:p w:rsidR="00A44B83" w:rsidRPr="00FF2C9F" w:rsidRDefault="00A44B83" w:rsidP="00A44B83">
      <w:pPr>
        <w:spacing w:after="0" w:line="240" w:lineRule="auto"/>
        <w:rPr>
          <w:rFonts w:ascii="Simplified Arabic" w:hAnsi="Simplified Arabic" w:cs="Simplified Arabic"/>
          <w:sz w:val="24"/>
          <w:szCs w:val="24"/>
          <w:rtl/>
          <w:lang w:bidi="ar-IQ"/>
        </w:rPr>
      </w:pPr>
      <w:r w:rsidRPr="00C51138">
        <w:rPr>
          <w:rFonts w:ascii="Simplified Arabic" w:hAnsi="Simplified Arabic" w:cs="Simplified Arabic"/>
          <w:rtl/>
          <w:lang w:bidi="ar-IQ"/>
        </w:rPr>
        <w:t xml:space="preserve">1 – منظمة الصحة العالمية , المكتب الاقليمي للشرق الاوسط , المركز الاقليمي </w:t>
      </w:r>
      <w:r w:rsidR="007B0236" w:rsidRPr="00C51138">
        <w:rPr>
          <w:rFonts w:ascii="Simplified Arabic" w:hAnsi="Simplified Arabic" w:cs="Simplified Arabic"/>
          <w:rtl/>
          <w:lang w:bidi="ar-IQ"/>
        </w:rPr>
        <w:t>لأنشطة</w:t>
      </w:r>
      <w:r w:rsidRPr="00C51138">
        <w:rPr>
          <w:rFonts w:ascii="Simplified Arabic" w:hAnsi="Simplified Arabic" w:cs="Simplified Arabic"/>
          <w:rtl/>
          <w:lang w:bidi="ar-IQ"/>
        </w:rPr>
        <w:t xml:space="preserve"> صحة البيئة , عمان , الاردن , 2003</w:t>
      </w:r>
      <w:r w:rsidRPr="00C51138">
        <w:rPr>
          <w:rFonts w:ascii="Simplified Arabic" w:hAnsi="Simplified Arabic" w:cs="Simplified Arabic" w:hint="cs"/>
          <w:sz w:val="24"/>
          <w:szCs w:val="24"/>
          <w:rtl/>
          <w:lang w:bidi="ar-IQ"/>
        </w:rPr>
        <w:t xml:space="preserve"> </w:t>
      </w:r>
      <w:r w:rsidRPr="00FF2C9F">
        <w:rPr>
          <w:rFonts w:ascii="Simplified Arabic" w:hAnsi="Simplified Arabic" w:cs="Simplified Arabic" w:hint="cs"/>
          <w:sz w:val="24"/>
          <w:szCs w:val="24"/>
          <w:rtl/>
          <w:lang w:bidi="ar-IQ"/>
        </w:rPr>
        <w:t>, ص16</w:t>
      </w:r>
    </w:p>
    <w:p w:rsidR="00A44B83" w:rsidRPr="00FF2C9F" w:rsidRDefault="00A44B83" w:rsidP="00A44B83">
      <w:pPr>
        <w:spacing w:after="0" w:line="240" w:lineRule="auto"/>
        <w:rPr>
          <w:rFonts w:ascii="Simplified Arabic" w:hAnsi="Simplified Arabic" w:cs="Simplified Arabic"/>
          <w:sz w:val="24"/>
          <w:szCs w:val="24"/>
          <w:rtl/>
          <w:lang w:bidi="ar-IQ"/>
        </w:rPr>
      </w:pPr>
      <w:r w:rsidRPr="00FF2C9F">
        <w:rPr>
          <w:rFonts w:ascii="Simplified Arabic" w:hAnsi="Simplified Arabic" w:cs="Simplified Arabic" w:hint="cs"/>
          <w:sz w:val="24"/>
          <w:szCs w:val="24"/>
          <w:rtl/>
          <w:lang w:bidi="ar-IQ"/>
        </w:rPr>
        <w:t xml:space="preserve">2 - </w:t>
      </w:r>
      <w:proofErr w:type="spellStart"/>
      <w:r w:rsidRPr="00FF2C9F">
        <w:rPr>
          <w:rFonts w:hint="cs"/>
          <w:sz w:val="24"/>
          <w:szCs w:val="24"/>
          <w:rtl/>
          <w:lang w:bidi="ar-IQ"/>
        </w:rPr>
        <w:t>خاجاك</w:t>
      </w:r>
      <w:proofErr w:type="spellEnd"/>
      <w:r w:rsidRPr="00FF2C9F">
        <w:rPr>
          <w:rFonts w:hint="cs"/>
          <w:sz w:val="24"/>
          <w:szCs w:val="24"/>
          <w:rtl/>
          <w:lang w:bidi="ar-IQ"/>
        </w:rPr>
        <w:t xml:space="preserve"> </w:t>
      </w:r>
      <w:proofErr w:type="spellStart"/>
      <w:r w:rsidRPr="00FF2C9F">
        <w:rPr>
          <w:rFonts w:hint="cs"/>
          <w:sz w:val="24"/>
          <w:szCs w:val="24"/>
          <w:rtl/>
          <w:lang w:bidi="ar-IQ"/>
        </w:rPr>
        <w:t>فروير</w:t>
      </w:r>
      <w:proofErr w:type="spellEnd"/>
      <w:r w:rsidRPr="00FF2C9F">
        <w:rPr>
          <w:rFonts w:hint="cs"/>
          <w:sz w:val="24"/>
          <w:szCs w:val="24"/>
          <w:rtl/>
          <w:lang w:bidi="ar-IQ"/>
        </w:rPr>
        <w:t xml:space="preserve"> وارتان </w:t>
      </w:r>
      <w:proofErr w:type="spellStart"/>
      <w:r w:rsidRPr="00FF2C9F">
        <w:rPr>
          <w:rFonts w:hint="cs"/>
          <w:sz w:val="24"/>
          <w:szCs w:val="24"/>
          <w:rtl/>
          <w:lang w:bidi="ar-IQ"/>
        </w:rPr>
        <w:t>وارتانيان</w:t>
      </w:r>
      <w:proofErr w:type="spellEnd"/>
      <w:r w:rsidRPr="00FF2C9F">
        <w:rPr>
          <w:rFonts w:hint="cs"/>
          <w:sz w:val="24"/>
          <w:szCs w:val="24"/>
          <w:rtl/>
          <w:lang w:bidi="ar-IQ"/>
        </w:rPr>
        <w:t xml:space="preserve"> , دراسة التلوث الاشعاعي باليورانيوم المنضب لبيئة محافظة البصرة , رسالة ماجستير , كلية التربية , جامعة البصرة , 2006 , ص54.</w:t>
      </w:r>
    </w:p>
    <w:p w:rsidR="00A44B83" w:rsidRPr="00C51138" w:rsidRDefault="00A44B83" w:rsidP="00A44B83">
      <w:pPr>
        <w:spacing w:after="0" w:line="240" w:lineRule="auto"/>
        <w:rPr>
          <w:rFonts w:ascii="Simplified Arabic" w:hAnsi="Simplified Arabic" w:cs="Simplified Arabic"/>
          <w:rtl/>
          <w:lang w:bidi="ar-IQ"/>
        </w:rPr>
      </w:pPr>
      <w:r w:rsidRPr="00C51138">
        <w:rPr>
          <w:rFonts w:ascii="Simplified Arabic" w:hAnsi="Simplified Arabic" w:cs="Simplified Arabic"/>
          <w:rtl/>
          <w:lang w:bidi="ar-IQ"/>
        </w:rPr>
        <w:t xml:space="preserve">3 – </w:t>
      </w:r>
      <w:proofErr w:type="spellStart"/>
      <w:r w:rsidRPr="00C51138">
        <w:rPr>
          <w:rFonts w:ascii="Simplified Arabic" w:hAnsi="Simplified Arabic" w:cs="Simplified Arabic"/>
          <w:rtl/>
          <w:lang w:bidi="ar-IQ"/>
        </w:rPr>
        <w:t>هومر</w:t>
      </w:r>
      <w:proofErr w:type="spellEnd"/>
      <w:r w:rsidRPr="00C51138">
        <w:rPr>
          <w:rFonts w:ascii="Simplified Arabic" w:hAnsi="Simplified Arabic" w:cs="Simplified Arabic"/>
          <w:rtl/>
          <w:lang w:bidi="ar-IQ"/>
        </w:rPr>
        <w:t xml:space="preserve">. د. </w:t>
      </w:r>
      <w:proofErr w:type="spellStart"/>
      <w:r w:rsidRPr="00C51138">
        <w:rPr>
          <w:rFonts w:ascii="Simplified Arabic" w:hAnsi="Simplified Arabic" w:cs="Simplified Arabic"/>
          <w:rtl/>
          <w:lang w:bidi="ar-IQ"/>
        </w:rPr>
        <w:t>شابمان</w:t>
      </w:r>
      <w:proofErr w:type="spellEnd"/>
      <w:r w:rsidRPr="00C51138">
        <w:rPr>
          <w:rFonts w:ascii="Simplified Arabic" w:hAnsi="Simplified Arabic" w:cs="Simplified Arabic"/>
          <w:rtl/>
          <w:lang w:bidi="ar-IQ"/>
        </w:rPr>
        <w:t xml:space="preserve"> </w:t>
      </w:r>
      <w:proofErr w:type="spellStart"/>
      <w:r w:rsidRPr="00C51138">
        <w:rPr>
          <w:rFonts w:ascii="Simplified Arabic" w:hAnsi="Simplified Arabic" w:cs="Simplified Arabic"/>
          <w:rtl/>
          <w:lang w:bidi="ar-IQ"/>
        </w:rPr>
        <w:t>وياركر</w:t>
      </w:r>
      <w:proofErr w:type="spellEnd"/>
      <w:r w:rsidRPr="00C51138">
        <w:rPr>
          <w:rFonts w:ascii="Simplified Arabic" w:hAnsi="Simplified Arabic" w:cs="Simplified Arabic"/>
          <w:rtl/>
          <w:lang w:bidi="ar-IQ"/>
        </w:rPr>
        <w:t xml:space="preserve"> . ف برات , طرق تحليل الترب والنبات والمياه , ترجمة فوزي محمد الرومي , ط1 , منشورات جامعة عمر المختار , ليبيا , 1996</w:t>
      </w:r>
    </w:p>
    <w:p w:rsidR="00A44B83" w:rsidRPr="00FF2C9F" w:rsidRDefault="00A44B83" w:rsidP="00A44B83">
      <w:pPr>
        <w:spacing w:after="0" w:line="240" w:lineRule="auto"/>
        <w:jc w:val="right"/>
        <w:rPr>
          <w:rFonts w:ascii="Simplified Arabic" w:hAnsi="Simplified Arabic" w:cs="Simplified Arabic"/>
          <w:sz w:val="24"/>
          <w:szCs w:val="24"/>
          <w:lang w:bidi="ar-IQ"/>
        </w:rPr>
      </w:pPr>
      <w:r w:rsidRPr="00FF2C9F">
        <w:rPr>
          <w:rFonts w:ascii="Simplified Arabic" w:hAnsi="Simplified Arabic" w:cs="Simplified Arabic"/>
          <w:sz w:val="24"/>
          <w:szCs w:val="24"/>
          <w:lang w:bidi="ar-IQ"/>
        </w:rPr>
        <w:t>4-WWW.fftc.Agnet.org</w:t>
      </w:r>
    </w:p>
    <w:p w:rsidR="00A44B83" w:rsidRPr="00FF2C9F" w:rsidRDefault="00A44B83" w:rsidP="00A44B83">
      <w:pPr>
        <w:spacing w:after="0" w:line="240" w:lineRule="auto"/>
        <w:jc w:val="right"/>
        <w:rPr>
          <w:rFonts w:ascii="Simplified Arabic" w:hAnsi="Simplified Arabic" w:cs="Simplified Arabic"/>
          <w:sz w:val="24"/>
          <w:szCs w:val="24"/>
          <w:lang w:bidi="ar-IQ"/>
        </w:rPr>
      </w:pPr>
      <w:r w:rsidRPr="00FF2C9F">
        <w:rPr>
          <w:rFonts w:ascii="Simplified Arabic" w:hAnsi="Simplified Arabic" w:cs="Simplified Arabic"/>
          <w:sz w:val="24"/>
          <w:szCs w:val="24"/>
          <w:lang w:bidi="ar-IQ"/>
        </w:rPr>
        <w:t>5-www.institut-selten-erden.de</w:t>
      </w:r>
    </w:p>
    <w:p w:rsidR="00A44B83" w:rsidRPr="00FF2C9F" w:rsidRDefault="00A44B83" w:rsidP="00A44B83">
      <w:pPr>
        <w:spacing w:after="0" w:line="240" w:lineRule="auto"/>
        <w:jc w:val="right"/>
        <w:rPr>
          <w:rFonts w:ascii="Simplified Arabic" w:hAnsi="Simplified Arabic" w:cs="Simplified Arabic"/>
          <w:sz w:val="24"/>
          <w:szCs w:val="24"/>
          <w:lang w:bidi="ar-IQ"/>
        </w:rPr>
      </w:pPr>
      <w:r w:rsidRPr="00FF2C9F">
        <w:rPr>
          <w:rFonts w:ascii="Simplified Arabic" w:hAnsi="Simplified Arabic" w:cs="Simplified Arabic"/>
          <w:sz w:val="24"/>
          <w:szCs w:val="24"/>
          <w:lang w:bidi="ar-IQ"/>
        </w:rPr>
        <w:t>6-www.Ibeliveinsci.com</w:t>
      </w:r>
    </w:p>
    <w:p w:rsidR="00A44B83" w:rsidRPr="00FF2C9F" w:rsidRDefault="00A44B83" w:rsidP="00A44B83">
      <w:pPr>
        <w:spacing w:after="0" w:line="240" w:lineRule="auto"/>
        <w:jc w:val="right"/>
        <w:rPr>
          <w:rFonts w:ascii="Simplified Arabic" w:hAnsi="Simplified Arabic" w:cs="Simplified Arabic"/>
          <w:sz w:val="24"/>
          <w:szCs w:val="24"/>
          <w:lang w:bidi="ar-IQ"/>
        </w:rPr>
      </w:pPr>
      <w:r w:rsidRPr="00FF2C9F">
        <w:rPr>
          <w:rFonts w:ascii="Simplified Arabic" w:hAnsi="Simplified Arabic" w:cs="Simplified Arabic"/>
          <w:sz w:val="24"/>
          <w:szCs w:val="24"/>
          <w:lang w:bidi="ar-IQ"/>
        </w:rPr>
        <w:t>7-www.Tijaratuna.com</w:t>
      </w:r>
    </w:p>
    <w:p w:rsidR="00A44B83" w:rsidRPr="00A44B83" w:rsidRDefault="00A44B83" w:rsidP="00877691">
      <w:pPr>
        <w:spacing w:after="0"/>
        <w:jc w:val="both"/>
        <w:rPr>
          <w:rFonts w:ascii="Simplified Arabic" w:hAnsi="Simplified Arabic" w:cs="Simplified Arabic"/>
          <w:sz w:val="28"/>
          <w:szCs w:val="28"/>
          <w:rtl/>
          <w:lang w:bidi="ar-IQ"/>
        </w:rPr>
      </w:pPr>
    </w:p>
    <w:p w:rsidR="00D45E98" w:rsidRDefault="0081778B" w:rsidP="00D45E9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45E98">
        <w:rPr>
          <w:rFonts w:ascii="Simplified Arabic" w:hAnsi="Simplified Arabic" w:cs="Simplified Arabic" w:hint="cs"/>
          <w:sz w:val="28"/>
          <w:szCs w:val="28"/>
          <w:rtl/>
          <w:lang w:bidi="ar-IQ"/>
        </w:rPr>
        <w:t>لغرض بيان الفروق المعنوية بين المواقع المدروسة يلاحظ ان هناك فروق واضحة بين المواقع المدروسة , في حين ظهر التداخل الفصلي خلال سنة الدراسة فقد بلغ (</w:t>
      </w:r>
      <w:r w:rsidR="00D45E98">
        <w:rPr>
          <w:rFonts w:ascii="Simplified Arabic" w:hAnsi="Simplified Arabic" w:cs="Simplified Arabic"/>
          <w:sz w:val="28"/>
          <w:szCs w:val="28"/>
          <w:lang w:bidi="ar-IQ"/>
        </w:rPr>
        <w:t>11.18</w:t>
      </w:r>
      <w:r w:rsidR="00D45E98">
        <w:rPr>
          <w:rFonts w:ascii="Simplified Arabic" w:hAnsi="Simplified Arabic" w:cs="Simplified Arabic" w:hint="cs"/>
          <w:sz w:val="28"/>
          <w:szCs w:val="28"/>
          <w:rtl/>
          <w:lang w:bidi="ar-IQ"/>
        </w:rPr>
        <w:t xml:space="preserve">) </w:t>
      </w:r>
      <w:r w:rsidR="00D45E98">
        <w:rPr>
          <w:rFonts w:ascii="Simplified Arabic" w:hAnsi="Simplified Arabic" w:cs="Simplified Arabic"/>
          <w:sz w:val="28"/>
          <w:szCs w:val="28"/>
          <w:lang w:bidi="ar-IQ"/>
        </w:rPr>
        <w:t>ppm</w:t>
      </w:r>
      <w:r w:rsidR="00D45E98">
        <w:rPr>
          <w:rFonts w:ascii="Simplified Arabic" w:hAnsi="Simplified Arabic" w:cs="Simplified Arabic" w:hint="cs"/>
          <w:sz w:val="28"/>
          <w:szCs w:val="28"/>
          <w:rtl/>
          <w:lang w:bidi="ar-IQ"/>
        </w:rPr>
        <w:t xml:space="preserve">. </w:t>
      </w:r>
    </w:p>
    <w:p w:rsidR="00D45E98" w:rsidRDefault="00D45E98" w:rsidP="00D45E9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يتبين من خلال النظر في الجدول ان اعلى تركيز ظهر خلال فصل الصيف في قضاء القرنة بلغ (</w:t>
      </w:r>
      <w:r>
        <w:rPr>
          <w:rFonts w:ascii="Simplified Arabic" w:hAnsi="Simplified Arabic" w:cs="Simplified Arabic"/>
          <w:sz w:val="28"/>
          <w:szCs w:val="28"/>
          <w:lang w:bidi="ar-IQ"/>
        </w:rPr>
        <w:t>12.93</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وفصل الربيع في قضاء الفاو (</w:t>
      </w:r>
      <w:r>
        <w:rPr>
          <w:rFonts w:ascii="Simplified Arabic" w:hAnsi="Simplified Arabic" w:cs="Simplified Arabic"/>
          <w:sz w:val="28"/>
          <w:szCs w:val="28"/>
          <w:lang w:bidi="ar-IQ"/>
        </w:rPr>
        <w:t>12.16</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ليسجل فصل الخريف في قضاء</w:t>
      </w:r>
    </w:p>
    <w:p w:rsidR="0081778B" w:rsidRDefault="0081778B" w:rsidP="0087769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شط العرب تركيز وصل الى (</w:t>
      </w:r>
      <w:r>
        <w:rPr>
          <w:rFonts w:ascii="Simplified Arabic" w:hAnsi="Simplified Arabic" w:cs="Simplified Arabic"/>
          <w:sz w:val="28"/>
          <w:szCs w:val="28"/>
          <w:lang w:bidi="ar-IQ"/>
        </w:rPr>
        <w:t>10.24</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وكان تركيزه في فصل الشتاء عند قضاء الفاو (</w:t>
      </w:r>
      <w:r>
        <w:rPr>
          <w:rFonts w:ascii="Simplified Arabic" w:hAnsi="Simplified Arabic" w:cs="Simplified Arabic"/>
          <w:sz w:val="28"/>
          <w:szCs w:val="28"/>
          <w:lang w:bidi="ar-IQ"/>
        </w:rPr>
        <w:t>8.55</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لينخفض في قضاء الزبير عند فصل الخريف الى (</w:t>
      </w:r>
      <w:r>
        <w:rPr>
          <w:rFonts w:ascii="Simplified Arabic" w:hAnsi="Simplified Arabic" w:cs="Simplified Arabic"/>
          <w:sz w:val="28"/>
          <w:szCs w:val="28"/>
          <w:lang w:bidi="ar-IQ"/>
        </w:rPr>
        <w:t>7.10</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سجل فصل الربيع في ناحية سفوان تركيز بلغ (</w:t>
      </w:r>
      <w:r>
        <w:rPr>
          <w:rFonts w:ascii="Simplified Arabic" w:hAnsi="Simplified Arabic" w:cs="Simplified Arabic"/>
          <w:sz w:val="28"/>
          <w:szCs w:val="28"/>
          <w:lang w:bidi="ar-IQ"/>
        </w:rPr>
        <w:t>6.97</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ويتبين ان هناك فرق معنوي بين فصلي الخريف والشتاء ولم يكن هناك فرق بين فصلي الصيف والربيع.</w:t>
      </w:r>
    </w:p>
    <w:p w:rsidR="00050E20" w:rsidRDefault="00961F91" w:rsidP="0087769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تظهر سمية الليثيوم في اصابة الانسان بحالة الاسهال والغثيان وضعف العضلات والارتعاش والتنمل التي عادة ما تصيب الاطراف , كما ينتج عنه عدم السيطرة </w:t>
      </w:r>
      <w:r w:rsidR="003245A0">
        <w:rPr>
          <w:rFonts w:ascii="Simplified Arabic" w:hAnsi="Simplified Arabic" w:cs="Simplified Arabic" w:hint="cs"/>
          <w:sz w:val="28"/>
          <w:szCs w:val="28"/>
          <w:rtl/>
          <w:lang w:bidi="ar-IQ"/>
        </w:rPr>
        <w:t xml:space="preserve">على </w:t>
      </w:r>
      <w:r>
        <w:rPr>
          <w:rFonts w:ascii="Simplified Arabic" w:hAnsi="Simplified Arabic" w:cs="Simplified Arabic" w:hint="cs"/>
          <w:sz w:val="28"/>
          <w:szCs w:val="28"/>
          <w:rtl/>
          <w:lang w:bidi="ar-IQ"/>
        </w:rPr>
        <w:t xml:space="preserve">حركة العينين وطنين </w:t>
      </w:r>
      <w:r w:rsidR="003245A0">
        <w:rPr>
          <w:rFonts w:ascii="Simplified Arabic" w:hAnsi="Simplified Arabic" w:cs="Simplified Arabic" w:hint="cs"/>
          <w:sz w:val="28"/>
          <w:szCs w:val="28"/>
          <w:rtl/>
          <w:lang w:bidi="ar-IQ"/>
        </w:rPr>
        <w:t xml:space="preserve">في </w:t>
      </w:r>
      <w:r>
        <w:rPr>
          <w:rFonts w:ascii="Simplified Arabic" w:hAnsi="Simplified Arabic" w:cs="Simplified Arabic" w:hint="cs"/>
          <w:sz w:val="28"/>
          <w:szCs w:val="28"/>
          <w:rtl/>
          <w:lang w:bidi="ar-IQ"/>
        </w:rPr>
        <w:t>الاذن , فضلاً عن عدم وضوح الرؤيا وحالة الارتباك او ضعف الوعي</w:t>
      </w:r>
      <w:r w:rsidRPr="00961F91">
        <w:rPr>
          <w:rFonts w:ascii="Simplified Arabic" w:hAnsi="Simplified Arabic" w:cs="Simplified Arabic" w:hint="cs"/>
          <w:sz w:val="28"/>
          <w:szCs w:val="28"/>
          <w:vertAlign w:val="superscript"/>
          <w:rtl/>
          <w:lang w:bidi="ar-IQ"/>
        </w:rPr>
        <w:t>(</w:t>
      </w:r>
      <w:r w:rsidRPr="00961F91">
        <w:rPr>
          <w:rStyle w:val="a4"/>
          <w:rFonts w:ascii="Simplified Arabic" w:hAnsi="Simplified Arabic" w:cs="Simplified Arabic"/>
          <w:sz w:val="28"/>
          <w:szCs w:val="28"/>
          <w:rtl/>
          <w:lang w:bidi="ar-IQ"/>
        </w:rPr>
        <w:footnoteReference w:id="7"/>
      </w:r>
      <w:r w:rsidRPr="00961F91">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961F91" w:rsidRDefault="00961F91" w:rsidP="0087769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المنغنيز (</w:t>
      </w:r>
      <w:proofErr w:type="spellStart"/>
      <w:r>
        <w:rPr>
          <w:rFonts w:ascii="Simplified Arabic" w:hAnsi="Simplified Arabic" w:cs="Simplified Arabic"/>
          <w:sz w:val="28"/>
          <w:szCs w:val="28"/>
          <w:lang w:bidi="ar-IQ"/>
        </w:rPr>
        <w:t>Mn</w:t>
      </w:r>
      <w:proofErr w:type="spellEnd"/>
      <w:r>
        <w:rPr>
          <w:rFonts w:ascii="Simplified Arabic" w:hAnsi="Simplified Arabic" w:cs="Simplified Arabic" w:hint="cs"/>
          <w:sz w:val="28"/>
          <w:szCs w:val="28"/>
          <w:rtl/>
          <w:lang w:bidi="ar-IQ"/>
        </w:rPr>
        <w:t>)</w:t>
      </w:r>
    </w:p>
    <w:p w:rsidR="00E703E6" w:rsidRDefault="00803879" w:rsidP="005775B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سنوي في قضاء الفاو وصل الى (</w:t>
      </w:r>
      <w:r>
        <w:rPr>
          <w:rFonts w:ascii="Simplified Arabic" w:hAnsi="Simplified Arabic" w:cs="Simplified Arabic"/>
          <w:sz w:val="28"/>
          <w:szCs w:val="28"/>
          <w:lang w:bidi="ar-IQ"/>
        </w:rPr>
        <w:t>449.71</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وقضاء القرنة بتركيز (</w:t>
      </w:r>
      <w:r>
        <w:rPr>
          <w:rFonts w:ascii="Simplified Arabic" w:hAnsi="Simplified Arabic" w:cs="Simplified Arabic"/>
          <w:sz w:val="28"/>
          <w:szCs w:val="28"/>
          <w:lang w:bidi="ar-IQ"/>
        </w:rPr>
        <w:t>408.62</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وقضاء شط العرب بتركيز بلغ (</w:t>
      </w:r>
      <w:r>
        <w:rPr>
          <w:rFonts w:ascii="Simplified Arabic" w:hAnsi="Simplified Arabic" w:cs="Simplified Arabic"/>
          <w:sz w:val="28"/>
          <w:szCs w:val="28"/>
          <w:lang w:bidi="ar-IQ"/>
        </w:rPr>
        <w:t>380.07</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w:t>
      </w:r>
      <w:r w:rsidR="00A44B83" w:rsidRPr="00A44B83">
        <w:rPr>
          <w:rFonts w:ascii="Simplified Arabic" w:hAnsi="Simplified Arabic" w:cs="Simplified Arabic" w:hint="cs"/>
          <w:sz w:val="28"/>
          <w:szCs w:val="28"/>
          <w:rtl/>
          <w:lang w:bidi="ar-IQ"/>
        </w:rPr>
        <w:t xml:space="preserve"> </w:t>
      </w:r>
      <w:r w:rsidR="00A44B83">
        <w:rPr>
          <w:rFonts w:ascii="Simplified Arabic" w:hAnsi="Simplified Arabic" w:cs="Simplified Arabic" w:hint="cs"/>
          <w:sz w:val="28"/>
          <w:szCs w:val="28"/>
          <w:rtl/>
          <w:lang w:bidi="ar-IQ"/>
        </w:rPr>
        <w:t xml:space="preserve">وقد تجاوز الحد البيئي المسموح به في المواقع اعلاه , </w:t>
      </w:r>
      <w:r>
        <w:rPr>
          <w:rFonts w:ascii="Simplified Arabic" w:hAnsi="Simplified Arabic" w:cs="Simplified Arabic" w:hint="cs"/>
          <w:sz w:val="28"/>
          <w:szCs w:val="28"/>
          <w:rtl/>
          <w:lang w:bidi="ar-IQ"/>
        </w:rPr>
        <w:t>في حين ان قضاء الزبير ومركز محافظة البصرة قد سجلا (</w:t>
      </w:r>
      <w:r>
        <w:rPr>
          <w:rFonts w:ascii="Simplified Arabic" w:hAnsi="Simplified Arabic" w:cs="Simplified Arabic"/>
          <w:sz w:val="28"/>
          <w:szCs w:val="28"/>
          <w:lang w:bidi="ar-IQ"/>
        </w:rPr>
        <w:t>119.04 , 134.84</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w:t>
      </w:r>
    </w:p>
    <w:p w:rsidR="001B563B" w:rsidRDefault="001B563B" w:rsidP="003571F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نتائج التحليل الاحصائي (</w:t>
      </w:r>
      <w:r>
        <w:rPr>
          <w:rFonts w:ascii="Simplified Arabic" w:hAnsi="Simplified Arabic" w:cs="Simplified Arabic"/>
          <w:sz w:val="28"/>
          <w:szCs w:val="28"/>
          <w:lang w:bidi="ar-IQ"/>
        </w:rPr>
        <w:t>SPSS</w:t>
      </w:r>
      <w:r>
        <w:rPr>
          <w:rFonts w:ascii="Simplified Arabic" w:hAnsi="Simplified Arabic" w:cs="Simplified Arabic" w:hint="cs"/>
          <w:sz w:val="28"/>
          <w:szCs w:val="28"/>
          <w:rtl/>
          <w:lang w:bidi="ar-IQ"/>
        </w:rPr>
        <w:t>) الى وجود فروق معنوية واضحة بين تركيز عنصر المنغنيز في المواقع التي درست</w:t>
      </w:r>
      <w:r w:rsidR="000A1776">
        <w:rPr>
          <w:rFonts w:ascii="Simplified Arabic" w:hAnsi="Simplified Arabic" w:cs="Simplified Arabic" w:hint="cs"/>
          <w:sz w:val="28"/>
          <w:szCs w:val="28"/>
          <w:rtl/>
          <w:lang w:bidi="ar-IQ"/>
        </w:rPr>
        <w:t xml:space="preserve"> بعد تطبيق (</w:t>
      </w:r>
      <w:r w:rsidR="000A1776">
        <w:rPr>
          <w:rFonts w:ascii="Simplified Arabic" w:hAnsi="Simplified Arabic" w:cs="Simplified Arabic"/>
          <w:sz w:val="28"/>
          <w:szCs w:val="28"/>
          <w:lang w:bidi="ar-IQ"/>
        </w:rPr>
        <w:t>LSD</w:t>
      </w:r>
      <w:r w:rsidR="000A1776">
        <w:rPr>
          <w:rFonts w:ascii="Simplified Arabic" w:hAnsi="Simplified Arabic" w:cs="Simplified Arabic" w:hint="cs"/>
          <w:sz w:val="28"/>
          <w:szCs w:val="28"/>
          <w:rtl/>
          <w:lang w:bidi="ar-IQ"/>
        </w:rPr>
        <w:t>) الموقع , وبعد تطبيق (</w:t>
      </w:r>
      <w:r w:rsidR="000A1776">
        <w:rPr>
          <w:rFonts w:ascii="Simplified Arabic" w:hAnsi="Simplified Arabic" w:cs="Simplified Arabic"/>
          <w:sz w:val="28"/>
          <w:szCs w:val="28"/>
          <w:lang w:bidi="ar-IQ"/>
        </w:rPr>
        <w:t>LSD</w:t>
      </w:r>
      <w:r w:rsidR="000A1776">
        <w:rPr>
          <w:rFonts w:ascii="Simplified Arabic" w:hAnsi="Simplified Arabic" w:cs="Simplified Arabic" w:hint="cs"/>
          <w:sz w:val="28"/>
          <w:szCs w:val="28"/>
          <w:rtl/>
          <w:lang w:bidi="ar-IQ"/>
        </w:rPr>
        <w:t>) التداخل البالغة (</w:t>
      </w:r>
      <w:r w:rsidR="000A1776">
        <w:rPr>
          <w:rFonts w:ascii="Simplified Arabic" w:hAnsi="Simplified Arabic" w:cs="Simplified Arabic"/>
          <w:sz w:val="28"/>
          <w:szCs w:val="28"/>
          <w:lang w:bidi="ar-IQ"/>
        </w:rPr>
        <w:t>1.27</w:t>
      </w:r>
      <w:r w:rsidR="000A1776">
        <w:rPr>
          <w:rFonts w:ascii="Simplified Arabic" w:hAnsi="Simplified Arabic" w:cs="Simplified Arabic" w:hint="cs"/>
          <w:sz w:val="28"/>
          <w:szCs w:val="28"/>
          <w:rtl/>
          <w:lang w:bidi="ar-IQ"/>
        </w:rPr>
        <w:t>) اتضح ان التداخل الفصلي كان مرتفع جداً إذ بلغ (</w:t>
      </w:r>
      <w:r w:rsidR="000A1776">
        <w:rPr>
          <w:rFonts w:ascii="Simplified Arabic" w:hAnsi="Simplified Arabic" w:cs="Simplified Arabic"/>
          <w:sz w:val="28"/>
          <w:szCs w:val="28"/>
          <w:lang w:bidi="ar-IQ"/>
        </w:rPr>
        <w:t>504.51</w:t>
      </w:r>
      <w:r w:rsidR="000A1776">
        <w:rPr>
          <w:rFonts w:ascii="Simplified Arabic" w:hAnsi="Simplified Arabic" w:cs="Simplified Arabic" w:hint="cs"/>
          <w:sz w:val="28"/>
          <w:szCs w:val="28"/>
          <w:rtl/>
          <w:lang w:bidi="ar-IQ"/>
        </w:rPr>
        <w:t xml:space="preserve">) </w:t>
      </w:r>
      <w:r w:rsidR="000A1776">
        <w:rPr>
          <w:rFonts w:ascii="Simplified Arabic" w:hAnsi="Simplified Arabic" w:cs="Simplified Arabic"/>
          <w:sz w:val="28"/>
          <w:szCs w:val="28"/>
          <w:lang w:bidi="ar-IQ"/>
        </w:rPr>
        <w:t>ppm</w:t>
      </w:r>
      <w:r w:rsidR="000A1776">
        <w:rPr>
          <w:rFonts w:ascii="Simplified Arabic" w:hAnsi="Simplified Arabic" w:cs="Simplified Arabic" w:hint="cs"/>
          <w:sz w:val="28"/>
          <w:szCs w:val="28"/>
          <w:rtl/>
          <w:lang w:bidi="ar-IQ"/>
        </w:rPr>
        <w:t>.</w:t>
      </w:r>
    </w:p>
    <w:p w:rsidR="003571F2" w:rsidRDefault="003571F2" w:rsidP="00A44B83">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اختلف تركيز (</w:t>
      </w:r>
      <w:proofErr w:type="spellStart"/>
      <w:r>
        <w:rPr>
          <w:rFonts w:ascii="Simplified Arabic" w:hAnsi="Simplified Arabic" w:cs="Simplified Arabic"/>
          <w:sz w:val="28"/>
          <w:szCs w:val="28"/>
          <w:lang w:bidi="ar-IQ"/>
        </w:rPr>
        <w:t>Mn</w:t>
      </w:r>
      <w:proofErr w:type="spellEnd"/>
      <w:r>
        <w:rPr>
          <w:rFonts w:ascii="Simplified Arabic" w:hAnsi="Simplified Arabic" w:cs="Simplified Arabic" w:hint="cs"/>
          <w:sz w:val="28"/>
          <w:szCs w:val="28"/>
          <w:rtl/>
          <w:lang w:bidi="ar-IQ"/>
        </w:rPr>
        <w:t>) حسب فصول السنة وحسب المواقع المدروسة , لذا فقد سجل فصل الصيف في قضاء القرنة اعلى تركيز بلغ (</w:t>
      </w:r>
      <w:r>
        <w:rPr>
          <w:rFonts w:ascii="Simplified Arabic" w:hAnsi="Simplified Arabic" w:cs="Simplified Arabic"/>
          <w:sz w:val="28"/>
          <w:szCs w:val="28"/>
          <w:lang w:bidi="ar-IQ"/>
        </w:rPr>
        <w:t>552.71</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ليسجل فصل الربيع في قضاء الفاو بتركيز (</w:t>
      </w:r>
      <w:r>
        <w:rPr>
          <w:rFonts w:ascii="Simplified Arabic" w:hAnsi="Simplified Arabic" w:cs="Simplified Arabic"/>
          <w:sz w:val="28"/>
          <w:szCs w:val="28"/>
          <w:lang w:bidi="ar-IQ"/>
        </w:rPr>
        <w:t>548.61</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في حين سجل فصل الخريف في قضاء شط العرب (</w:t>
      </w:r>
      <w:r>
        <w:rPr>
          <w:rFonts w:ascii="Simplified Arabic" w:hAnsi="Simplified Arabic" w:cs="Simplified Arabic"/>
          <w:sz w:val="28"/>
          <w:szCs w:val="28"/>
          <w:lang w:bidi="ar-IQ"/>
        </w:rPr>
        <w:t>523.69</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w:t>
      </w:r>
      <w:r w:rsidR="00A44B8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ليسجل فصل الصيف في قضاء الزبير (</w:t>
      </w:r>
      <w:r>
        <w:rPr>
          <w:rFonts w:ascii="Simplified Arabic" w:hAnsi="Simplified Arabic" w:cs="Simplified Arabic"/>
          <w:sz w:val="28"/>
          <w:szCs w:val="28"/>
          <w:lang w:bidi="ar-IQ"/>
        </w:rPr>
        <w:t>180.55</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بينما تراوح تركيزه في قضاء البصرة بين (</w:t>
      </w:r>
      <w:r>
        <w:rPr>
          <w:rFonts w:ascii="Simplified Arabic" w:hAnsi="Simplified Arabic" w:cs="Simplified Arabic"/>
          <w:sz w:val="28"/>
          <w:szCs w:val="28"/>
          <w:lang w:bidi="ar-IQ"/>
        </w:rPr>
        <w:t>131.22-109</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w:t>
      </w:r>
    </w:p>
    <w:p w:rsidR="003571F2" w:rsidRDefault="003571F2" w:rsidP="0058105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تشير نتائج التحليل الاحصائي الى عدم وجود فرق معنوي بين فصل الصيف والربيع في حين كان هناك فرق واضح بين فصلي الخريف والشتاء. </w:t>
      </w:r>
    </w:p>
    <w:p w:rsidR="00871DED" w:rsidRDefault="00871DED" w:rsidP="00B63F9B">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المولبيدنوم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Mo</w:t>
      </w:r>
      <w:r>
        <w:rPr>
          <w:rFonts w:ascii="Simplified Arabic" w:hAnsi="Simplified Arabic" w:cs="Simplified Arabic" w:hint="cs"/>
          <w:sz w:val="28"/>
          <w:szCs w:val="28"/>
          <w:rtl/>
          <w:lang w:bidi="ar-IQ"/>
        </w:rPr>
        <w:t>)</w:t>
      </w:r>
    </w:p>
    <w:p w:rsidR="004042CB" w:rsidRDefault="00871DED" w:rsidP="005775B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يتبين من النظر في بيانات الجدول اعلاه ان اعلى تركيز للمعدل السنوي </w:t>
      </w:r>
      <w:r w:rsidR="005775B4">
        <w:rPr>
          <w:rFonts w:ascii="Simplified Arabic" w:hAnsi="Simplified Arabic" w:cs="Simplified Arabic" w:hint="cs"/>
          <w:sz w:val="28"/>
          <w:szCs w:val="28"/>
          <w:rtl/>
          <w:lang w:bidi="ar-IQ"/>
        </w:rPr>
        <w:t xml:space="preserve">كان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1.05</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في قضاء الزبير يليه قضاءي القرنة وشط العرب بمعدل سنوي (</w:t>
      </w:r>
      <w:r>
        <w:rPr>
          <w:rFonts w:ascii="Simplified Arabic" w:hAnsi="Simplified Arabic" w:cs="Simplified Arabic"/>
          <w:sz w:val="28"/>
          <w:szCs w:val="28"/>
          <w:lang w:bidi="ar-IQ"/>
        </w:rPr>
        <w:t>0.65 , 0.67</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في كل منهما , في </w:t>
      </w:r>
      <w:r>
        <w:rPr>
          <w:rFonts w:ascii="Simplified Arabic" w:hAnsi="Simplified Arabic" w:cs="Simplified Arabic" w:hint="cs"/>
          <w:sz w:val="28"/>
          <w:szCs w:val="28"/>
          <w:rtl/>
          <w:lang w:bidi="ar-IQ"/>
        </w:rPr>
        <w:lastRenderedPageBreak/>
        <w:t xml:space="preserve">حين يكاد يكون المعدل السنوي في قضاء البصرة </w:t>
      </w:r>
      <w:r w:rsidR="003245A0">
        <w:rPr>
          <w:rFonts w:ascii="Simplified Arabic" w:hAnsi="Simplified Arabic" w:cs="Simplified Arabic" w:hint="cs"/>
          <w:sz w:val="28"/>
          <w:szCs w:val="28"/>
          <w:rtl/>
          <w:lang w:bidi="ar-IQ"/>
        </w:rPr>
        <w:t xml:space="preserve">نحو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0.59</w:t>
      </w:r>
      <w:r>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في حين ان اقل معدل سنوي سجل في قضاء ال</w:t>
      </w:r>
      <w:r w:rsidR="003D6C39">
        <w:rPr>
          <w:rFonts w:ascii="Simplified Arabic" w:hAnsi="Simplified Arabic" w:cs="Simplified Arabic" w:hint="cs"/>
          <w:sz w:val="28"/>
          <w:szCs w:val="28"/>
          <w:rtl/>
          <w:lang w:bidi="ar-IQ"/>
        </w:rPr>
        <w:t>فاو (</w:t>
      </w:r>
      <w:r w:rsidR="003D6C39">
        <w:rPr>
          <w:rFonts w:ascii="Simplified Arabic" w:hAnsi="Simplified Arabic" w:cs="Simplified Arabic"/>
          <w:sz w:val="28"/>
          <w:szCs w:val="28"/>
          <w:lang w:bidi="ar-IQ"/>
        </w:rPr>
        <w:t>0.41</w:t>
      </w:r>
      <w:r w:rsidR="003D6C39">
        <w:rPr>
          <w:rFonts w:ascii="Simplified Arabic" w:hAnsi="Simplified Arabic" w:cs="Simplified Arabic" w:hint="cs"/>
          <w:sz w:val="28"/>
          <w:szCs w:val="28"/>
          <w:rtl/>
          <w:lang w:bidi="ar-IQ"/>
        </w:rPr>
        <w:t xml:space="preserve">) </w:t>
      </w:r>
      <w:r w:rsidR="003431D7">
        <w:rPr>
          <w:rFonts w:ascii="Simplified Arabic" w:hAnsi="Simplified Arabic" w:cs="Simplified Arabic" w:hint="cs"/>
          <w:sz w:val="28"/>
          <w:szCs w:val="28"/>
          <w:lang w:bidi="ar-IQ"/>
        </w:rPr>
        <w:t>ppm</w:t>
      </w:r>
      <w:r w:rsidR="003D6C39">
        <w:rPr>
          <w:rFonts w:ascii="Simplified Arabic" w:hAnsi="Simplified Arabic" w:cs="Simplified Arabic" w:hint="cs"/>
          <w:sz w:val="28"/>
          <w:szCs w:val="28"/>
          <w:rtl/>
          <w:lang w:bidi="ar-IQ"/>
        </w:rPr>
        <w:t>.</w:t>
      </w:r>
    </w:p>
    <w:p w:rsidR="001B563B" w:rsidRDefault="001B563B" w:rsidP="003245A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634E93">
        <w:rPr>
          <w:rFonts w:ascii="Simplified Arabic" w:hAnsi="Simplified Arabic" w:cs="Simplified Arabic" w:hint="cs"/>
          <w:sz w:val="28"/>
          <w:szCs w:val="28"/>
          <w:rtl/>
          <w:lang w:bidi="ar-IQ"/>
        </w:rPr>
        <w:t>يلاحظ ان هناك فرق معنوي بين قضاء الزبير وبقية الاقضية الاخرى في حين لم يكن هناك فرق معنوي بين قضاءي القرنة وشط العرب وقضاء الفاو والبصرة بينما كان الفرق بين قضاءي القرنة والفاو وقضاء البصرة وبين قضاءي شط العرب وقضاء البصرة</w:t>
      </w:r>
      <w:r w:rsidR="000A1776">
        <w:rPr>
          <w:rFonts w:ascii="Simplified Arabic" w:hAnsi="Simplified Arabic" w:cs="Simplified Arabic" w:hint="cs"/>
          <w:sz w:val="28"/>
          <w:szCs w:val="28"/>
          <w:rtl/>
          <w:lang w:bidi="ar-IQ"/>
        </w:rPr>
        <w:t xml:space="preserve"> </w:t>
      </w:r>
      <w:r w:rsidR="00634E93">
        <w:rPr>
          <w:rFonts w:ascii="Simplified Arabic" w:hAnsi="Simplified Arabic" w:cs="Simplified Arabic" w:hint="cs"/>
          <w:sz w:val="28"/>
          <w:szCs w:val="28"/>
          <w:rtl/>
          <w:lang w:bidi="ar-IQ"/>
        </w:rPr>
        <w:t xml:space="preserve">. </w:t>
      </w:r>
      <w:r w:rsidR="000A1776">
        <w:rPr>
          <w:rFonts w:ascii="Simplified Arabic" w:hAnsi="Simplified Arabic" w:cs="Simplified Arabic" w:hint="cs"/>
          <w:sz w:val="28"/>
          <w:szCs w:val="28"/>
          <w:rtl/>
          <w:lang w:bidi="ar-IQ"/>
        </w:rPr>
        <w:t>في حين كان هناك تداخل فصلي واضح بين قيم تركيز العنصر بلغت (</w:t>
      </w:r>
      <w:r w:rsidR="000A1776">
        <w:rPr>
          <w:rFonts w:ascii="Simplified Arabic" w:hAnsi="Simplified Arabic" w:cs="Simplified Arabic"/>
          <w:sz w:val="28"/>
          <w:szCs w:val="28"/>
          <w:lang w:bidi="ar-IQ"/>
        </w:rPr>
        <w:t>2.35</w:t>
      </w:r>
      <w:r w:rsidR="000A1776">
        <w:rPr>
          <w:rFonts w:ascii="Simplified Arabic" w:hAnsi="Simplified Arabic" w:cs="Simplified Arabic" w:hint="cs"/>
          <w:sz w:val="28"/>
          <w:szCs w:val="28"/>
          <w:rtl/>
          <w:lang w:bidi="ar-IQ"/>
        </w:rPr>
        <w:t xml:space="preserve">) </w:t>
      </w:r>
      <w:r w:rsidR="000A1776">
        <w:rPr>
          <w:rFonts w:ascii="Simplified Arabic" w:hAnsi="Simplified Arabic" w:cs="Simplified Arabic"/>
          <w:sz w:val="28"/>
          <w:szCs w:val="28"/>
          <w:lang w:bidi="ar-IQ"/>
        </w:rPr>
        <w:t>ppm</w:t>
      </w:r>
      <w:r w:rsidR="000A1776">
        <w:rPr>
          <w:rFonts w:ascii="Simplified Arabic" w:hAnsi="Simplified Arabic" w:cs="Simplified Arabic" w:hint="cs"/>
          <w:sz w:val="28"/>
          <w:szCs w:val="28"/>
          <w:rtl/>
          <w:lang w:bidi="ar-IQ"/>
        </w:rPr>
        <w:t>.</w:t>
      </w:r>
    </w:p>
    <w:p w:rsidR="003571F2" w:rsidRDefault="003571F2" w:rsidP="003245A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فصل الخريف في قضاء الزبير اعلى تركيز إذ وصل الى (</w:t>
      </w:r>
      <w:r>
        <w:rPr>
          <w:rFonts w:ascii="Simplified Arabic" w:hAnsi="Simplified Arabic" w:cs="Simplified Arabic"/>
          <w:sz w:val="28"/>
          <w:szCs w:val="28"/>
          <w:lang w:bidi="ar-IQ"/>
        </w:rPr>
        <w:t>2.49</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وفصل الصيف في قضاء القرنة (</w:t>
      </w:r>
      <w:r>
        <w:rPr>
          <w:rFonts w:ascii="Simplified Arabic" w:hAnsi="Simplified Arabic" w:cs="Simplified Arabic"/>
          <w:sz w:val="28"/>
          <w:szCs w:val="28"/>
          <w:lang w:bidi="ar-IQ"/>
        </w:rPr>
        <w:t>1.45</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وفي قضاء شط العرب (</w:t>
      </w:r>
      <w:r>
        <w:rPr>
          <w:rFonts w:ascii="Simplified Arabic" w:hAnsi="Simplified Arabic" w:cs="Simplified Arabic"/>
          <w:sz w:val="28"/>
          <w:szCs w:val="28"/>
          <w:lang w:bidi="ar-IQ"/>
        </w:rPr>
        <w:t>0.92</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في حين كان خلال فصل الخريف في قضاء البصرة (</w:t>
      </w:r>
      <w:r>
        <w:rPr>
          <w:rFonts w:ascii="Simplified Arabic" w:hAnsi="Simplified Arabic" w:cs="Simplified Arabic"/>
          <w:sz w:val="28"/>
          <w:szCs w:val="28"/>
          <w:lang w:bidi="ar-IQ"/>
        </w:rPr>
        <w:t>0.81</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اما في قضاء الفاو فقد تراوح تركيز </w:t>
      </w:r>
      <w:proofErr w:type="spellStart"/>
      <w:r>
        <w:rPr>
          <w:rFonts w:ascii="Simplified Arabic" w:hAnsi="Simplified Arabic" w:cs="Simplified Arabic" w:hint="cs"/>
          <w:sz w:val="28"/>
          <w:szCs w:val="28"/>
          <w:rtl/>
          <w:lang w:bidi="ar-IQ"/>
        </w:rPr>
        <w:t>المولبيدنوم</w:t>
      </w:r>
      <w:proofErr w:type="spellEnd"/>
      <w:r>
        <w:rPr>
          <w:rFonts w:ascii="Simplified Arabic" w:hAnsi="Simplified Arabic" w:cs="Simplified Arabic" w:hint="cs"/>
          <w:sz w:val="28"/>
          <w:szCs w:val="28"/>
          <w:rtl/>
          <w:lang w:bidi="ar-IQ"/>
        </w:rPr>
        <w:t xml:space="preserve"> بين ( </w:t>
      </w:r>
      <w:r>
        <w:rPr>
          <w:rFonts w:ascii="Simplified Arabic" w:hAnsi="Simplified Arabic" w:cs="Simplified Arabic"/>
          <w:sz w:val="28"/>
          <w:szCs w:val="28"/>
          <w:lang w:bidi="ar-IQ"/>
        </w:rPr>
        <w:t>0.62 – 0.27</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ppm</w:t>
      </w:r>
      <w:r>
        <w:rPr>
          <w:rFonts w:ascii="Simplified Arabic" w:hAnsi="Simplified Arabic" w:cs="Simplified Arabic" w:hint="cs"/>
          <w:sz w:val="28"/>
          <w:szCs w:val="28"/>
          <w:rtl/>
          <w:lang w:bidi="ar-IQ"/>
        </w:rPr>
        <w:t xml:space="preserve"> , وبتطبيق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الفصل تبين عدم وجود فرق معنوي بين فصلي الصيف والخريف وكذلك عدم وجود فرق معنوي بين فصلي الشتاء والربيع , من جهة اخرى كان هناك فرق معنوي بين فصل الصيف والشتاء والربيع وبين فصل الخريف والشتاء والربيع.</w:t>
      </w:r>
    </w:p>
    <w:p w:rsidR="00B31D10" w:rsidRDefault="00B31D10" w:rsidP="00871D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ينجم عن عنصر (</w:t>
      </w:r>
      <w:r>
        <w:rPr>
          <w:rFonts w:ascii="Simplified Arabic" w:hAnsi="Simplified Arabic" w:cs="Simplified Arabic"/>
          <w:sz w:val="28"/>
          <w:szCs w:val="28"/>
          <w:lang w:bidi="ar-IQ"/>
        </w:rPr>
        <w:t>Mo</w:t>
      </w:r>
      <w:r>
        <w:rPr>
          <w:rFonts w:ascii="Simplified Arabic" w:hAnsi="Simplified Arabic" w:cs="Simplified Arabic" w:hint="cs"/>
          <w:sz w:val="28"/>
          <w:szCs w:val="28"/>
          <w:rtl/>
          <w:lang w:bidi="ar-IQ"/>
        </w:rPr>
        <w:t xml:space="preserve">) </w:t>
      </w:r>
      <w:r w:rsidR="000F08D3">
        <w:rPr>
          <w:rFonts w:ascii="Simplified Arabic" w:hAnsi="Simplified Arabic" w:cs="Simplified Arabic" w:hint="cs"/>
          <w:sz w:val="28"/>
          <w:szCs w:val="28"/>
          <w:rtl/>
          <w:lang w:bidi="ar-IQ"/>
        </w:rPr>
        <w:t>تأثيرات</w:t>
      </w:r>
      <w:r>
        <w:rPr>
          <w:rFonts w:ascii="Simplified Arabic" w:hAnsi="Simplified Arabic" w:cs="Simplified Arabic" w:hint="cs"/>
          <w:sz w:val="28"/>
          <w:szCs w:val="28"/>
          <w:rtl/>
          <w:lang w:bidi="ar-IQ"/>
        </w:rPr>
        <w:t xml:space="preserve"> تتمثل في نقص الخصوبة وزيادة معدلات الموت , كما يترافق نقصه مع مرض وراثي قاتل يتظاهر باضطرابات عصبية واعراض اخرى </w:t>
      </w:r>
      <w:r w:rsidR="000F08D3">
        <w:rPr>
          <w:rFonts w:ascii="Simplified Arabic" w:hAnsi="Simplified Arabic" w:cs="Simplified Arabic" w:hint="cs"/>
          <w:sz w:val="28"/>
          <w:szCs w:val="28"/>
          <w:rtl/>
          <w:lang w:bidi="ar-IQ"/>
        </w:rPr>
        <w:t>ويتأثر</w:t>
      </w:r>
      <w:r>
        <w:rPr>
          <w:rFonts w:ascii="Simplified Arabic" w:hAnsi="Simplified Arabic" w:cs="Simplified Arabic" w:hint="cs"/>
          <w:sz w:val="28"/>
          <w:szCs w:val="28"/>
          <w:rtl/>
          <w:lang w:bidi="ar-IQ"/>
        </w:rPr>
        <w:t xml:space="preserve"> امتصاص </w:t>
      </w:r>
      <w:proofErr w:type="spellStart"/>
      <w:r>
        <w:rPr>
          <w:rFonts w:ascii="Simplified Arabic" w:hAnsi="Simplified Arabic" w:cs="Simplified Arabic" w:hint="cs"/>
          <w:sz w:val="28"/>
          <w:szCs w:val="28"/>
          <w:rtl/>
          <w:lang w:bidi="ar-IQ"/>
        </w:rPr>
        <w:t>المولبيدنوم</w:t>
      </w:r>
      <w:proofErr w:type="spellEnd"/>
      <w:r>
        <w:rPr>
          <w:rFonts w:ascii="Simplified Arabic" w:hAnsi="Simplified Arabic" w:cs="Simplified Arabic" w:hint="cs"/>
          <w:sz w:val="28"/>
          <w:szCs w:val="28"/>
          <w:rtl/>
          <w:lang w:bidi="ar-IQ"/>
        </w:rPr>
        <w:t xml:space="preserve"> مع وجود النحاس والكبريت</w:t>
      </w:r>
      <w:r w:rsidRPr="00B31D10">
        <w:rPr>
          <w:rFonts w:ascii="Simplified Arabic" w:hAnsi="Simplified Arabic" w:cs="Simplified Arabic" w:hint="cs"/>
          <w:sz w:val="28"/>
          <w:szCs w:val="28"/>
          <w:vertAlign w:val="superscript"/>
          <w:rtl/>
          <w:lang w:bidi="ar-IQ"/>
        </w:rPr>
        <w:t>(</w:t>
      </w:r>
      <w:r w:rsidRPr="00B31D10">
        <w:rPr>
          <w:rStyle w:val="a4"/>
          <w:rFonts w:ascii="Simplified Arabic" w:hAnsi="Simplified Arabic" w:cs="Simplified Arabic"/>
          <w:sz w:val="28"/>
          <w:szCs w:val="28"/>
          <w:rtl/>
          <w:lang w:bidi="ar-IQ"/>
        </w:rPr>
        <w:footnoteReference w:id="8"/>
      </w:r>
      <w:r w:rsidRPr="00B31D10">
        <w:rPr>
          <w:rFonts w:ascii="Simplified Arabic" w:hAnsi="Simplified Arabic" w:cs="Simplified Arabic" w:hint="cs"/>
          <w:sz w:val="28"/>
          <w:szCs w:val="28"/>
          <w:vertAlign w:val="superscript"/>
          <w:rtl/>
          <w:lang w:bidi="ar-IQ"/>
        </w:rPr>
        <w:t>)</w:t>
      </w:r>
    </w:p>
    <w:p w:rsidR="00B31D10" w:rsidRDefault="00B31D10" w:rsidP="00871D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السيلينيوم (</w:t>
      </w:r>
      <w:r>
        <w:rPr>
          <w:rFonts w:ascii="Simplified Arabic" w:hAnsi="Simplified Arabic" w:cs="Simplified Arabic"/>
          <w:sz w:val="28"/>
          <w:szCs w:val="28"/>
          <w:lang w:bidi="ar-IQ"/>
        </w:rPr>
        <w:t>Se</w:t>
      </w:r>
      <w:r>
        <w:rPr>
          <w:rFonts w:ascii="Simplified Arabic" w:hAnsi="Simplified Arabic" w:cs="Simplified Arabic" w:hint="cs"/>
          <w:sz w:val="28"/>
          <w:szCs w:val="28"/>
          <w:rtl/>
          <w:lang w:bidi="ar-IQ"/>
        </w:rPr>
        <w:t>)</w:t>
      </w:r>
    </w:p>
    <w:p w:rsidR="003431D7" w:rsidRDefault="003431D7" w:rsidP="005775B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حظي قضاء شط العرب </w:t>
      </w:r>
      <w:r w:rsidR="000F08D3">
        <w:rPr>
          <w:rFonts w:ascii="Simplified Arabic" w:hAnsi="Simplified Arabic" w:cs="Simplified Arabic" w:hint="cs"/>
          <w:sz w:val="28"/>
          <w:szCs w:val="28"/>
          <w:rtl/>
          <w:lang w:bidi="ar-IQ"/>
        </w:rPr>
        <w:t>بأعلى</w:t>
      </w:r>
      <w:r>
        <w:rPr>
          <w:rFonts w:ascii="Simplified Arabic" w:hAnsi="Simplified Arabic" w:cs="Simplified Arabic" w:hint="cs"/>
          <w:sz w:val="28"/>
          <w:szCs w:val="28"/>
          <w:rtl/>
          <w:lang w:bidi="ar-IQ"/>
        </w:rPr>
        <w:t xml:space="preserve"> معدل سنوي وصل الى (</w:t>
      </w:r>
      <w:r>
        <w:rPr>
          <w:rFonts w:ascii="Simplified Arabic" w:hAnsi="Simplified Arabic" w:cs="Simplified Arabic"/>
          <w:sz w:val="28"/>
          <w:szCs w:val="28"/>
          <w:lang w:bidi="ar-IQ"/>
        </w:rPr>
        <w:t>3.07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يليه قضاء الفاو بمعدل سنوي (</w:t>
      </w:r>
      <w:r>
        <w:rPr>
          <w:rFonts w:ascii="Simplified Arabic" w:hAnsi="Simplified Arabic" w:cs="Simplified Arabic"/>
          <w:sz w:val="28"/>
          <w:szCs w:val="28"/>
          <w:lang w:bidi="ar-IQ"/>
        </w:rPr>
        <w:t>2.52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فقضاء القرنة سجل (</w:t>
      </w:r>
      <w:r>
        <w:rPr>
          <w:rFonts w:ascii="Simplified Arabic" w:hAnsi="Simplified Arabic" w:cs="Simplified Arabic"/>
          <w:sz w:val="28"/>
          <w:szCs w:val="28"/>
          <w:lang w:bidi="ar-IQ"/>
        </w:rPr>
        <w:t>2.45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اما قضاء الزبير فكان المعدل السنوي (</w:t>
      </w:r>
      <w:r>
        <w:rPr>
          <w:rFonts w:ascii="Simplified Arabic" w:hAnsi="Simplified Arabic" w:cs="Simplified Arabic"/>
          <w:sz w:val="28"/>
          <w:szCs w:val="28"/>
          <w:lang w:bidi="ar-IQ"/>
        </w:rPr>
        <w:t>1.43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ويتبين من خلال الجدول ان قضاء البصرة سجل اقل المعدلات السنوية (</w:t>
      </w:r>
      <w:r>
        <w:rPr>
          <w:rFonts w:ascii="Simplified Arabic" w:hAnsi="Simplified Arabic" w:cs="Simplified Arabic"/>
          <w:sz w:val="28"/>
          <w:szCs w:val="28"/>
          <w:lang w:bidi="ar-IQ"/>
        </w:rPr>
        <w:t>1.28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634E93" w:rsidRDefault="00634E93" w:rsidP="00BA69D3">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اوضح التحليل الاحصائي الى عدم وجود فرق معنوي بين اقضية شط العرب والفاو والقرنة , في حين كانت هناك فروق معنوية بين قضاء الزبير وقضاء البصرة عند احتمالية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وبتطبيق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الموقع , اما من حيث التداخل الفصلي وبتطبيق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xml:space="preserve">) </w:t>
      </w:r>
      <w:r w:rsidR="00BA69D3">
        <w:rPr>
          <w:rFonts w:ascii="Simplified Arabic" w:hAnsi="Simplified Arabic" w:cs="Simplified Arabic" w:hint="cs"/>
          <w:sz w:val="28"/>
          <w:szCs w:val="28"/>
          <w:rtl/>
          <w:lang w:bidi="ar-IQ"/>
        </w:rPr>
        <w:t>التداخل</w:t>
      </w:r>
      <w:r>
        <w:rPr>
          <w:rFonts w:ascii="Simplified Arabic" w:hAnsi="Simplified Arabic" w:cs="Simplified Arabic" w:hint="cs"/>
          <w:sz w:val="28"/>
          <w:szCs w:val="28"/>
          <w:rtl/>
          <w:lang w:bidi="ar-IQ"/>
        </w:rPr>
        <w:t xml:space="preserve"> يلاحظ وجود تداخل فصلي </w:t>
      </w:r>
      <w:r w:rsidR="00BA69D3">
        <w:rPr>
          <w:rFonts w:ascii="Simplified Arabic" w:hAnsi="Simplified Arabic" w:cs="Simplified Arabic" w:hint="cs"/>
          <w:sz w:val="28"/>
          <w:szCs w:val="28"/>
          <w:rtl/>
          <w:lang w:bidi="ar-IQ"/>
        </w:rPr>
        <w:t>(</w:t>
      </w:r>
      <w:r w:rsidR="00BA69D3">
        <w:rPr>
          <w:rFonts w:ascii="Simplified Arabic" w:hAnsi="Simplified Arabic" w:cs="Simplified Arabic"/>
          <w:sz w:val="28"/>
          <w:szCs w:val="28"/>
          <w:lang w:bidi="ar-IQ"/>
        </w:rPr>
        <w:t>4.34</w:t>
      </w:r>
      <w:r w:rsidR="00BA69D3">
        <w:rPr>
          <w:rFonts w:ascii="Simplified Arabic" w:hAnsi="Simplified Arabic" w:cs="Simplified Arabic" w:hint="cs"/>
          <w:sz w:val="28"/>
          <w:szCs w:val="28"/>
          <w:rtl/>
          <w:lang w:bidi="ar-IQ"/>
        </w:rPr>
        <w:t xml:space="preserve">) </w:t>
      </w:r>
      <w:r w:rsidR="00BA69D3">
        <w:rPr>
          <w:rFonts w:ascii="Simplified Arabic" w:hAnsi="Simplified Arabic" w:cs="Simplified Arabic"/>
          <w:sz w:val="28"/>
          <w:szCs w:val="28"/>
          <w:lang w:bidi="ar-IQ"/>
        </w:rPr>
        <w:t>ppm</w:t>
      </w:r>
      <w:r w:rsidR="00BA69D3">
        <w:rPr>
          <w:rFonts w:ascii="Simplified Arabic" w:hAnsi="Simplified Arabic" w:cs="Simplified Arabic" w:hint="cs"/>
          <w:sz w:val="28"/>
          <w:szCs w:val="28"/>
          <w:rtl/>
          <w:lang w:bidi="ar-IQ"/>
        </w:rPr>
        <w:t>.</w:t>
      </w:r>
    </w:p>
    <w:p w:rsidR="003571F2" w:rsidRDefault="003571F2" w:rsidP="00BA69D3">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يتضح ان فصل الخريف في قضاء شط العرب كان اعلى تركيزاً إذ بلغ (</w:t>
      </w:r>
      <w:r>
        <w:rPr>
          <w:rFonts w:ascii="Simplified Arabic" w:hAnsi="Simplified Arabic" w:cs="Simplified Arabic"/>
          <w:sz w:val="28"/>
          <w:szCs w:val="28"/>
          <w:lang w:bidi="ar-IQ"/>
        </w:rPr>
        <w:t>4.79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ليسجل فصل الربيع في قضاء القرنة قيماً (</w:t>
      </w:r>
      <w:r>
        <w:rPr>
          <w:rFonts w:ascii="Simplified Arabic" w:hAnsi="Simplified Arabic" w:cs="Simplified Arabic"/>
          <w:sz w:val="28"/>
          <w:szCs w:val="28"/>
          <w:lang w:bidi="ar-IQ"/>
        </w:rPr>
        <w:t>3.50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وفصل الصيف في قضاء الفاو سجل (</w:t>
      </w:r>
      <w:r>
        <w:rPr>
          <w:rFonts w:ascii="Simplified Arabic" w:hAnsi="Simplified Arabic" w:cs="Simplified Arabic"/>
          <w:sz w:val="28"/>
          <w:szCs w:val="28"/>
          <w:lang w:bidi="ar-IQ"/>
        </w:rPr>
        <w:t>2.84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سجل فصلي الصيف في قضاء شط العرب والشتاء في قضاء الزبير تركيزاً (</w:t>
      </w:r>
      <w:r>
        <w:rPr>
          <w:rFonts w:ascii="Simplified Arabic" w:hAnsi="Simplified Arabic" w:cs="Simplified Arabic"/>
          <w:sz w:val="28"/>
          <w:szCs w:val="28"/>
          <w:lang w:bidi="ar-IQ"/>
        </w:rPr>
        <w:t xml:space="preserve">1.88 , </w:t>
      </w:r>
      <w:r>
        <w:rPr>
          <w:rFonts w:ascii="Simplified Arabic" w:hAnsi="Simplified Arabic" w:cs="Simplified Arabic"/>
          <w:sz w:val="28"/>
          <w:szCs w:val="28"/>
          <w:lang w:bidi="ar-IQ"/>
        </w:rPr>
        <w:lastRenderedPageBreak/>
        <w:t>2.01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ظهرت الفروق المعنوية بين الفصول (الصيف والشتاء والربيع) في حين لم تكن هناك فروق معنوية بين فصلي الصيف والخريف.</w:t>
      </w:r>
    </w:p>
    <w:p w:rsidR="00B63F9B" w:rsidRDefault="000F08D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تظهر تأثيرات عنصر السيلينيوم</w:t>
      </w:r>
      <w:r w:rsidR="00AC1793">
        <w:rPr>
          <w:rFonts w:ascii="Simplified Arabic" w:hAnsi="Simplified Arabic" w:cs="Simplified Arabic" w:hint="cs"/>
          <w:sz w:val="28"/>
          <w:szCs w:val="28"/>
          <w:rtl/>
          <w:lang w:bidi="ar-IQ"/>
        </w:rPr>
        <w:t xml:space="preserve"> الى حدوث فقدان في الشعور واضطرابات معدية معوية وامراض متوطنة والتسمم المزمن</w:t>
      </w:r>
      <w:r w:rsidR="00AC1793" w:rsidRPr="00AC1793">
        <w:rPr>
          <w:rFonts w:ascii="Simplified Arabic" w:hAnsi="Simplified Arabic" w:cs="Simplified Arabic" w:hint="cs"/>
          <w:sz w:val="28"/>
          <w:szCs w:val="28"/>
          <w:vertAlign w:val="superscript"/>
          <w:rtl/>
          <w:lang w:bidi="ar-IQ"/>
        </w:rPr>
        <w:t>(</w:t>
      </w:r>
      <w:r w:rsidR="00AC1793" w:rsidRPr="00AC1793">
        <w:rPr>
          <w:rStyle w:val="a4"/>
          <w:rFonts w:ascii="Simplified Arabic" w:hAnsi="Simplified Arabic" w:cs="Simplified Arabic"/>
          <w:sz w:val="28"/>
          <w:szCs w:val="28"/>
          <w:rtl/>
          <w:lang w:bidi="ar-IQ"/>
        </w:rPr>
        <w:footnoteReference w:id="9"/>
      </w:r>
      <w:r w:rsidR="00AC1793" w:rsidRPr="00AC1793">
        <w:rPr>
          <w:rFonts w:ascii="Simplified Arabic" w:hAnsi="Simplified Arabic" w:cs="Simplified Arabic" w:hint="cs"/>
          <w:sz w:val="28"/>
          <w:szCs w:val="28"/>
          <w:vertAlign w:val="superscript"/>
          <w:rtl/>
          <w:lang w:bidi="ar-IQ"/>
        </w:rPr>
        <w:t>)</w:t>
      </w:r>
    </w:p>
    <w:p w:rsidR="00D358E4" w:rsidRDefault="00AC1793" w:rsidP="00871D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الزرنيخ (</w:t>
      </w:r>
      <w:r w:rsidR="00D358E4">
        <w:rPr>
          <w:rFonts w:ascii="Simplified Arabic" w:hAnsi="Simplified Arabic" w:cs="Simplified Arabic"/>
          <w:sz w:val="28"/>
          <w:szCs w:val="28"/>
          <w:lang w:bidi="ar-IQ"/>
        </w:rPr>
        <w:t>As</w:t>
      </w:r>
      <w:r w:rsidR="00D358E4">
        <w:rPr>
          <w:rFonts w:ascii="Simplified Arabic" w:hAnsi="Simplified Arabic" w:cs="Simplified Arabic" w:hint="cs"/>
          <w:sz w:val="28"/>
          <w:szCs w:val="28"/>
          <w:rtl/>
          <w:lang w:bidi="ar-IQ"/>
        </w:rPr>
        <w:t>)</w:t>
      </w:r>
    </w:p>
    <w:p w:rsidR="002E70D5" w:rsidRDefault="00D358E4" w:rsidP="005775B4">
      <w:pPr>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ab/>
        <w:t xml:space="preserve">تشير بيانات الجدول الى ان </w:t>
      </w:r>
      <w:r w:rsidR="000D2EE0">
        <w:rPr>
          <w:rFonts w:ascii="Simplified Arabic" w:hAnsi="Simplified Arabic" w:cs="Simplified Arabic" w:hint="cs"/>
          <w:sz w:val="28"/>
          <w:szCs w:val="28"/>
          <w:rtl/>
          <w:lang w:bidi="ar-IQ"/>
        </w:rPr>
        <w:t xml:space="preserve">قضاء الفاو </w:t>
      </w:r>
      <w:r w:rsidR="005775B4">
        <w:rPr>
          <w:rFonts w:ascii="Simplified Arabic" w:hAnsi="Simplified Arabic" w:cs="Simplified Arabic" w:hint="cs"/>
          <w:sz w:val="28"/>
          <w:szCs w:val="28"/>
          <w:rtl/>
          <w:lang w:bidi="ar-IQ"/>
        </w:rPr>
        <w:t xml:space="preserve">هو </w:t>
      </w:r>
      <w:r w:rsidR="000D2EE0">
        <w:rPr>
          <w:rFonts w:ascii="Simplified Arabic" w:hAnsi="Simplified Arabic" w:cs="Simplified Arabic" w:hint="cs"/>
          <w:sz w:val="28"/>
          <w:szCs w:val="28"/>
          <w:rtl/>
          <w:lang w:bidi="ar-IQ"/>
        </w:rPr>
        <w:t>اعلى معدل سنوي بلغ (</w:t>
      </w:r>
      <w:r w:rsidR="000D2EE0">
        <w:rPr>
          <w:rFonts w:ascii="Simplified Arabic" w:hAnsi="Simplified Arabic" w:cs="Simplified Arabic"/>
          <w:sz w:val="28"/>
          <w:szCs w:val="28"/>
          <w:lang w:bidi="ar-IQ"/>
        </w:rPr>
        <w:t>15.31</w:t>
      </w:r>
      <w:r w:rsidR="000D2EE0">
        <w:rPr>
          <w:rFonts w:ascii="Simplified Arabic" w:hAnsi="Simplified Arabic" w:cs="Simplified Arabic" w:hint="cs"/>
          <w:sz w:val="28"/>
          <w:szCs w:val="28"/>
          <w:rtl/>
          <w:lang w:bidi="ar-IQ"/>
        </w:rPr>
        <w:t xml:space="preserve">) </w:t>
      </w:r>
      <w:r w:rsidR="000D2EE0">
        <w:rPr>
          <w:rFonts w:ascii="Simplified Arabic" w:hAnsi="Simplified Arabic" w:cs="Simplified Arabic"/>
          <w:sz w:val="28"/>
          <w:szCs w:val="28"/>
          <w:lang w:bidi="ar-IQ"/>
        </w:rPr>
        <w:t>ppm</w:t>
      </w:r>
      <w:r w:rsidR="000D2EE0">
        <w:rPr>
          <w:rFonts w:ascii="Simplified Arabic" w:hAnsi="Simplified Arabic" w:cs="Simplified Arabic" w:hint="cs"/>
          <w:sz w:val="28"/>
          <w:szCs w:val="28"/>
          <w:rtl/>
          <w:lang w:bidi="ar-IQ"/>
        </w:rPr>
        <w:t xml:space="preserve"> وقضاء القرنة بمعدل (</w:t>
      </w:r>
      <w:r w:rsidR="000D2EE0">
        <w:rPr>
          <w:rFonts w:ascii="Simplified Arabic" w:hAnsi="Simplified Arabic" w:cs="Simplified Arabic"/>
          <w:sz w:val="28"/>
          <w:szCs w:val="28"/>
          <w:lang w:bidi="ar-IQ"/>
        </w:rPr>
        <w:t>14.95</w:t>
      </w:r>
      <w:r w:rsidR="000D2EE0">
        <w:rPr>
          <w:rFonts w:ascii="Simplified Arabic" w:hAnsi="Simplified Arabic" w:cs="Simplified Arabic" w:hint="cs"/>
          <w:sz w:val="28"/>
          <w:szCs w:val="28"/>
          <w:rtl/>
          <w:lang w:bidi="ar-IQ"/>
        </w:rPr>
        <w:t xml:space="preserve">) </w:t>
      </w:r>
      <w:r w:rsidR="000D2EE0">
        <w:rPr>
          <w:rFonts w:ascii="Simplified Arabic" w:hAnsi="Simplified Arabic" w:cs="Simplified Arabic"/>
          <w:sz w:val="28"/>
          <w:szCs w:val="28"/>
          <w:lang w:bidi="ar-IQ"/>
        </w:rPr>
        <w:t>ppm</w:t>
      </w:r>
      <w:r w:rsidR="000D2EE0">
        <w:rPr>
          <w:rFonts w:ascii="Simplified Arabic" w:hAnsi="Simplified Arabic" w:cs="Simplified Arabic" w:hint="cs"/>
          <w:sz w:val="28"/>
          <w:szCs w:val="28"/>
          <w:rtl/>
          <w:lang w:bidi="ar-IQ"/>
        </w:rPr>
        <w:t xml:space="preserve"> وقضاء شط العرب (</w:t>
      </w:r>
      <w:r w:rsidR="000D2EE0">
        <w:rPr>
          <w:rFonts w:ascii="Simplified Arabic" w:hAnsi="Simplified Arabic" w:cs="Simplified Arabic"/>
          <w:sz w:val="28"/>
          <w:szCs w:val="28"/>
          <w:lang w:bidi="ar-IQ"/>
        </w:rPr>
        <w:t>13.61</w:t>
      </w:r>
      <w:r w:rsidR="000D2EE0">
        <w:rPr>
          <w:rFonts w:ascii="Simplified Arabic" w:hAnsi="Simplified Arabic" w:cs="Simplified Arabic" w:hint="cs"/>
          <w:sz w:val="28"/>
          <w:szCs w:val="28"/>
          <w:rtl/>
          <w:lang w:bidi="ar-IQ"/>
        </w:rPr>
        <w:t xml:space="preserve">) </w:t>
      </w:r>
      <w:r w:rsidR="000D2EE0">
        <w:rPr>
          <w:rFonts w:ascii="Simplified Arabic" w:hAnsi="Simplified Arabic" w:cs="Simplified Arabic"/>
          <w:sz w:val="28"/>
          <w:szCs w:val="28"/>
          <w:lang w:bidi="ar-IQ"/>
        </w:rPr>
        <w:t>ppm</w:t>
      </w:r>
      <w:r w:rsidR="000D2EE0">
        <w:rPr>
          <w:rFonts w:ascii="Simplified Arabic" w:hAnsi="Simplified Arabic" w:cs="Simplified Arabic" w:hint="cs"/>
          <w:sz w:val="28"/>
          <w:szCs w:val="28"/>
          <w:rtl/>
          <w:lang w:bidi="ar-IQ"/>
        </w:rPr>
        <w:t xml:space="preserve"> , في حين كان تركيز الزرنيخ في بقية المواقع المدروسة قد تراوح بين (</w:t>
      </w:r>
      <w:r w:rsidR="000D2EE0">
        <w:rPr>
          <w:rFonts w:ascii="Simplified Arabic" w:hAnsi="Simplified Arabic" w:cs="Simplified Arabic"/>
          <w:sz w:val="28"/>
          <w:szCs w:val="28"/>
          <w:lang w:bidi="ar-IQ"/>
        </w:rPr>
        <w:t>7.03</w:t>
      </w:r>
      <w:r w:rsidR="000D2EE0">
        <w:rPr>
          <w:rFonts w:ascii="Simplified Arabic" w:hAnsi="Simplified Arabic" w:cs="Simplified Arabic" w:hint="cs"/>
          <w:sz w:val="28"/>
          <w:szCs w:val="28"/>
          <w:rtl/>
          <w:lang w:bidi="ar-IQ"/>
        </w:rPr>
        <w:t xml:space="preserve">) </w:t>
      </w:r>
      <w:r w:rsidR="000D2EE0">
        <w:rPr>
          <w:rFonts w:ascii="Simplified Arabic" w:hAnsi="Simplified Arabic" w:cs="Simplified Arabic"/>
          <w:sz w:val="28"/>
          <w:szCs w:val="28"/>
          <w:lang w:bidi="ar-IQ"/>
        </w:rPr>
        <w:t>ppm</w:t>
      </w:r>
      <w:r w:rsidR="000D2EE0">
        <w:rPr>
          <w:rFonts w:ascii="Simplified Arabic" w:hAnsi="Simplified Arabic" w:cs="Simplified Arabic" w:hint="cs"/>
          <w:sz w:val="28"/>
          <w:szCs w:val="28"/>
          <w:rtl/>
          <w:lang w:bidi="ar-IQ"/>
        </w:rPr>
        <w:t xml:space="preserve"> في قضاء البصرة الى (</w:t>
      </w:r>
      <w:r w:rsidR="000D2EE0">
        <w:rPr>
          <w:rFonts w:ascii="Simplified Arabic" w:hAnsi="Simplified Arabic" w:cs="Simplified Arabic"/>
          <w:sz w:val="28"/>
          <w:szCs w:val="28"/>
          <w:lang w:bidi="ar-IQ"/>
        </w:rPr>
        <w:t>9.03</w:t>
      </w:r>
      <w:r w:rsidR="000D2EE0">
        <w:rPr>
          <w:rFonts w:ascii="Simplified Arabic" w:hAnsi="Simplified Arabic" w:cs="Simplified Arabic" w:hint="cs"/>
          <w:sz w:val="28"/>
          <w:szCs w:val="28"/>
          <w:rtl/>
          <w:lang w:bidi="ar-IQ"/>
        </w:rPr>
        <w:t xml:space="preserve">) </w:t>
      </w:r>
      <w:r w:rsidR="000D2EE0">
        <w:rPr>
          <w:rFonts w:ascii="Simplified Arabic" w:hAnsi="Simplified Arabic" w:cs="Simplified Arabic"/>
          <w:sz w:val="28"/>
          <w:szCs w:val="28"/>
          <w:lang w:bidi="ar-IQ"/>
        </w:rPr>
        <w:t>ppm</w:t>
      </w:r>
      <w:r w:rsidR="000D2EE0">
        <w:rPr>
          <w:rFonts w:ascii="Simplified Arabic" w:hAnsi="Simplified Arabic" w:cs="Simplified Arabic" w:hint="cs"/>
          <w:sz w:val="28"/>
          <w:szCs w:val="28"/>
          <w:rtl/>
          <w:lang w:bidi="ar-IQ"/>
        </w:rPr>
        <w:t xml:space="preserve"> في قضاء الزبير.</w:t>
      </w:r>
      <w:r w:rsidR="00B63F9B">
        <w:rPr>
          <w:rFonts w:ascii="Simplified Arabic" w:hAnsi="Simplified Arabic" w:cs="Simplified Arabic" w:hint="cs"/>
          <w:sz w:val="28"/>
          <w:szCs w:val="28"/>
          <w:rtl/>
          <w:lang w:bidi="ar-IQ"/>
        </w:rPr>
        <w:t xml:space="preserve"> وعند النظر في معطيات الجدول (2) يتبين بانه تجاوز الحد البيئي المسموح به البالغ (</w:t>
      </w:r>
      <w:r w:rsidR="00B63F9B">
        <w:rPr>
          <w:rFonts w:ascii="Simplified Arabic" w:hAnsi="Simplified Arabic" w:cs="Simplified Arabic"/>
          <w:sz w:val="28"/>
          <w:szCs w:val="28"/>
          <w:lang w:bidi="ar-IQ"/>
        </w:rPr>
        <w:t>1.5</w:t>
      </w:r>
      <w:r w:rsidR="00B63F9B">
        <w:rPr>
          <w:rFonts w:ascii="Simplified Arabic" w:hAnsi="Simplified Arabic" w:cs="Simplified Arabic" w:hint="cs"/>
          <w:sz w:val="28"/>
          <w:szCs w:val="28"/>
          <w:rtl/>
          <w:lang w:bidi="ar-IQ"/>
        </w:rPr>
        <w:t xml:space="preserve">) </w:t>
      </w:r>
      <w:r w:rsidR="00B63F9B">
        <w:rPr>
          <w:rFonts w:ascii="Simplified Arabic" w:hAnsi="Simplified Arabic" w:cs="Simplified Arabic"/>
          <w:sz w:val="28"/>
          <w:szCs w:val="28"/>
          <w:lang w:bidi="ar-IQ"/>
        </w:rPr>
        <w:t>ppm</w:t>
      </w:r>
    </w:p>
    <w:p w:rsidR="00F71B65" w:rsidRDefault="002E70D5" w:rsidP="002E70D5">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يتبين من النظر في الجدول اعلاه الى عدم وجود فرق معنوي عند احتمالية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بين قضاء الفاو وقضاء القرنة فقط , في حين كانت هناك فروق معنوية بين اقضية منطقة الدراسة , اما من حيث التداخل الفصلي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 ظهر ان قيمة التداخل الفصلي بلغت (</w:t>
      </w:r>
      <w:r>
        <w:rPr>
          <w:rFonts w:ascii="Simplified Arabic" w:hAnsi="Simplified Arabic" w:cs="Simplified Arabic"/>
          <w:sz w:val="28"/>
          <w:szCs w:val="28"/>
          <w:lang w:bidi="ar-IQ"/>
        </w:rPr>
        <w:t>20.77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3571F2" w:rsidRDefault="003571F2" w:rsidP="003571F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فصل الصيف في قضاء القرنة اعلى تركيز وصل الى (</w:t>
      </w:r>
      <w:r>
        <w:rPr>
          <w:rFonts w:ascii="Simplified Arabic" w:hAnsi="Simplified Arabic" w:cs="Simplified Arabic"/>
          <w:sz w:val="28"/>
          <w:szCs w:val="28"/>
          <w:lang w:bidi="ar-IQ"/>
        </w:rPr>
        <w:t>24.36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ليسجل فصل الربيع في قضاء الفاو تركيزاً (</w:t>
      </w:r>
      <w:r>
        <w:rPr>
          <w:rFonts w:ascii="Simplified Arabic" w:hAnsi="Simplified Arabic" w:cs="Simplified Arabic"/>
          <w:sz w:val="28"/>
          <w:szCs w:val="28"/>
          <w:lang w:bidi="ar-IQ"/>
        </w:rPr>
        <w:t>22.12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بينما سجل فصل الصيف في قضاء شط العرب (</w:t>
      </w:r>
      <w:r>
        <w:rPr>
          <w:rFonts w:ascii="Simplified Arabic" w:hAnsi="Simplified Arabic" w:cs="Simplified Arabic"/>
          <w:sz w:val="28"/>
          <w:szCs w:val="28"/>
          <w:lang w:bidi="ar-IQ"/>
        </w:rPr>
        <w:t>15.97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اما قضاء الزبير فكانت التراكيز خلال الاشهر الثلاثة (الصيف , الخريف , الشتاء) متقاربة (</w:t>
      </w:r>
      <w:r>
        <w:rPr>
          <w:rFonts w:ascii="Simplified Arabic" w:hAnsi="Simplified Arabic" w:cs="Simplified Arabic"/>
          <w:sz w:val="28"/>
          <w:szCs w:val="28"/>
          <w:lang w:bidi="ar-IQ"/>
        </w:rPr>
        <w:t>10.93 , 10.82 ,10.77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تراوح تركيز الزرنيخ في قضاء البصرة بين (</w:t>
      </w:r>
      <w:r>
        <w:rPr>
          <w:rFonts w:ascii="Simplified Arabic" w:hAnsi="Simplified Arabic" w:cs="Simplified Arabic"/>
          <w:sz w:val="28"/>
          <w:szCs w:val="28"/>
          <w:lang w:bidi="ar-IQ"/>
        </w:rPr>
        <w:t>9.77 – 4.03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BA69D3" w:rsidRDefault="003571F2" w:rsidP="002E70D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لا توجد فروق معنوية بين فصلي الصيف والخريف ولا بين الشتاء والربيع , في حين كانت هناك فروق معنوية بين</w:t>
      </w:r>
      <w:r w:rsidR="002E70D5">
        <w:rPr>
          <w:rFonts w:ascii="Simplified Arabic" w:hAnsi="Simplified Arabic" w:cs="Simplified Arabic" w:hint="cs"/>
          <w:sz w:val="28"/>
          <w:szCs w:val="28"/>
          <w:rtl/>
          <w:lang w:bidi="ar-IQ"/>
        </w:rPr>
        <w:t xml:space="preserve"> فصل الصيف وفصل الشتاء وبين فصل الربيع وفصل الخريف.</w:t>
      </w:r>
    </w:p>
    <w:p w:rsidR="00335091" w:rsidRDefault="00335091" w:rsidP="00297D18">
      <w:pPr>
        <w:spacing w:after="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ab/>
        <w:t xml:space="preserve">يعد </w:t>
      </w:r>
      <w:r w:rsidR="00C42D55">
        <w:rPr>
          <w:rFonts w:ascii="Simplified Arabic" w:hAnsi="Simplified Arabic" w:cs="Simplified Arabic" w:hint="cs"/>
          <w:sz w:val="28"/>
          <w:szCs w:val="28"/>
          <w:rtl/>
          <w:lang w:bidi="ar-IQ"/>
        </w:rPr>
        <w:t xml:space="preserve">الزرنيخ </w:t>
      </w:r>
      <w:r>
        <w:rPr>
          <w:rFonts w:ascii="Simplified Arabic" w:hAnsi="Simplified Arabic" w:cs="Simplified Arabic" w:hint="cs"/>
          <w:sz w:val="28"/>
          <w:szCs w:val="28"/>
          <w:rtl/>
          <w:lang w:bidi="ar-IQ"/>
        </w:rPr>
        <w:t>سام</w:t>
      </w:r>
      <w:r w:rsidR="00297D18">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للكبد إ</w:t>
      </w:r>
      <w:r w:rsidR="00C42D55">
        <w:rPr>
          <w:rFonts w:ascii="Simplified Arabic" w:hAnsi="Simplified Arabic" w:cs="Simplified Arabic" w:hint="cs"/>
          <w:sz w:val="28"/>
          <w:szCs w:val="28"/>
          <w:rtl/>
          <w:lang w:bidi="ar-IQ"/>
        </w:rPr>
        <w:t xml:space="preserve">ذ يتسبب في تليف وتشمع الكبد , </w:t>
      </w:r>
      <w:r w:rsidR="00297D18">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يؤثر في نخاع العظم والعناصر الخلوية في الدم , كما</w:t>
      </w:r>
      <w:r w:rsidR="00297D18">
        <w:rPr>
          <w:rFonts w:ascii="Simplified Arabic" w:hAnsi="Simplified Arabic" w:cs="Simplified Arabic" w:hint="cs"/>
          <w:sz w:val="28"/>
          <w:szCs w:val="28"/>
          <w:rtl/>
          <w:lang w:bidi="ar-IQ"/>
        </w:rPr>
        <w:t xml:space="preserve"> تظهر</w:t>
      </w:r>
      <w:r>
        <w:rPr>
          <w:rFonts w:ascii="Simplified Arabic" w:hAnsi="Simplified Arabic" w:cs="Simplified Arabic" w:hint="cs"/>
          <w:sz w:val="28"/>
          <w:szCs w:val="28"/>
          <w:rtl/>
          <w:lang w:bidi="ar-IQ"/>
        </w:rPr>
        <w:t xml:space="preserve"> </w:t>
      </w:r>
      <w:r w:rsidR="00C42D55">
        <w:rPr>
          <w:rFonts w:ascii="Simplified Arabic" w:hAnsi="Simplified Arabic" w:cs="Simplified Arabic" w:hint="cs"/>
          <w:sz w:val="28"/>
          <w:szCs w:val="28"/>
          <w:rtl/>
          <w:lang w:bidi="ar-IQ"/>
        </w:rPr>
        <w:t>تأث</w:t>
      </w:r>
      <w:r w:rsidR="00297D18">
        <w:rPr>
          <w:rFonts w:ascii="Simplified Arabic" w:hAnsi="Simplified Arabic" w:cs="Simplified Arabic" w:hint="cs"/>
          <w:sz w:val="28"/>
          <w:szCs w:val="28"/>
          <w:rtl/>
          <w:lang w:bidi="ar-IQ"/>
        </w:rPr>
        <w:t>ي</w:t>
      </w:r>
      <w:r w:rsidR="00C42D55">
        <w:rPr>
          <w:rFonts w:ascii="Simplified Arabic" w:hAnsi="Simplified Arabic" w:cs="Simplified Arabic" w:hint="cs"/>
          <w:sz w:val="28"/>
          <w:szCs w:val="28"/>
          <w:rtl/>
          <w:lang w:bidi="ar-IQ"/>
        </w:rPr>
        <w:t>ر</w:t>
      </w:r>
      <w:r w:rsidR="00297D18">
        <w:rPr>
          <w:rFonts w:ascii="Simplified Arabic" w:hAnsi="Simplified Arabic" w:cs="Simplified Arabic" w:hint="cs"/>
          <w:sz w:val="28"/>
          <w:szCs w:val="28"/>
          <w:rtl/>
          <w:lang w:bidi="ar-IQ"/>
        </w:rPr>
        <w:t>اته على</w:t>
      </w:r>
      <w:r>
        <w:rPr>
          <w:rFonts w:ascii="Simplified Arabic" w:hAnsi="Simplified Arabic" w:cs="Simplified Arabic" w:hint="cs"/>
          <w:sz w:val="28"/>
          <w:szCs w:val="28"/>
          <w:rtl/>
          <w:lang w:bidi="ar-IQ"/>
        </w:rPr>
        <w:t xml:space="preserve"> الجنين </w:t>
      </w:r>
      <w:r w:rsidR="00297D18">
        <w:rPr>
          <w:rFonts w:ascii="Simplified Arabic" w:hAnsi="Simplified Arabic" w:cs="Simplified Arabic" w:hint="cs"/>
          <w:sz w:val="28"/>
          <w:szCs w:val="28"/>
          <w:rtl/>
          <w:lang w:bidi="ar-IQ"/>
        </w:rPr>
        <w:t xml:space="preserve">إذ </w:t>
      </w:r>
      <w:r>
        <w:rPr>
          <w:rFonts w:ascii="Simplified Arabic" w:hAnsi="Simplified Arabic" w:cs="Simplified Arabic" w:hint="cs"/>
          <w:sz w:val="28"/>
          <w:szCs w:val="28"/>
          <w:rtl/>
          <w:lang w:bidi="ar-IQ"/>
        </w:rPr>
        <w:t xml:space="preserve">ويخفض نشاط الانزيمات , </w:t>
      </w:r>
      <w:r w:rsidR="00297D18">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يمكن ان يتسبب في اصابة الانسان </w:t>
      </w:r>
      <w:r w:rsidR="00C42D55">
        <w:rPr>
          <w:rFonts w:ascii="Simplified Arabic" w:hAnsi="Simplified Arabic" w:cs="Simplified Arabic" w:hint="cs"/>
          <w:sz w:val="28"/>
          <w:szCs w:val="28"/>
          <w:rtl/>
          <w:lang w:bidi="ar-IQ"/>
        </w:rPr>
        <w:t>بالأمراض</w:t>
      </w:r>
      <w:r>
        <w:rPr>
          <w:rFonts w:ascii="Simplified Arabic" w:hAnsi="Simplified Arabic" w:cs="Simplified Arabic" w:hint="cs"/>
          <w:sz w:val="28"/>
          <w:szCs w:val="28"/>
          <w:rtl/>
          <w:lang w:bidi="ar-IQ"/>
        </w:rPr>
        <w:t xml:space="preserve"> السرطانية كسرطان الجلد والامعاء والمثانة وسرطان الكلى</w:t>
      </w:r>
      <w:r w:rsidRPr="00C42D55">
        <w:rPr>
          <w:rFonts w:ascii="Simplified Arabic" w:hAnsi="Simplified Arabic" w:cs="Simplified Arabic" w:hint="cs"/>
          <w:sz w:val="28"/>
          <w:szCs w:val="28"/>
          <w:vertAlign w:val="superscript"/>
          <w:rtl/>
          <w:lang w:bidi="ar-IQ"/>
        </w:rPr>
        <w:t>(</w:t>
      </w:r>
      <w:r w:rsidR="00C42D55" w:rsidRPr="00C42D55">
        <w:rPr>
          <w:rStyle w:val="a4"/>
          <w:rFonts w:ascii="Simplified Arabic" w:hAnsi="Simplified Arabic" w:cs="Simplified Arabic"/>
          <w:sz w:val="28"/>
          <w:szCs w:val="28"/>
          <w:rtl/>
          <w:lang w:bidi="ar-IQ"/>
        </w:rPr>
        <w:footnoteReference w:id="10"/>
      </w:r>
      <w:r w:rsidRPr="00C42D55">
        <w:rPr>
          <w:rFonts w:ascii="Simplified Arabic" w:hAnsi="Simplified Arabic" w:cs="Simplified Arabic" w:hint="cs"/>
          <w:sz w:val="28"/>
          <w:szCs w:val="28"/>
          <w:vertAlign w:val="superscript"/>
          <w:rtl/>
          <w:lang w:bidi="ar-IQ"/>
        </w:rPr>
        <w:t>)</w:t>
      </w:r>
    </w:p>
    <w:p w:rsidR="00705026" w:rsidRDefault="00705026" w:rsidP="00297D18">
      <w:pPr>
        <w:spacing w:after="0"/>
        <w:jc w:val="both"/>
        <w:rPr>
          <w:rFonts w:ascii="Simplified Arabic" w:hAnsi="Simplified Arabic" w:cs="Simplified Arabic" w:hint="cs"/>
          <w:sz w:val="28"/>
          <w:szCs w:val="28"/>
          <w:rtl/>
          <w:lang w:bidi="ar-IQ"/>
        </w:rPr>
      </w:pPr>
    </w:p>
    <w:p w:rsidR="00705026" w:rsidRDefault="00705026" w:rsidP="00297D18">
      <w:pPr>
        <w:spacing w:after="0"/>
        <w:jc w:val="both"/>
        <w:rPr>
          <w:rFonts w:ascii="Simplified Arabic" w:hAnsi="Simplified Arabic" w:cs="Simplified Arabic"/>
          <w:sz w:val="28"/>
          <w:szCs w:val="28"/>
          <w:rtl/>
          <w:lang w:bidi="ar-IQ"/>
        </w:rPr>
      </w:pPr>
    </w:p>
    <w:p w:rsidR="00297D18" w:rsidRDefault="00297D18" w:rsidP="00297D1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8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البورون (</w:t>
      </w:r>
      <w:r>
        <w:rPr>
          <w:rFonts w:ascii="Simplified Arabic" w:hAnsi="Simplified Arabic" w:cs="Simplified Arabic"/>
          <w:sz w:val="28"/>
          <w:szCs w:val="28"/>
          <w:lang w:bidi="ar-IQ"/>
        </w:rPr>
        <w:t>B</w:t>
      </w:r>
      <w:r>
        <w:rPr>
          <w:rFonts w:ascii="Simplified Arabic" w:hAnsi="Simplified Arabic" w:cs="Simplified Arabic" w:hint="cs"/>
          <w:sz w:val="28"/>
          <w:szCs w:val="28"/>
          <w:rtl/>
          <w:lang w:bidi="ar-IQ"/>
        </w:rPr>
        <w:t>)</w:t>
      </w:r>
    </w:p>
    <w:p w:rsidR="00297D18" w:rsidRDefault="00297D18" w:rsidP="005775B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عند النظر في معطيات الجول اعلاه يتبين ان المعدل السنوي للبورون في تربة محافظة البصرة </w:t>
      </w:r>
      <w:r w:rsidR="005775B4">
        <w:rPr>
          <w:rFonts w:ascii="Simplified Arabic" w:hAnsi="Simplified Arabic" w:cs="Simplified Arabic" w:hint="cs"/>
          <w:sz w:val="28"/>
          <w:szCs w:val="28"/>
          <w:rtl/>
          <w:lang w:bidi="ar-IQ"/>
        </w:rPr>
        <w:t>قد</w:t>
      </w:r>
      <w:r>
        <w:rPr>
          <w:rFonts w:ascii="Simplified Arabic" w:hAnsi="Simplified Arabic" w:cs="Simplified Arabic" w:hint="cs"/>
          <w:sz w:val="28"/>
          <w:szCs w:val="28"/>
          <w:rtl/>
          <w:lang w:bidi="ar-IQ"/>
        </w:rPr>
        <w:t xml:space="preserve"> سجل </w:t>
      </w:r>
      <w:r w:rsidR="005775B4">
        <w:rPr>
          <w:rFonts w:ascii="Simplified Arabic" w:hAnsi="Simplified Arabic" w:cs="Simplified Arabic" w:hint="cs"/>
          <w:sz w:val="28"/>
          <w:szCs w:val="28"/>
          <w:rtl/>
          <w:lang w:bidi="ar-IQ"/>
        </w:rPr>
        <w:t xml:space="preserve">في </w:t>
      </w:r>
      <w:r>
        <w:rPr>
          <w:rFonts w:ascii="Simplified Arabic" w:hAnsi="Simplified Arabic" w:cs="Simplified Arabic" w:hint="cs"/>
          <w:sz w:val="28"/>
          <w:szCs w:val="28"/>
          <w:rtl/>
          <w:lang w:bidi="ar-IQ"/>
        </w:rPr>
        <w:t>قضاء القرنة بلغ (</w:t>
      </w:r>
      <w:r>
        <w:rPr>
          <w:rFonts w:ascii="Simplified Arabic" w:hAnsi="Simplified Arabic" w:cs="Simplified Arabic"/>
          <w:sz w:val="28"/>
          <w:szCs w:val="28"/>
          <w:lang w:bidi="ar-IQ"/>
        </w:rPr>
        <w:t>797.81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 قضاء شط العرب الى (</w:t>
      </w:r>
      <w:r>
        <w:rPr>
          <w:rFonts w:ascii="Simplified Arabic" w:hAnsi="Simplified Arabic" w:cs="Simplified Arabic"/>
          <w:sz w:val="28"/>
          <w:szCs w:val="28"/>
          <w:lang w:bidi="ar-IQ"/>
        </w:rPr>
        <w:t>233.76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ويستمر بالانخفاض الى ان يصبح في قضاء البصرة نحو (</w:t>
      </w:r>
      <w:r>
        <w:rPr>
          <w:rFonts w:ascii="Simplified Arabic" w:hAnsi="Simplified Arabic" w:cs="Simplified Arabic"/>
          <w:sz w:val="28"/>
          <w:szCs w:val="28"/>
          <w:lang w:bidi="ar-IQ"/>
        </w:rPr>
        <w:t>38.01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2E70D5" w:rsidRDefault="002E70D5" w:rsidP="003245A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يتبين من التحليل الاحصائي ان هناك فروق معنوية واضحة بين قيم تركيز البورون في تربة محافظة البصرة والتداخل الفصلي كان واضحاً بين الفصول المدروسة إذ بلغ (</w:t>
      </w:r>
      <w:r>
        <w:rPr>
          <w:rFonts w:ascii="Simplified Arabic" w:hAnsi="Simplified Arabic" w:cs="Simplified Arabic"/>
          <w:sz w:val="28"/>
          <w:szCs w:val="28"/>
          <w:lang w:bidi="ar-IQ"/>
        </w:rPr>
        <w:t>970.67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633730" w:rsidRDefault="00297D18" w:rsidP="00B63F9B">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سجلت الاشهر الاولى (الصيف , الخريف , الشتاء) اعلى معدل فصلي في منطقة الدراسة إذ بلغت (</w:t>
      </w:r>
      <w:r>
        <w:rPr>
          <w:rFonts w:ascii="Simplified Arabic" w:hAnsi="Simplified Arabic" w:cs="Simplified Arabic"/>
          <w:sz w:val="28"/>
          <w:szCs w:val="28"/>
          <w:lang w:bidi="ar-IQ"/>
        </w:rPr>
        <w:t>450.23 , 455.56 , 1994.12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التوالي , وفصل الصيف في قضاء شط العرب (</w:t>
      </w:r>
      <w:r>
        <w:rPr>
          <w:rFonts w:ascii="Simplified Arabic" w:hAnsi="Simplified Arabic" w:cs="Simplified Arabic"/>
          <w:sz w:val="28"/>
          <w:szCs w:val="28"/>
          <w:lang w:bidi="ar-IQ"/>
        </w:rPr>
        <w:t>435.99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633730">
        <w:rPr>
          <w:rFonts w:ascii="Simplified Arabic" w:hAnsi="Simplified Arabic" w:cs="Simplified Arabic" w:hint="cs"/>
          <w:sz w:val="28"/>
          <w:szCs w:val="28"/>
          <w:rtl/>
          <w:lang w:bidi="ar-IQ"/>
        </w:rPr>
        <w:t>, وفي فصل الربيع عند قضاء الفاو كان المعدل الفصلي (</w:t>
      </w:r>
      <w:r w:rsidR="00633730">
        <w:rPr>
          <w:rFonts w:ascii="Simplified Arabic" w:hAnsi="Simplified Arabic" w:cs="Simplified Arabic"/>
          <w:sz w:val="28"/>
          <w:szCs w:val="28"/>
          <w:lang w:bidi="ar-IQ"/>
        </w:rPr>
        <w:t>200.65</w:t>
      </w:r>
      <w:r w:rsidR="00633730">
        <w:rPr>
          <w:rFonts w:ascii="Simplified Arabic" w:hAnsi="Simplified Arabic" w:cs="Simplified Arabic" w:hint="cs"/>
          <w:sz w:val="28"/>
          <w:szCs w:val="28"/>
          <w:rtl/>
          <w:lang w:bidi="ar-IQ"/>
        </w:rPr>
        <w:t xml:space="preserve">) </w:t>
      </w:r>
      <w:r w:rsidR="00633730">
        <w:rPr>
          <w:rFonts w:ascii="Simplified Arabic" w:hAnsi="Simplified Arabic" w:cs="Simplified Arabic"/>
          <w:sz w:val="28"/>
          <w:szCs w:val="28"/>
          <w:lang w:bidi="ar-IQ"/>
        </w:rPr>
        <w:t>ppm</w:t>
      </w:r>
      <w:r w:rsidR="00633730">
        <w:rPr>
          <w:rFonts w:ascii="Simplified Arabic" w:hAnsi="Simplified Arabic" w:cs="Simplified Arabic" w:hint="cs"/>
          <w:sz w:val="28"/>
          <w:szCs w:val="28"/>
          <w:rtl/>
          <w:lang w:bidi="ar-IQ"/>
        </w:rPr>
        <w:t xml:space="preserve"> , اما في قضاء الزبير فكان اعلى تركيز قد ظهر خلال فصل الخريف (</w:t>
      </w:r>
      <w:r w:rsidR="00633730">
        <w:rPr>
          <w:rFonts w:ascii="Simplified Arabic" w:hAnsi="Simplified Arabic" w:cs="Simplified Arabic"/>
          <w:sz w:val="28"/>
          <w:szCs w:val="28"/>
          <w:lang w:bidi="ar-IQ"/>
        </w:rPr>
        <w:t>192.22</w:t>
      </w:r>
      <w:r w:rsidR="00633730">
        <w:rPr>
          <w:rFonts w:ascii="Simplified Arabic" w:hAnsi="Simplified Arabic" w:cs="Simplified Arabic" w:hint="cs"/>
          <w:sz w:val="28"/>
          <w:szCs w:val="28"/>
          <w:rtl/>
          <w:lang w:bidi="ar-IQ"/>
        </w:rPr>
        <w:t xml:space="preserve">) </w:t>
      </w:r>
      <w:r w:rsidR="00633730">
        <w:rPr>
          <w:rFonts w:ascii="Simplified Arabic" w:hAnsi="Simplified Arabic" w:cs="Simplified Arabic"/>
          <w:sz w:val="28"/>
          <w:szCs w:val="28"/>
          <w:lang w:bidi="ar-IQ"/>
        </w:rPr>
        <w:t>ppm</w:t>
      </w:r>
      <w:r w:rsidR="00633730">
        <w:rPr>
          <w:rFonts w:ascii="Simplified Arabic" w:hAnsi="Simplified Arabic" w:cs="Simplified Arabic" w:hint="cs"/>
          <w:sz w:val="28"/>
          <w:szCs w:val="28"/>
          <w:rtl/>
          <w:lang w:bidi="ar-IQ"/>
        </w:rPr>
        <w:t xml:space="preserve"> , في حين كانت القيم منخفضة في قضاء البصرة</w:t>
      </w:r>
      <w:r w:rsidR="002E70D5">
        <w:rPr>
          <w:rFonts w:ascii="Simplified Arabic" w:hAnsi="Simplified Arabic" w:cs="Simplified Arabic" w:hint="cs"/>
          <w:sz w:val="28"/>
          <w:szCs w:val="28"/>
          <w:rtl/>
          <w:lang w:bidi="ar-IQ"/>
        </w:rPr>
        <w:t xml:space="preserve"> </w:t>
      </w:r>
      <w:r w:rsidR="00633730">
        <w:rPr>
          <w:rFonts w:ascii="Simplified Arabic" w:hAnsi="Simplified Arabic" w:cs="Simplified Arabic" w:hint="cs"/>
          <w:sz w:val="28"/>
          <w:szCs w:val="28"/>
          <w:rtl/>
          <w:lang w:bidi="ar-IQ"/>
        </w:rPr>
        <w:t>.</w:t>
      </w:r>
      <w:r w:rsidR="002E70D5">
        <w:rPr>
          <w:rFonts w:ascii="Simplified Arabic" w:hAnsi="Simplified Arabic" w:cs="Simplified Arabic" w:hint="cs"/>
          <w:sz w:val="28"/>
          <w:szCs w:val="28"/>
          <w:rtl/>
          <w:lang w:bidi="ar-IQ"/>
        </w:rPr>
        <w:t xml:space="preserve"> تبين نتائج التحليل الاحصائي الى وجود فرق معنوي بين فصول السنة الدراسية. </w:t>
      </w:r>
      <w:r w:rsidR="00B63F9B">
        <w:rPr>
          <w:rFonts w:ascii="Simplified Arabic" w:hAnsi="Simplified Arabic" w:cs="Simplified Arabic" w:hint="cs"/>
          <w:sz w:val="28"/>
          <w:szCs w:val="28"/>
          <w:rtl/>
          <w:lang w:bidi="ar-IQ"/>
        </w:rPr>
        <w:t xml:space="preserve">لذا فان من المحتمل ان </w:t>
      </w:r>
      <w:r w:rsidR="00F7258A">
        <w:rPr>
          <w:rFonts w:ascii="Simplified Arabic" w:hAnsi="Simplified Arabic" w:cs="Simplified Arabic" w:hint="cs"/>
          <w:sz w:val="28"/>
          <w:szCs w:val="28"/>
          <w:rtl/>
          <w:lang w:bidi="ar-IQ"/>
        </w:rPr>
        <w:t>تنتج عن زيادة التعرض للبورون جفاف البشرة وضهور تشققات في الجلد مع التهابات حادة , فضلاً عمًا يسببه من هاشة العظام وتعطيل الدورة الدموية وبالتالي يؤدي الى اصابة الانسان بأمراض القلب , كما ينجم عنه الشعور بالغثيان والرغبة في التقيؤ</w:t>
      </w:r>
      <w:r w:rsidR="00F7258A" w:rsidRPr="00F7258A">
        <w:rPr>
          <w:rFonts w:ascii="Simplified Arabic" w:hAnsi="Simplified Arabic" w:cs="Simplified Arabic" w:hint="cs"/>
          <w:sz w:val="28"/>
          <w:szCs w:val="28"/>
          <w:vertAlign w:val="superscript"/>
          <w:rtl/>
          <w:lang w:bidi="ar-IQ"/>
        </w:rPr>
        <w:t>(</w:t>
      </w:r>
      <w:r w:rsidR="00F7258A" w:rsidRPr="00F7258A">
        <w:rPr>
          <w:rStyle w:val="a4"/>
          <w:rFonts w:ascii="Simplified Arabic" w:hAnsi="Simplified Arabic" w:cs="Simplified Arabic"/>
          <w:sz w:val="28"/>
          <w:szCs w:val="28"/>
          <w:rtl/>
          <w:lang w:bidi="ar-IQ"/>
        </w:rPr>
        <w:footnoteReference w:id="11"/>
      </w:r>
      <w:r w:rsidR="00F7258A" w:rsidRPr="00F7258A">
        <w:rPr>
          <w:rFonts w:ascii="Simplified Arabic" w:hAnsi="Simplified Arabic" w:cs="Simplified Arabic" w:hint="cs"/>
          <w:sz w:val="28"/>
          <w:szCs w:val="28"/>
          <w:vertAlign w:val="superscript"/>
          <w:rtl/>
          <w:lang w:bidi="ar-IQ"/>
        </w:rPr>
        <w:t>)</w:t>
      </w:r>
    </w:p>
    <w:p w:rsidR="00F7258A" w:rsidRDefault="00F7258A" w:rsidP="00297D1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9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الكوبلت (</w:t>
      </w:r>
      <w:r>
        <w:rPr>
          <w:rFonts w:ascii="Simplified Arabic" w:hAnsi="Simplified Arabic" w:cs="Simplified Arabic"/>
          <w:sz w:val="28"/>
          <w:szCs w:val="28"/>
          <w:lang w:bidi="ar-IQ"/>
        </w:rPr>
        <w:t>Co</w:t>
      </w:r>
      <w:r>
        <w:rPr>
          <w:rFonts w:ascii="Simplified Arabic" w:hAnsi="Simplified Arabic" w:cs="Simplified Arabic" w:hint="cs"/>
          <w:sz w:val="28"/>
          <w:szCs w:val="28"/>
          <w:rtl/>
          <w:lang w:bidi="ar-IQ"/>
        </w:rPr>
        <w:t>)</w:t>
      </w:r>
    </w:p>
    <w:p w:rsidR="00F7258A" w:rsidRDefault="00F7258A" w:rsidP="005021F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46DA0">
        <w:rPr>
          <w:rFonts w:ascii="Simplified Arabic" w:hAnsi="Simplified Arabic" w:cs="Simplified Arabic" w:hint="cs"/>
          <w:sz w:val="28"/>
          <w:szCs w:val="28"/>
          <w:rtl/>
          <w:lang w:bidi="ar-IQ"/>
        </w:rPr>
        <w:t xml:space="preserve">اشارت نتائج التحاليل المختبرية الى ان اعلى معدل </w:t>
      </w:r>
      <w:r w:rsidR="005775B4">
        <w:rPr>
          <w:rFonts w:ascii="Simplified Arabic" w:hAnsi="Simplified Arabic" w:cs="Simplified Arabic" w:hint="cs"/>
          <w:sz w:val="28"/>
          <w:szCs w:val="28"/>
          <w:rtl/>
          <w:lang w:bidi="ar-IQ"/>
        </w:rPr>
        <w:t>سنوي</w:t>
      </w:r>
      <w:r w:rsidR="00146DA0">
        <w:rPr>
          <w:rFonts w:ascii="Simplified Arabic" w:hAnsi="Simplified Arabic" w:cs="Simplified Arabic" w:hint="cs"/>
          <w:sz w:val="28"/>
          <w:szCs w:val="28"/>
          <w:rtl/>
          <w:lang w:bidi="ar-IQ"/>
        </w:rPr>
        <w:t xml:space="preserve"> سجل في قضاء الفاو إذ بلغ نحو (</w:t>
      </w:r>
      <w:r w:rsidR="00146DA0">
        <w:rPr>
          <w:rFonts w:ascii="Simplified Arabic" w:hAnsi="Simplified Arabic" w:cs="Simplified Arabic"/>
          <w:sz w:val="28"/>
          <w:szCs w:val="28"/>
          <w:lang w:bidi="ar-IQ"/>
        </w:rPr>
        <w:t>11.09</w:t>
      </w:r>
      <w:r w:rsidR="00146DA0">
        <w:rPr>
          <w:rFonts w:ascii="Simplified Arabic" w:hAnsi="Simplified Arabic" w:cs="Simplified Arabic" w:hint="cs"/>
          <w:sz w:val="28"/>
          <w:szCs w:val="28"/>
          <w:rtl/>
          <w:lang w:bidi="ar-IQ"/>
        </w:rPr>
        <w:t xml:space="preserve">) </w:t>
      </w:r>
      <w:r w:rsidR="00146DA0">
        <w:rPr>
          <w:rFonts w:ascii="Simplified Arabic" w:hAnsi="Simplified Arabic" w:cs="Simplified Arabic"/>
          <w:sz w:val="28"/>
          <w:szCs w:val="28"/>
          <w:lang w:bidi="ar-IQ"/>
        </w:rPr>
        <w:t>ppm</w:t>
      </w:r>
      <w:r w:rsidR="00146DA0">
        <w:rPr>
          <w:rFonts w:ascii="Simplified Arabic" w:hAnsi="Simplified Arabic" w:cs="Simplified Arabic" w:hint="cs"/>
          <w:sz w:val="28"/>
          <w:szCs w:val="28"/>
          <w:rtl/>
          <w:lang w:bidi="ar-IQ"/>
        </w:rPr>
        <w:t xml:space="preserve"> ليحتل قضاء شط العرب بمعدل سنوي (</w:t>
      </w:r>
      <w:r w:rsidR="00146DA0">
        <w:rPr>
          <w:rFonts w:ascii="Simplified Arabic" w:hAnsi="Simplified Arabic" w:cs="Simplified Arabic"/>
          <w:sz w:val="28"/>
          <w:szCs w:val="28"/>
          <w:lang w:bidi="ar-IQ"/>
        </w:rPr>
        <w:t>9.80</w:t>
      </w:r>
      <w:r w:rsidR="00146DA0">
        <w:rPr>
          <w:rFonts w:ascii="Simplified Arabic" w:hAnsi="Simplified Arabic" w:cs="Simplified Arabic" w:hint="cs"/>
          <w:sz w:val="28"/>
          <w:szCs w:val="28"/>
          <w:rtl/>
          <w:lang w:bidi="ar-IQ"/>
        </w:rPr>
        <w:t xml:space="preserve">) </w:t>
      </w:r>
      <w:r w:rsidR="00146DA0">
        <w:rPr>
          <w:rFonts w:ascii="Simplified Arabic" w:hAnsi="Simplified Arabic" w:cs="Simplified Arabic"/>
          <w:sz w:val="28"/>
          <w:szCs w:val="28"/>
          <w:lang w:bidi="ar-IQ"/>
        </w:rPr>
        <w:t>ppm</w:t>
      </w:r>
      <w:r w:rsidR="00146DA0">
        <w:rPr>
          <w:rFonts w:ascii="Simplified Arabic" w:hAnsi="Simplified Arabic" w:cs="Simplified Arabic" w:hint="cs"/>
          <w:sz w:val="28"/>
          <w:szCs w:val="28"/>
          <w:rtl/>
          <w:lang w:bidi="ar-IQ"/>
        </w:rPr>
        <w:t xml:space="preserve"> وقضاء القرنة بمعدل سنوي (</w:t>
      </w:r>
      <w:r w:rsidR="00146DA0">
        <w:rPr>
          <w:rFonts w:ascii="Simplified Arabic" w:hAnsi="Simplified Arabic" w:cs="Simplified Arabic"/>
          <w:sz w:val="28"/>
          <w:szCs w:val="28"/>
          <w:lang w:bidi="ar-IQ"/>
        </w:rPr>
        <w:t>7.42</w:t>
      </w:r>
      <w:r w:rsidR="00146DA0">
        <w:rPr>
          <w:rFonts w:ascii="Simplified Arabic" w:hAnsi="Simplified Arabic" w:cs="Simplified Arabic" w:hint="cs"/>
          <w:sz w:val="28"/>
          <w:szCs w:val="28"/>
          <w:rtl/>
          <w:lang w:bidi="ar-IQ"/>
        </w:rPr>
        <w:t xml:space="preserve">) </w:t>
      </w:r>
      <w:r w:rsidR="00146DA0">
        <w:rPr>
          <w:rFonts w:ascii="Simplified Arabic" w:hAnsi="Simplified Arabic" w:cs="Simplified Arabic"/>
          <w:sz w:val="28"/>
          <w:szCs w:val="28"/>
          <w:lang w:bidi="ar-IQ"/>
        </w:rPr>
        <w:t>ppm</w:t>
      </w:r>
      <w:r w:rsidR="00146DA0">
        <w:rPr>
          <w:rFonts w:ascii="Simplified Arabic" w:hAnsi="Simplified Arabic" w:cs="Simplified Arabic" w:hint="cs"/>
          <w:sz w:val="28"/>
          <w:szCs w:val="28"/>
          <w:rtl/>
          <w:lang w:bidi="ar-IQ"/>
        </w:rPr>
        <w:t xml:space="preserve"> وبذلك فان هذه المواقع الثلاثة قد تجاوزت الحدود البيئية المسموح بها , في حين ان المواقع الاخرى كانت ضمن الحد البيئي </w:t>
      </w:r>
      <w:r w:rsidR="005021FA">
        <w:rPr>
          <w:rFonts w:ascii="Simplified Arabic" w:hAnsi="Simplified Arabic" w:cs="Simplified Arabic" w:hint="cs"/>
          <w:sz w:val="28"/>
          <w:szCs w:val="28"/>
          <w:rtl/>
          <w:lang w:bidi="ar-IQ"/>
        </w:rPr>
        <w:t>ك</w:t>
      </w:r>
      <w:r w:rsidR="00146DA0">
        <w:rPr>
          <w:rFonts w:ascii="Simplified Arabic" w:hAnsi="Simplified Arabic" w:cs="Simplified Arabic" w:hint="cs"/>
          <w:sz w:val="28"/>
          <w:szCs w:val="28"/>
          <w:rtl/>
          <w:lang w:bidi="ar-IQ"/>
        </w:rPr>
        <w:t>قضاء البصرة (</w:t>
      </w:r>
      <w:r w:rsidR="00146DA0">
        <w:rPr>
          <w:rFonts w:ascii="Simplified Arabic" w:hAnsi="Simplified Arabic" w:cs="Simplified Arabic"/>
          <w:sz w:val="28"/>
          <w:szCs w:val="28"/>
          <w:lang w:bidi="ar-IQ"/>
        </w:rPr>
        <w:t>2.38</w:t>
      </w:r>
      <w:r w:rsidR="00146DA0">
        <w:rPr>
          <w:rFonts w:ascii="Simplified Arabic" w:hAnsi="Simplified Arabic" w:cs="Simplified Arabic" w:hint="cs"/>
          <w:sz w:val="28"/>
          <w:szCs w:val="28"/>
          <w:rtl/>
          <w:lang w:bidi="ar-IQ"/>
        </w:rPr>
        <w:t xml:space="preserve">) </w:t>
      </w:r>
      <w:r w:rsidR="00146DA0">
        <w:rPr>
          <w:rFonts w:ascii="Simplified Arabic" w:hAnsi="Simplified Arabic" w:cs="Simplified Arabic"/>
          <w:sz w:val="28"/>
          <w:szCs w:val="28"/>
          <w:lang w:bidi="ar-IQ"/>
        </w:rPr>
        <w:t>ppm</w:t>
      </w:r>
      <w:r w:rsidR="00146DA0">
        <w:rPr>
          <w:rFonts w:ascii="Simplified Arabic" w:hAnsi="Simplified Arabic" w:cs="Simplified Arabic" w:hint="cs"/>
          <w:sz w:val="28"/>
          <w:szCs w:val="28"/>
          <w:rtl/>
          <w:lang w:bidi="ar-IQ"/>
        </w:rPr>
        <w:t xml:space="preserve"> </w:t>
      </w:r>
      <w:r w:rsidR="005021FA">
        <w:rPr>
          <w:rFonts w:ascii="Simplified Arabic" w:hAnsi="Simplified Arabic" w:cs="Simplified Arabic" w:hint="cs"/>
          <w:sz w:val="28"/>
          <w:szCs w:val="28"/>
          <w:rtl/>
          <w:lang w:bidi="ar-IQ"/>
        </w:rPr>
        <w:t>و</w:t>
      </w:r>
      <w:r w:rsidR="00146DA0">
        <w:rPr>
          <w:rFonts w:ascii="Simplified Arabic" w:hAnsi="Simplified Arabic" w:cs="Simplified Arabic" w:hint="cs"/>
          <w:sz w:val="28"/>
          <w:szCs w:val="28"/>
          <w:rtl/>
          <w:lang w:bidi="ar-IQ"/>
        </w:rPr>
        <w:t>قضاء الزبير بمعدل سنوي (</w:t>
      </w:r>
      <w:r w:rsidR="00146DA0">
        <w:rPr>
          <w:rFonts w:ascii="Simplified Arabic" w:hAnsi="Simplified Arabic" w:cs="Simplified Arabic"/>
          <w:sz w:val="28"/>
          <w:szCs w:val="28"/>
          <w:lang w:bidi="ar-IQ"/>
        </w:rPr>
        <w:t>2.12</w:t>
      </w:r>
      <w:r w:rsidR="00146DA0">
        <w:rPr>
          <w:rFonts w:ascii="Simplified Arabic" w:hAnsi="Simplified Arabic" w:cs="Simplified Arabic" w:hint="cs"/>
          <w:sz w:val="28"/>
          <w:szCs w:val="28"/>
          <w:rtl/>
          <w:lang w:bidi="ar-IQ"/>
        </w:rPr>
        <w:t xml:space="preserve">) </w:t>
      </w:r>
      <w:r w:rsidR="00146DA0">
        <w:rPr>
          <w:rFonts w:ascii="Simplified Arabic" w:hAnsi="Simplified Arabic" w:cs="Simplified Arabic"/>
          <w:sz w:val="28"/>
          <w:szCs w:val="28"/>
          <w:lang w:bidi="ar-IQ"/>
        </w:rPr>
        <w:t>ppm</w:t>
      </w:r>
      <w:r w:rsidR="00146DA0">
        <w:rPr>
          <w:rFonts w:ascii="Simplified Arabic" w:hAnsi="Simplified Arabic" w:cs="Simplified Arabic" w:hint="cs"/>
          <w:sz w:val="28"/>
          <w:szCs w:val="28"/>
          <w:rtl/>
          <w:lang w:bidi="ar-IQ"/>
        </w:rPr>
        <w:t xml:space="preserve"> .</w:t>
      </w:r>
    </w:p>
    <w:p w:rsidR="002E70D5" w:rsidRDefault="002E70D5" w:rsidP="001C0F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سجلت فروق معنوية بين اقضية الفاو والقرنة وشط العرب , بينما لم تكن هناك اي فروق معنوية بدلالة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بين قضاءي الزبير والبصرة , اما التداخل الفصلي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 يتبين ان قيمة التداخل بلغت (</w:t>
      </w:r>
      <w:r>
        <w:rPr>
          <w:rFonts w:ascii="Simplified Arabic" w:hAnsi="Simplified Arabic" w:cs="Simplified Arabic"/>
          <w:sz w:val="28"/>
          <w:szCs w:val="28"/>
          <w:lang w:bidi="ar-IQ"/>
        </w:rPr>
        <w:t>12.19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5021FA" w:rsidRDefault="00146DA0" w:rsidP="005021F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160C2C">
        <w:rPr>
          <w:rFonts w:ascii="Simplified Arabic" w:hAnsi="Simplified Arabic" w:cs="Simplified Arabic" w:hint="cs"/>
          <w:sz w:val="28"/>
          <w:szCs w:val="28"/>
          <w:rtl/>
          <w:lang w:bidi="ar-IQ"/>
        </w:rPr>
        <w:t>سجل فصل الربيع في قضاء الفاو والخريف في قضاء شط العرب اعلى تركيز تجاوز الحدود المسموح إذ بلغ (</w:t>
      </w:r>
      <w:r w:rsidR="00160C2C">
        <w:rPr>
          <w:rFonts w:ascii="Simplified Arabic" w:hAnsi="Simplified Arabic" w:cs="Simplified Arabic"/>
          <w:sz w:val="28"/>
          <w:szCs w:val="28"/>
          <w:lang w:bidi="ar-IQ"/>
        </w:rPr>
        <w:t>13.46 , 13.64</w:t>
      </w:r>
      <w:r w:rsidR="00160C2C">
        <w:rPr>
          <w:rFonts w:ascii="Simplified Arabic" w:hAnsi="Simplified Arabic" w:cs="Simplified Arabic" w:hint="cs"/>
          <w:sz w:val="28"/>
          <w:szCs w:val="28"/>
          <w:rtl/>
          <w:lang w:bidi="ar-IQ"/>
        </w:rPr>
        <w:t xml:space="preserve">) </w:t>
      </w:r>
      <w:r w:rsidR="00160C2C">
        <w:rPr>
          <w:rFonts w:ascii="Simplified Arabic" w:hAnsi="Simplified Arabic" w:cs="Simplified Arabic"/>
          <w:sz w:val="28"/>
          <w:szCs w:val="28"/>
          <w:lang w:bidi="ar-IQ"/>
        </w:rPr>
        <w:t>ppm</w:t>
      </w:r>
      <w:r w:rsidR="00160C2C">
        <w:rPr>
          <w:rFonts w:ascii="Simplified Arabic" w:hAnsi="Simplified Arabic" w:cs="Simplified Arabic" w:hint="cs"/>
          <w:sz w:val="28"/>
          <w:szCs w:val="28"/>
          <w:rtl/>
          <w:lang w:bidi="ar-IQ"/>
        </w:rPr>
        <w:t xml:space="preserve"> على التتابع</w:t>
      </w:r>
      <w:r w:rsidR="00B63F9B">
        <w:rPr>
          <w:rFonts w:ascii="Simplified Arabic" w:hAnsi="Simplified Arabic" w:cs="Simplified Arabic" w:hint="cs"/>
          <w:sz w:val="28"/>
          <w:szCs w:val="28"/>
          <w:rtl/>
          <w:lang w:bidi="ar-IQ"/>
        </w:rPr>
        <w:t xml:space="preserve"> وقد تجاوز الحد المسموح به بعد مقارنته مع المعيار العالمي,</w:t>
      </w:r>
      <w:r w:rsidR="00160C2C">
        <w:rPr>
          <w:rFonts w:ascii="Simplified Arabic" w:hAnsi="Simplified Arabic" w:cs="Simplified Arabic" w:hint="cs"/>
          <w:sz w:val="28"/>
          <w:szCs w:val="28"/>
          <w:rtl/>
          <w:lang w:bidi="ar-IQ"/>
        </w:rPr>
        <w:t xml:space="preserve"> في حين كان خلال فصل الصيف في قضاء القرنة (</w:t>
      </w:r>
      <w:r w:rsidR="00160C2C">
        <w:rPr>
          <w:rFonts w:ascii="Simplified Arabic" w:hAnsi="Simplified Arabic" w:cs="Simplified Arabic"/>
          <w:sz w:val="28"/>
          <w:szCs w:val="28"/>
          <w:lang w:bidi="ar-IQ"/>
        </w:rPr>
        <w:t>9.78</w:t>
      </w:r>
      <w:r w:rsidR="00160C2C">
        <w:rPr>
          <w:rFonts w:ascii="Simplified Arabic" w:hAnsi="Simplified Arabic" w:cs="Simplified Arabic" w:hint="cs"/>
          <w:sz w:val="28"/>
          <w:szCs w:val="28"/>
          <w:rtl/>
          <w:lang w:bidi="ar-IQ"/>
        </w:rPr>
        <w:t xml:space="preserve">) </w:t>
      </w:r>
      <w:r w:rsidR="00160C2C">
        <w:rPr>
          <w:rFonts w:ascii="Simplified Arabic" w:hAnsi="Simplified Arabic" w:cs="Simplified Arabic"/>
          <w:sz w:val="28"/>
          <w:szCs w:val="28"/>
          <w:lang w:bidi="ar-IQ"/>
        </w:rPr>
        <w:t>ppm</w:t>
      </w:r>
      <w:r w:rsidR="001C0F8A">
        <w:rPr>
          <w:rFonts w:ascii="Simplified Arabic" w:hAnsi="Simplified Arabic" w:cs="Simplified Arabic" w:hint="cs"/>
          <w:sz w:val="28"/>
          <w:szCs w:val="28"/>
          <w:rtl/>
          <w:lang w:bidi="ar-IQ"/>
        </w:rPr>
        <w:t xml:space="preserve"> </w:t>
      </w:r>
      <w:r w:rsidR="00160C2C">
        <w:rPr>
          <w:rFonts w:ascii="Simplified Arabic" w:hAnsi="Simplified Arabic" w:cs="Simplified Arabic" w:hint="cs"/>
          <w:sz w:val="28"/>
          <w:szCs w:val="28"/>
          <w:rtl/>
          <w:lang w:bidi="ar-IQ"/>
        </w:rPr>
        <w:t xml:space="preserve">, في حين كان </w:t>
      </w:r>
      <w:r w:rsidR="00160C2C">
        <w:rPr>
          <w:rFonts w:ascii="Simplified Arabic" w:hAnsi="Simplified Arabic" w:cs="Simplified Arabic" w:hint="cs"/>
          <w:sz w:val="28"/>
          <w:szCs w:val="28"/>
          <w:rtl/>
          <w:lang w:bidi="ar-IQ"/>
        </w:rPr>
        <w:lastRenderedPageBreak/>
        <w:t>ضمن الحدود المسموح بها في قضاءي البصرة والزبير على طول مدة الدراسة</w:t>
      </w:r>
      <w:r w:rsidR="002E70D5">
        <w:rPr>
          <w:rFonts w:ascii="Simplified Arabic" w:hAnsi="Simplified Arabic" w:cs="Simplified Arabic" w:hint="cs"/>
          <w:sz w:val="28"/>
          <w:szCs w:val="28"/>
          <w:rtl/>
          <w:lang w:bidi="ar-IQ"/>
        </w:rPr>
        <w:t xml:space="preserve"> </w:t>
      </w:r>
      <w:r w:rsidR="00160C2C">
        <w:rPr>
          <w:rFonts w:ascii="Simplified Arabic" w:hAnsi="Simplified Arabic" w:cs="Simplified Arabic" w:hint="cs"/>
          <w:sz w:val="28"/>
          <w:szCs w:val="28"/>
          <w:rtl/>
          <w:lang w:bidi="ar-IQ"/>
        </w:rPr>
        <w:t>.</w:t>
      </w:r>
      <w:r w:rsidR="00A20901">
        <w:rPr>
          <w:rFonts w:ascii="Simplified Arabic" w:hAnsi="Simplified Arabic" w:cs="Simplified Arabic" w:hint="cs"/>
          <w:sz w:val="28"/>
          <w:szCs w:val="28"/>
          <w:rtl/>
          <w:lang w:bidi="ar-IQ"/>
        </w:rPr>
        <w:t xml:space="preserve"> </w:t>
      </w:r>
      <w:r w:rsidR="002E70D5">
        <w:rPr>
          <w:rFonts w:ascii="Simplified Arabic" w:hAnsi="Simplified Arabic" w:cs="Simplified Arabic" w:hint="cs"/>
          <w:sz w:val="28"/>
          <w:szCs w:val="28"/>
          <w:rtl/>
          <w:lang w:bidi="ar-IQ"/>
        </w:rPr>
        <w:t>وقد اشارت نتائج التحاليل الاحصائية الى عدم وجود فروق معنوية بين المواسم الدراسية.</w:t>
      </w:r>
    </w:p>
    <w:p w:rsidR="00160C2C" w:rsidRDefault="00160C2C" w:rsidP="005021FA">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تسبب السمية الناتجة عن زيادة معدن الكوبلت في جسم الانسان الى اعتلال عضلة القلب بسبب قلة وصول غاز الاوكسجين له</w:t>
      </w:r>
      <w:r w:rsidR="003C10D5">
        <w:rPr>
          <w:rFonts w:ascii="Simplified Arabic" w:hAnsi="Simplified Arabic" w:cs="Simplified Arabic" w:hint="cs"/>
          <w:sz w:val="28"/>
          <w:szCs w:val="28"/>
          <w:rtl/>
          <w:lang w:bidi="ar-IQ"/>
        </w:rPr>
        <w:t xml:space="preserve"> مما ينتج</w:t>
      </w:r>
      <w:r w:rsidR="005021FA">
        <w:rPr>
          <w:rFonts w:ascii="Simplified Arabic" w:hAnsi="Simplified Arabic" w:cs="Simplified Arabic" w:hint="cs"/>
          <w:sz w:val="28"/>
          <w:szCs w:val="28"/>
          <w:rtl/>
          <w:lang w:bidi="ar-IQ"/>
        </w:rPr>
        <w:t xml:space="preserve"> </w:t>
      </w:r>
      <w:r w:rsidR="003C10D5">
        <w:rPr>
          <w:rFonts w:ascii="Simplified Arabic" w:hAnsi="Simplified Arabic" w:cs="Simplified Arabic" w:hint="cs"/>
          <w:sz w:val="28"/>
          <w:szCs w:val="28"/>
          <w:rtl/>
          <w:lang w:bidi="ar-IQ"/>
        </w:rPr>
        <w:t xml:space="preserve">عنه تعطيل الوظائف الكيميائية والحيوية في الجسم , فضلاً عن </w:t>
      </w:r>
      <w:r w:rsidR="00F82819">
        <w:rPr>
          <w:rFonts w:ascii="Simplified Arabic" w:hAnsi="Simplified Arabic" w:cs="Simplified Arabic" w:hint="cs"/>
          <w:sz w:val="28"/>
          <w:szCs w:val="28"/>
          <w:rtl/>
          <w:lang w:bidi="ar-IQ"/>
        </w:rPr>
        <w:t>تأثيره</w:t>
      </w:r>
      <w:r w:rsidR="003C10D5">
        <w:rPr>
          <w:rFonts w:ascii="Simplified Arabic" w:hAnsi="Simplified Arabic" w:cs="Simplified Arabic" w:hint="cs"/>
          <w:sz w:val="28"/>
          <w:szCs w:val="28"/>
          <w:rtl/>
          <w:lang w:bidi="ar-IQ"/>
        </w:rPr>
        <w:t xml:space="preserve"> على الحمض </w:t>
      </w:r>
      <w:proofErr w:type="spellStart"/>
      <w:r w:rsidR="003C10D5">
        <w:rPr>
          <w:rFonts w:ascii="Simplified Arabic" w:hAnsi="Simplified Arabic" w:cs="Simplified Arabic" w:hint="cs"/>
          <w:sz w:val="28"/>
          <w:szCs w:val="28"/>
          <w:rtl/>
          <w:lang w:bidi="ar-IQ"/>
        </w:rPr>
        <w:t>الريبي</w:t>
      </w:r>
      <w:proofErr w:type="spellEnd"/>
      <w:r w:rsidR="003C10D5">
        <w:rPr>
          <w:rFonts w:ascii="Simplified Arabic" w:hAnsi="Simplified Arabic" w:cs="Simplified Arabic" w:hint="cs"/>
          <w:sz w:val="28"/>
          <w:szCs w:val="28"/>
          <w:rtl/>
          <w:lang w:bidi="ar-IQ"/>
        </w:rPr>
        <w:t xml:space="preserve"> النووي </w:t>
      </w:r>
      <w:r w:rsidR="003C10D5">
        <w:rPr>
          <w:rFonts w:ascii="Simplified Arabic" w:hAnsi="Simplified Arabic" w:cs="Simplified Arabic"/>
          <w:sz w:val="28"/>
          <w:szCs w:val="28"/>
          <w:lang w:bidi="ar-IQ"/>
        </w:rPr>
        <w:t>RNA</w:t>
      </w:r>
      <w:r w:rsidR="003C10D5" w:rsidRPr="00F82819">
        <w:rPr>
          <w:rFonts w:ascii="Simplified Arabic" w:hAnsi="Simplified Arabic" w:cs="Simplified Arabic" w:hint="cs"/>
          <w:sz w:val="28"/>
          <w:szCs w:val="28"/>
          <w:vertAlign w:val="superscript"/>
          <w:rtl/>
          <w:lang w:bidi="ar-IQ"/>
        </w:rPr>
        <w:t>(</w:t>
      </w:r>
      <w:r w:rsidR="003C10D5" w:rsidRPr="00F82819">
        <w:rPr>
          <w:rStyle w:val="a4"/>
          <w:rFonts w:ascii="Simplified Arabic" w:hAnsi="Simplified Arabic" w:cs="Simplified Arabic"/>
          <w:sz w:val="28"/>
          <w:szCs w:val="28"/>
          <w:rtl/>
          <w:lang w:bidi="ar-IQ"/>
        </w:rPr>
        <w:footnoteReference w:id="12"/>
      </w:r>
      <w:r w:rsidR="003C10D5" w:rsidRPr="00F82819">
        <w:rPr>
          <w:rFonts w:ascii="Simplified Arabic" w:hAnsi="Simplified Arabic" w:cs="Simplified Arabic" w:hint="cs"/>
          <w:sz w:val="28"/>
          <w:szCs w:val="28"/>
          <w:vertAlign w:val="superscript"/>
          <w:rtl/>
          <w:lang w:bidi="ar-IQ"/>
        </w:rPr>
        <w:t>)</w:t>
      </w:r>
    </w:p>
    <w:p w:rsidR="00F82819" w:rsidRDefault="00F82819" w:rsidP="00297D1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النحاس (</w:t>
      </w:r>
      <w:r>
        <w:rPr>
          <w:rFonts w:ascii="Simplified Arabic" w:hAnsi="Simplified Arabic" w:cs="Simplified Arabic"/>
          <w:sz w:val="28"/>
          <w:szCs w:val="28"/>
          <w:lang w:bidi="ar-IQ"/>
        </w:rPr>
        <w:t>Cu</w:t>
      </w:r>
      <w:r>
        <w:rPr>
          <w:rFonts w:ascii="Simplified Arabic" w:hAnsi="Simplified Arabic" w:cs="Simplified Arabic" w:hint="cs"/>
          <w:sz w:val="28"/>
          <w:szCs w:val="28"/>
          <w:rtl/>
          <w:lang w:bidi="ar-IQ"/>
        </w:rPr>
        <w:t>)</w:t>
      </w:r>
    </w:p>
    <w:p w:rsidR="008B2951" w:rsidRDefault="008B2951" w:rsidP="005775B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شكل المعدل </w:t>
      </w:r>
      <w:r w:rsidR="005775B4">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سنوي في قضاء الفاو </w:t>
      </w:r>
      <w:r w:rsidR="005775B4">
        <w:rPr>
          <w:rFonts w:ascii="Simplified Arabic" w:hAnsi="Simplified Arabic" w:cs="Simplified Arabic" w:hint="cs"/>
          <w:sz w:val="28"/>
          <w:szCs w:val="28"/>
          <w:rtl/>
          <w:lang w:bidi="ar-IQ"/>
        </w:rPr>
        <w:t>نحو</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26.78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شط العرب معدل سنوي (</w:t>
      </w:r>
      <w:r>
        <w:rPr>
          <w:rFonts w:ascii="Simplified Arabic" w:hAnsi="Simplified Arabic" w:cs="Simplified Arabic"/>
          <w:sz w:val="28"/>
          <w:szCs w:val="28"/>
          <w:lang w:bidi="ar-IQ"/>
        </w:rPr>
        <w:t>25.03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 قضاء القرنة الى (</w:t>
      </w:r>
      <w:r>
        <w:rPr>
          <w:rFonts w:ascii="Simplified Arabic" w:hAnsi="Simplified Arabic" w:cs="Simplified Arabic"/>
          <w:sz w:val="28"/>
          <w:szCs w:val="28"/>
          <w:lang w:bidi="ar-IQ"/>
        </w:rPr>
        <w:t>24.90</w:t>
      </w:r>
      <w:r>
        <w:rPr>
          <w:rFonts w:ascii="Simplified Arabic" w:hAnsi="Simplified Arabic" w:cs="Simplified Arabic" w:hint="cs"/>
          <w:sz w:val="28"/>
          <w:szCs w:val="28"/>
          <w:rtl/>
          <w:lang w:bidi="ar-IQ"/>
        </w:rPr>
        <w:t xml:space="preserve">), الا ان المعدل السنوي اخذ بالانخفاض الى النصف تقريباً في بقية المواقع ليسجل في قضاءي البصرة والزبير </w:t>
      </w:r>
      <w:r w:rsidR="00FC6D45">
        <w:rPr>
          <w:rFonts w:ascii="Simplified Arabic" w:hAnsi="Simplified Arabic" w:cs="Simplified Arabic" w:hint="cs"/>
          <w:sz w:val="28"/>
          <w:szCs w:val="28"/>
          <w:rtl/>
          <w:lang w:bidi="ar-IQ"/>
        </w:rPr>
        <w:t>(</w:t>
      </w:r>
      <w:r w:rsidR="00FC6D45">
        <w:rPr>
          <w:rFonts w:ascii="Simplified Arabic" w:hAnsi="Simplified Arabic" w:cs="Simplified Arabic"/>
          <w:sz w:val="28"/>
          <w:szCs w:val="28"/>
          <w:lang w:bidi="ar-IQ"/>
        </w:rPr>
        <w:t>9.98 , 10.12 , 10.92</w:t>
      </w:r>
      <w:r w:rsidR="00FC6D45">
        <w:rPr>
          <w:rFonts w:ascii="Simplified Arabic" w:hAnsi="Simplified Arabic" w:cs="Simplified Arabic" w:hint="cs"/>
          <w:sz w:val="28"/>
          <w:szCs w:val="28"/>
          <w:rtl/>
          <w:lang w:bidi="ar-IQ"/>
        </w:rPr>
        <w:t xml:space="preserve">) </w:t>
      </w:r>
      <w:r w:rsidR="00FC6D45">
        <w:rPr>
          <w:rFonts w:ascii="Simplified Arabic" w:hAnsi="Simplified Arabic" w:cs="Simplified Arabic"/>
          <w:sz w:val="28"/>
          <w:szCs w:val="28"/>
          <w:lang w:bidi="ar-IQ"/>
        </w:rPr>
        <w:t>ppm</w:t>
      </w:r>
      <w:r w:rsidR="00FC6D45">
        <w:rPr>
          <w:rFonts w:ascii="Simplified Arabic" w:hAnsi="Simplified Arabic" w:cs="Simplified Arabic" w:hint="cs"/>
          <w:sz w:val="28"/>
          <w:szCs w:val="28"/>
          <w:rtl/>
          <w:lang w:bidi="ar-IQ"/>
        </w:rPr>
        <w:t xml:space="preserve"> على التتابع.</w:t>
      </w:r>
    </w:p>
    <w:p w:rsidR="002E70D5" w:rsidRDefault="002E70D5" w:rsidP="001C0F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بيانات الجدول المشار اليه انفاً الى وجود فرق معنوي بين قضاء الفاو وبقية الاقضية الاخرى , في حين لم يكن هناك فرق بين قضاء القرنة وشط العرب وقضاء الزبير وقضاء البصرة , من جهة اخرى كان هناك فرق معنوي بين قضاء القرنة وقضاء الزبير وقضاء البصرة</w:t>
      </w:r>
      <w:r w:rsidR="00E023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وقضاء شط العرب وقضاء الزبير وقضاء البصرة , اما التداخل الفصلي فقد بلغ (</w:t>
      </w:r>
      <w:r>
        <w:rPr>
          <w:rFonts w:ascii="Simplified Arabic" w:hAnsi="Simplified Arabic" w:cs="Simplified Arabic"/>
          <w:sz w:val="28"/>
          <w:szCs w:val="28"/>
          <w:lang w:bidi="ar-IQ"/>
        </w:rPr>
        <w:t>31.71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 الفصول المدروسة.</w:t>
      </w:r>
    </w:p>
    <w:p w:rsidR="00FC6D45" w:rsidRDefault="00FC6D45" w:rsidP="003E765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فصل الصيف في قضاء القرنة اعلى تركيز بلغ (</w:t>
      </w:r>
      <w:r>
        <w:rPr>
          <w:rFonts w:ascii="Simplified Arabic" w:hAnsi="Simplified Arabic" w:cs="Simplified Arabic"/>
          <w:sz w:val="28"/>
          <w:szCs w:val="28"/>
          <w:lang w:bidi="ar-IQ"/>
        </w:rPr>
        <w:t>35.29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الربيع في قضاء الفاو (</w:t>
      </w:r>
      <w:r>
        <w:rPr>
          <w:rFonts w:ascii="Simplified Arabic" w:hAnsi="Simplified Arabic" w:cs="Simplified Arabic"/>
          <w:sz w:val="28"/>
          <w:szCs w:val="28"/>
          <w:lang w:bidi="ar-IQ"/>
        </w:rPr>
        <w:t>35.07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فصل الخريف في قضاء شط العرب سجل (</w:t>
      </w:r>
      <w:r>
        <w:rPr>
          <w:rFonts w:ascii="Simplified Arabic" w:hAnsi="Simplified Arabic" w:cs="Simplified Arabic"/>
          <w:sz w:val="28"/>
          <w:szCs w:val="28"/>
          <w:lang w:bidi="ar-IQ"/>
        </w:rPr>
        <w:t>30.77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اما في بقية المواقع والفصول فكان التركيز خلال فصل الربيع عند قضاء البصرة (</w:t>
      </w:r>
      <w:r>
        <w:rPr>
          <w:rFonts w:ascii="Simplified Arabic" w:hAnsi="Simplified Arabic" w:cs="Simplified Arabic"/>
          <w:sz w:val="28"/>
          <w:szCs w:val="28"/>
          <w:lang w:bidi="ar-IQ"/>
        </w:rPr>
        <w:t>15.08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سجل فصل الشتاء عند قضاء الزبير اعلى تركيز بلغ (</w:t>
      </w:r>
      <w:r>
        <w:rPr>
          <w:rFonts w:ascii="Simplified Arabic" w:hAnsi="Simplified Arabic" w:cs="Simplified Arabic"/>
          <w:sz w:val="28"/>
          <w:szCs w:val="28"/>
          <w:lang w:bidi="ar-IQ"/>
        </w:rPr>
        <w:t>15.12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3E7652" w:rsidRPr="003E7652">
        <w:rPr>
          <w:rFonts w:ascii="Simplified Arabic" w:hAnsi="Simplified Arabic" w:cs="Simplified Arabic" w:hint="cs"/>
          <w:sz w:val="28"/>
          <w:szCs w:val="28"/>
          <w:rtl/>
          <w:lang w:bidi="ar-IQ"/>
        </w:rPr>
        <w:t xml:space="preserve"> </w:t>
      </w:r>
      <w:r w:rsidR="003E7652">
        <w:rPr>
          <w:rFonts w:ascii="Simplified Arabic" w:hAnsi="Simplified Arabic" w:cs="Simplified Arabic" w:hint="cs"/>
          <w:sz w:val="28"/>
          <w:szCs w:val="28"/>
          <w:rtl/>
          <w:lang w:bidi="ar-IQ"/>
        </w:rPr>
        <w:t>وبعد مقارنة هذه التراكيز مع الحدود البيئية المسموح بها يتبين بانها قد تجاوزت الحد المسموح به البالغ (</w:t>
      </w:r>
      <w:r w:rsidR="003E7652">
        <w:rPr>
          <w:rFonts w:ascii="Simplified Arabic" w:hAnsi="Simplified Arabic" w:cs="Simplified Arabic"/>
          <w:sz w:val="28"/>
          <w:szCs w:val="28"/>
          <w:lang w:bidi="ar-IQ"/>
        </w:rPr>
        <w:t>15</w:t>
      </w:r>
      <w:r w:rsidR="003E7652">
        <w:rPr>
          <w:rFonts w:ascii="Simplified Arabic" w:hAnsi="Simplified Arabic" w:cs="Simplified Arabic" w:hint="cs"/>
          <w:sz w:val="28"/>
          <w:szCs w:val="28"/>
          <w:rtl/>
          <w:lang w:bidi="ar-IQ"/>
        </w:rPr>
        <w:t xml:space="preserve">) </w:t>
      </w:r>
      <w:r w:rsidR="003E7652">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A20901" w:rsidRDefault="00A20901" w:rsidP="002E70D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F4F34">
        <w:rPr>
          <w:rFonts w:ascii="Simplified Arabic" w:hAnsi="Simplified Arabic" w:cs="Simplified Arabic" w:hint="cs"/>
          <w:sz w:val="28"/>
          <w:szCs w:val="28"/>
          <w:rtl/>
          <w:lang w:bidi="ar-IQ"/>
        </w:rPr>
        <w:t>اتضح ان هناك فرق معنوي بين فصل الصيف والخريف والشتاء والربيع , في حين لم يكن هناك فرق معنوي بين فصلي الشتاء والربيع.</w:t>
      </w:r>
      <w:r>
        <w:rPr>
          <w:rFonts w:ascii="Simplified Arabic" w:hAnsi="Simplified Arabic" w:cs="Simplified Arabic" w:hint="cs"/>
          <w:sz w:val="28"/>
          <w:szCs w:val="28"/>
          <w:rtl/>
          <w:lang w:bidi="ar-IQ"/>
        </w:rPr>
        <w:t xml:space="preserve"> </w:t>
      </w:r>
    </w:p>
    <w:p w:rsidR="00F62D5D" w:rsidRDefault="005D24AA" w:rsidP="005D24AA">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يعد معدن النحاس احد المعادن المسببة لمرض السرطان , فضلاً عمًا يحدثه من تغيرات فسيولوجية سريعة </w:t>
      </w:r>
      <w:r w:rsidR="001C0F8A">
        <w:rPr>
          <w:rFonts w:ascii="Simplified Arabic" w:hAnsi="Simplified Arabic" w:cs="Simplified Arabic" w:hint="cs"/>
          <w:sz w:val="28"/>
          <w:szCs w:val="28"/>
          <w:rtl/>
          <w:lang w:bidi="ar-IQ"/>
        </w:rPr>
        <w:t>وتأثيرات</w:t>
      </w:r>
      <w:r>
        <w:rPr>
          <w:rFonts w:ascii="Simplified Arabic" w:hAnsi="Simplified Arabic" w:cs="Simplified Arabic" w:hint="cs"/>
          <w:sz w:val="28"/>
          <w:szCs w:val="28"/>
          <w:rtl/>
          <w:lang w:bidi="ar-IQ"/>
        </w:rPr>
        <w:t xml:space="preserve"> مؤذية تؤثر على العديد من اعضاء جسم الانسان كتليف الكبد والتهاب الجلد واضطرابات عصبية</w:t>
      </w:r>
      <w:r w:rsidRPr="00F62D5D">
        <w:rPr>
          <w:rFonts w:ascii="Simplified Arabic" w:hAnsi="Simplified Arabic" w:cs="Simplified Arabic" w:hint="cs"/>
          <w:sz w:val="28"/>
          <w:szCs w:val="28"/>
          <w:vertAlign w:val="superscript"/>
          <w:rtl/>
          <w:lang w:bidi="ar-IQ"/>
        </w:rPr>
        <w:t>(</w:t>
      </w:r>
      <w:r w:rsidRPr="00F62D5D">
        <w:rPr>
          <w:rStyle w:val="a4"/>
          <w:rFonts w:ascii="Simplified Arabic" w:hAnsi="Simplified Arabic" w:cs="Simplified Arabic"/>
          <w:sz w:val="28"/>
          <w:szCs w:val="28"/>
          <w:rtl/>
          <w:lang w:bidi="ar-IQ"/>
        </w:rPr>
        <w:footnoteReference w:id="13"/>
      </w:r>
      <w:r w:rsidRPr="00F62D5D">
        <w:rPr>
          <w:rFonts w:ascii="Simplified Arabic" w:hAnsi="Simplified Arabic" w:cs="Simplified Arabic" w:hint="cs"/>
          <w:sz w:val="28"/>
          <w:szCs w:val="28"/>
          <w:vertAlign w:val="superscript"/>
          <w:rtl/>
          <w:lang w:bidi="ar-IQ"/>
        </w:rPr>
        <w:t>)</w:t>
      </w:r>
      <w:r w:rsidR="00F62D5D">
        <w:rPr>
          <w:rFonts w:ascii="Simplified Arabic" w:hAnsi="Simplified Arabic" w:cs="Simplified Arabic" w:hint="cs"/>
          <w:sz w:val="28"/>
          <w:szCs w:val="28"/>
          <w:rtl/>
          <w:lang w:bidi="ar-IQ"/>
        </w:rPr>
        <w:t>.</w:t>
      </w:r>
    </w:p>
    <w:p w:rsidR="00FC6D45" w:rsidRDefault="00F62D5D"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11- الكروم (</w:t>
      </w:r>
      <w:r>
        <w:rPr>
          <w:rFonts w:ascii="Simplified Arabic" w:hAnsi="Simplified Arabic" w:cs="Simplified Arabic"/>
          <w:sz w:val="28"/>
          <w:szCs w:val="28"/>
          <w:lang w:bidi="ar-IQ"/>
        </w:rPr>
        <w:t>Cr</w:t>
      </w:r>
      <w:r>
        <w:rPr>
          <w:rFonts w:ascii="Simplified Arabic" w:hAnsi="Simplified Arabic" w:cs="Simplified Arabic" w:hint="cs"/>
          <w:sz w:val="28"/>
          <w:szCs w:val="28"/>
          <w:rtl/>
          <w:lang w:bidi="ar-IQ"/>
        </w:rPr>
        <w:t>)</w:t>
      </w:r>
      <w:r w:rsidR="005D24AA">
        <w:rPr>
          <w:rFonts w:ascii="Simplified Arabic" w:hAnsi="Simplified Arabic" w:cs="Simplified Arabic" w:hint="cs"/>
          <w:sz w:val="28"/>
          <w:szCs w:val="28"/>
          <w:rtl/>
          <w:lang w:bidi="ar-IQ"/>
        </w:rPr>
        <w:t xml:space="preserve"> </w:t>
      </w:r>
    </w:p>
    <w:p w:rsidR="00CB01E8" w:rsidRDefault="00CB01E8" w:rsidP="00BC589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BC589A">
        <w:rPr>
          <w:rFonts w:ascii="Simplified Arabic" w:hAnsi="Simplified Arabic" w:cs="Simplified Arabic" w:hint="cs"/>
          <w:sz w:val="28"/>
          <w:szCs w:val="28"/>
          <w:rtl/>
          <w:lang w:bidi="ar-IQ"/>
        </w:rPr>
        <w:t>اظهرت نتائج التحاليل المختبرية الى ان</w:t>
      </w:r>
      <w:r>
        <w:rPr>
          <w:rFonts w:ascii="Simplified Arabic" w:hAnsi="Simplified Arabic" w:cs="Simplified Arabic" w:hint="cs"/>
          <w:sz w:val="28"/>
          <w:szCs w:val="28"/>
          <w:rtl/>
          <w:lang w:bidi="ar-IQ"/>
        </w:rPr>
        <w:t xml:space="preserve"> قضاء الفاو </w:t>
      </w:r>
      <w:r w:rsidR="00BC589A">
        <w:rPr>
          <w:rFonts w:ascii="Simplified Arabic" w:hAnsi="Simplified Arabic" w:cs="Simplified Arabic" w:hint="cs"/>
          <w:sz w:val="28"/>
          <w:szCs w:val="28"/>
          <w:rtl/>
          <w:lang w:bidi="ar-IQ"/>
        </w:rPr>
        <w:t xml:space="preserve">هو </w:t>
      </w:r>
      <w:r>
        <w:rPr>
          <w:rFonts w:ascii="Simplified Arabic" w:hAnsi="Simplified Arabic" w:cs="Simplified Arabic" w:hint="cs"/>
          <w:sz w:val="28"/>
          <w:szCs w:val="28"/>
          <w:rtl/>
          <w:lang w:bidi="ar-IQ"/>
        </w:rPr>
        <w:t>اعلى معدل سنوي (</w:t>
      </w:r>
      <w:r>
        <w:rPr>
          <w:rFonts w:ascii="Simplified Arabic" w:hAnsi="Simplified Arabic" w:cs="Simplified Arabic"/>
          <w:sz w:val="28"/>
          <w:szCs w:val="28"/>
          <w:lang w:bidi="ar-IQ"/>
        </w:rPr>
        <w:t>54.52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بواقع سنوي (</w:t>
      </w:r>
      <w:r>
        <w:rPr>
          <w:rFonts w:ascii="Simplified Arabic" w:hAnsi="Simplified Arabic" w:cs="Simplified Arabic"/>
          <w:sz w:val="28"/>
          <w:szCs w:val="28"/>
          <w:lang w:bidi="ar-IQ"/>
        </w:rPr>
        <w:t>50.39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القرنة بتركيز (</w:t>
      </w:r>
      <w:r>
        <w:rPr>
          <w:rFonts w:ascii="Simplified Arabic" w:hAnsi="Simplified Arabic" w:cs="Simplified Arabic"/>
          <w:sz w:val="28"/>
          <w:szCs w:val="28"/>
          <w:lang w:bidi="ar-IQ"/>
        </w:rPr>
        <w:t>50.24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كانت قيم التركيز منخفضة في قضاءي الزبير والبصرة بالمقارنة مع الاقضية الاخرى إذ بلغت (</w:t>
      </w:r>
      <w:r>
        <w:rPr>
          <w:rFonts w:ascii="Simplified Arabic" w:hAnsi="Simplified Arabic" w:cs="Simplified Arabic"/>
          <w:sz w:val="28"/>
          <w:szCs w:val="28"/>
          <w:lang w:bidi="ar-IQ"/>
        </w:rPr>
        <w:t>18.50 , 19.49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9F4F34" w:rsidRDefault="009F4F34"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لغرض بيان الفروق المعنوية بين اجزاء منطقة الدراسة تبين ان هناك فروق معنوية بين قضاء الفاو وبقية الاقضية الاخرى , في حين لم يكن هناك فرق معنوي بين قضاءي القرنة وشط العرب , بينما كان الفرق بين قضاء شط العرب وقضاءي الزبير والبصرة وكذلك بين قضاء شط العرب وبين قضاءي الزبير والبصرة , اما التداخل الفصلي فقد بلغ ( </w:t>
      </w:r>
      <w:r>
        <w:rPr>
          <w:rFonts w:ascii="Simplified Arabic" w:hAnsi="Simplified Arabic" w:cs="Simplified Arabic"/>
          <w:sz w:val="28"/>
          <w:szCs w:val="28"/>
          <w:lang w:bidi="ar-IQ"/>
        </w:rPr>
        <w:t>65.68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CB01E8" w:rsidRDefault="00CB01E8"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فصل الصيف في قضاء القرنة اعلى تركيز بلغ (</w:t>
      </w:r>
      <w:r>
        <w:rPr>
          <w:rFonts w:ascii="Simplified Arabic" w:hAnsi="Simplified Arabic" w:cs="Simplified Arabic"/>
          <w:sz w:val="28"/>
          <w:szCs w:val="28"/>
          <w:lang w:bidi="ar-IQ"/>
        </w:rPr>
        <w:t>75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فصل الربيع في قضاء الفاو (</w:t>
      </w:r>
      <w:r>
        <w:rPr>
          <w:rFonts w:ascii="Simplified Arabic" w:hAnsi="Simplified Arabic" w:cs="Simplified Arabic"/>
          <w:sz w:val="28"/>
          <w:szCs w:val="28"/>
          <w:lang w:bidi="ar-IQ"/>
        </w:rPr>
        <w:t>70.13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اما فصل الخريف في قضاء شط العرب فقد سجل تركيزاً وصل الى (</w:t>
      </w:r>
      <w:r>
        <w:rPr>
          <w:rFonts w:ascii="Simplified Arabic" w:hAnsi="Simplified Arabic" w:cs="Simplified Arabic"/>
          <w:sz w:val="28"/>
          <w:szCs w:val="28"/>
          <w:lang w:bidi="ar-IQ"/>
        </w:rPr>
        <w:t>69.23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الصيف في قضاء الزبير (</w:t>
      </w:r>
      <w:r>
        <w:rPr>
          <w:rFonts w:ascii="Simplified Arabic" w:hAnsi="Simplified Arabic" w:cs="Simplified Arabic"/>
          <w:sz w:val="28"/>
          <w:szCs w:val="28"/>
          <w:lang w:bidi="ar-IQ"/>
        </w:rPr>
        <w:t>24.72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كانت قيم التركيز في قضاء البصرة تكاد تكون متساوية (</w:t>
      </w:r>
      <w:r>
        <w:rPr>
          <w:rFonts w:ascii="Simplified Arabic" w:hAnsi="Simplified Arabic" w:cs="Simplified Arabic"/>
          <w:sz w:val="28"/>
          <w:szCs w:val="28"/>
          <w:lang w:bidi="ar-IQ"/>
        </w:rPr>
        <w:t>18.98 – 18.09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3E7652">
        <w:rPr>
          <w:rFonts w:ascii="Simplified Arabic" w:hAnsi="Simplified Arabic" w:cs="Simplified Arabic" w:hint="cs"/>
          <w:sz w:val="28"/>
          <w:szCs w:val="28"/>
          <w:rtl/>
          <w:lang w:bidi="ar-IQ"/>
        </w:rPr>
        <w:t xml:space="preserve"> , وتشير نتائج التحاليل الى تجاوز معدن الكروم الحد المسموح به عالمياً.</w:t>
      </w:r>
    </w:p>
    <w:p w:rsidR="00CB01E8" w:rsidRDefault="00CB01E8" w:rsidP="009F4F3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F4F34">
        <w:rPr>
          <w:rFonts w:ascii="Simplified Arabic" w:hAnsi="Simplified Arabic" w:cs="Simplified Arabic" w:hint="cs"/>
          <w:sz w:val="28"/>
          <w:szCs w:val="28"/>
          <w:rtl/>
          <w:lang w:bidi="ar-IQ"/>
        </w:rPr>
        <w:t>تشير بيانات الجدول</w:t>
      </w:r>
      <w:r w:rsidR="00E023AF">
        <w:rPr>
          <w:rFonts w:ascii="Simplified Arabic" w:hAnsi="Simplified Arabic" w:cs="Simplified Arabic" w:hint="cs"/>
          <w:sz w:val="28"/>
          <w:szCs w:val="28"/>
          <w:rtl/>
          <w:lang w:bidi="ar-IQ"/>
        </w:rPr>
        <w:t xml:space="preserve"> </w:t>
      </w:r>
      <w:r w:rsidR="009F4F34">
        <w:rPr>
          <w:rFonts w:ascii="Simplified Arabic" w:hAnsi="Simplified Arabic" w:cs="Simplified Arabic" w:hint="cs"/>
          <w:sz w:val="28"/>
          <w:szCs w:val="28"/>
          <w:rtl/>
          <w:lang w:bidi="ar-IQ"/>
        </w:rPr>
        <w:t>الى وجود فرق معنوي بين فصلي الصيف والربيع في حين لم يكن هناك فرق بين فصلي الخريف والشتاء, من جهة اخرى ظهر الفرق المعنوي بين فصل الصيف والخريف وبين فصل الصيف والشتاء.</w:t>
      </w:r>
    </w:p>
    <w:p w:rsidR="00114E5D" w:rsidRDefault="00114E5D"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ينجم عن التعرض المزمن لمعدن الكروم فشل كلوي وكبدي ومن المحتمل ان يكون الكروم احد المسرطنات</w:t>
      </w:r>
      <w:r w:rsidRPr="00056873">
        <w:rPr>
          <w:rFonts w:ascii="Simplified Arabic" w:hAnsi="Simplified Arabic" w:cs="Simplified Arabic" w:hint="cs"/>
          <w:sz w:val="28"/>
          <w:szCs w:val="28"/>
          <w:vertAlign w:val="superscript"/>
          <w:rtl/>
          <w:lang w:bidi="ar-IQ"/>
        </w:rPr>
        <w:t>(</w:t>
      </w:r>
      <w:r w:rsidR="00056873" w:rsidRPr="00056873">
        <w:rPr>
          <w:rStyle w:val="a4"/>
          <w:rFonts w:ascii="Simplified Arabic" w:hAnsi="Simplified Arabic" w:cs="Simplified Arabic"/>
          <w:sz w:val="28"/>
          <w:szCs w:val="28"/>
          <w:rtl/>
          <w:lang w:bidi="ar-IQ"/>
        </w:rPr>
        <w:footnoteReference w:id="14"/>
      </w:r>
      <w:r w:rsidRPr="00056873">
        <w:rPr>
          <w:rFonts w:ascii="Simplified Arabic" w:hAnsi="Simplified Arabic" w:cs="Simplified Arabic" w:hint="cs"/>
          <w:sz w:val="28"/>
          <w:szCs w:val="28"/>
          <w:vertAlign w:val="superscript"/>
          <w:rtl/>
          <w:lang w:bidi="ar-IQ"/>
        </w:rPr>
        <w:t>)</w:t>
      </w:r>
      <w:r w:rsidR="009670A6">
        <w:rPr>
          <w:rFonts w:ascii="Simplified Arabic" w:hAnsi="Simplified Arabic" w:cs="Simplified Arabic" w:hint="cs"/>
          <w:sz w:val="28"/>
          <w:szCs w:val="28"/>
          <w:rtl/>
          <w:lang w:bidi="ar-IQ"/>
        </w:rPr>
        <w:t xml:space="preserve"> , فضلاً عن حدوث حالات الاسهال والنزف الدموي ونقص في مناعة جسم الانسان مما ينجم عنه الحاق الضرر بالمادة الوراثية (</w:t>
      </w:r>
      <w:r w:rsidR="009670A6">
        <w:rPr>
          <w:rFonts w:ascii="Simplified Arabic" w:hAnsi="Simplified Arabic" w:cs="Simplified Arabic"/>
          <w:sz w:val="28"/>
          <w:szCs w:val="28"/>
          <w:lang w:bidi="ar-IQ"/>
        </w:rPr>
        <w:t>DNA</w:t>
      </w:r>
      <w:r w:rsidR="009670A6">
        <w:rPr>
          <w:rFonts w:ascii="Simplified Arabic" w:hAnsi="Simplified Arabic" w:cs="Simplified Arabic" w:hint="cs"/>
          <w:sz w:val="28"/>
          <w:szCs w:val="28"/>
          <w:rtl/>
          <w:lang w:bidi="ar-IQ"/>
        </w:rPr>
        <w:t>) والتسمم الشديد , كما تؤدي زيادة التعرض لمعدن الكروم الى التهاب الانف وتلف جدران الخلايا وقرحة في الرئة والحاق الضرر بالأنسجة العصبية بالقلب كما انه يخفض مستوى هيموغلوبين الدم وبالتالي قد يؤدي الى الموت</w:t>
      </w:r>
      <w:r w:rsidR="009670A6" w:rsidRPr="009670A6">
        <w:rPr>
          <w:rFonts w:ascii="Simplified Arabic" w:hAnsi="Simplified Arabic" w:cs="Simplified Arabic" w:hint="cs"/>
          <w:sz w:val="28"/>
          <w:szCs w:val="28"/>
          <w:vertAlign w:val="superscript"/>
          <w:rtl/>
          <w:lang w:bidi="ar-IQ"/>
        </w:rPr>
        <w:t>(</w:t>
      </w:r>
      <w:r w:rsidR="009670A6" w:rsidRPr="009670A6">
        <w:rPr>
          <w:rStyle w:val="a4"/>
          <w:rFonts w:ascii="Simplified Arabic" w:hAnsi="Simplified Arabic" w:cs="Simplified Arabic"/>
          <w:sz w:val="28"/>
          <w:szCs w:val="28"/>
          <w:rtl/>
          <w:lang w:bidi="ar-IQ"/>
        </w:rPr>
        <w:footnoteReference w:id="15"/>
      </w:r>
      <w:r w:rsidR="009670A6" w:rsidRPr="009670A6">
        <w:rPr>
          <w:rFonts w:ascii="Simplified Arabic" w:hAnsi="Simplified Arabic" w:cs="Simplified Arabic" w:hint="cs"/>
          <w:sz w:val="28"/>
          <w:szCs w:val="28"/>
          <w:vertAlign w:val="superscript"/>
          <w:rtl/>
          <w:lang w:bidi="ar-IQ"/>
        </w:rPr>
        <w:t>)</w:t>
      </w:r>
      <w:r w:rsidR="009670A6">
        <w:rPr>
          <w:rFonts w:ascii="Simplified Arabic" w:hAnsi="Simplified Arabic" w:cs="Simplified Arabic" w:hint="cs"/>
          <w:sz w:val="28"/>
          <w:szCs w:val="28"/>
          <w:rtl/>
          <w:lang w:bidi="ar-IQ"/>
        </w:rPr>
        <w:t xml:space="preserve"> </w:t>
      </w:r>
    </w:p>
    <w:p w:rsidR="00056873" w:rsidRDefault="00056873"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الحديد (</w:t>
      </w:r>
      <w:r>
        <w:rPr>
          <w:rFonts w:ascii="Simplified Arabic" w:hAnsi="Simplified Arabic" w:cs="Simplified Arabic"/>
          <w:sz w:val="28"/>
          <w:szCs w:val="28"/>
          <w:lang w:bidi="ar-IQ"/>
        </w:rPr>
        <w:t>Fe</w:t>
      </w:r>
      <w:r>
        <w:rPr>
          <w:rFonts w:ascii="Simplified Arabic" w:hAnsi="Simplified Arabic" w:cs="Simplified Arabic" w:hint="cs"/>
          <w:sz w:val="28"/>
          <w:szCs w:val="28"/>
          <w:rtl/>
          <w:lang w:bidi="ar-IQ"/>
        </w:rPr>
        <w:t>)</w:t>
      </w:r>
    </w:p>
    <w:p w:rsidR="00056873" w:rsidRDefault="00485B52" w:rsidP="00BC589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شكل معدن الحديد اعلى معدل سنوي </w:t>
      </w:r>
      <w:r w:rsidR="00BC589A">
        <w:rPr>
          <w:rFonts w:ascii="Simplified Arabic" w:hAnsi="Simplified Arabic" w:cs="Simplified Arabic" w:hint="cs"/>
          <w:sz w:val="28"/>
          <w:szCs w:val="28"/>
          <w:rtl/>
          <w:lang w:bidi="ar-IQ"/>
        </w:rPr>
        <w:t xml:space="preserve">في قضاء الفاو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12969.28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القرنة ثانياً بواقع (</w:t>
      </w:r>
      <w:r>
        <w:rPr>
          <w:rFonts w:ascii="Simplified Arabic" w:hAnsi="Simplified Arabic" w:cs="Simplified Arabic"/>
          <w:sz w:val="28"/>
          <w:szCs w:val="28"/>
          <w:lang w:bidi="ar-IQ"/>
        </w:rPr>
        <w:t>11918.2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وقد جاء قضاء شط العرب بالمرتبة الثالثة بتركيز سنوي (</w:t>
      </w:r>
      <w:r>
        <w:rPr>
          <w:rFonts w:ascii="Simplified Arabic" w:hAnsi="Simplified Arabic" w:cs="Simplified Arabic"/>
          <w:sz w:val="28"/>
          <w:szCs w:val="28"/>
          <w:lang w:bidi="ar-IQ"/>
        </w:rPr>
        <w:t>10976.28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lastRenderedPageBreak/>
        <w:t>ppm</w:t>
      </w:r>
      <w:r>
        <w:rPr>
          <w:rFonts w:ascii="Simplified Arabic" w:hAnsi="Simplified Arabic" w:cs="Simplified Arabic" w:hint="cs"/>
          <w:sz w:val="28"/>
          <w:szCs w:val="28"/>
          <w:rtl/>
          <w:lang w:bidi="ar-IQ"/>
        </w:rPr>
        <w:t xml:space="preserve"> , في حين كان المعدل السنوي منخفضاً في قضاءي الزبير والبصرة بالمقارنة من المواقع اعلاه فقد شكل (</w:t>
      </w:r>
      <w:r>
        <w:rPr>
          <w:rFonts w:ascii="Simplified Arabic" w:hAnsi="Simplified Arabic" w:cs="Simplified Arabic"/>
          <w:sz w:val="28"/>
          <w:szCs w:val="28"/>
          <w:lang w:bidi="ar-IQ"/>
        </w:rPr>
        <w:t>4089.27 , 4348.17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w:t>
      </w:r>
    </w:p>
    <w:p w:rsidR="009F4F34" w:rsidRDefault="009F4F34"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وعند تطبيق الدلالة الاحصائية للموقع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والبالغة (</w:t>
      </w:r>
      <w:r>
        <w:rPr>
          <w:rFonts w:ascii="Simplified Arabic" w:hAnsi="Simplified Arabic" w:cs="Simplified Arabic"/>
          <w:sz w:val="28"/>
          <w:szCs w:val="28"/>
          <w:lang w:bidi="ar-IQ"/>
        </w:rPr>
        <w:t>877.60</w:t>
      </w:r>
      <w:r>
        <w:rPr>
          <w:rFonts w:ascii="Simplified Arabic" w:hAnsi="Simplified Arabic" w:cs="Simplified Arabic" w:hint="cs"/>
          <w:sz w:val="28"/>
          <w:szCs w:val="28"/>
          <w:rtl/>
          <w:lang w:bidi="ar-IQ"/>
        </w:rPr>
        <w:t>) تبين ان هناك فروق معنوية بين المواقع المدروسة اي بين قضاء الفاو واقضية القرنة وشط العرب , في حين لم تكن هناك اي فروق بين قضاءي الزبير والمركز , اما قيمة التداخل الفصلي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 يتضح ان قيمة التداخل الفصلي بلغت (</w:t>
      </w:r>
      <w:r>
        <w:rPr>
          <w:rFonts w:ascii="Simplified Arabic" w:hAnsi="Simplified Arabic" w:cs="Simplified Arabic"/>
          <w:sz w:val="28"/>
          <w:szCs w:val="28"/>
          <w:lang w:bidi="ar-IQ"/>
        </w:rPr>
        <w:t>14910.9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485B52" w:rsidRDefault="00485B52" w:rsidP="00F62D5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كان اعلى تركيز للحديد سجل في فصل الصيف عند قضاء القرنة بواقع (</w:t>
      </w:r>
      <w:r>
        <w:rPr>
          <w:rFonts w:ascii="Simplified Arabic" w:hAnsi="Simplified Arabic" w:cs="Simplified Arabic"/>
          <w:sz w:val="28"/>
          <w:szCs w:val="28"/>
          <w:lang w:bidi="ar-IQ"/>
        </w:rPr>
        <w:t>16857.3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ليسجل فصل الربيع في قضاء الفاو تركيزاً بلغ (</w:t>
      </w:r>
      <w:r>
        <w:rPr>
          <w:rFonts w:ascii="Simplified Arabic" w:hAnsi="Simplified Arabic" w:cs="Simplified Arabic"/>
          <w:sz w:val="28"/>
          <w:szCs w:val="28"/>
          <w:lang w:bidi="ar-IQ"/>
        </w:rPr>
        <w:t>16474.7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ليعاود فصل الصيف عند قضاء شط العرب بتركيز (</w:t>
      </w:r>
      <w:r>
        <w:rPr>
          <w:rFonts w:ascii="Simplified Arabic" w:hAnsi="Simplified Arabic" w:cs="Simplified Arabic"/>
          <w:sz w:val="28"/>
          <w:szCs w:val="28"/>
          <w:lang w:bidi="ar-IQ"/>
        </w:rPr>
        <w:t>11015.6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وخلال الفصل المذكور عند قضاء الزبير ظهر بتركيز (</w:t>
      </w:r>
      <w:r>
        <w:rPr>
          <w:rFonts w:ascii="Simplified Arabic" w:hAnsi="Simplified Arabic" w:cs="Simplified Arabic"/>
          <w:sz w:val="28"/>
          <w:szCs w:val="28"/>
          <w:lang w:bidi="ar-IQ"/>
        </w:rPr>
        <w:t>5651.4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كان خلال فصل الخريف في قضاء شط العرب ذات تركيز (</w:t>
      </w:r>
      <w:r>
        <w:rPr>
          <w:rFonts w:ascii="Simplified Arabic" w:hAnsi="Simplified Arabic" w:cs="Simplified Arabic"/>
          <w:sz w:val="28"/>
          <w:szCs w:val="28"/>
          <w:lang w:bidi="ar-IQ"/>
        </w:rPr>
        <w:t>4511.6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3E7652">
        <w:rPr>
          <w:rFonts w:ascii="Simplified Arabic" w:hAnsi="Simplified Arabic" w:cs="Simplified Arabic" w:hint="cs"/>
          <w:sz w:val="28"/>
          <w:szCs w:val="28"/>
          <w:rtl/>
          <w:lang w:bidi="ar-IQ"/>
        </w:rPr>
        <w:t xml:space="preserve"> , وقد اوضحت النتائج الى ان معدن الحديد قد تجاوز الحدود المسموح بها.</w:t>
      </w:r>
    </w:p>
    <w:p w:rsidR="001A66C2" w:rsidRDefault="00485B52" w:rsidP="009F4F3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F4F34">
        <w:rPr>
          <w:rFonts w:ascii="Simplified Arabic" w:hAnsi="Simplified Arabic" w:cs="Simplified Arabic" w:hint="cs"/>
          <w:sz w:val="28"/>
          <w:szCs w:val="28"/>
          <w:rtl/>
          <w:lang w:bidi="ar-IQ"/>
        </w:rPr>
        <w:t>تبين عند تطبيق دلالة الاحتمالية ان هناك فرق بين فصل الصيف وبقية الفصول الاخرى في حين لم توجد فروق معنوية بين فصل الخريف والشتاء والربيع.</w:t>
      </w:r>
    </w:p>
    <w:p w:rsidR="00686907" w:rsidRDefault="00686907" w:rsidP="00686907">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ينجم عن التعرض المستمر لمعدن الحديد الى تلف الكبد وقصور القلب والاصابة بمرض السكر فضلاً عن حدوث تأثيرات وراثية وفي بعض الحالات يؤدي الى الاصابة </w:t>
      </w:r>
      <w:proofErr w:type="spellStart"/>
      <w:r>
        <w:rPr>
          <w:rFonts w:ascii="Simplified Arabic" w:hAnsi="Simplified Arabic" w:cs="Simplified Arabic" w:hint="cs"/>
          <w:sz w:val="28"/>
          <w:szCs w:val="28"/>
          <w:rtl/>
          <w:lang w:bidi="ar-IQ"/>
        </w:rPr>
        <w:t>بالثلاسيميا</w:t>
      </w:r>
      <w:proofErr w:type="spellEnd"/>
      <w:r>
        <w:rPr>
          <w:rFonts w:ascii="Simplified Arabic" w:hAnsi="Simplified Arabic" w:cs="Simplified Arabic" w:hint="cs"/>
          <w:sz w:val="28"/>
          <w:szCs w:val="28"/>
          <w:rtl/>
          <w:lang w:bidi="ar-IQ"/>
        </w:rPr>
        <w:t>.</w:t>
      </w:r>
    </w:p>
    <w:p w:rsidR="000F08D3" w:rsidRDefault="000F08D3" w:rsidP="00871D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86907">
        <w:rPr>
          <w:rFonts w:ascii="Simplified Arabic" w:hAnsi="Simplified Arabic" w:cs="Simplified Arabic" w:hint="cs"/>
          <w:sz w:val="28"/>
          <w:szCs w:val="28"/>
          <w:rtl/>
          <w:lang w:bidi="ar-IQ"/>
        </w:rPr>
        <w:t xml:space="preserve">ب </w:t>
      </w:r>
      <w:r w:rsidR="00686907">
        <w:rPr>
          <w:rFonts w:ascii="Simplified Arabic" w:hAnsi="Simplified Arabic" w:cs="Simplified Arabic"/>
          <w:sz w:val="28"/>
          <w:szCs w:val="28"/>
          <w:rtl/>
          <w:lang w:bidi="ar-IQ"/>
        </w:rPr>
        <w:t>–</w:t>
      </w:r>
      <w:r w:rsidR="00686907">
        <w:rPr>
          <w:rFonts w:ascii="Simplified Arabic" w:hAnsi="Simplified Arabic" w:cs="Simplified Arabic" w:hint="cs"/>
          <w:sz w:val="28"/>
          <w:szCs w:val="28"/>
          <w:rtl/>
          <w:lang w:bidi="ar-IQ"/>
        </w:rPr>
        <w:t xml:space="preserve"> العناصر النزرة المحتمل ان تكون اساسية</w:t>
      </w:r>
    </w:p>
    <w:p w:rsidR="007525A6" w:rsidRDefault="007525A6" w:rsidP="00871DE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الثاليوم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TI</w:t>
      </w:r>
      <w:r>
        <w:rPr>
          <w:rFonts w:ascii="Simplified Arabic" w:hAnsi="Simplified Arabic" w:cs="Simplified Arabic" w:hint="cs"/>
          <w:sz w:val="28"/>
          <w:szCs w:val="28"/>
          <w:rtl/>
          <w:lang w:bidi="ar-IQ"/>
        </w:rPr>
        <w:t>)</w:t>
      </w:r>
    </w:p>
    <w:p w:rsidR="00BC589A" w:rsidRDefault="00BC589A" w:rsidP="003E765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اشارت البيانات الواردة في الجدول (</w:t>
      </w:r>
      <w:r w:rsidR="003E7652">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الى ان اعلى معدل سنوي كان في قضاء القرنة إذ بلغ (</w:t>
      </w:r>
      <w:r>
        <w:rPr>
          <w:rFonts w:ascii="Simplified Arabic" w:hAnsi="Simplified Arabic" w:cs="Simplified Arabic"/>
          <w:sz w:val="28"/>
          <w:szCs w:val="28"/>
          <w:lang w:bidi="ar-IQ"/>
        </w:rPr>
        <w:t>0.63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شط العرب معدل سنوي (</w:t>
      </w:r>
      <w:r>
        <w:rPr>
          <w:rFonts w:ascii="Simplified Arabic" w:hAnsi="Simplified Arabic" w:cs="Simplified Arabic"/>
          <w:sz w:val="28"/>
          <w:szCs w:val="28"/>
          <w:lang w:bidi="ar-IQ"/>
        </w:rPr>
        <w:t>0.45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ثم جاء قضاءي الفاو والبصرة بمعدل (</w:t>
      </w:r>
      <w:r>
        <w:rPr>
          <w:rFonts w:ascii="Simplified Arabic" w:hAnsi="Simplified Arabic" w:cs="Simplified Arabic"/>
          <w:sz w:val="28"/>
          <w:szCs w:val="28"/>
          <w:lang w:bidi="ar-IQ"/>
        </w:rPr>
        <w:t>0.01 , 0.02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قضاء الزبير حل خامساً بواقع (</w:t>
      </w:r>
      <w:r>
        <w:rPr>
          <w:rFonts w:ascii="Simplified Arabic" w:hAnsi="Simplified Arabic" w:cs="Simplified Arabic"/>
          <w:sz w:val="28"/>
          <w:szCs w:val="28"/>
          <w:lang w:bidi="ar-IQ"/>
        </w:rPr>
        <w:t>0.007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BC589A" w:rsidRDefault="00BC589A" w:rsidP="00C94EA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وبتطبيق الدلالة الاحصائية للموقع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والبالغة (</w:t>
      </w:r>
      <w:r>
        <w:rPr>
          <w:rFonts w:ascii="Simplified Arabic" w:hAnsi="Simplified Arabic" w:cs="Simplified Arabic"/>
          <w:sz w:val="28"/>
          <w:szCs w:val="28"/>
          <w:lang w:bidi="ar-IQ"/>
        </w:rPr>
        <w:t>0.18</w:t>
      </w:r>
      <w:r>
        <w:rPr>
          <w:rFonts w:ascii="Simplified Arabic" w:hAnsi="Simplified Arabic" w:cs="Simplified Arabic" w:hint="cs"/>
          <w:sz w:val="28"/>
          <w:szCs w:val="28"/>
          <w:rtl/>
          <w:lang w:bidi="ar-IQ"/>
        </w:rPr>
        <w:t xml:space="preserve">) تبين ان هناك فروق معنوية بين قضاء القرنة وبين بقية الاقضية الاخرى , في حين لم تكن هناك فروق معنوية بين اقضية الزبير والفاو والبصرة , بينما كان هناك فرق معنوي بين قضاء شط العرب </w:t>
      </w:r>
      <w:r w:rsidR="00C94EA6">
        <w:rPr>
          <w:rFonts w:ascii="Simplified Arabic" w:hAnsi="Simplified Arabic" w:cs="Simplified Arabic" w:hint="cs"/>
          <w:sz w:val="28"/>
          <w:szCs w:val="28"/>
          <w:rtl/>
          <w:lang w:bidi="ar-IQ"/>
        </w:rPr>
        <w:t xml:space="preserve">وبقية الاقضية الاخرى </w:t>
      </w:r>
      <w:r>
        <w:rPr>
          <w:rFonts w:ascii="Simplified Arabic" w:hAnsi="Simplified Arabic" w:cs="Simplified Arabic" w:hint="cs"/>
          <w:sz w:val="28"/>
          <w:szCs w:val="28"/>
          <w:rtl/>
          <w:lang w:bidi="ar-IQ"/>
        </w:rPr>
        <w:t>, اما قيمة التداخل الفصلي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 يتضح ان قيمة التداخل الفصلي بلغت (</w:t>
      </w:r>
      <w:r w:rsidR="00C94EA6">
        <w:rPr>
          <w:rFonts w:ascii="Simplified Arabic" w:hAnsi="Simplified Arabic" w:cs="Simplified Arabic"/>
          <w:sz w:val="28"/>
          <w:szCs w:val="28"/>
          <w:lang w:bidi="ar-IQ"/>
        </w:rPr>
        <w:t>1.25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FC33EB" w:rsidRDefault="00C94EA6"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تركيز خلال فصل الصيف عند قضاء القرنة بواقع (</w:t>
      </w:r>
      <w:r>
        <w:rPr>
          <w:rFonts w:ascii="Simplified Arabic" w:hAnsi="Simplified Arabic" w:cs="Simplified Arabic"/>
          <w:sz w:val="28"/>
          <w:szCs w:val="28"/>
          <w:lang w:bidi="ar-IQ"/>
        </w:rPr>
        <w:t>1.26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ان ادنى تركيز كان في فصل الخريف عند قضاء الفاو والبصرة (</w:t>
      </w:r>
      <w:r>
        <w:rPr>
          <w:rFonts w:ascii="Simplified Arabic" w:hAnsi="Simplified Arabic" w:cs="Simplified Arabic"/>
          <w:sz w:val="28"/>
          <w:szCs w:val="28"/>
          <w:lang w:bidi="ar-IQ"/>
        </w:rPr>
        <w:t>0.01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اما بقية فصول السنة فكانت </w:t>
      </w:r>
    </w:p>
    <w:p w:rsidR="005975F2" w:rsidRPr="00C51138" w:rsidRDefault="005975F2" w:rsidP="00194DC9">
      <w:pPr>
        <w:spacing w:after="0" w:line="240" w:lineRule="auto"/>
        <w:jc w:val="center"/>
        <w:rPr>
          <w:rFonts w:ascii="Simplified Arabic" w:hAnsi="Simplified Arabic" w:cs="Simplified Arabic"/>
          <w:sz w:val="26"/>
          <w:szCs w:val="26"/>
          <w:rtl/>
          <w:lang w:bidi="ar-IQ"/>
        </w:rPr>
      </w:pPr>
      <w:r w:rsidRPr="00C51138">
        <w:rPr>
          <w:rFonts w:ascii="Simplified Arabic" w:hAnsi="Simplified Arabic" w:cs="Simplified Arabic"/>
          <w:sz w:val="26"/>
          <w:szCs w:val="26"/>
          <w:rtl/>
          <w:lang w:bidi="ar-IQ"/>
        </w:rPr>
        <w:lastRenderedPageBreak/>
        <w:t>جدول (</w:t>
      </w:r>
      <w:r w:rsidR="003E7652" w:rsidRPr="00C51138">
        <w:rPr>
          <w:rFonts w:ascii="Simplified Arabic" w:hAnsi="Simplified Arabic" w:cs="Simplified Arabic"/>
          <w:sz w:val="26"/>
          <w:szCs w:val="26"/>
          <w:rtl/>
          <w:lang w:bidi="ar-IQ"/>
        </w:rPr>
        <w:t>3</w:t>
      </w:r>
      <w:r w:rsidRPr="00C51138">
        <w:rPr>
          <w:rFonts w:ascii="Simplified Arabic" w:hAnsi="Simplified Arabic" w:cs="Simplified Arabic"/>
          <w:sz w:val="26"/>
          <w:szCs w:val="26"/>
          <w:rtl/>
          <w:lang w:bidi="ar-IQ"/>
        </w:rPr>
        <w:t>) التركيز الفصلي والسنوي</w:t>
      </w:r>
      <w:r w:rsidRPr="00C51138">
        <w:rPr>
          <w:rFonts w:ascii="Simplified Arabic" w:hAnsi="Simplified Arabic" w:cs="Simplified Arabic"/>
          <w:sz w:val="28"/>
          <w:szCs w:val="28"/>
          <w:rtl/>
          <w:lang w:bidi="ar-IQ"/>
        </w:rPr>
        <w:t xml:space="preserve"> </w:t>
      </w:r>
      <w:r w:rsidRPr="00C51138">
        <w:rPr>
          <w:rFonts w:ascii="Simplified Arabic" w:hAnsi="Simplified Arabic" w:cs="Simplified Arabic"/>
          <w:sz w:val="24"/>
          <w:szCs w:val="24"/>
          <w:rtl/>
          <w:lang w:bidi="ar-IQ"/>
        </w:rPr>
        <w:t xml:space="preserve">والفروق المعنوية </w:t>
      </w:r>
      <w:r w:rsidRPr="00C51138">
        <w:rPr>
          <w:rFonts w:ascii="Simplified Arabic" w:hAnsi="Simplified Arabic" w:cs="Simplified Arabic"/>
          <w:sz w:val="26"/>
          <w:szCs w:val="26"/>
          <w:rtl/>
          <w:lang w:bidi="ar-IQ"/>
        </w:rPr>
        <w:t>للعناصر النزرة المحتمل ان تكون اساسية (</w:t>
      </w:r>
      <w:r w:rsidR="00194DC9">
        <w:rPr>
          <w:rFonts w:ascii="Simplified Arabic" w:hAnsi="Simplified Arabic" w:cs="Simplified Arabic"/>
          <w:sz w:val="26"/>
          <w:szCs w:val="26"/>
          <w:lang w:bidi="ar-IQ"/>
        </w:rPr>
        <w:t>ppm</w:t>
      </w:r>
      <w:r w:rsidRPr="00C51138">
        <w:rPr>
          <w:rFonts w:ascii="Simplified Arabic" w:hAnsi="Simplified Arabic" w:cs="Simplified Arabic"/>
          <w:sz w:val="26"/>
          <w:szCs w:val="26"/>
          <w:rtl/>
          <w:lang w:bidi="ar-IQ"/>
        </w:rPr>
        <w:t>) في تربة محافظة البصرة</w:t>
      </w:r>
    </w:p>
    <w:tbl>
      <w:tblPr>
        <w:tblStyle w:val="a5"/>
        <w:bidiVisual/>
        <w:tblW w:w="9923" w:type="dxa"/>
        <w:tblInd w:w="-178" w:type="dxa"/>
        <w:tblLayout w:type="fixed"/>
        <w:tblLook w:val="04A0" w:firstRow="1" w:lastRow="0" w:firstColumn="1" w:lastColumn="0" w:noHBand="0" w:noVBand="1"/>
      </w:tblPr>
      <w:tblGrid>
        <w:gridCol w:w="851"/>
        <w:gridCol w:w="850"/>
        <w:gridCol w:w="851"/>
        <w:gridCol w:w="850"/>
        <w:gridCol w:w="851"/>
        <w:gridCol w:w="850"/>
        <w:gridCol w:w="851"/>
        <w:gridCol w:w="850"/>
        <w:gridCol w:w="992"/>
        <w:gridCol w:w="993"/>
        <w:gridCol w:w="1134"/>
      </w:tblGrid>
      <w:tr w:rsidR="005975F2" w:rsidRPr="005975F2" w:rsidTr="005975F2">
        <w:trPr>
          <w:trHeight w:val="322"/>
        </w:trPr>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المواقع</w:t>
            </w:r>
          </w:p>
        </w:tc>
        <w:tc>
          <w:tcPr>
            <w:tcW w:w="4252" w:type="dxa"/>
            <w:gridSpan w:val="5"/>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قضاء القرنة</w:t>
            </w:r>
          </w:p>
        </w:tc>
        <w:tc>
          <w:tcPr>
            <w:tcW w:w="4820" w:type="dxa"/>
            <w:gridSpan w:val="5"/>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قضاء شط العرب</w:t>
            </w:r>
          </w:p>
        </w:tc>
      </w:tr>
      <w:tr w:rsidR="005975F2" w:rsidRPr="005975F2" w:rsidTr="005975F2">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الفصول</w:t>
            </w:r>
          </w:p>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العناصر</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الصيف</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الخريف</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الشتاء</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الربيع</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المعدل السنوي</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الصيف</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الخريف</w:t>
            </w:r>
          </w:p>
        </w:tc>
        <w:tc>
          <w:tcPr>
            <w:tcW w:w="992"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الشتاء</w:t>
            </w:r>
          </w:p>
        </w:tc>
        <w:tc>
          <w:tcPr>
            <w:tcW w:w="993"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الربيع</w:t>
            </w:r>
          </w:p>
        </w:tc>
        <w:tc>
          <w:tcPr>
            <w:tcW w:w="1134"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المعدل السنوي</w:t>
            </w:r>
          </w:p>
        </w:tc>
      </w:tr>
      <w:tr w:rsidR="005975F2" w:rsidRPr="005975F2" w:rsidTr="005975F2">
        <w:trPr>
          <w:trHeight w:val="412"/>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TI</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1.26</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0.73</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0.5</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0.06</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0.63</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0.07</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0.06</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0.03</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0.45</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r>
      <w:tr w:rsidR="005975F2" w:rsidRPr="005975F2" w:rsidTr="005975F2">
        <w:trPr>
          <w:trHeight w:val="417"/>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Al</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15088.2</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8009.2</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13421.5</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10117.8</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11659.2</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b</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10373.5</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14565.4</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7684.5</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11061.6</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10921.3</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b</w:t>
            </w:r>
          </w:p>
        </w:tc>
      </w:tr>
      <w:tr w:rsidR="005975F2" w:rsidRPr="005975F2" w:rsidTr="005975F2">
        <w:trPr>
          <w:trHeight w:val="423"/>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Ba</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61.77</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38.89</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73.43</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59.14</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58.30</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56.25</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73.08</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44.50</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41.94</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53.94</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r>
      <w:tr w:rsidR="005975F2" w:rsidRPr="005975F2" w:rsidTr="005975F2">
        <w:trPr>
          <w:trHeight w:val="415"/>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Ni</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101.47</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50</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43.75</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64.90</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65.03</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60.94</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98.08</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48.09</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69.67</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69.19</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r>
      <w:tr w:rsidR="005975F2" w:rsidRPr="005975F2" w:rsidTr="005975F2">
        <w:trPr>
          <w:trHeight w:val="422"/>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Rb</w:t>
            </w:r>
            <w:proofErr w:type="spellEnd"/>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25.80</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14.03</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17.40</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16.32</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18.38</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a</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17.04</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23.64</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10.42</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18.80</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17.47</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a</w:t>
            </w:r>
          </w:p>
        </w:tc>
      </w:tr>
      <w:tr w:rsidR="005975F2" w:rsidRPr="005975F2" w:rsidTr="005975F2">
        <w:trPr>
          <w:trHeight w:val="414"/>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Sn</w:t>
            </w:r>
            <w:proofErr w:type="spellEnd"/>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8.30</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2.30</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4.36</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2.50</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4.36</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4.53</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2.84</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1.70</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1.70</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2.69</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r>
    </w:tbl>
    <w:p w:rsidR="005975F2" w:rsidRPr="005975F2" w:rsidRDefault="005975F2" w:rsidP="005975F2">
      <w:pPr>
        <w:spacing w:after="0" w:line="240" w:lineRule="auto"/>
        <w:rPr>
          <w:rFonts w:asciiTheme="majorBidi" w:hAnsiTheme="majorBidi" w:cstheme="majorBidi"/>
          <w:b/>
          <w:bCs/>
          <w:sz w:val="20"/>
          <w:szCs w:val="20"/>
          <w:lang w:bidi="ar-IQ"/>
        </w:rPr>
      </w:pPr>
      <w:r w:rsidRPr="005975F2">
        <w:rPr>
          <w:rFonts w:asciiTheme="majorBidi" w:hAnsiTheme="majorBidi" w:cstheme="majorBidi"/>
          <w:b/>
          <w:bCs/>
          <w:sz w:val="20"/>
          <w:szCs w:val="20"/>
          <w:rtl/>
          <w:lang w:bidi="ar-IQ"/>
        </w:rPr>
        <w:t>تابع</w:t>
      </w:r>
    </w:p>
    <w:tbl>
      <w:tblPr>
        <w:tblStyle w:val="a5"/>
        <w:bidiVisual/>
        <w:tblW w:w="9923" w:type="dxa"/>
        <w:tblInd w:w="-178" w:type="dxa"/>
        <w:tblLayout w:type="fixed"/>
        <w:tblLook w:val="04A0" w:firstRow="1" w:lastRow="0" w:firstColumn="1" w:lastColumn="0" w:noHBand="0" w:noVBand="1"/>
      </w:tblPr>
      <w:tblGrid>
        <w:gridCol w:w="914"/>
        <w:gridCol w:w="787"/>
        <w:gridCol w:w="851"/>
        <w:gridCol w:w="749"/>
        <w:gridCol w:w="832"/>
        <w:gridCol w:w="970"/>
        <w:gridCol w:w="851"/>
        <w:gridCol w:w="850"/>
        <w:gridCol w:w="992"/>
        <w:gridCol w:w="993"/>
        <w:gridCol w:w="1134"/>
      </w:tblGrid>
      <w:tr w:rsidR="005975F2" w:rsidRPr="005975F2" w:rsidTr="005975F2">
        <w:trPr>
          <w:trHeight w:val="341"/>
        </w:trPr>
        <w:tc>
          <w:tcPr>
            <w:tcW w:w="914"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المواقع</w:t>
            </w:r>
          </w:p>
        </w:tc>
        <w:tc>
          <w:tcPr>
            <w:tcW w:w="4189" w:type="dxa"/>
            <w:gridSpan w:val="5"/>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قضاء الزبير</w:t>
            </w:r>
          </w:p>
        </w:tc>
        <w:tc>
          <w:tcPr>
            <w:tcW w:w="4820" w:type="dxa"/>
            <w:gridSpan w:val="5"/>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قضاء الفاو</w:t>
            </w:r>
          </w:p>
        </w:tc>
      </w:tr>
      <w:tr w:rsidR="005975F2" w:rsidRPr="005975F2" w:rsidTr="005975F2">
        <w:tc>
          <w:tcPr>
            <w:tcW w:w="914"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الفصول</w:t>
            </w:r>
          </w:p>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العناصر</w:t>
            </w:r>
          </w:p>
        </w:tc>
        <w:tc>
          <w:tcPr>
            <w:tcW w:w="787"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الصيف</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الخريف</w:t>
            </w:r>
          </w:p>
        </w:tc>
        <w:tc>
          <w:tcPr>
            <w:tcW w:w="74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الشتاء</w:t>
            </w:r>
          </w:p>
        </w:tc>
        <w:tc>
          <w:tcPr>
            <w:tcW w:w="832"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الربيع</w:t>
            </w:r>
          </w:p>
        </w:tc>
        <w:tc>
          <w:tcPr>
            <w:tcW w:w="97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المعدل السنوي</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الصيف</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الخريف</w:t>
            </w:r>
          </w:p>
        </w:tc>
        <w:tc>
          <w:tcPr>
            <w:tcW w:w="992" w:type="dxa"/>
            <w:tcBorders>
              <w:top w:val="nil"/>
            </w:tcBorders>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الشتاء</w:t>
            </w:r>
          </w:p>
        </w:tc>
        <w:tc>
          <w:tcPr>
            <w:tcW w:w="993" w:type="dxa"/>
            <w:tcBorders>
              <w:top w:val="nil"/>
            </w:tcBorders>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الربيع</w:t>
            </w:r>
          </w:p>
        </w:tc>
        <w:tc>
          <w:tcPr>
            <w:tcW w:w="1134"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المعدل السنوي</w:t>
            </w:r>
          </w:p>
        </w:tc>
      </w:tr>
      <w:tr w:rsidR="005975F2" w:rsidRPr="005975F2" w:rsidTr="005975F2">
        <w:trPr>
          <w:trHeight w:val="641"/>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TI</w:t>
            </w:r>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97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0.017</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0.03</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0.02</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r>
      <w:tr w:rsidR="005975F2" w:rsidRPr="005975F2" w:rsidTr="005975F2">
        <w:trPr>
          <w:trHeight w:val="409"/>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Al</w:t>
            </w:r>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4898</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4024.9</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4302.3</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2157.7</w:t>
            </w:r>
          </w:p>
        </w:tc>
        <w:tc>
          <w:tcPr>
            <w:tcW w:w="97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3845.7</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12448.1</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6558.9</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14714.6</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17080.5</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12700.5</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r>
      <w:tr w:rsidR="005975F2" w:rsidRPr="005975F2" w:rsidTr="005975F2">
        <w:trPr>
          <w:trHeight w:val="429"/>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Ba</w:t>
            </w:r>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52.84</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34.13</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48.84</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11.12</w:t>
            </w:r>
          </w:p>
        </w:tc>
        <w:tc>
          <w:tcPr>
            <w:tcW w:w="97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36.7</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e</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37.98</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22.32</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85.37</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42.86</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47.13</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d</w:t>
            </w:r>
          </w:p>
        </w:tc>
      </w:tr>
      <w:tr w:rsidR="005975F2" w:rsidRPr="005975F2" w:rsidTr="005975F2">
        <w:trPr>
          <w:trHeight w:val="408"/>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Ni</w:t>
            </w:r>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24.72</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20.66</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25.58</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7.52</w:t>
            </w:r>
          </w:p>
        </w:tc>
        <w:tc>
          <w:tcPr>
            <w:tcW w:w="97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19.62</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d</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77.85</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39.29</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82.93</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95.46</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73.88</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r>
      <w:tr w:rsidR="005975F2" w:rsidRPr="005975F2" w:rsidTr="005975F2">
        <w:trPr>
          <w:trHeight w:val="414"/>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Rb</w:t>
            </w:r>
            <w:proofErr w:type="spellEnd"/>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6.73</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5.27</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6.22</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2.23</w:t>
            </w:r>
          </w:p>
        </w:tc>
        <w:tc>
          <w:tcPr>
            <w:tcW w:w="97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lang w:bidi="ar-IQ"/>
              </w:rPr>
              <w:t>5.11</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17.85</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8.92</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18.73</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22.51</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17.00</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r>
      <w:tr w:rsidR="005975F2" w:rsidRPr="005975F2" w:rsidTr="005975F2">
        <w:trPr>
          <w:trHeight w:val="419"/>
        </w:trPr>
        <w:tc>
          <w:tcPr>
            <w:tcW w:w="914"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Sn</w:t>
            </w:r>
            <w:proofErr w:type="spellEnd"/>
          </w:p>
        </w:tc>
        <w:tc>
          <w:tcPr>
            <w:tcW w:w="787"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1.82</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1.50</w:t>
            </w:r>
          </w:p>
        </w:tc>
        <w:tc>
          <w:tcPr>
            <w:tcW w:w="74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1.84</w:t>
            </w:r>
          </w:p>
        </w:tc>
        <w:tc>
          <w:tcPr>
            <w:tcW w:w="83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0.33</w:t>
            </w:r>
          </w:p>
        </w:tc>
        <w:tc>
          <w:tcPr>
            <w:tcW w:w="97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1.33</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d</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1.54</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0.72</w:t>
            </w:r>
          </w:p>
        </w:tc>
        <w:tc>
          <w:tcPr>
            <w:tcW w:w="992"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2.02</w:t>
            </w:r>
          </w:p>
        </w:tc>
        <w:tc>
          <w:tcPr>
            <w:tcW w:w="993"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2.77</w:t>
            </w:r>
          </w:p>
        </w:tc>
        <w:tc>
          <w:tcPr>
            <w:tcW w:w="1134"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1.76</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d</w:t>
            </w:r>
          </w:p>
        </w:tc>
      </w:tr>
    </w:tbl>
    <w:p w:rsidR="005975F2" w:rsidRPr="005975F2" w:rsidRDefault="005975F2" w:rsidP="005975F2">
      <w:pPr>
        <w:spacing w:after="0"/>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تابع</w:t>
      </w:r>
    </w:p>
    <w:tbl>
      <w:tblPr>
        <w:tblStyle w:val="a5"/>
        <w:bidiVisual/>
        <w:tblW w:w="9923" w:type="dxa"/>
        <w:tblInd w:w="-178" w:type="dxa"/>
        <w:tblLayout w:type="fixed"/>
        <w:tblLook w:val="04A0" w:firstRow="1" w:lastRow="0" w:firstColumn="1" w:lastColumn="0" w:noHBand="0" w:noVBand="1"/>
      </w:tblPr>
      <w:tblGrid>
        <w:gridCol w:w="851"/>
        <w:gridCol w:w="850"/>
        <w:gridCol w:w="851"/>
        <w:gridCol w:w="708"/>
        <w:gridCol w:w="851"/>
        <w:gridCol w:w="850"/>
        <w:gridCol w:w="709"/>
        <w:gridCol w:w="709"/>
        <w:gridCol w:w="709"/>
        <w:gridCol w:w="708"/>
        <w:gridCol w:w="709"/>
        <w:gridCol w:w="709"/>
        <w:gridCol w:w="709"/>
      </w:tblGrid>
      <w:tr w:rsidR="005975F2" w:rsidRPr="005975F2" w:rsidTr="005975F2">
        <w:trPr>
          <w:trHeight w:val="346"/>
        </w:trPr>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المواقع</w:t>
            </w:r>
          </w:p>
        </w:tc>
        <w:tc>
          <w:tcPr>
            <w:tcW w:w="4110" w:type="dxa"/>
            <w:gridSpan w:val="5"/>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قضاء البصرة</w:t>
            </w:r>
          </w:p>
        </w:tc>
        <w:tc>
          <w:tcPr>
            <w:tcW w:w="2127" w:type="dxa"/>
            <w:gridSpan w:val="3"/>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lang w:bidi="ar-IQ"/>
              </w:rPr>
              <w:t>LSD 0.05</w:t>
            </w:r>
            <w:r w:rsidRPr="005975F2">
              <w:rPr>
                <w:rFonts w:asciiTheme="majorBidi" w:hAnsiTheme="majorBidi" w:cstheme="majorBidi" w:hint="cs"/>
                <w:b/>
                <w:bCs/>
                <w:sz w:val="20"/>
                <w:szCs w:val="20"/>
                <w:rtl/>
                <w:lang w:bidi="ar-IQ"/>
              </w:rPr>
              <w:t xml:space="preserve"> </w:t>
            </w:r>
          </w:p>
        </w:tc>
        <w:tc>
          <w:tcPr>
            <w:tcW w:w="2835" w:type="dxa"/>
            <w:gridSpan w:val="4"/>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rtl/>
                <w:lang w:bidi="ar-IQ"/>
              </w:rPr>
              <w:t>الفروق المعنوي للفصول عند احتمالية</w:t>
            </w:r>
            <w:r w:rsidR="00FF2C9F">
              <w:rPr>
                <w:rFonts w:asciiTheme="majorBidi" w:hAnsiTheme="majorBidi" w:cstheme="majorBidi" w:hint="cs"/>
                <w:b/>
                <w:bCs/>
                <w:rtl/>
                <w:lang w:bidi="ar-IQ"/>
              </w:rPr>
              <w:t xml:space="preserve"> اقل</w:t>
            </w:r>
            <w:r w:rsidRPr="005975F2">
              <w:rPr>
                <w:rFonts w:asciiTheme="majorBidi" w:hAnsiTheme="majorBidi" w:cstheme="majorBidi" w:hint="cs"/>
                <w:b/>
                <w:bCs/>
                <w:rtl/>
                <w:lang w:bidi="ar-IQ"/>
              </w:rPr>
              <w:t xml:space="preserve"> </w:t>
            </w:r>
            <w:r w:rsidRPr="005975F2">
              <w:rPr>
                <w:rFonts w:asciiTheme="majorBidi" w:hAnsiTheme="majorBidi" w:cstheme="majorBidi"/>
                <w:b/>
                <w:bCs/>
                <w:lang w:bidi="ar-IQ"/>
              </w:rPr>
              <w:t>0.05</w:t>
            </w:r>
          </w:p>
        </w:tc>
      </w:tr>
      <w:tr w:rsidR="005975F2" w:rsidRPr="005975F2" w:rsidTr="005975F2">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الفصول</w:t>
            </w:r>
          </w:p>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العناصر</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الصيف</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الخريف</w:t>
            </w:r>
          </w:p>
        </w:tc>
        <w:tc>
          <w:tcPr>
            <w:tcW w:w="708"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الشتاء</w:t>
            </w:r>
          </w:p>
        </w:tc>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الربيع</w:t>
            </w:r>
          </w:p>
        </w:tc>
        <w:tc>
          <w:tcPr>
            <w:tcW w:w="850"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rtl/>
                <w:lang w:bidi="ar-IQ"/>
              </w:rPr>
              <w:t>المعدل السنوي</w:t>
            </w:r>
          </w:p>
        </w:tc>
        <w:tc>
          <w:tcPr>
            <w:tcW w:w="70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sz w:val="20"/>
                <w:szCs w:val="20"/>
                <w:rtl/>
                <w:lang w:bidi="ar-IQ"/>
              </w:rPr>
              <w:t>الموقع</w:t>
            </w:r>
          </w:p>
        </w:tc>
        <w:tc>
          <w:tcPr>
            <w:tcW w:w="70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sz w:val="20"/>
                <w:szCs w:val="20"/>
                <w:rtl/>
                <w:lang w:bidi="ar-IQ"/>
              </w:rPr>
              <w:t>ا</w:t>
            </w:r>
            <w:r w:rsidRPr="005975F2">
              <w:rPr>
                <w:rFonts w:asciiTheme="majorBidi" w:hAnsiTheme="majorBidi" w:cstheme="majorBidi" w:hint="cs"/>
                <w:b/>
                <w:bCs/>
                <w:sz w:val="18"/>
                <w:szCs w:val="18"/>
                <w:rtl/>
                <w:lang w:bidi="ar-IQ"/>
              </w:rPr>
              <w:t>لتداخل</w:t>
            </w:r>
          </w:p>
        </w:tc>
        <w:tc>
          <w:tcPr>
            <w:tcW w:w="70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sz w:val="20"/>
                <w:szCs w:val="20"/>
                <w:rtl/>
                <w:lang w:bidi="ar-IQ"/>
              </w:rPr>
              <w:t>الفصل</w:t>
            </w:r>
          </w:p>
        </w:tc>
        <w:tc>
          <w:tcPr>
            <w:tcW w:w="708" w:type="dxa"/>
            <w:vAlign w:val="center"/>
          </w:tcPr>
          <w:p w:rsidR="005975F2" w:rsidRPr="005975F2" w:rsidRDefault="005975F2" w:rsidP="005975F2">
            <w:pPr>
              <w:jc w:val="center"/>
              <w:rPr>
                <w:rFonts w:asciiTheme="majorBidi" w:hAnsiTheme="majorBidi" w:cstheme="majorBidi"/>
                <w:b/>
                <w:bCs/>
                <w:sz w:val="18"/>
                <w:szCs w:val="18"/>
                <w:rtl/>
                <w:lang w:bidi="ar-IQ"/>
              </w:rPr>
            </w:pPr>
            <w:r w:rsidRPr="005975F2">
              <w:rPr>
                <w:rFonts w:asciiTheme="majorBidi" w:hAnsiTheme="majorBidi" w:cstheme="majorBidi" w:hint="cs"/>
                <w:b/>
                <w:bCs/>
                <w:sz w:val="18"/>
                <w:szCs w:val="18"/>
                <w:rtl/>
                <w:lang w:bidi="ar-IQ"/>
              </w:rPr>
              <w:t>الصيف</w:t>
            </w:r>
          </w:p>
        </w:tc>
        <w:tc>
          <w:tcPr>
            <w:tcW w:w="709" w:type="dxa"/>
            <w:vAlign w:val="center"/>
          </w:tcPr>
          <w:p w:rsidR="005975F2" w:rsidRPr="005975F2" w:rsidRDefault="005975F2" w:rsidP="005975F2">
            <w:pPr>
              <w:jc w:val="center"/>
              <w:rPr>
                <w:rFonts w:asciiTheme="majorBidi" w:hAnsiTheme="majorBidi" w:cstheme="majorBidi"/>
                <w:b/>
                <w:bCs/>
                <w:sz w:val="18"/>
                <w:szCs w:val="18"/>
                <w:rtl/>
                <w:lang w:bidi="ar-IQ"/>
              </w:rPr>
            </w:pPr>
            <w:r w:rsidRPr="005975F2">
              <w:rPr>
                <w:rFonts w:asciiTheme="majorBidi" w:hAnsiTheme="majorBidi" w:cstheme="majorBidi" w:hint="cs"/>
                <w:b/>
                <w:bCs/>
                <w:sz w:val="18"/>
                <w:szCs w:val="18"/>
                <w:rtl/>
                <w:lang w:bidi="ar-IQ"/>
              </w:rPr>
              <w:t>الخريف</w:t>
            </w:r>
          </w:p>
        </w:tc>
        <w:tc>
          <w:tcPr>
            <w:tcW w:w="70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sz w:val="20"/>
                <w:szCs w:val="20"/>
                <w:rtl/>
                <w:lang w:bidi="ar-IQ"/>
              </w:rPr>
              <w:t>الشتاء</w:t>
            </w:r>
          </w:p>
        </w:tc>
        <w:tc>
          <w:tcPr>
            <w:tcW w:w="709"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hint="cs"/>
                <w:b/>
                <w:bCs/>
                <w:sz w:val="20"/>
                <w:szCs w:val="20"/>
                <w:rtl/>
                <w:lang w:bidi="ar-IQ"/>
              </w:rPr>
              <w:t>الربيع</w:t>
            </w:r>
          </w:p>
        </w:tc>
      </w:tr>
      <w:tr w:rsidR="005975F2" w:rsidRPr="005975F2" w:rsidTr="005975F2">
        <w:trPr>
          <w:trHeight w:val="420"/>
        </w:trPr>
        <w:tc>
          <w:tcPr>
            <w:tcW w:w="851"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lang w:bidi="ar-IQ"/>
              </w:rPr>
              <w:t>TI</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708"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0.1</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0.01</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0.18</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0.26</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0.16</w:t>
            </w:r>
          </w:p>
        </w:tc>
        <w:tc>
          <w:tcPr>
            <w:tcW w:w="708"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r>
      <w:tr w:rsidR="005975F2" w:rsidRPr="005975F2" w:rsidTr="005975F2">
        <w:trPr>
          <w:trHeight w:val="401"/>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Al</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3466.5</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4129</w:t>
            </w:r>
          </w:p>
        </w:tc>
        <w:tc>
          <w:tcPr>
            <w:tcW w:w="708"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3624.1</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3759.8</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3744.8</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737.89</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1116.88</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738</w:t>
            </w:r>
          </w:p>
        </w:tc>
        <w:tc>
          <w:tcPr>
            <w:tcW w:w="708"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r>
      <w:tr w:rsidR="005975F2" w:rsidRPr="005975F2" w:rsidTr="005975F2">
        <w:trPr>
          <w:trHeight w:val="408"/>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Ba</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24.94</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29.39</w:t>
            </w:r>
          </w:p>
        </w:tc>
        <w:tc>
          <w:tcPr>
            <w:tcW w:w="708" w:type="dxa"/>
            <w:vAlign w:val="center"/>
          </w:tcPr>
          <w:p w:rsidR="005975F2" w:rsidRPr="005975F2" w:rsidRDefault="005975F2" w:rsidP="005975F2">
            <w:pPr>
              <w:jc w:val="center"/>
              <w:rPr>
                <w:rFonts w:asciiTheme="majorBidi" w:hAnsiTheme="majorBidi" w:cstheme="majorBidi"/>
                <w:b/>
                <w:bCs/>
                <w:sz w:val="20"/>
                <w:szCs w:val="20"/>
                <w:rtl/>
                <w:lang w:bidi="ar-IQ"/>
              </w:rPr>
            </w:pPr>
            <w:r w:rsidRPr="005975F2">
              <w:rPr>
                <w:rFonts w:asciiTheme="majorBidi" w:hAnsiTheme="majorBidi" w:cstheme="majorBidi"/>
                <w:b/>
                <w:bCs/>
                <w:sz w:val="20"/>
                <w:szCs w:val="20"/>
                <w:lang w:bidi="ar-IQ"/>
              </w:rPr>
              <w:t>109.12</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85.18</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62.24</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0.82</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1.15</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0.73</w:t>
            </w:r>
          </w:p>
        </w:tc>
        <w:tc>
          <w:tcPr>
            <w:tcW w:w="708"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d</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r>
      <w:tr w:rsidR="005975F2" w:rsidRPr="005975F2" w:rsidTr="005975F2">
        <w:trPr>
          <w:trHeight w:val="427"/>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Ni</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16.87</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20.20</w:t>
            </w:r>
          </w:p>
        </w:tc>
        <w:tc>
          <w:tcPr>
            <w:tcW w:w="708"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17.88</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13.57</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17.12</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e</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0.85</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1.38</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0.74</w:t>
            </w:r>
          </w:p>
        </w:tc>
        <w:tc>
          <w:tcPr>
            <w:tcW w:w="708" w:type="dxa"/>
            <w:vAlign w:val="center"/>
          </w:tcPr>
          <w:p w:rsidR="005975F2" w:rsidRPr="005975F2" w:rsidRDefault="005975F2" w:rsidP="005975F2">
            <w:pPr>
              <w:jc w:val="center"/>
              <w:rPr>
                <w:rFonts w:asciiTheme="majorBidi" w:hAnsiTheme="majorBidi" w:cstheme="majorBidi"/>
                <w:b/>
                <w:bCs/>
                <w:rtl/>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d</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r>
      <w:tr w:rsidR="005975F2" w:rsidRPr="005975F2" w:rsidTr="005975F2">
        <w:trPr>
          <w:trHeight w:val="405"/>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Rb</w:t>
            </w:r>
            <w:proofErr w:type="spellEnd"/>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4.84</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6.04</w:t>
            </w:r>
          </w:p>
        </w:tc>
        <w:tc>
          <w:tcPr>
            <w:tcW w:w="708"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5.36</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5.55</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5.44</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b</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0.90</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1.88</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1.30</w:t>
            </w:r>
          </w:p>
        </w:tc>
        <w:tc>
          <w:tcPr>
            <w:tcW w:w="708"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r>
      <w:tr w:rsidR="005975F2" w:rsidRPr="005975F2" w:rsidTr="005975F2">
        <w:trPr>
          <w:trHeight w:val="425"/>
        </w:trPr>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proofErr w:type="spellStart"/>
            <w:r w:rsidRPr="005975F2">
              <w:rPr>
                <w:rFonts w:asciiTheme="majorBidi" w:hAnsiTheme="majorBidi" w:cstheme="majorBidi"/>
                <w:b/>
                <w:bCs/>
                <w:sz w:val="20"/>
                <w:szCs w:val="20"/>
                <w:lang w:bidi="ar-IQ"/>
              </w:rPr>
              <w:t>Sn</w:t>
            </w:r>
            <w:proofErr w:type="spellEnd"/>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30.44</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25.10</w:t>
            </w:r>
          </w:p>
        </w:tc>
        <w:tc>
          <w:tcPr>
            <w:tcW w:w="708"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20.44</w:t>
            </w:r>
          </w:p>
        </w:tc>
        <w:tc>
          <w:tcPr>
            <w:tcW w:w="851"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36.18</w:t>
            </w:r>
          </w:p>
        </w:tc>
        <w:tc>
          <w:tcPr>
            <w:tcW w:w="850"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28.04</w:t>
            </w:r>
          </w:p>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0.80</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2.55</w:t>
            </w:r>
          </w:p>
        </w:tc>
        <w:tc>
          <w:tcPr>
            <w:tcW w:w="709" w:type="dxa"/>
            <w:vAlign w:val="center"/>
          </w:tcPr>
          <w:p w:rsidR="005975F2" w:rsidRPr="005975F2" w:rsidRDefault="005975F2" w:rsidP="005975F2">
            <w:pPr>
              <w:jc w:val="center"/>
              <w:rPr>
                <w:rFonts w:asciiTheme="majorBidi" w:hAnsiTheme="majorBidi" w:cstheme="majorBidi"/>
                <w:b/>
                <w:bCs/>
                <w:sz w:val="20"/>
                <w:szCs w:val="20"/>
                <w:lang w:bidi="ar-IQ"/>
              </w:rPr>
            </w:pPr>
            <w:r w:rsidRPr="005975F2">
              <w:rPr>
                <w:rFonts w:asciiTheme="majorBidi" w:hAnsiTheme="majorBidi" w:cstheme="majorBidi"/>
                <w:b/>
                <w:bCs/>
                <w:sz w:val="20"/>
                <w:szCs w:val="20"/>
                <w:lang w:bidi="ar-IQ"/>
              </w:rPr>
              <w:t>0.51</w:t>
            </w:r>
          </w:p>
        </w:tc>
        <w:tc>
          <w:tcPr>
            <w:tcW w:w="708"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a</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c</w:t>
            </w:r>
          </w:p>
        </w:tc>
        <w:tc>
          <w:tcPr>
            <w:tcW w:w="709" w:type="dxa"/>
            <w:vAlign w:val="center"/>
          </w:tcPr>
          <w:p w:rsidR="005975F2" w:rsidRPr="005975F2" w:rsidRDefault="005975F2" w:rsidP="005975F2">
            <w:pPr>
              <w:jc w:val="center"/>
              <w:rPr>
                <w:rFonts w:asciiTheme="majorBidi" w:hAnsiTheme="majorBidi" w:cstheme="majorBidi"/>
                <w:b/>
                <w:bCs/>
                <w:lang w:bidi="ar-IQ"/>
              </w:rPr>
            </w:pPr>
            <w:r w:rsidRPr="005975F2">
              <w:rPr>
                <w:rFonts w:asciiTheme="majorBidi" w:hAnsiTheme="majorBidi" w:cstheme="majorBidi"/>
                <w:b/>
                <w:bCs/>
                <w:lang w:bidi="ar-IQ"/>
              </w:rPr>
              <w:t>b</w:t>
            </w:r>
          </w:p>
        </w:tc>
      </w:tr>
    </w:tbl>
    <w:p w:rsidR="005975F2" w:rsidRPr="00C51138" w:rsidRDefault="005975F2" w:rsidP="005975F2">
      <w:pPr>
        <w:spacing w:after="0"/>
        <w:rPr>
          <w:rFonts w:asciiTheme="majorBidi" w:hAnsiTheme="majorBidi" w:cstheme="majorBidi"/>
          <w:lang w:bidi="ar-IQ"/>
        </w:rPr>
      </w:pPr>
      <w:r w:rsidRPr="00C51138">
        <w:rPr>
          <w:rFonts w:asciiTheme="majorBidi" w:hAnsiTheme="majorBidi" w:cstheme="majorBidi"/>
          <w:rtl/>
          <w:lang w:bidi="ar-IQ"/>
        </w:rPr>
        <w:t>المصدر : نتائج التحاليل المختبرية في جمهورية ايران الاسلامية , جامعة طهران , المختبر المركزي , 2020</w:t>
      </w:r>
    </w:p>
    <w:p w:rsidR="005975F2" w:rsidRPr="00C51138" w:rsidRDefault="005975F2" w:rsidP="005975F2">
      <w:pPr>
        <w:spacing w:after="0"/>
        <w:rPr>
          <w:rFonts w:asciiTheme="majorBidi" w:hAnsiTheme="majorBidi" w:cstheme="majorBidi"/>
          <w:rtl/>
          <w:lang w:bidi="ar-IQ"/>
        </w:rPr>
      </w:pPr>
      <w:r w:rsidRPr="00C51138">
        <w:rPr>
          <w:rFonts w:asciiTheme="majorBidi" w:hAnsiTheme="majorBidi" w:cstheme="majorBidi" w:hint="cs"/>
          <w:rtl/>
          <w:lang w:bidi="ar-IQ"/>
        </w:rPr>
        <w:t>الاحرف المتشابه في العمود الواحد تشير الى عدم وجود فروق معنوي عند احتمالية</w:t>
      </w:r>
      <w:r w:rsidR="00705026">
        <w:rPr>
          <w:rFonts w:asciiTheme="majorBidi" w:hAnsiTheme="majorBidi" w:cstheme="majorBidi" w:hint="cs"/>
          <w:rtl/>
          <w:lang w:bidi="ar-IQ"/>
        </w:rPr>
        <w:t xml:space="preserve"> اقل</w:t>
      </w:r>
      <w:r w:rsidRPr="00C51138">
        <w:rPr>
          <w:rFonts w:asciiTheme="majorBidi" w:hAnsiTheme="majorBidi" w:cstheme="majorBidi" w:hint="cs"/>
          <w:rtl/>
          <w:lang w:bidi="ar-IQ"/>
        </w:rPr>
        <w:t xml:space="preserve"> (</w:t>
      </w:r>
      <w:r w:rsidRPr="00C51138">
        <w:rPr>
          <w:rFonts w:asciiTheme="majorBidi" w:hAnsiTheme="majorBidi" w:cstheme="majorBidi"/>
          <w:lang w:bidi="ar-IQ"/>
        </w:rPr>
        <w:t>0.05</w:t>
      </w:r>
      <w:r w:rsidRPr="00C51138">
        <w:rPr>
          <w:rFonts w:asciiTheme="majorBidi" w:hAnsiTheme="majorBidi" w:cstheme="majorBidi" w:hint="cs"/>
          <w:rtl/>
          <w:lang w:bidi="ar-IQ"/>
        </w:rPr>
        <w:t>)</w:t>
      </w:r>
    </w:p>
    <w:p w:rsidR="000E40B3" w:rsidRDefault="000E40B3" w:rsidP="005975F2">
      <w:pPr>
        <w:spacing w:after="0"/>
        <w:rPr>
          <w:rFonts w:asciiTheme="majorBidi" w:hAnsiTheme="majorBidi" w:cstheme="majorBidi"/>
          <w:b/>
          <w:bCs/>
          <w:rtl/>
          <w:lang w:bidi="ar-IQ"/>
        </w:rPr>
      </w:pPr>
    </w:p>
    <w:p w:rsidR="000E40B3" w:rsidRDefault="000E40B3" w:rsidP="005975F2">
      <w:pPr>
        <w:spacing w:after="0"/>
        <w:rPr>
          <w:rFonts w:asciiTheme="majorBidi" w:hAnsiTheme="majorBidi" w:cstheme="majorBidi"/>
          <w:b/>
          <w:bCs/>
          <w:rtl/>
          <w:lang w:bidi="ar-IQ"/>
        </w:rPr>
      </w:pPr>
    </w:p>
    <w:p w:rsidR="000E40B3" w:rsidRDefault="000E40B3" w:rsidP="005975F2">
      <w:pPr>
        <w:spacing w:after="0"/>
        <w:rPr>
          <w:rFonts w:asciiTheme="majorBidi" w:hAnsiTheme="majorBidi" w:cstheme="majorBidi"/>
          <w:b/>
          <w:bCs/>
          <w:rtl/>
          <w:lang w:bidi="ar-IQ"/>
        </w:rPr>
      </w:pP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القيم لا تتعدى (</w:t>
      </w:r>
      <w:r>
        <w:rPr>
          <w:rFonts w:ascii="Simplified Arabic" w:hAnsi="Simplified Arabic" w:cs="Simplified Arabic"/>
          <w:sz w:val="28"/>
          <w:szCs w:val="28"/>
          <w:lang w:bidi="ar-IQ"/>
        </w:rPr>
        <w:t>0.03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وبتطبيق الدلالة الاحصائية ل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الفصل تبين عدم وجود فروق معنوية بين فصلي الصيف والخريف وبين فصلي الشتاء والربيع.</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proofErr w:type="spellStart"/>
      <w:r>
        <w:rPr>
          <w:rFonts w:ascii="Simplified Arabic" w:hAnsi="Simplified Arabic" w:cs="Simplified Arabic" w:hint="cs"/>
          <w:sz w:val="28"/>
          <w:szCs w:val="28"/>
          <w:rtl/>
          <w:lang w:bidi="ar-IQ"/>
        </w:rPr>
        <w:t>الثاليوم</w:t>
      </w:r>
      <w:proofErr w:type="spellEnd"/>
      <w:r>
        <w:rPr>
          <w:rFonts w:ascii="Simplified Arabic" w:hAnsi="Simplified Arabic" w:cs="Simplified Arabic" w:hint="cs"/>
          <w:sz w:val="28"/>
          <w:szCs w:val="28"/>
          <w:rtl/>
          <w:lang w:bidi="ar-IQ"/>
        </w:rPr>
        <w:t xml:space="preserve"> معدن يمكن امتصاصه بواسطة الجلد وقد يؤدي الى مشاكل عصبية كونه يحل محل عنصر البوتاسيوم الشبيه به كيميائياً في عدد من العمليات الحيوية في الجسم وتحديداً تلك الخاصة بالجهاز العصبي وينجم عند التعرض المتكرر له الى حدوث حالات عصبية وارتباك ذهني وفقدان الذاكرة وفقد القدرة على التحكم بالعضلات , وحدوث الام في المعدة والاسهال وحالات الغثيان , كما ينجم عنه تعرض الشخص المصاب الى اصابته بعمى الالوان وتساقط الشعر والطفح الجلدي على الوجه</w:t>
      </w:r>
      <w:r w:rsidRPr="001A76BF">
        <w:rPr>
          <w:rFonts w:ascii="Simplified Arabic" w:hAnsi="Simplified Arabic" w:cs="Simplified Arabic" w:hint="cs"/>
          <w:sz w:val="28"/>
          <w:szCs w:val="28"/>
          <w:vertAlign w:val="superscript"/>
          <w:rtl/>
          <w:lang w:bidi="ar-IQ"/>
        </w:rPr>
        <w:t>(</w:t>
      </w:r>
      <w:r w:rsidRPr="001A76BF">
        <w:rPr>
          <w:rStyle w:val="a4"/>
          <w:rFonts w:ascii="Simplified Arabic" w:hAnsi="Simplified Arabic" w:cs="Simplified Arabic"/>
          <w:sz w:val="28"/>
          <w:szCs w:val="28"/>
          <w:rtl/>
          <w:lang w:bidi="ar-IQ"/>
        </w:rPr>
        <w:footnoteReference w:id="16"/>
      </w:r>
      <w:r w:rsidRPr="001A76B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الالومنيوم (</w:t>
      </w:r>
      <w:r>
        <w:rPr>
          <w:rFonts w:ascii="Simplified Arabic" w:hAnsi="Simplified Arabic" w:cs="Simplified Arabic"/>
          <w:sz w:val="28"/>
          <w:szCs w:val="28"/>
          <w:lang w:bidi="ar-IQ"/>
        </w:rPr>
        <w:t>Al</w:t>
      </w:r>
      <w:r>
        <w:rPr>
          <w:rFonts w:ascii="Simplified Arabic" w:hAnsi="Simplified Arabic" w:cs="Simplified Arabic" w:hint="cs"/>
          <w:sz w:val="28"/>
          <w:szCs w:val="28"/>
          <w:rtl/>
          <w:lang w:bidi="ar-IQ"/>
        </w:rPr>
        <w:t>)</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تبين من نتائج التحاليل المختبرية ان قضاء الفاو كان الاعلى تركيزاً إذ سجل (</w:t>
      </w:r>
      <w:r>
        <w:rPr>
          <w:rFonts w:ascii="Simplified Arabic" w:hAnsi="Simplified Arabic" w:cs="Simplified Arabic"/>
          <w:sz w:val="28"/>
          <w:szCs w:val="28"/>
          <w:lang w:bidi="ar-IQ"/>
        </w:rPr>
        <w:t>12700.5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كان التركيز في قضاءي القرنة وشط العرب قد بلغ (</w:t>
      </w:r>
      <w:r>
        <w:rPr>
          <w:rFonts w:ascii="Simplified Arabic" w:hAnsi="Simplified Arabic" w:cs="Simplified Arabic"/>
          <w:sz w:val="28"/>
          <w:szCs w:val="28"/>
          <w:lang w:bidi="ar-IQ"/>
        </w:rPr>
        <w:t>10921.3 , 11659.2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 بينما كان التركيز منخفضاً في قضاءي الزبير والبصرة بالمقارنة مع التركيز في الاقضية سابقة الذكر إذ سجلا (</w:t>
      </w:r>
      <w:r>
        <w:rPr>
          <w:rFonts w:ascii="Simplified Arabic" w:hAnsi="Simplified Arabic" w:cs="Simplified Arabic"/>
          <w:sz w:val="28"/>
          <w:szCs w:val="28"/>
          <w:lang w:bidi="ar-IQ"/>
        </w:rPr>
        <w:t>3744.8 , 3845.7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w:t>
      </w:r>
    </w:p>
    <w:p w:rsidR="000E40B3" w:rsidRP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تبين من خلال التحليل الاحصائي ان هناك فرق معنوي بين قضاء الفاو وقضاءي القرنة وشط العرب وقضاء البصرة والزبير , في حين لم يكن هناك فرق معنوي بين قضاءي القرنة وشط العرب وبين قضاءي الزبير والبصرة , اما قيمة التداخل الفصلي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 يتضح ان قيمة التداخل الفصلي بلغت (</w:t>
      </w:r>
      <w:r>
        <w:rPr>
          <w:rFonts w:ascii="Simplified Arabic" w:hAnsi="Simplified Arabic" w:cs="Simplified Arabic"/>
          <w:sz w:val="28"/>
          <w:szCs w:val="28"/>
          <w:lang w:bidi="ar-IQ"/>
        </w:rPr>
        <w:t>14922.3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751267" w:rsidRDefault="00751267" w:rsidP="0075126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الالومنيوم فصلياً إذ سجل فصل الربيع في قضاء الفاو اعلى معدل (</w:t>
      </w:r>
      <w:r>
        <w:rPr>
          <w:rFonts w:ascii="Simplified Arabic" w:hAnsi="Simplified Arabic" w:cs="Simplified Arabic"/>
          <w:sz w:val="28"/>
          <w:szCs w:val="28"/>
          <w:lang w:bidi="ar-IQ"/>
        </w:rPr>
        <w:t>17080.5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ليحل فصل الصيف في قضاء القرنة بواقع (</w:t>
      </w:r>
      <w:r>
        <w:rPr>
          <w:rFonts w:ascii="Simplified Arabic" w:hAnsi="Simplified Arabic" w:cs="Simplified Arabic"/>
          <w:sz w:val="28"/>
          <w:szCs w:val="28"/>
          <w:lang w:bidi="ar-IQ"/>
        </w:rPr>
        <w:t>15088.2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سجل فصل الخريف عند قضاء شط العرب (</w:t>
      </w:r>
      <w:r>
        <w:rPr>
          <w:rFonts w:ascii="Simplified Arabic" w:hAnsi="Simplified Arabic" w:cs="Simplified Arabic"/>
          <w:sz w:val="28"/>
          <w:szCs w:val="28"/>
          <w:lang w:bidi="ar-IQ"/>
        </w:rPr>
        <w:t>14565.4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سجل فصلا الصيف والخريف عند قضاءي الزبير والمركز تركيزاً (</w:t>
      </w:r>
      <w:r>
        <w:rPr>
          <w:rFonts w:ascii="Simplified Arabic" w:hAnsi="Simplified Arabic" w:cs="Simplified Arabic"/>
          <w:sz w:val="28"/>
          <w:szCs w:val="28"/>
          <w:lang w:bidi="ar-IQ"/>
        </w:rPr>
        <w:t>4129 , 4898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وتشير النتائج الاحصائية الى وجود فروق معنوية </w:t>
      </w:r>
      <w:r w:rsidR="007F5140">
        <w:rPr>
          <w:rFonts w:ascii="Simplified Arabic" w:hAnsi="Simplified Arabic" w:cs="Simplified Arabic" w:hint="cs"/>
          <w:sz w:val="28"/>
          <w:szCs w:val="28"/>
          <w:rtl/>
          <w:lang w:bidi="ar-IQ"/>
        </w:rPr>
        <w:t>بين فصل الخريف وبقية الفصول الاخرى , في حين لم تكن هناك فروق معنوية بين فصل الصيف والشتاء والربيع.</w:t>
      </w:r>
    </w:p>
    <w:p w:rsidR="007F5140" w:rsidRDefault="007F5140" w:rsidP="0075126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يمتاز الالومنيوم </w:t>
      </w:r>
      <w:r w:rsidR="0006552D">
        <w:rPr>
          <w:rFonts w:ascii="Simplified Arabic" w:hAnsi="Simplified Arabic" w:cs="Simplified Arabic" w:hint="cs"/>
          <w:sz w:val="28"/>
          <w:szCs w:val="28"/>
          <w:rtl/>
          <w:lang w:bidi="ar-IQ"/>
        </w:rPr>
        <w:t xml:space="preserve">بالاختلاط مع الدم والولوج الى داخل الخلايا مما ينجم عنه الاصابة </w:t>
      </w:r>
      <w:r w:rsidR="00361C10">
        <w:rPr>
          <w:rFonts w:ascii="Simplified Arabic" w:hAnsi="Simplified Arabic" w:cs="Simplified Arabic" w:hint="cs"/>
          <w:sz w:val="28"/>
          <w:szCs w:val="28"/>
          <w:rtl/>
          <w:lang w:bidi="ar-IQ"/>
        </w:rPr>
        <w:t>بالأمراض</w:t>
      </w:r>
      <w:r w:rsidR="0006552D">
        <w:rPr>
          <w:rFonts w:ascii="Simplified Arabic" w:hAnsi="Simplified Arabic" w:cs="Simplified Arabic" w:hint="cs"/>
          <w:sz w:val="28"/>
          <w:szCs w:val="28"/>
          <w:rtl/>
          <w:lang w:bidi="ar-IQ"/>
        </w:rPr>
        <w:t xml:space="preserve"> السرطانية لا سيما سرطان الثدي كما انه يتسبب في انسداد القنوات التي يخرج منها العرق في جسم الانسان</w:t>
      </w:r>
      <w:r w:rsidR="0006552D" w:rsidRPr="0006552D">
        <w:rPr>
          <w:rFonts w:ascii="Simplified Arabic" w:hAnsi="Simplified Arabic" w:cs="Simplified Arabic" w:hint="cs"/>
          <w:sz w:val="28"/>
          <w:szCs w:val="28"/>
          <w:vertAlign w:val="superscript"/>
          <w:rtl/>
          <w:lang w:bidi="ar-IQ"/>
        </w:rPr>
        <w:t>(</w:t>
      </w:r>
      <w:r w:rsidR="0006552D" w:rsidRPr="0006552D">
        <w:rPr>
          <w:rStyle w:val="a4"/>
          <w:rFonts w:ascii="Simplified Arabic" w:hAnsi="Simplified Arabic" w:cs="Simplified Arabic"/>
          <w:sz w:val="28"/>
          <w:szCs w:val="28"/>
          <w:rtl/>
          <w:lang w:bidi="ar-IQ"/>
        </w:rPr>
        <w:footnoteReference w:id="17"/>
      </w:r>
      <w:r w:rsidR="0006552D" w:rsidRPr="0006552D">
        <w:rPr>
          <w:rFonts w:ascii="Simplified Arabic" w:hAnsi="Simplified Arabic" w:cs="Simplified Arabic" w:hint="cs"/>
          <w:sz w:val="28"/>
          <w:szCs w:val="28"/>
          <w:vertAlign w:val="superscript"/>
          <w:rtl/>
          <w:lang w:bidi="ar-IQ"/>
        </w:rPr>
        <w:t>)</w:t>
      </w:r>
      <w:r w:rsidR="0006552D">
        <w:rPr>
          <w:rFonts w:ascii="Simplified Arabic" w:hAnsi="Simplified Arabic" w:cs="Simplified Arabic" w:hint="cs"/>
          <w:sz w:val="28"/>
          <w:szCs w:val="28"/>
          <w:rtl/>
          <w:lang w:bidi="ar-IQ"/>
        </w:rPr>
        <w:t xml:space="preserve"> </w:t>
      </w:r>
      <w:r w:rsidR="0006552D">
        <w:rPr>
          <w:rFonts w:ascii="Simplified Arabic" w:hAnsi="Simplified Arabic" w:cs="Simplified Arabic" w:hint="cs"/>
          <w:sz w:val="28"/>
          <w:szCs w:val="28"/>
          <w:rtl/>
          <w:lang w:bidi="ar-IQ"/>
        </w:rPr>
        <w:lastRenderedPageBreak/>
        <w:t>فضلاً عمَا يسببه من فقر الدم وهشاشة العظام والتهاب الدماغ والتعب المزمن وبعض الامراض الجلدية</w:t>
      </w:r>
      <w:r w:rsidR="0006552D" w:rsidRPr="0006552D">
        <w:rPr>
          <w:rFonts w:ascii="Simplified Arabic" w:hAnsi="Simplified Arabic" w:cs="Simplified Arabic" w:hint="cs"/>
          <w:sz w:val="28"/>
          <w:szCs w:val="28"/>
          <w:vertAlign w:val="superscript"/>
          <w:rtl/>
          <w:lang w:bidi="ar-IQ"/>
        </w:rPr>
        <w:t>(</w:t>
      </w:r>
      <w:r w:rsidR="0006552D" w:rsidRPr="0006552D">
        <w:rPr>
          <w:rStyle w:val="a4"/>
          <w:rFonts w:ascii="Simplified Arabic" w:hAnsi="Simplified Arabic" w:cs="Simplified Arabic"/>
          <w:sz w:val="28"/>
          <w:szCs w:val="28"/>
          <w:rtl/>
          <w:lang w:bidi="ar-IQ"/>
        </w:rPr>
        <w:footnoteReference w:id="18"/>
      </w:r>
      <w:r w:rsidR="0006552D" w:rsidRPr="0006552D">
        <w:rPr>
          <w:rFonts w:ascii="Simplified Arabic" w:hAnsi="Simplified Arabic" w:cs="Simplified Arabic" w:hint="cs"/>
          <w:sz w:val="28"/>
          <w:szCs w:val="28"/>
          <w:vertAlign w:val="superscript"/>
          <w:rtl/>
          <w:lang w:bidi="ar-IQ"/>
        </w:rPr>
        <w:t>)</w:t>
      </w:r>
      <w:r w:rsidR="003650B1">
        <w:rPr>
          <w:rFonts w:ascii="Simplified Arabic" w:hAnsi="Simplified Arabic" w:cs="Simplified Arabic" w:hint="cs"/>
          <w:sz w:val="28"/>
          <w:szCs w:val="28"/>
          <w:rtl/>
          <w:lang w:bidi="ar-IQ"/>
        </w:rPr>
        <w:t xml:space="preserve"> , </w:t>
      </w:r>
      <w:r w:rsidR="003542CC">
        <w:rPr>
          <w:rFonts w:ascii="Simplified Arabic" w:hAnsi="Simplified Arabic" w:cs="Simplified Arabic" w:hint="cs"/>
          <w:sz w:val="28"/>
          <w:szCs w:val="28"/>
          <w:rtl/>
          <w:lang w:bidi="ar-IQ"/>
        </w:rPr>
        <w:t>وقد اشارت دراسة حديثة الى ان مرض الزهايمر يزداد نحو مرة ونصف في المناطق التي يصل متوسط تركيز الالومنيوم الى اكثر من (</w:t>
      </w:r>
      <w:r w:rsidR="003542CC">
        <w:rPr>
          <w:rFonts w:ascii="Simplified Arabic" w:hAnsi="Simplified Arabic" w:cs="Simplified Arabic"/>
          <w:sz w:val="28"/>
          <w:szCs w:val="28"/>
          <w:lang w:bidi="ar-IQ"/>
        </w:rPr>
        <w:t>0.11</w:t>
      </w:r>
      <w:r w:rsidR="003542CC">
        <w:rPr>
          <w:rFonts w:ascii="Simplified Arabic" w:hAnsi="Simplified Arabic" w:cs="Simplified Arabic" w:hint="cs"/>
          <w:sz w:val="28"/>
          <w:szCs w:val="28"/>
          <w:rtl/>
          <w:lang w:bidi="ar-IQ"/>
        </w:rPr>
        <w:t xml:space="preserve">) </w:t>
      </w:r>
      <w:r w:rsidR="003542CC">
        <w:rPr>
          <w:rFonts w:ascii="Simplified Arabic" w:hAnsi="Simplified Arabic" w:cs="Simplified Arabic"/>
          <w:sz w:val="28"/>
          <w:szCs w:val="28"/>
          <w:lang w:bidi="ar-IQ"/>
        </w:rPr>
        <w:t>ppm</w:t>
      </w:r>
      <w:r w:rsidR="003542CC">
        <w:rPr>
          <w:rFonts w:ascii="Simplified Arabic" w:hAnsi="Simplified Arabic" w:cs="Simplified Arabic" w:hint="cs"/>
          <w:sz w:val="28"/>
          <w:szCs w:val="28"/>
          <w:rtl/>
          <w:lang w:bidi="ar-IQ"/>
        </w:rPr>
        <w:t xml:space="preserve"> عن المناطق التي يقل فيها التركيز عن (</w:t>
      </w:r>
      <w:r w:rsidR="003542CC">
        <w:rPr>
          <w:rFonts w:ascii="Simplified Arabic" w:hAnsi="Simplified Arabic" w:cs="Simplified Arabic"/>
          <w:sz w:val="28"/>
          <w:szCs w:val="28"/>
          <w:lang w:bidi="ar-IQ"/>
        </w:rPr>
        <w:t>0.01</w:t>
      </w:r>
      <w:r w:rsidR="003542CC">
        <w:rPr>
          <w:rFonts w:ascii="Simplified Arabic" w:hAnsi="Simplified Arabic" w:cs="Simplified Arabic" w:hint="cs"/>
          <w:sz w:val="28"/>
          <w:szCs w:val="28"/>
          <w:rtl/>
          <w:lang w:bidi="ar-IQ"/>
        </w:rPr>
        <w:t xml:space="preserve">) </w:t>
      </w:r>
      <w:r w:rsidR="003542CC">
        <w:rPr>
          <w:rFonts w:ascii="Simplified Arabic" w:hAnsi="Simplified Arabic" w:cs="Simplified Arabic"/>
          <w:sz w:val="28"/>
          <w:szCs w:val="28"/>
          <w:lang w:bidi="ar-IQ"/>
        </w:rPr>
        <w:t>ppm</w:t>
      </w:r>
      <w:r w:rsidR="003542CC" w:rsidRPr="000E40B3">
        <w:rPr>
          <w:rFonts w:ascii="Simplified Arabic" w:hAnsi="Simplified Arabic" w:cs="Simplified Arabic" w:hint="cs"/>
          <w:sz w:val="28"/>
          <w:szCs w:val="28"/>
          <w:vertAlign w:val="superscript"/>
          <w:rtl/>
          <w:lang w:bidi="ar-IQ"/>
        </w:rPr>
        <w:t>(</w:t>
      </w:r>
      <w:r w:rsidR="003542CC" w:rsidRPr="000E40B3">
        <w:rPr>
          <w:rStyle w:val="a4"/>
          <w:rFonts w:ascii="Simplified Arabic" w:hAnsi="Simplified Arabic" w:cs="Simplified Arabic"/>
          <w:sz w:val="28"/>
          <w:szCs w:val="28"/>
          <w:rtl/>
          <w:lang w:bidi="ar-IQ"/>
        </w:rPr>
        <w:footnoteReference w:id="19"/>
      </w:r>
      <w:r w:rsidR="003542CC" w:rsidRPr="000E40B3">
        <w:rPr>
          <w:rFonts w:ascii="Simplified Arabic" w:hAnsi="Simplified Arabic" w:cs="Simplified Arabic" w:hint="cs"/>
          <w:sz w:val="28"/>
          <w:szCs w:val="28"/>
          <w:vertAlign w:val="superscript"/>
          <w:rtl/>
          <w:lang w:bidi="ar-IQ"/>
        </w:rPr>
        <w:t>)</w:t>
      </w:r>
    </w:p>
    <w:p w:rsidR="0006552D" w:rsidRDefault="0006552D" w:rsidP="0075126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الباريوم (</w:t>
      </w:r>
      <w:r>
        <w:rPr>
          <w:rFonts w:ascii="Simplified Arabic" w:hAnsi="Simplified Arabic" w:cs="Simplified Arabic"/>
          <w:sz w:val="28"/>
          <w:szCs w:val="28"/>
          <w:lang w:bidi="ar-IQ"/>
        </w:rPr>
        <w:t>Ba</w:t>
      </w:r>
      <w:r>
        <w:rPr>
          <w:rFonts w:ascii="Simplified Arabic" w:hAnsi="Simplified Arabic" w:cs="Simplified Arabic" w:hint="cs"/>
          <w:sz w:val="28"/>
          <w:szCs w:val="28"/>
          <w:rtl/>
          <w:lang w:bidi="ar-IQ"/>
        </w:rPr>
        <w:t>)</w:t>
      </w:r>
    </w:p>
    <w:p w:rsidR="00361C10" w:rsidRDefault="00361C10"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أوضحت النتائج ان اعلى معدل سنوي ظهر في قضاء البصرة بتركيز (</w:t>
      </w:r>
      <w:r>
        <w:rPr>
          <w:rFonts w:ascii="Simplified Arabic" w:hAnsi="Simplified Arabic" w:cs="Simplified Arabic"/>
          <w:sz w:val="28"/>
          <w:szCs w:val="28"/>
          <w:lang w:bidi="ar-IQ"/>
        </w:rPr>
        <w:t>62.24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القرنة بتركيز (</w:t>
      </w:r>
      <w:r>
        <w:rPr>
          <w:rFonts w:ascii="Simplified Arabic" w:hAnsi="Simplified Arabic" w:cs="Simplified Arabic"/>
          <w:sz w:val="28"/>
          <w:szCs w:val="28"/>
          <w:lang w:bidi="ar-IQ"/>
        </w:rPr>
        <w:t>58.30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w:t>
      </w:r>
      <w:r>
        <w:rPr>
          <w:rFonts w:ascii="Simplified Arabic" w:hAnsi="Simplified Arabic" w:cs="Simplified Arabic"/>
          <w:sz w:val="28"/>
          <w:szCs w:val="28"/>
          <w:lang w:bidi="ar-IQ"/>
        </w:rPr>
        <w:t>53.94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ان قضاء الفاو قد سجل</w:t>
      </w:r>
      <w:r w:rsidR="00E023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47.13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سجل قضاء الزبير (</w:t>
      </w:r>
      <w:r>
        <w:rPr>
          <w:rFonts w:ascii="Simplified Arabic" w:hAnsi="Simplified Arabic" w:cs="Simplified Arabic"/>
          <w:sz w:val="28"/>
          <w:szCs w:val="28"/>
          <w:lang w:bidi="ar-IQ"/>
        </w:rPr>
        <w:t>36.7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p>
    <w:p w:rsidR="00751267" w:rsidRDefault="00361C10"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لغرض بيان الفروق المعنوية بين اجزاء منطقة الدراسة تبين ان هناك فروق معنوية بين قضاء البصرة وبقية الاقضية الاخرى , اما التداخل الفصلي وبعد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xml:space="preserve">) التماثل فقد بلغ ( </w:t>
      </w:r>
      <w:r>
        <w:rPr>
          <w:rFonts w:ascii="Simplified Arabic" w:hAnsi="Simplified Arabic" w:cs="Simplified Arabic"/>
          <w:sz w:val="28"/>
          <w:szCs w:val="28"/>
          <w:lang w:bidi="ar-IQ"/>
        </w:rPr>
        <w:t>86.8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361C10" w:rsidRDefault="00361C10"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الباريوم فصلياً بين المواقع المدروسة ليسجل فصل الشتاء عند قضاء البصرة معدل بلغ (</w:t>
      </w:r>
      <w:r>
        <w:rPr>
          <w:rFonts w:ascii="Simplified Arabic" w:hAnsi="Simplified Arabic" w:cs="Simplified Arabic"/>
          <w:sz w:val="28"/>
          <w:szCs w:val="28"/>
          <w:lang w:bidi="ar-IQ"/>
        </w:rPr>
        <w:t>109.12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وعند قضاء الفاو (</w:t>
      </w:r>
      <w:r>
        <w:rPr>
          <w:rFonts w:ascii="Simplified Arabic" w:hAnsi="Simplified Arabic" w:cs="Simplified Arabic"/>
          <w:sz w:val="28"/>
          <w:szCs w:val="28"/>
          <w:lang w:bidi="ar-IQ"/>
        </w:rPr>
        <w:t>85.37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E86106">
        <w:rPr>
          <w:rFonts w:ascii="Simplified Arabic" w:hAnsi="Simplified Arabic" w:cs="Simplified Arabic" w:hint="cs"/>
          <w:sz w:val="28"/>
          <w:szCs w:val="28"/>
          <w:rtl/>
          <w:lang w:bidi="ar-IQ"/>
        </w:rPr>
        <w:t>وفي قضاء القرنة (</w:t>
      </w:r>
      <w:r w:rsidR="00E86106">
        <w:rPr>
          <w:rFonts w:ascii="Simplified Arabic" w:hAnsi="Simplified Arabic" w:cs="Simplified Arabic"/>
          <w:sz w:val="28"/>
          <w:szCs w:val="28"/>
          <w:lang w:bidi="ar-IQ"/>
        </w:rPr>
        <w:t>73.43</w:t>
      </w:r>
      <w:r w:rsidR="00E86106">
        <w:rPr>
          <w:rFonts w:ascii="Simplified Arabic" w:hAnsi="Simplified Arabic" w:cs="Simplified Arabic" w:hint="cs"/>
          <w:sz w:val="28"/>
          <w:szCs w:val="28"/>
          <w:rtl/>
          <w:lang w:bidi="ar-IQ"/>
        </w:rPr>
        <w:t xml:space="preserve">) </w:t>
      </w:r>
      <w:r w:rsidR="00E86106">
        <w:rPr>
          <w:rFonts w:ascii="Simplified Arabic" w:hAnsi="Simplified Arabic" w:cs="Simplified Arabic"/>
          <w:sz w:val="28"/>
          <w:szCs w:val="28"/>
          <w:lang w:bidi="ar-IQ"/>
        </w:rPr>
        <w:t>ppm</w:t>
      </w:r>
      <w:r w:rsidR="00E86106">
        <w:rPr>
          <w:rFonts w:ascii="Simplified Arabic" w:hAnsi="Simplified Arabic" w:cs="Simplified Arabic" w:hint="cs"/>
          <w:sz w:val="28"/>
          <w:szCs w:val="28"/>
          <w:rtl/>
          <w:lang w:bidi="ar-IQ"/>
        </w:rPr>
        <w:t xml:space="preserve"> , بينما اعلى تركيز سجل في فصل الخريف عند قضاء شط العرب ليبلغ (</w:t>
      </w:r>
      <w:r w:rsidR="00E86106">
        <w:rPr>
          <w:rFonts w:ascii="Simplified Arabic" w:hAnsi="Simplified Arabic" w:cs="Simplified Arabic"/>
          <w:sz w:val="28"/>
          <w:szCs w:val="28"/>
          <w:lang w:bidi="ar-IQ"/>
        </w:rPr>
        <w:t>73.08</w:t>
      </w:r>
      <w:r w:rsidR="00E86106">
        <w:rPr>
          <w:rFonts w:ascii="Simplified Arabic" w:hAnsi="Simplified Arabic" w:cs="Simplified Arabic" w:hint="cs"/>
          <w:sz w:val="28"/>
          <w:szCs w:val="28"/>
          <w:rtl/>
          <w:lang w:bidi="ar-IQ"/>
        </w:rPr>
        <w:t xml:space="preserve">) </w:t>
      </w:r>
      <w:r w:rsidR="00E86106">
        <w:rPr>
          <w:rFonts w:ascii="Simplified Arabic" w:hAnsi="Simplified Arabic" w:cs="Simplified Arabic"/>
          <w:sz w:val="28"/>
          <w:szCs w:val="28"/>
          <w:lang w:bidi="ar-IQ"/>
        </w:rPr>
        <w:t>ppm</w:t>
      </w:r>
      <w:r w:rsidR="00E86106">
        <w:rPr>
          <w:rFonts w:ascii="Simplified Arabic" w:hAnsi="Simplified Arabic" w:cs="Simplified Arabic" w:hint="cs"/>
          <w:sz w:val="28"/>
          <w:szCs w:val="28"/>
          <w:rtl/>
          <w:lang w:bidi="ar-IQ"/>
        </w:rPr>
        <w:t xml:space="preserve"> في حين كان في قضاء الزبير عند فصل الصيف بواقع (</w:t>
      </w:r>
      <w:r w:rsidR="00E86106">
        <w:rPr>
          <w:rFonts w:ascii="Simplified Arabic" w:hAnsi="Simplified Arabic" w:cs="Simplified Arabic"/>
          <w:sz w:val="28"/>
          <w:szCs w:val="28"/>
          <w:lang w:bidi="ar-IQ"/>
        </w:rPr>
        <w:t>52.84</w:t>
      </w:r>
      <w:r w:rsidR="00E86106">
        <w:rPr>
          <w:rFonts w:ascii="Simplified Arabic" w:hAnsi="Simplified Arabic" w:cs="Simplified Arabic" w:hint="cs"/>
          <w:sz w:val="28"/>
          <w:szCs w:val="28"/>
          <w:rtl/>
          <w:lang w:bidi="ar-IQ"/>
        </w:rPr>
        <w:t xml:space="preserve">) </w:t>
      </w:r>
      <w:r w:rsidR="00E86106">
        <w:rPr>
          <w:rFonts w:ascii="Simplified Arabic" w:hAnsi="Simplified Arabic" w:cs="Simplified Arabic"/>
          <w:sz w:val="28"/>
          <w:szCs w:val="28"/>
          <w:lang w:bidi="ar-IQ"/>
        </w:rPr>
        <w:t>ppm</w:t>
      </w:r>
      <w:r w:rsidR="00E86106">
        <w:rPr>
          <w:rFonts w:ascii="Simplified Arabic" w:hAnsi="Simplified Arabic" w:cs="Simplified Arabic" w:hint="cs"/>
          <w:sz w:val="28"/>
          <w:szCs w:val="28"/>
          <w:rtl/>
          <w:lang w:bidi="ar-IQ"/>
        </w:rPr>
        <w:t xml:space="preserve"> .</w:t>
      </w:r>
    </w:p>
    <w:p w:rsidR="00E86106" w:rsidRDefault="00705026"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86106">
        <w:rPr>
          <w:rFonts w:ascii="Simplified Arabic" w:hAnsi="Simplified Arabic" w:cs="Simplified Arabic" w:hint="cs"/>
          <w:sz w:val="28"/>
          <w:szCs w:val="28"/>
          <w:rtl/>
          <w:lang w:bidi="ar-IQ"/>
        </w:rPr>
        <w:t>اشارت نتائج التحليل الاحصائي الى وجود فروق معنوية بين المواقع المدروسة حسب الفصول.</w:t>
      </w:r>
      <w:r w:rsidR="000E40B3">
        <w:rPr>
          <w:rFonts w:ascii="Simplified Arabic" w:hAnsi="Simplified Arabic" w:cs="Simplified Arabic" w:hint="cs"/>
          <w:sz w:val="28"/>
          <w:szCs w:val="28"/>
          <w:rtl/>
          <w:lang w:bidi="ar-IQ"/>
        </w:rPr>
        <w:t xml:space="preserve"> و</w:t>
      </w:r>
      <w:r w:rsidR="00B716A2">
        <w:rPr>
          <w:rFonts w:ascii="Simplified Arabic" w:hAnsi="Simplified Arabic" w:cs="Simplified Arabic" w:hint="cs"/>
          <w:sz w:val="28"/>
          <w:szCs w:val="28"/>
          <w:rtl/>
          <w:lang w:bidi="ar-IQ"/>
        </w:rPr>
        <w:t>تسبب زيادة الباريوم شلل الانسان وفي بعض الاحيان يؤدي الى الموت عند انحلاله كلياً في الماء , اما في حالة الذوبان الجزئي في الماء فانه ينتج عنه صعوبة التنفس وارتفاع في ضغط الدم وتغير في معدلات ضربات القلب ووهن في العضلات , فضلاً عمًا يحدثه من تورم الكبد والمخ وضمور في الكلى</w:t>
      </w:r>
      <w:r w:rsidR="00B716A2" w:rsidRPr="00B716A2">
        <w:rPr>
          <w:rFonts w:ascii="Simplified Arabic" w:hAnsi="Simplified Arabic" w:cs="Simplified Arabic" w:hint="cs"/>
          <w:sz w:val="28"/>
          <w:szCs w:val="28"/>
          <w:vertAlign w:val="superscript"/>
          <w:rtl/>
          <w:lang w:bidi="ar-IQ"/>
        </w:rPr>
        <w:t>(</w:t>
      </w:r>
      <w:r w:rsidR="00B716A2" w:rsidRPr="00B716A2">
        <w:rPr>
          <w:rStyle w:val="a4"/>
          <w:rFonts w:ascii="Simplified Arabic" w:hAnsi="Simplified Arabic" w:cs="Simplified Arabic"/>
          <w:sz w:val="28"/>
          <w:szCs w:val="28"/>
          <w:rtl/>
          <w:lang w:bidi="ar-IQ"/>
        </w:rPr>
        <w:footnoteReference w:id="20"/>
      </w:r>
      <w:r w:rsidR="00B716A2" w:rsidRPr="00B716A2">
        <w:rPr>
          <w:rFonts w:ascii="Simplified Arabic" w:hAnsi="Simplified Arabic" w:cs="Simplified Arabic" w:hint="cs"/>
          <w:sz w:val="28"/>
          <w:szCs w:val="28"/>
          <w:vertAlign w:val="superscript"/>
          <w:rtl/>
          <w:lang w:bidi="ar-IQ"/>
        </w:rPr>
        <w:t>)</w:t>
      </w:r>
    </w:p>
    <w:p w:rsidR="00B716A2" w:rsidRDefault="00B716A2"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النيكل (</w:t>
      </w:r>
      <w:r>
        <w:rPr>
          <w:rFonts w:ascii="Simplified Arabic" w:hAnsi="Simplified Arabic" w:cs="Simplified Arabic"/>
          <w:sz w:val="28"/>
          <w:szCs w:val="28"/>
          <w:lang w:bidi="ar-IQ"/>
        </w:rPr>
        <w:t>Ni</w:t>
      </w:r>
      <w:r>
        <w:rPr>
          <w:rFonts w:ascii="Simplified Arabic" w:hAnsi="Simplified Arabic" w:cs="Simplified Arabic" w:hint="cs"/>
          <w:sz w:val="28"/>
          <w:szCs w:val="28"/>
          <w:rtl/>
          <w:lang w:bidi="ar-IQ"/>
        </w:rPr>
        <w:t>)</w:t>
      </w:r>
    </w:p>
    <w:p w:rsidR="00B716A2" w:rsidRDefault="00B716A2"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قضاء الفاو اعلى تركيز سنوي لعنصر النيكل بلغ (</w:t>
      </w:r>
      <w:r>
        <w:rPr>
          <w:rFonts w:ascii="Simplified Arabic" w:hAnsi="Simplified Arabic" w:cs="Simplified Arabic"/>
          <w:sz w:val="28"/>
          <w:szCs w:val="28"/>
          <w:lang w:bidi="ar-IQ"/>
        </w:rPr>
        <w:t>73.88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وقضاءي شط العرب والقرنة جاءت بمعدل سنوي (</w:t>
      </w:r>
      <w:r>
        <w:rPr>
          <w:rFonts w:ascii="Simplified Arabic" w:hAnsi="Simplified Arabic" w:cs="Simplified Arabic"/>
          <w:sz w:val="28"/>
          <w:szCs w:val="28"/>
          <w:lang w:bidi="ar-IQ"/>
        </w:rPr>
        <w:t>65.06 , 69.19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 </w:t>
      </w:r>
      <w:r w:rsidR="008057D0">
        <w:rPr>
          <w:rFonts w:ascii="Simplified Arabic" w:hAnsi="Simplified Arabic" w:cs="Simplified Arabic" w:hint="cs"/>
          <w:sz w:val="28"/>
          <w:szCs w:val="28"/>
          <w:rtl/>
          <w:lang w:bidi="ar-IQ"/>
        </w:rPr>
        <w:t>في حين انخفضت المعدلات السنوية في قضاءي الزبير والبصرة</w:t>
      </w:r>
      <w:r w:rsidR="002C42C0">
        <w:rPr>
          <w:rFonts w:ascii="Simplified Arabic" w:hAnsi="Simplified Arabic" w:cs="Simplified Arabic" w:hint="cs"/>
          <w:sz w:val="28"/>
          <w:szCs w:val="28"/>
          <w:rtl/>
          <w:lang w:bidi="ar-IQ"/>
        </w:rPr>
        <w:t xml:space="preserve"> لتسجل (</w:t>
      </w:r>
      <w:r w:rsidR="002C42C0">
        <w:rPr>
          <w:rFonts w:ascii="Simplified Arabic" w:hAnsi="Simplified Arabic" w:cs="Simplified Arabic"/>
          <w:sz w:val="28"/>
          <w:szCs w:val="28"/>
          <w:lang w:bidi="ar-IQ"/>
        </w:rPr>
        <w:t>17.12 , 19.62</w:t>
      </w:r>
      <w:r w:rsidR="002C42C0">
        <w:rPr>
          <w:rFonts w:ascii="Simplified Arabic" w:hAnsi="Simplified Arabic" w:cs="Simplified Arabic" w:hint="cs"/>
          <w:sz w:val="28"/>
          <w:szCs w:val="28"/>
          <w:rtl/>
          <w:lang w:bidi="ar-IQ"/>
        </w:rPr>
        <w:t xml:space="preserve">) </w:t>
      </w:r>
      <w:r w:rsidR="002C42C0">
        <w:rPr>
          <w:rFonts w:ascii="Simplified Arabic" w:hAnsi="Simplified Arabic" w:cs="Simplified Arabic"/>
          <w:sz w:val="28"/>
          <w:szCs w:val="28"/>
          <w:lang w:bidi="ar-IQ"/>
        </w:rPr>
        <w:t>ppm</w:t>
      </w:r>
      <w:r w:rsidR="002C42C0">
        <w:rPr>
          <w:rFonts w:ascii="Simplified Arabic" w:hAnsi="Simplified Arabic" w:cs="Simplified Arabic" w:hint="cs"/>
          <w:sz w:val="28"/>
          <w:szCs w:val="28"/>
          <w:rtl/>
          <w:lang w:bidi="ar-IQ"/>
        </w:rPr>
        <w:t>.</w:t>
      </w:r>
    </w:p>
    <w:p w:rsidR="00833ACC" w:rsidRDefault="002C42C0"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تبين من خلال التحليل الاحصائي عند احتمالية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الى وجود فروق معنوية بين المواقع الدراسية , اما قيمة التداخل فقد بلغت (</w:t>
      </w:r>
      <w:r w:rsidR="00833ACC">
        <w:rPr>
          <w:rFonts w:ascii="Simplified Arabic" w:hAnsi="Simplified Arabic" w:cs="Simplified Arabic"/>
          <w:sz w:val="28"/>
          <w:szCs w:val="28"/>
          <w:lang w:bidi="ar-IQ"/>
        </w:rPr>
        <w:t>93.95</w:t>
      </w:r>
      <w:r w:rsidR="00833ACC">
        <w:rPr>
          <w:rFonts w:ascii="Simplified Arabic" w:hAnsi="Simplified Arabic" w:cs="Simplified Arabic" w:hint="cs"/>
          <w:sz w:val="28"/>
          <w:szCs w:val="28"/>
          <w:rtl/>
          <w:lang w:bidi="ar-IQ"/>
        </w:rPr>
        <w:t xml:space="preserve">) </w:t>
      </w:r>
      <w:r w:rsidR="00833ACC">
        <w:rPr>
          <w:rFonts w:ascii="Simplified Arabic" w:hAnsi="Simplified Arabic" w:cs="Simplified Arabic"/>
          <w:sz w:val="28"/>
          <w:szCs w:val="28"/>
          <w:lang w:bidi="ar-IQ"/>
        </w:rPr>
        <w:t>ppm</w:t>
      </w:r>
      <w:r w:rsidR="00833ACC">
        <w:rPr>
          <w:rFonts w:ascii="Simplified Arabic" w:hAnsi="Simplified Arabic" w:cs="Simplified Arabic" w:hint="cs"/>
          <w:sz w:val="28"/>
          <w:szCs w:val="28"/>
          <w:rtl/>
          <w:lang w:bidi="ar-IQ"/>
        </w:rPr>
        <w:t>.</w:t>
      </w:r>
    </w:p>
    <w:p w:rsidR="00833ACC" w:rsidRDefault="00833ACC" w:rsidP="00361C10">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ab/>
        <w:t>اختلف تركيز النيكل بين فصول السنة إذ بلغ اعلاها خلال فصل الصيف عند قضاء القرنة بواقع (</w:t>
      </w:r>
      <w:r>
        <w:rPr>
          <w:rFonts w:ascii="Simplified Arabic" w:hAnsi="Simplified Arabic" w:cs="Simplified Arabic"/>
          <w:sz w:val="28"/>
          <w:szCs w:val="28"/>
          <w:lang w:bidi="ar-IQ"/>
        </w:rPr>
        <w:t>101.47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 فصل الخريف في قضاء شط العرب الى (</w:t>
      </w:r>
      <w:r>
        <w:rPr>
          <w:rFonts w:ascii="Simplified Arabic" w:hAnsi="Simplified Arabic" w:cs="Simplified Arabic"/>
          <w:sz w:val="28"/>
          <w:szCs w:val="28"/>
          <w:lang w:bidi="ar-IQ"/>
        </w:rPr>
        <w:t>98.08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فصل الربيع عند قضاء الفاو الى (</w:t>
      </w:r>
      <w:r>
        <w:rPr>
          <w:rFonts w:ascii="Simplified Arabic" w:hAnsi="Simplified Arabic" w:cs="Simplified Arabic"/>
          <w:sz w:val="28"/>
          <w:szCs w:val="28"/>
          <w:lang w:bidi="ar-IQ"/>
        </w:rPr>
        <w:t>95.46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يلاحظ الانخفاض في فصل الشتاء عند قضاء الزبير وفي فصل الخريف عند قضاء البصرة ليسجلا (</w:t>
      </w:r>
      <w:r>
        <w:rPr>
          <w:rFonts w:ascii="Simplified Arabic" w:hAnsi="Simplified Arabic" w:cs="Simplified Arabic"/>
          <w:sz w:val="28"/>
          <w:szCs w:val="28"/>
          <w:lang w:bidi="ar-IQ"/>
        </w:rPr>
        <w:t>20.20 , 25.58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.وقد تبين ان هناك فروق معنوية بين </w:t>
      </w:r>
      <w:r w:rsidR="003E7652">
        <w:rPr>
          <w:rFonts w:ascii="Simplified Arabic" w:hAnsi="Simplified Arabic" w:cs="Simplified Arabic" w:hint="cs"/>
          <w:sz w:val="28"/>
          <w:szCs w:val="28"/>
          <w:rtl/>
          <w:lang w:bidi="ar-IQ"/>
        </w:rPr>
        <w:t>فصول السنة حسب المواقع المدروسة , ومن خلال النتائج يتضح بانه قد تجاوز الحد المسموح به في جميع المواقع وحسب الفصول المدروسة.</w:t>
      </w:r>
    </w:p>
    <w:p w:rsidR="0015305E" w:rsidRDefault="00833ACC"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وجد بان </w:t>
      </w:r>
      <w:r w:rsidR="0015305E">
        <w:rPr>
          <w:rFonts w:ascii="Simplified Arabic" w:hAnsi="Simplified Arabic" w:cs="Simplified Arabic" w:hint="cs"/>
          <w:sz w:val="28"/>
          <w:szCs w:val="28"/>
          <w:rtl/>
          <w:lang w:bidi="ar-IQ"/>
        </w:rPr>
        <w:t>تأثير</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كاربونيل</w:t>
      </w:r>
      <w:proofErr w:type="spellEnd"/>
      <w:r>
        <w:rPr>
          <w:rFonts w:ascii="Simplified Arabic" w:hAnsi="Simplified Arabic" w:cs="Simplified Arabic" w:hint="cs"/>
          <w:sz w:val="28"/>
          <w:szCs w:val="28"/>
          <w:rtl/>
          <w:lang w:bidi="ar-IQ"/>
        </w:rPr>
        <w:t xml:space="preserve"> النيكل يكون </w:t>
      </w:r>
      <w:r w:rsidR="0015305E">
        <w:rPr>
          <w:rFonts w:ascii="Simplified Arabic" w:hAnsi="Simplified Arabic" w:cs="Simplified Arabic" w:hint="cs"/>
          <w:sz w:val="28"/>
          <w:szCs w:val="28"/>
          <w:rtl/>
          <w:lang w:bidi="ar-IQ"/>
        </w:rPr>
        <w:t>ساماً للغاية للإنسان وان مركباته الذائبة تكون اكثر سمية من مركباته غير الذائبة , كما يمكن ان ينتج عن النيكل حدوث مشاكل في الانجاب فضلاً عمًا يسببه من فقر الدم ونقص النمو</w:t>
      </w:r>
      <w:r w:rsidR="0015305E" w:rsidRPr="0015305E">
        <w:rPr>
          <w:rFonts w:ascii="Simplified Arabic" w:hAnsi="Simplified Arabic" w:cs="Simplified Arabic" w:hint="cs"/>
          <w:sz w:val="28"/>
          <w:szCs w:val="28"/>
          <w:vertAlign w:val="superscript"/>
          <w:rtl/>
          <w:lang w:bidi="ar-IQ"/>
        </w:rPr>
        <w:t>(</w:t>
      </w:r>
      <w:r w:rsidR="0015305E" w:rsidRPr="0015305E">
        <w:rPr>
          <w:rStyle w:val="a4"/>
          <w:rFonts w:ascii="Simplified Arabic" w:hAnsi="Simplified Arabic" w:cs="Simplified Arabic"/>
          <w:sz w:val="28"/>
          <w:szCs w:val="28"/>
          <w:rtl/>
          <w:lang w:bidi="ar-IQ"/>
        </w:rPr>
        <w:footnoteReference w:id="21"/>
      </w:r>
      <w:r w:rsidR="0015305E" w:rsidRPr="0015305E">
        <w:rPr>
          <w:rFonts w:ascii="Simplified Arabic" w:hAnsi="Simplified Arabic" w:cs="Simplified Arabic" w:hint="cs"/>
          <w:sz w:val="28"/>
          <w:szCs w:val="28"/>
          <w:vertAlign w:val="superscript"/>
          <w:rtl/>
          <w:lang w:bidi="ar-IQ"/>
        </w:rPr>
        <w:t>)</w:t>
      </w:r>
      <w:r w:rsidR="0015305E">
        <w:rPr>
          <w:rFonts w:ascii="Simplified Arabic" w:hAnsi="Simplified Arabic" w:cs="Simplified Arabic" w:hint="cs"/>
          <w:sz w:val="28"/>
          <w:szCs w:val="28"/>
          <w:rtl/>
          <w:lang w:bidi="ar-IQ"/>
        </w:rPr>
        <w:t>.</w:t>
      </w:r>
    </w:p>
    <w:p w:rsidR="0015305E" w:rsidRDefault="0015305E"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الربديوم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Rb</w:t>
      </w:r>
      <w:proofErr w:type="spellEnd"/>
      <w:r>
        <w:rPr>
          <w:rFonts w:ascii="Simplified Arabic" w:hAnsi="Simplified Arabic" w:cs="Simplified Arabic" w:hint="cs"/>
          <w:sz w:val="28"/>
          <w:szCs w:val="28"/>
          <w:rtl/>
          <w:lang w:bidi="ar-IQ"/>
        </w:rPr>
        <w:t>)</w:t>
      </w:r>
    </w:p>
    <w:p w:rsidR="002C42C0" w:rsidRDefault="0015305E"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احتل قضاء القرنة اعلى معدل سنوي بلغ (</w:t>
      </w:r>
      <w:r>
        <w:rPr>
          <w:rFonts w:ascii="Simplified Arabic" w:hAnsi="Simplified Arabic" w:cs="Simplified Arabic"/>
          <w:sz w:val="28"/>
          <w:szCs w:val="28"/>
          <w:lang w:bidi="ar-IQ"/>
        </w:rPr>
        <w:t>18.38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ليتقارب التركيز بين قضاء شط العرب وقضاء الفاو (</w:t>
      </w:r>
      <w:r>
        <w:rPr>
          <w:rFonts w:ascii="Simplified Arabic" w:hAnsi="Simplified Arabic" w:cs="Simplified Arabic"/>
          <w:sz w:val="28"/>
          <w:szCs w:val="28"/>
          <w:lang w:bidi="ar-IQ"/>
        </w:rPr>
        <w:t>17 , 17.47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ومن جهة اخرى تقارب التركيز بين قضاءي الزبير والبصرة (</w:t>
      </w:r>
      <w:r>
        <w:rPr>
          <w:rFonts w:ascii="Simplified Arabic" w:hAnsi="Simplified Arabic" w:cs="Simplified Arabic"/>
          <w:sz w:val="28"/>
          <w:szCs w:val="28"/>
          <w:lang w:bidi="ar-IQ"/>
        </w:rPr>
        <w:t>5.44 , 5.11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0C3A73">
        <w:rPr>
          <w:rFonts w:ascii="Simplified Arabic" w:hAnsi="Simplified Arabic" w:cs="Simplified Arabic" w:hint="cs"/>
          <w:sz w:val="28"/>
          <w:szCs w:val="28"/>
          <w:rtl/>
          <w:lang w:bidi="ar-IQ"/>
        </w:rPr>
        <w:t>وقد تبين من التحليل الاحصائي ان هناك عدم وجود فروق معنوية</w:t>
      </w:r>
      <w:r w:rsidR="002C42C0">
        <w:rPr>
          <w:rFonts w:ascii="Simplified Arabic" w:hAnsi="Simplified Arabic" w:cs="Simplified Arabic" w:hint="cs"/>
          <w:sz w:val="28"/>
          <w:szCs w:val="28"/>
          <w:rtl/>
          <w:lang w:bidi="ar-IQ"/>
        </w:rPr>
        <w:t xml:space="preserve"> </w:t>
      </w:r>
      <w:r w:rsidR="000C3A73">
        <w:rPr>
          <w:rFonts w:ascii="Simplified Arabic" w:hAnsi="Simplified Arabic" w:cs="Simplified Arabic" w:hint="cs"/>
          <w:sz w:val="28"/>
          <w:szCs w:val="28"/>
          <w:rtl/>
          <w:lang w:bidi="ar-IQ"/>
        </w:rPr>
        <w:t>بين اقضية الفاو وشط العرب والقرنة , ومن جهة اخرى عدم وجود فروق بين قضاءي الزبير والبصرة , في حين ان هناك فروق معنوية بين قضاء القرنة والزبير والبصرة وقضا</w:t>
      </w:r>
      <w:r w:rsidR="00FA48C4">
        <w:rPr>
          <w:rFonts w:ascii="Simplified Arabic" w:hAnsi="Simplified Arabic" w:cs="Simplified Arabic" w:hint="cs"/>
          <w:sz w:val="28"/>
          <w:szCs w:val="28"/>
          <w:rtl/>
          <w:lang w:bidi="ar-IQ"/>
        </w:rPr>
        <w:t>ء شط العرب وقضاء الزبير والبصرة , واما قيمة التداخل بين المواقع فكانت (</w:t>
      </w:r>
      <w:r w:rsidR="00FA48C4">
        <w:rPr>
          <w:rFonts w:ascii="Simplified Arabic" w:hAnsi="Simplified Arabic" w:cs="Simplified Arabic"/>
          <w:sz w:val="28"/>
          <w:szCs w:val="28"/>
          <w:lang w:bidi="ar-IQ"/>
        </w:rPr>
        <w:t>20.53</w:t>
      </w:r>
      <w:r w:rsidR="00FA48C4">
        <w:rPr>
          <w:rFonts w:ascii="Simplified Arabic" w:hAnsi="Simplified Arabic" w:cs="Simplified Arabic" w:hint="cs"/>
          <w:sz w:val="28"/>
          <w:szCs w:val="28"/>
          <w:rtl/>
          <w:lang w:bidi="ar-IQ"/>
        </w:rPr>
        <w:t xml:space="preserve">) </w:t>
      </w:r>
      <w:r w:rsidR="00FA48C4">
        <w:rPr>
          <w:rFonts w:ascii="Simplified Arabic" w:hAnsi="Simplified Arabic" w:cs="Simplified Arabic"/>
          <w:sz w:val="28"/>
          <w:szCs w:val="28"/>
          <w:lang w:bidi="ar-IQ"/>
        </w:rPr>
        <w:t>ppm</w:t>
      </w:r>
      <w:r w:rsidR="00FA48C4">
        <w:rPr>
          <w:rFonts w:ascii="Simplified Arabic" w:hAnsi="Simplified Arabic" w:cs="Simplified Arabic" w:hint="cs"/>
          <w:sz w:val="28"/>
          <w:szCs w:val="28"/>
          <w:rtl/>
          <w:lang w:bidi="ar-IQ"/>
        </w:rPr>
        <w:t>.</w:t>
      </w:r>
    </w:p>
    <w:p w:rsidR="000C3A73" w:rsidRDefault="000C3A73"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التركيز فصلياً إذ سجل فصل الصيف في قضاء القرنة اعلى تركيز بلغ (</w:t>
      </w:r>
      <w:r>
        <w:rPr>
          <w:rFonts w:ascii="Simplified Arabic" w:hAnsi="Simplified Arabic" w:cs="Simplified Arabic"/>
          <w:sz w:val="28"/>
          <w:szCs w:val="28"/>
          <w:lang w:bidi="ar-IQ"/>
        </w:rPr>
        <w:t>25.80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الخريف في قضاء شط العرب (</w:t>
      </w:r>
      <w:r>
        <w:rPr>
          <w:rFonts w:ascii="Simplified Arabic" w:hAnsi="Simplified Arabic" w:cs="Simplified Arabic"/>
          <w:sz w:val="28"/>
          <w:szCs w:val="28"/>
          <w:lang w:bidi="ar-IQ"/>
        </w:rPr>
        <w:t>23.64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الشتاء عند قضاء الفاو (</w:t>
      </w:r>
      <w:r>
        <w:rPr>
          <w:rFonts w:ascii="Simplified Arabic" w:hAnsi="Simplified Arabic" w:cs="Simplified Arabic"/>
          <w:sz w:val="28"/>
          <w:szCs w:val="28"/>
          <w:lang w:bidi="ar-IQ"/>
        </w:rPr>
        <w:t>18.73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تقارب التركيز بين فصل الصيف عند قضاء الزبير وفصل الخريف عند قضاء البصرة بواقع (</w:t>
      </w:r>
      <w:r>
        <w:rPr>
          <w:rFonts w:ascii="Simplified Arabic" w:hAnsi="Simplified Arabic" w:cs="Simplified Arabic"/>
          <w:sz w:val="28"/>
          <w:szCs w:val="28"/>
          <w:lang w:bidi="ar-IQ"/>
        </w:rPr>
        <w:t>6.04 , 6.73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لتظهر بان هناك فروق معنوية بين فصل الصيف والربيع وعدم وجود فروق بين فصلي الخريف والشتاء.</w:t>
      </w:r>
    </w:p>
    <w:p w:rsidR="0098619A" w:rsidRDefault="0098619A"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القصدير (</w:t>
      </w:r>
      <w:proofErr w:type="spellStart"/>
      <w:r>
        <w:rPr>
          <w:rFonts w:ascii="Simplified Arabic" w:hAnsi="Simplified Arabic" w:cs="Simplified Arabic"/>
          <w:sz w:val="28"/>
          <w:szCs w:val="28"/>
          <w:lang w:bidi="ar-IQ"/>
        </w:rPr>
        <w:t>Sn</w:t>
      </w:r>
      <w:proofErr w:type="spellEnd"/>
      <w:r>
        <w:rPr>
          <w:rFonts w:ascii="Simplified Arabic" w:hAnsi="Simplified Arabic" w:cs="Simplified Arabic" w:hint="cs"/>
          <w:sz w:val="28"/>
          <w:szCs w:val="28"/>
          <w:rtl/>
          <w:lang w:bidi="ar-IQ"/>
        </w:rPr>
        <w:t>)</w:t>
      </w:r>
    </w:p>
    <w:p w:rsidR="0098619A" w:rsidRDefault="0098619A"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شكل اعلى معدل سنوي لتركيز القصدير</w:t>
      </w:r>
      <w:r w:rsidRPr="0098619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تربة محافظة البصرة عند قضاء البصرة بواقع (</w:t>
      </w:r>
      <w:r>
        <w:rPr>
          <w:rFonts w:ascii="Simplified Arabic" w:hAnsi="Simplified Arabic" w:cs="Simplified Arabic"/>
          <w:sz w:val="28"/>
          <w:szCs w:val="28"/>
          <w:lang w:bidi="ar-IQ"/>
        </w:rPr>
        <w:t>28.04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لتكون النسب منخفضة في بقية المواقع الاخرى (</w:t>
      </w:r>
      <w:r>
        <w:rPr>
          <w:rFonts w:ascii="Simplified Arabic" w:hAnsi="Simplified Arabic" w:cs="Simplified Arabic"/>
          <w:sz w:val="28"/>
          <w:szCs w:val="28"/>
          <w:lang w:bidi="ar-IQ"/>
        </w:rPr>
        <w:t>1.33 , 1.76 , 2.69 , 4.36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كما هو في قضاء القرنة وشط العرب قضاء الفاو والزبير على الترتيب.</w:t>
      </w:r>
    </w:p>
    <w:p w:rsidR="0098619A" w:rsidRDefault="0098619A" w:rsidP="0015305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ab/>
        <w:t>اظهر التحليل الاحصائي ان هناك فروق معنوية بين قضاء البصرة وقضاء القرنة وشط العرب في حين لم تكن هناك فروق معنوية بين قضاءي الزبير والفاو , وتبين ان قيمة التماثل كانت قد بلغت (</w:t>
      </w:r>
      <w:r>
        <w:rPr>
          <w:rFonts w:ascii="Simplified Arabic" w:hAnsi="Simplified Arabic" w:cs="Simplified Arabic"/>
          <w:sz w:val="28"/>
          <w:szCs w:val="28"/>
          <w:lang w:bidi="ar-IQ"/>
        </w:rPr>
        <w:t>35.85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p>
    <w:p w:rsidR="0098619A" w:rsidRDefault="0098619A"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فصلا الربيع والصيف في قضاء البصرة اعلى معدل فصلي إذ بلغ (</w:t>
      </w:r>
      <w:r>
        <w:rPr>
          <w:rFonts w:ascii="Simplified Arabic" w:hAnsi="Simplified Arabic" w:cs="Simplified Arabic"/>
          <w:sz w:val="28"/>
          <w:szCs w:val="28"/>
          <w:lang w:bidi="ar-IQ"/>
        </w:rPr>
        <w:t>30.44 , 36.18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كان عند فصل الصيف في قضاء القرنة نحو (</w:t>
      </w:r>
      <w:r>
        <w:rPr>
          <w:rFonts w:ascii="Simplified Arabic" w:hAnsi="Simplified Arabic" w:cs="Simplified Arabic"/>
          <w:sz w:val="28"/>
          <w:szCs w:val="28"/>
          <w:lang w:bidi="ar-IQ"/>
        </w:rPr>
        <w:t>8.30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من جهة اخرى تراوحت قيم القصدير الفصلية بين المواقع المدروسة (</w:t>
      </w:r>
      <w:r w:rsidR="00A7383D">
        <w:rPr>
          <w:rFonts w:ascii="Simplified Arabic" w:hAnsi="Simplified Arabic" w:cs="Simplified Arabic"/>
          <w:sz w:val="28"/>
          <w:szCs w:val="28"/>
          <w:lang w:bidi="ar-IQ"/>
        </w:rPr>
        <w:t>4.53 – 1.54</w:t>
      </w:r>
      <w:r w:rsidR="00A7383D">
        <w:rPr>
          <w:rFonts w:ascii="Simplified Arabic" w:hAnsi="Simplified Arabic" w:cs="Simplified Arabic" w:hint="cs"/>
          <w:sz w:val="28"/>
          <w:szCs w:val="28"/>
          <w:rtl/>
          <w:lang w:bidi="ar-IQ"/>
        </w:rPr>
        <w:t xml:space="preserve">) </w:t>
      </w:r>
      <w:r w:rsidR="00A7383D">
        <w:rPr>
          <w:rFonts w:ascii="Simplified Arabic" w:hAnsi="Simplified Arabic" w:cs="Simplified Arabic"/>
          <w:sz w:val="28"/>
          <w:szCs w:val="28"/>
          <w:lang w:bidi="ar-IQ"/>
        </w:rPr>
        <w:t>ppm</w:t>
      </w:r>
      <w:r w:rsidR="00A7383D">
        <w:rPr>
          <w:rFonts w:ascii="Simplified Arabic" w:hAnsi="Simplified Arabic" w:cs="Simplified Arabic" w:hint="cs"/>
          <w:sz w:val="28"/>
          <w:szCs w:val="28"/>
          <w:rtl/>
          <w:lang w:bidi="ar-IQ"/>
        </w:rPr>
        <w:t xml:space="preserve"> خلال فصل الصيف عند قضاءي الفاو وشط العرب.</w:t>
      </w:r>
    </w:p>
    <w:p w:rsidR="00A7383D" w:rsidRDefault="00A7383D"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النتائج الاحصائية الى وجود فروق معنوية بين فصل الصيف والربيع في حين لم تكن هناك فروق بين فصلي الخريف والشتاء.</w:t>
      </w:r>
    </w:p>
    <w:p w:rsidR="0062339F" w:rsidRDefault="0062339F"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ينجم عن التلوث بمعدن القصدير الى صعوبة التنفس وضمور في خلايا الكبد واعتلال وظيفة الجهاز المناعي وتلف الكروموسومات ونقص في خلايا الدم الحمراء فضلاً عن ضمور في خلايا المخ مسببة الغضب واضطراب النوم والنسيان وحدوث الاصابة بالصداع</w:t>
      </w:r>
      <w:r w:rsidRPr="0062339F">
        <w:rPr>
          <w:rFonts w:ascii="Simplified Arabic" w:hAnsi="Simplified Arabic" w:cs="Simplified Arabic" w:hint="cs"/>
          <w:sz w:val="28"/>
          <w:szCs w:val="28"/>
          <w:vertAlign w:val="superscript"/>
          <w:rtl/>
          <w:lang w:bidi="ar-IQ"/>
        </w:rPr>
        <w:t>(</w:t>
      </w:r>
      <w:r w:rsidRPr="0062339F">
        <w:rPr>
          <w:rStyle w:val="a4"/>
          <w:rFonts w:ascii="Simplified Arabic" w:hAnsi="Simplified Arabic" w:cs="Simplified Arabic"/>
          <w:sz w:val="28"/>
          <w:szCs w:val="28"/>
          <w:rtl/>
          <w:lang w:bidi="ar-IQ"/>
        </w:rPr>
        <w:footnoteReference w:id="22"/>
      </w:r>
      <w:r w:rsidRPr="0062339F">
        <w:rPr>
          <w:rFonts w:ascii="Simplified Arabic" w:hAnsi="Simplified Arabic" w:cs="Simplified Arabic" w:hint="cs"/>
          <w:sz w:val="28"/>
          <w:szCs w:val="28"/>
          <w:vertAlign w:val="superscript"/>
          <w:rtl/>
          <w:lang w:bidi="ar-IQ"/>
        </w:rPr>
        <w:t>)</w:t>
      </w:r>
    </w:p>
    <w:p w:rsidR="0062339F" w:rsidRDefault="0062339F"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العناصر النزرة غير الاساسية ومن الممكن ان تكون سامة</w:t>
      </w:r>
    </w:p>
    <w:p w:rsidR="00F66A92" w:rsidRDefault="00F66A92"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التنتالوم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Ta</w:t>
      </w:r>
      <w:r>
        <w:rPr>
          <w:rFonts w:ascii="Simplified Arabic" w:hAnsi="Simplified Arabic" w:cs="Simplified Arabic" w:hint="cs"/>
          <w:sz w:val="28"/>
          <w:szCs w:val="28"/>
          <w:rtl/>
          <w:lang w:bidi="ar-IQ"/>
        </w:rPr>
        <w:t>)</w:t>
      </w:r>
    </w:p>
    <w:p w:rsidR="000E40B3" w:rsidRDefault="00F66A92"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بيانات الجدول (</w:t>
      </w:r>
      <w:r w:rsidR="008F7625">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xml:space="preserve">) الى قيم المعدلات السنوية لمعدن </w:t>
      </w:r>
      <w:proofErr w:type="spellStart"/>
      <w:r>
        <w:rPr>
          <w:rFonts w:ascii="Simplified Arabic" w:hAnsi="Simplified Arabic" w:cs="Simplified Arabic" w:hint="cs"/>
          <w:sz w:val="28"/>
          <w:szCs w:val="28"/>
          <w:rtl/>
          <w:lang w:bidi="ar-IQ"/>
        </w:rPr>
        <w:t>التنتالوم</w:t>
      </w:r>
      <w:proofErr w:type="spellEnd"/>
      <w:r>
        <w:rPr>
          <w:rFonts w:ascii="Simplified Arabic" w:hAnsi="Simplified Arabic" w:cs="Simplified Arabic" w:hint="cs"/>
          <w:sz w:val="28"/>
          <w:szCs w:val="28"/>
          <w:rtl/>
          <w:lang w:bidi="ar-IQ"/>
        </w:rPr>
        <w:t xml:space="preserve"> منخفضة في جميع المواقع المدروسة وقد تراوحت بين (</w:t>
      </w:r>
      <w:r>
        <w:rPr>
          <w:rFonts w:ascii="Simplified Arabic" w:hAnsi="Simplified Arabic" w:cs="Simplified Arabic"/>
          <w:sz w:val="28"/>
          <w:szCs w:val="28"/>
          <w:lang w:bidi="ar-IQ"/>
        </w:rPr>
        <w:t>0.17 -0.01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1E02F4">
        <w:rPr>
          <w:rFonts w:ascii="Simplified Arabic" w:hAnsi="Simplified Arabic" w:cs="Simplified Arabic" w:hint="cs"/>
          <w:sz w:val="28"/>
          <w:szCs w:val="28"/>
          <w:rtl/>
          <w:lang w:bidi="ar-IQ"/>
        </w:rPr>
        <w:t xml:space="preserve">, وقد ظهر بان هناك فرق معنوي بين قضاء القرنة </w:t>
      </w:r>
      <w:r w:rsidR="000E40B3">
        <w:rPr>
          <w:rFonts w:ascii="Simplified Arabic" w:hAnsi="Simplified Arabic" w:cs="Simplified Arabic" w:hint="cs"/>
          <w:sz w:val="28"/>
          <w:szCs w:val="28"/>
          <w:rtl/>
          <w:lang w:bidi="ar-IQ"/>
        </w:rPr>
        <w:t>وبقية الاقضية الاخرى , في حين لم يكن هناك فرق معنوي بين اقضية شط العرب والزبير والفاو والبصرة. اما التباين الفصلي فكانت القيم متقاربة ايضاً وقد تراوحت بين (</w:t>
      </w:r>
      <w:r w:rsidR="000E40B3">
        <w:rPr>
          <w:rFonts w:ascii="Simplified Arabic" w:hAnsi="Simplified Arabic" w:cs="Simplified Arabic"/>
          <w:sz w:val="28"/>
          <w:szCs w:val="28"/>
          <w:lang w:bidi="ar-IQ"/>
        </w:rPr>
        <w:t>0.05 – 0.01</w:t>
      </w:r>
      <w:r w:rsidR="000E40B3">
        <w:rPr>
          <w:rFonts w:ascii="Simplified Arabic" w:hAnsi="Simplified Arabic" w:cs="Simplified Arabic" w:hint="cs"/>
          <w:sz w:val="28"/>
          <w:szCs w:val="28"/>
          <w:rtl/>
          <w:lang w:bidi="ar-IQ"/>
        </w:rPr>
        <w:t xml:space="preserve">) </w:t>
      </w:r>
      <w:r w:rsidR="000E40B3">
        <w:rPr>
          <w:rFonts w:ascii="Simplified Arabic" w:hAnsi="Simplified Arabic" w:cs="Simplified Arabic"/>
          <w:sz w:val="28"/>
          <w:szCs w:val="28"/>
          <w:lang w:bidi="ar-IQ"/>
        </w:rPr>
        <w:t>ppm</w:t>
      </w:r>
      <w:r w:rsidR="000E40B3">
        <w:rPr>
          <w:rFonts w:ascii="Simplified Arabic" w:hAnsi="Simplified Arabic" w:cs="Simplified Arabic" w:hint="cs"/>
          <w:sz w:val="28"/>
          <w:szCs w:val="28"/>
          <w:rtl/>
          <w:lang w:bidi="ar-IQ"/>
        </w:rPr>
        <w:t xml:space="preserve"> وقد اشارت التحاليل الاحصائية الى وجود فرق معنوي بين فصل الشتاء وبقية الفصول الاخرى , في حين لم يكن هناك اي فرق معنوي بين فصل الصيف والخريف وفصل الربيع , ومن ملاحظة بيانات الجدول (يتبين بان معدن </w:t>
      </w:r>
      <w:proofErr w:type="spellStart"/>
      <w:r w:rsidR="000E40B3">
        <w:rPr>
          <w:rFonts w:ascii="Simplified Arabic" w:hAnsi="Simplified Arabic" w:cs="Simplified Arabic" w:hint="cs"/>
          <w:sz w:val="28"/>
          <w:szCs w:val="28"/>
          <w:rtl/>
          <w:lang w:bidi="ar-IQ"/>
        </w:rPr>
        <w:t>التنتالوم</w:t>
      </w:r>
      <w:proofErr w:type="spellEnd"/>
      <w:r w:rsidR="000E40B3">
        <w:rPr>
          <w:rFonts w:ascii="Simplified Arabic" w:hAnsi="Simplified Arabic" w:cs="Simplified Arabic" w:hint="cs"/>
          <w:sz w:val="28"/>
          <w:szCs w:val="28"/>
          <w:rtl/>
          <w:lang w:bidi="ar-IQ"/>
        </w:rPr>
        <w:t xml:space="preserve"> قد تجاوز الحد البيئي المسموح به فقط في فصل الشتاء عند قضاء القرنة.</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ينجم عند التعرض له سواء كان عن الاستنشاق ام طريق الاغذية ام سقوطه على الجلد الى استثارة الاغشية المخاطية والجهاز التنفسي العلوي مما يؤدي الى تلف الجهاز التنفسي</w:t>
      </w:r>
      <w:r w:rsidRPr="00F152F5">
        <w:rPr>
          <w:rFonts w:ascii="Simplified Arabic" w:hAnsi="Simplified Arabic" w:cs="Simplified Arabic" w:hint="cs"/>
          <w:sz w:val="28"/>
          <w:szCs w:val="28"/>
          <w:vertAlign w:val="superscript"/>
          <w:rtl/>
          <w:lang w:bidi="ar-IQ"/>
        </w:rPr>
        <w:t>(</w:t>
      </w:r>
      <w:r w:rsidRPr="00F152F5">
        <w:rPr>
          <w:rStyle w:val="a4"/>
          <w:rFonts w:ascii="Simplified Arabic" w:hAnsi="Simplified Arabic" w:cs="Simplified Arabic"/>
          <w:sz w:val="28"/>
          <w:szCs w:val="28"/>
          <w:rtl/>
          <w:lang w:bidi="ar-IQ"/>
        </w:rPr>
        <w:footnoteReference w:id="23"/>
      </w:r>
      <w:r w:rsidRPr="00F152F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5975F2" w:rsidRDefault="005975F2" w:rsidP="008F7625">
      <w:pPr>
        <w:spacing w:after="0"/>
        <w:jc w:val="both"/>
        <w:rPr>
          <w:rFonts w:ascii="Simplified Arabic" w:hAnsi="Simplified Arabic" w:cs="Simplified Arabic"/>
          <w:sz w:val="28"/>
          <w:szCs w:val="28"/>
          <w:rtl/>
          <w:lang w:bidi="ar-IQ"/>
        </w:rPr>
      </w:pPr>
    </w:p>
    <w:p w:rsidR="000E40B3" w:rsidRDefault="000E40B3" w:rsidP="008F7625">
      <w:pPr>
        <w:spacing w:after="0"/>
        <w:jc w:val="both"/>
        <w:rPr>
          <w:rFonts w:ascii="Simplified Arabic" w:hAnsi="Simplified Arabic" w:cs="Simplified Arabic"/>
          <w:sz w:val="28"/>
          <w:szCs w:val="28"/>
          <w:rtl/>
          <w:lang w:bidi="ar-IQ"/>
        </w:rPr>
      </w:pPr>
    </w:p>
    <w:p w:rsidR="005975F2" w:rsidRPr="000E40B3" w:rsidRDefault="005975F2" w:rsidP="00194DC9">
      <w:pPr>
        <w:spacing w:after="0" w:line="240" w:lineRule="auto"/>
        <w:jc w:val="center"/>
        <w:rPr>
          <w:rFonts w:ascii="Simplified Arabic" w:hAnsi="Simplified Arabic" w:cs="Simplified Arabic"/>
          <w:sz w:val="28"/>
          <w:szCs w:val="28"/>
          <w:rtl/>
          <w:lang w:bidi="ar-IQ"/>
        </w:rPr>
      </w:pPr>
      <w:r w:rsidRPr="000E40B3">
        <w:rPr>
          <w:rFonts w:ascii="Simplified Arabic" w:hAnsi="Simplified Arabic" w:cs="Simplified Arabic"/>
          <w:sz w:val="28"/>
          <w:szCs w:val="28"/>
          <w:rtl/>
          <w:lang w:bidi="ar-IQ"/>
        </w:rPr>
        <w:lastRenderedPageBreak/>
        <w:t>جدول (</w:t>
      </w:r>
      <w:r w:rsidR="008F7625" w:rsidRPr="000E40B3">
        <w:rPr>
          <w:rFonts w:ascii="Simplified Arabic" w:hAnsi="Simplified Arabic" w:cs="Simplified Arabic"/>
          <w:sz w:val="28"/>
          <w:szCs w:val="28"/>
          <w:rtl/>
          <w:lang w:bidi="ar-IQ"/>
        </w:rPr>
        <w:t>4</w:t>
      </w:r>
      <w:r w:rsidRPr="000E40B3">
        <w:rPr>
          <w:rFonts w:ascii="Simplified Arabic" w:hAnsi="Simplified Arabic" w:cs="Simplified Arabic"/>
          <w:sz w:val="28"/>
          <w:szCs w:val="28"/>
          <w:rtl/>
          <w:lang w:bidi="ar-IQ"/>
        </w:rPr>
        <w:t>) التركيز الفصلي والسنوي والفروق المعنوية للعناصر النزرة غير الاساسية ومن الممكن ان تكون سامة (</w:t>
      </w:r>
      <w:r w:rsidR="00194DC9">
        <w:rPr>
          <w:rFonts w:ascii="Simplified Arabic" w:hAnsi="Simplified Arabic" w:cs="Simplified Arabic"/>
          <w:sz w:val="28"/>
          <w:szCs w:val="28"/>
          <w:lang w:bidi="ar-IQ"/>
        </w:rPr>
        <w:t>ppm</w:t>
      </w:r>
      <w:r w:rsidRPr="000E40B3">
        <w:rPr>
          <w:rFonts w:ascii="Simplified Arabic" w:hAnsi="Simplified Arabic" w:cs="Simplified Arabic"/>
          <w:sz w:val="28"/>
          <w:szCs w:val="28"/>
          <w:rtl/>
          <w:lang w:bidi="ar-IQ"/>
        </w:rPr>
        <w:t>) في تربة محافظة البصرة</w:t>
      </w:r>
    </w:p>
    <w:tbl>
      <w:tblPr>
        <w:tblStyle w:val="a5"/>
        <w:bidiVisual/>
        <w:tblW w:w="0" w:type="auto"/>
        <w:tblLook w:val="04A0" w:firstRow="1" w:lastRow="0" w:firstColumn="1" w:lastColumn="0" w:noHBand="0" w:noVBand="1"/>
      </w:tblPr>
      <w:tblGrid>
        <w:gridCol w:w="810"/>
        <w:gridCol w:w="870"/>
        <w:gridCol w:w="881"/>
        <w:gridCol w:w="871"/>
        <w:gridCol w:w="871"/>
        <w:gridCol w:w="744"/>
        <w:gridCol w:w="871"/>
        <w:gridCol w:w="882"/>
        <w:gridCol w:w="871"/>
        <w:gridCol w:w="871"/>
        <w:gridCol w:w="744"/>
      </w:tblGrid>
      <w:tr w:rsidR="005975F2" w:rsidRPr="005975F2" w:rsidTr="005975F2">
        <w:trPr>
          <w:trHeight w:val="468"/>
        </w:trPr>
        <w:tc>
          <w:tcPr>
            <w:tcW w:w="834"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المواقع</w:t>
            </w:r>
          </w:p>
        </w:tc>
        <w:tc>
          <w:tcPr>
            <w:tcW w:w="4509" w:type="dxa"/>
            <w:gridSpan w:val="5"/>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قضاء القرنة</w:t>
            </w:r>
          </w:p>
        </w:tc>
        <w:tc>
          <w:tcPr>
            <w:tcW w:w="4511" w:type="dxa"/>
            <w:gridSpan w:val="5"/>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قضاء شط العرب</w:t>
            </w:r>
          </w:p>
        </w:tc>
      </w:tr>
      <w:tr w:rsidR="005975F2" w:rsidRPr="005975F2" w:rsidTr="005975F2">
        <w:tc>
          <w:tcPr>
            <w:tcW w:w="834"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الفصول</w:t>
            </w:r>
          </w:p>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العناصر</w:t>
            </w:r>
          </w:p>
        </w:tc>
        <w:tc>
          <w:tcPr>
            <w:tcW w:w="93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الصيف</w:t>
            </w:r>
          </w:p>
        </w:tc>
        <w:tc>
          <w:tcPr>
            <w:tcW w:w="93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الخريف</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الشتاء</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الربيع</w:t>
            </w:r>
          </w:p>
        </w:tc>
        <w:tc>
          <w:tcPr>
            <w:tcW w:w="7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المعدل السنوي</w:t>
            </w:r>
          </w:p>
        </w:tc>
        <w:tc>
          <w:tcPr>
            <w:tcW w:w="940" w:type="dxa"/>
            <w:tcBorders>
              <w:top w:val="nil"/>
            </w:tcBorders>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الصيف</w:t>
            </w:r>
          </w:p>
        </w:tc>
        <w:tc>
          <w:tcPr>
            <w:tcW w:w="940" w:type="dxa"/>
            <w:tcBorders>
              <w:top w:val="nil"/>
            </w:tcBorders>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الخريف</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الشتاء</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الربيع</w:t>
            </w:r>
          </w:p>
        </w:tc>
        <w:tc>
          <w:tcPr>
            <w:tcW w:w="7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المعدل السنوي</w:t>
            </w:r>
          </w:p>
        </w:tc>
      </w:tr>
      <w:tr w:rsidR="005975F2" w:rsidRPr="005975F2" w:rsidTr="005975F2">
        <w:trPr>
          <w:trHeight w:val="379"/>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Ta</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0.17</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27"/>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Te</w:t>
            </w:r>
            <w:proofErr w:type="spellEnd"/>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0.42</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0.07</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20"/>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Ti</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670.6</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316.7</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386.3</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496.1</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467.5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435.9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509.6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346.7</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419.4</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427.8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975F2">
        <w:trPr>
          <w:trHeight w:val="398"/>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Hf</w:t>
            </w:r>
            <w:proofErr w:type="spellEnd"/>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1.35</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0.48</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0.69</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0.66</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975F2">
        <w:trPr>
          <w:trHeight w:val="417"/>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Hg</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4.07</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0.24</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0.35</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0.16</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1.20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0.25</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09"/>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In</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30"/>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Ir</w:t>
            </w:r>
            <w:proofErr w:type="spellEnd"/>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0.46</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r>
      <w:tr w:rsidR="005975F2" w:rsidRPr="005975F2" w:rsidTr="005975F2">
        <w:trPr>
          <w:trHeight w:val="402"/>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Pb</w:t>
            </w:r>
            <w:proofErr w:type="spellEnd"/>
          </w:p>
        </w:tc>
        <w:tc>
          <w:tcPr>
            <w:tcW w:w="93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67.7</w:t>
            </w:r>
          </w:p>
        </w:tc>
        <w:tc>
          <w:tcPr>
            <w:tcW w:w="93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42.5</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47.7</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72.1</w:t>
            </w:r>
          </w:p>
        </w:tc>
        <w:tc>
          <w:tcPr>
            <w:tcW w:w="751"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57.5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74.4</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96.5</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50</w:t>
            </w:r>
          </w:p>
        </w:tc>
        <w:tc>
          <w:tcPr>
            <w:tcW w:w="94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35</w:t>
            </w:r>
          </w:p>
        </w:tc>
        <w:tc>
          <w:tcPr>
            <w:tcW w:w="751"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63.9</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975F2">
        <w:trPr>
          <w:trHeight w:val="413"/>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Sb</w:t>
            </w:r>
            <w:proofErr w:type="spellEnd"/>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1.55</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0.58</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0.25</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0.63</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0.67</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0.67</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975F2">
        <w:trPr>
          <w:trHeight w:val="419"/>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Ag</w:t>
            </w:r>
          </w:p>
        </w:tc>
        <w:tc>
          <w:tcPr>
            <w:tcW w:w="93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2.98</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0.27</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0.33</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26"/>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Be</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0.35</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04"/>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Bi</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0.28</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0.14</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0.19</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975F2">
        <w:trPr>
          <w:trHeight w:val="407"/>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Cd</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0.09</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0.25</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tc>
        <w:tc>
          <w:tcPr>
            <w:tcW w:w="94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0.21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0.21</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0.17</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15"/>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Zr</w:t>
            </w:r>
            <w:proofErr w:type="spellEnd"/>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17.65</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7.41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6.89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8.65</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10.15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9.37</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9.62</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4.31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7.82</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7.78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975F2">
        <w:trPr>
          <w:trHeight w:val="422"/>
        </w:trPr>
        <w:tc>
          <w:tcPr>
            <w:tcW w:w="83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y</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8.82</w:t>
            </w:r>
          </w:p>
        </w:tc>
        <w:tc>
          <w:tcPr>
            <w:tcW w:w="93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3.70</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5.61</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5.77</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5.97</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4.69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5.77</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3.69</w:t>
            </w:r>
          </w:p>
        </w:tc>
        <w:tc>
          <w:tcPr>
            <w:tcW w:w="94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4.98</w:t>
            </w:r>
          </w:p>
        </w:tc>
        <w:tc>
          <w:tcPr>
            <w:tcW w:w="7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4.78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bl>
    <w:p w:rsidR="005975F2" w:rsidRPr="005975F2" w:rsidRDefault="005975F2" w:rsidP="005975F2">
      <w:pPr>
        <w:spacing w:after="0" w:line="240" w:lineRule="auto"/>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تابع</w:t>
      </w:r>
    </w:p>
    <w:tbl>
      <w:tblPr>
        <w:tblStyle w:val="a5"/>
        <w:bidiVisual/>
        <w:tblW w:w="9604" w:type="dxa"/>
        <w:tblLook w:val="04A0" w:firstRow="1" w:lastRow="0" w:firstColumn="1" w:lastColumn="0" w:noHBand="0" w:noVBand="1"/>
      </w:tblPr>
      <w:tblGrid>
        <w:gridCol w:w="820"/>
        <w:gridCol w:w="860"/>
        <w:gridCol w:w="875"/>
        <w:gridCol w:w="779"/>
        <w:gridCol w:w="827"/>
        <w:gridCol w:w="836"/>
        <w:gridCol w:w="860"/>
        <w:gridCol w:w="875"/>
        <w:gridCol w:w="859"/>
        <w:gridCol w:w="859"/>
        <w:gridCol w:w="1154"/>
      </w:tblGrid>
      <w:tr w:rsidR="005975F2" w:rsidRPr="005975F2" w:rsidTr="000E40B3">
        <w:trPr>
          <w:trHeight w:val="467"/>
        </w:trPr>
        <w:tc>
          <w:tcPr>
            <w:tcW w:w="82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المواقع</w:t>
            </w:r>
          </w:p>
        </w:tc>
        <w:tc>
          <w:tcPr>
            <w:tcW w:w="4177" w:type="dxa"/>
            <w:gridSpan w:val="5"/>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قضاء الزبير</w:t>
            </w:r>
          </w:p>
        </w:tc>
        <w:tc>
          <w:tcPr>
            <w:tcW w:w="4607" w:type="dxa"/>
            <w:gridSpan w:val="5"/>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قضاء الفاو</w:t>
            </w:r>
          </w:p>
        </w:tc>
      </w:tr>
      <w:tr w:rsidR="005975F2" w:rsidRPr="005975F2" w:rsidTr="000E40B3">
        <w:tc>
          <w:tcPr>
            <w:tcW w:w="82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الفصول</w:t>
            </w:r>
          </w:p>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العناصر</w:t>
            </w:r>
          </w:p>
        </w:tc>
        <w:tc>
          <w:tcPr>
            <w:tcW w:w="86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الصيف</w:t>
            </w:r>
          </w:p>
        </w:tc>
        <w:tc>
          <w:tcPr>
            <w:tcW w:w="875"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الخريف</w:t>
            </w:r>
          </w:p>
        </w:tc>
        <w:tc>
          <w:tcPr>
            <w:tcW w:w="77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الشتاء</w:t>
            </w:r>
          </w:p>
        </w:tc>
        <w:tc>
          <w:tcPr>
            <w:tcW w:w="827"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الربيع</w:t>
            </w:r>
          </w:p>
        </w:tc>
        <w:tc>
          <w:tcPr>
            <w:tcW w:w="836" w:type="dxa"/>
            <w:vAlign w:val="center"/>
          </w:tcPr>
          <w:p w:rsidR="005975F2" w:rsidRPr="00FF2C9F"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المعدل السنوي</w:t>
            </w:r>
          </w:p>
        </w:tc>
        <w:tc>
          <w:tcPr>
            <w:tcW w:w="86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الصيف</w:t>
            </w:r>
          </w:p>
        </w:tc>
        <w:tc>
          <w:tcPr>
            <w:tcW w:w="875"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الخريف</w:t>
            </w:r>
          </w:p>
        </w:tc>
        <w:tc>
          <w:tcPr>
            <w:tcW w:w="85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الشتاء</w:t>
            </w:r>
          </w:p>
        </w:tc>
        <w:tc>
          <w:tcPr>
            <w:tcW w:w="85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الربيع</w:t>
            </w:r>
          </w:p>
        </w:tc>
        <w:tc>
          <w:tcPr>
            <w:tcW w:w="1154" w:type="dxa"/>
            <w:vAlign w:val="center"/>
          </w:tcPr>
          <w:p w:rsidR="005975F2" w:rsidRPr="00FF2C9F"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المعدل السنوي</w:t>
            </w:r>
          </w:p>
        </w:tc>
      </w:tr>
      <w:tr w:rsidR="005975F2" w:rsidRPr="005975F2" w:rsidTr="000E40B3">
        <w:trPr>
          <w:trHeight w:val="384"/>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Ta</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0E40B3">
        <w:trPr>
          <w:trHeight w:val="418"/>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Te</w:t>
            </w:r>
            <w:proofErr w:type="spellEnd"/>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d</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0.09</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0E40B3">
        <w:trPr>
          <w:trHeight w:val="409"/>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Ti</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346. 2</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268.6</w:t>
            </w:r>
          </w:p>
        </w:tc>
        <w:tc>
          <w:tcPr>
            <w:tcW w:w="77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317.4</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92.6</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256.2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486.1</w:t>
            </w:r>
          </w:p>
        </w:tc>
        <w:tc>
          <w:tcPr>
            <w:tcW w:w="875"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334.8</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548.8</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611.7</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495. 4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0E40B3">
        <w:trPr>
          <w:trHeight w:val="415"/>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Hf</w:t>
            </w:r>
            <w:proofErr w:type="spellEnd"/>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0.38</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0.31</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0.54</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0.33</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0.37</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0.58</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0E40B3">
        <w:trPr>
          <w:trHeight w:val="422"/>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Hg</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r>
      <w:tr w:rsidR="005975F2" w:rsidRPr="005975F2" w:rsidTr="000E40B3">
        <w:trPr>
          <w:trHeight w:val="414"/>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In</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0.03</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r>
      <w:tr w:rsidR="005975F2" w:rsidRPr="005975F2" w:rsidTr="000E40B3">
        <w:trPr>
          <w:trHeight w:val="419"/>
        </w:trPr>
        <w:tc>
          <w:tcPr>
            <w:tcW w:w="820" w:type="dxa"/>
            <w:vAlign w:val="center"/>
          </w:tcPr>
          <w:p w:rsidR="005975F2" w:rsidRPr="005975F2" w:rsidRDefault="005975F2" w:rsidP="005975F2">
            <w:pPr>
              <w:jc w:val="center"/>
              <w:rPr>
                <w:rFonts w:asciiTheme="majorBidi" w:hAnsiTheme="majorBidi" w:cstheme="majorBidi"/>
                <w:b/>
                <w:bCs/>
                <w:sz w:val="21"/>
                <w:szCs w:val="21"/>
                <w:rtl/>
                <w:lang w:bidi="ar-IQ"/>
              </w:rPr>
            </w:pPr>
            <w:proofErr w:type="spellStart"/>
            <w:r w:rsidRPr="005975F2">
              <w:rPr>
                <w:rFonts w:asciiTheme="majorBidi" w:hAnsiTheme="majorBidi" w:cstheme="majorBidi"/>
                <w:b/>
                <w:bCs/>
                <w:sz w:val="21"/>
                <w:szCs w:val="21"/>
                <w:lang w:bidi="ar-IQ"/>
              </w:rPr>
              <w:t>Ir</w:t>
            </w:r>
            <w:proofErr w:type="spellEnd"/>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0.26</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0.11</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0.15</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0.36</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0.22</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0E40B3">
        <w:trPr>
          <w:trHeight w:val="411"/>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lastRenderedPageBreak/>
              <w:t>Pb</w:t>
            </w:r>
            <w:proofErr w:type="spellEnd"/>
          </w:p>
        </w:tc>
        <w:tc>
          <w:tcPr>
            <w:tcW w:w="86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51.4</w:t>
            </w:r>
          </w:p>
        </w:tc>
        <w:tc>
          <w:tcPr>
            <w:tcW w:w="875"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34</w:t>
            </w:r>
          </w:p>
        </w:tc>
        <w:tc>
          <w:tcPr>
            <w:tcW w:w="77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35.5</w:t>
            </w:r>
          </w:p>
        </w:tc>
        <w:tc>
          <w:tcPr>
            <w:tcW w:w="827"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7.3</w:t>
            </w:r>
          </w:p>
        </w:tc>
        <w:tc>
          <w:tcPr>
            <w:tcW w:w="836"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32.1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39</w:t>
            </w:r>
          </w:p>
        </w:tc>
        <w:tc>
          <w:tcPr>
            <w:tcW w:w="875"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25.6</w:t>
            </w:r>
          </w:p>
        </w:tc>
        <w:tc>
          <w:tcPr>
            <w:tcW w:w="85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43.4</w:t>
            </w:r>
          </w:p>
        </w:tc>
        <w:tc>
          <w:tcPr>
            <w:tcW w:w="85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37.7</w:t>
            </w:r>
          </w:p>
        </w:tc>
        <w:tc>
          <w:tcPr>
            <w:tcW w:w="1154"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36.4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0E40B3">
        <w:trPr>
          <w:trHeight w:val="418"/>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Sb</w:t>
            </w:r>
            <w:proofErr w:type="spellEnd"/>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0.38</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1.10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0.49</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0.34</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0.23</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0.76</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0.85</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0E40B3">
        <w:trPr>
          <w:trHeight w:val="410"/>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Ag</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0.35</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0.07</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d</w:t>
            </w:r>
          </w:p>
        </w:tc>
      </w:tr>
      <w:tr w:rsidR="005975F2" w:rsidRPr="005975F2" w:rsidTr="000E40B3">
        <w:trPr>
          <w:trHeight w:val="273"/>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Be</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0.19</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0.16</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0.9</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0.33</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0.34</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0.43</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0E40B3">
        <w:trPr>
          <w:trHeight w:val="415"/>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Bi</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0.16</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0.33</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0.34</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0E40B3">
        <w:trPr>
          <w:trHeight w:val="428"/>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Cd</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0.07</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d</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c</w:t>
            </w:r>
          </w:p>
        </w:tc>
      </w:tr>
      <w:tr w:rsidR="005975F2" w:rsidRPr="005975F2" w:rsidTr="000E40B3">
        <w:trPr>
          <w:trHeight w:val="406"/>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Zr</w:t>
            </w:r>
            <w:proofErr w:type="spellEnd"/>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5.11</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3.59</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2.33</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1.80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3.20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7.60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5.36</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7.32</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9.94</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7.55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0E40B3">
        <w:trPr>
          <w:trHeight w:val="412"/>
        </w:trPr>
        <w:tc>
          <w:tcPr>
            <w:tcW w:w="82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y</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3.41</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2.70</w:t>
            </w:r>
          </w:p>
        </w:tc>
        <w:tc>
          <w:tcPr>
            <w:tcW w:w="77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2.33</w:t>
            </w:r>
          </w:p>
        </w:tc>
        <w:tc>
          <w:tcPr>
            <w:tcW w:w="827"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0.90</w:t>
            </w:r>
          </w:p>
        </w:tc>
        <w:tc>
          <w:tcPr>
            <w:tcW w:w="836"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2.33</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86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5.60</w:t>
            </w:r>
          </w:p>
        </w:tc>
        <w:tc>
          <w:tcPr>
            <w:tcW w:w="875"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4.46</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6.10</w:t>
            </w:r>
          </w:p>
        </w:tc>
        <w:tc>
          <w:tcPr>
            <w:tcW w:w="85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5.84</w:t>
            </w:r>
          </w:p>
        </w:tc>
        <w:tc>
          <w:tcPr>
            <w:tcW w:w="1154"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5.50</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bl>
    <w:p w:rsidR="005975F2" w:rsidRPr="005975F2" w:rsidRDefault="005975F2" w:rsidP="005975F2">
      <w:pPr>
        <w:spacing w:line="240" w:lineRule="auto"/>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تابع</w:t>
      </w:r>
    </w:p>
    <w:tbl>
      <w:tblPr>
        <w:tblStyle w:val="a5"/>
        <w:bidiVisual/>
        <w:tblW w:w="9640" w:type="dxa"/>
        <w:tblInd w:w="-36" w:type="dxa"/>
        <w:tblLayout w:type="fixed"/>
        <w:tblLook w:val="04A0" w:firstRow="1" w:lastRow="0" w:firstColumn="1" w:lastColumn="0" w:noHBand="0" w:noVBand="1"/>
      </w:tblPr>
      <w:tblGrid>
        <w:gridCol w:w="851"/>
        <w:gridCol w:w="708"/>
        <w:gridCol w:w="851"/>
        <w:gridCol w:w="708"/>
        <w:gridCol w:w="709"/>
        <w:gridCol w:w="851"/>
        <w:gridCol w:w="708"/>
        <w:gridCol w:w="709"/>
        <w:gridCol w:w="709"/>
        <w:gridCol w:w="709"/>
        <w:gridCol w:w="708"/>
        <w:gridCol w:w="709"/>
        <w:gridCol w:w="710"/>
      </w:tblGrid>
      <w:tr w:rsidR="005975F2" w:rsidRPr="005975F2" w:rsidTr="00581051">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المواقع</w:t>
            </w:r>
          </w:p>
        </w:tc>
        <w:tc>
          <w:tcPr>
            <w:tcW w:w="3827" w:type="dxa"/>
            <w:gridSpan w:val="5"/>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قضاء البصرة</w:t>
            </w:r>
          </w:p>
        </w:tc>
        <w:tc>
          <w:tcPr>
            <w:tcW w:w="2126" w:type="dxa"/>
            <w:gridSpan w:val="3"/>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LSD 0.05</w:t>
            </w:r>
          </w:p>
        </w:tc>
        <w:tc>
          <w:tcPr>
            <w:tcW w:w="2836" w:type="dxa"/>
            <w:gridSpan w:val="4"/>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 xml:space="preserve">الفروق المعنوي للفصول عند احتمالية </w:t>
            </w:r>
            <w:r w:rsidR="001E357B">
              <w:rPr>
                <w:rFonts w:asciiTheme="majorBidi" w:hAnsiTheme="majorBidi" w:cstheme="majorBidi" w:hint="cs"/>
                <w:b/>
                <w:bCs/>
                <w:sz w:val="21"/>
                <w:szCs w:val="21"/>
                <w:rtl/>
                <w:lang w:bidi="ar-IQ"/>
              </w:rPr>
              <w:t xml:space="preserve">اقل </w:t>
            </w:r>
            <w:r w:rsidRPr="005975F2">
              <w:rPr>
                <w:rFonts w:asciiTheme="majorBidi" w:hAnsiTheme="majorBidi" w:cstheme="majorBidi"/>
                <w:b/>
                <w:bCs/>
                <w:sz w:val="21"/>
                <w:szCs w:val="21"/>
                <w:lang w:bidi="ar-IQ"/>
              </w:rPr>
              <w:t>0.05</w:t>
            </w:r>
          </w:p>
        </w:tc>
      </w:tr>
      <w:tr w:rsidR="005975F2" w:rsidRPr="005975F2" w:rsidTr="00581051">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الفصول</w:t>
            </w:r>
          </w:p>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العناصر</w:t>
            </w:r>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الصيف</w:t>
            </w:r>
          </w:p>
        </w:tc>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الخريف</w:t>
            </w:r>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الشتاء</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rtl/>
                <w:lang w:bidi="ar-IQ"/>
              </w:rPr>
              <w:t>الربيع</w:t>
            </w:r>
          </w:p>
        </w:tc>
        <w:tc>
          <w:tcPr>
            <w:tcW w:w="851" w:type="dxa"/>
            <w:vAlign w:val="center"/>
          </w:tcPr>
          <w:p w:rsidR="005975F2" w:rsidRPr="005975F2" w:rsidRDefault="005975F2" w:rsidP="00E362BD">
            <w:pPr>
              <w:jc w:val="center"/>
              <w:rPr>
                <w:rFonts w:asciiTheme="majorBidi" w:hAnsiTheme="majorBidi" w:cstheme="majorBidi"/>
                <w:b/>
                <w:bCs/>
                <w:sz w:val="21"/>
                <w:szCs w:val="21"/>
                <w:lang w:bidi="ar-IQ"/>
              </w:rPr>
            </w:pPr>
            <w:r w:rsidRPr="005975F2">
              <w:rPr>
                <w:rFonts w:asciiTheme="majorBidi" w:hAnsiTheme="majorBidi" w:cstheme="majorBidi"/>
                <w:b/>
                <w:bCs/>
                <w:sz w:val="21"/>
                <w:szCs w:val="21"/>
                <w:rtl/>
                <w:lang w:bidi="ar-IQ"/>
              </w:rPr>
              <w:t>المعدل السنوي</w:t>
            </w:r>
            <w:r w:rsidR="00FF2C9F">
              <w:rPr>
                <w:rFonts w:asciiTheme="majorBidi" w:hAnsiTheme="majorBidi" w:cstheme="majorBidi" w:hint="cs"/>
                <w:b/>
                <w:bCs/>
                <w:sz w:val="21"/>
                <w:szCs w:val="21"/>
                <w:rtl/>
                <w:lang w:bidi="ar-IQ"/>
              </w:rPr>
              <w:t xml:space="preserve"> </w:t>
            </w:r>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الموقع</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التداخل</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الفصل</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الصيف</w:t>
            </w:r>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الخريف</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الشتاء</w:t>
            </w:r>
          </w:p>
        </w:tc>
        <w:tc>
          <w:tcPr>
            <w:tcW w:w="710"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hint="cs"/>
                <w:b/>
                <w:bCs/>
                <w:sz w:val="21"/>
                <w:szCs w:val="21"/>
                <w:rtl/>
                <w:lang w:bidi="ar-IQ"/>
              </w:rPr>
              <w:t>الربيع</w:t>
            </w:r>
          </w:p>
        </w:tc>
      </w:tr>
      <w:tr w:rsidR="005975F2" w:rsidRPr="005975F2" w:rsidTr="00581051">
        <w:trPr>
          <w:trHeight w:val="328"/>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0.003</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0.008</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0.003</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0.005</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03"/>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Te</w:t>
            </w:r>
            <w:proofErr w:type="spellEnd"/>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0.005</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23"/>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Ti</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204.7</w:t>
            </w:r>
          </w:p>
        </w:tc>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200.8</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199.6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212.6</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204.4</w:t>
            </w:r>
          </w:p>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39.71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104.38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66.01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16"/>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Hf</w:t>
            </w:r>
            <w:proofErr w:type="spellEnd"/>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0.30</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0.10</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0.14</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0.34</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0.52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21"/>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Hg</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0.63</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13"/>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In</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0.23</w:t>
            </w:r>
          </w:p>
        </w:tc>
        <w:tc>
          <w:tcPr>
            <w:tcW w:w="709"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0.34</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19"/>
        </w:trPr>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proofErr w:type="spellStart"/>
            <w:r w:rsidRPr="005975F2">
              <w:rPr>
                <w:rFonts w:asciiTheme="majorBidi" w:hAnsiTheme="majorBidi" w:cstheme="majorBidi"/>
                <w:b/>
                <w:bCs/>
                <w:sz w:val="21"/>
                <w:szCs w:val="21"/>
                <w:lang w:bidi="ar-IQ"/>
              </w:rPr>
              <w:t>Ir</w:t>
            </w:r>
            <w:proofErr w:type="spellEnd"/>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0.09</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0.13</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0.09</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0.64</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12"/>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Pb</w:t>
            </w:r>
            <w:proofErr w:type="spellEnd"/>
          </w:p>
        </w:tc>
        <w:tc>
          <w:tcPr>
            <w:tcW w:w="708"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15</w:t>
            </w:r>
          </w:p>
        </w:tc>
        <w:tc>
          <w:tcPr>
            <w:tcW w:w="851"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26.5</w:t>
            </w:r>
          </w:p>
        </w:tc>
        <w:tc>
          <w:tcPr>
            <w:tcW w:w="708"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33</w:t>
            </w:r>
          </w:p>
        </w:tc>
        <w:tc>
          <w:tcPr>
            <w:tcW w:w="709"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30.2</w:t>
            </w:r>
          </w:p>
        </w:tc>
        <w:tc>
          <w:tcPr>
            <w:tcW w:w="851" w:type="dxa"/>
            <w:vAlign w:val="center"/>
          </w:tcPr>
          <w:p w:rsidR="005975F2" w:rsidRPr="005975F2" w:rsidRDefault="003616B5" w:rsidP="005975F2">
            <w:pPr>
              <w:jc w:val="center"/>
              <w:rPr>
                <w:rFonts w:asciiTheme="majorBidi" w:hAnsiTheme="majorBidi" w:cstheme="majorBidi"/>
                <w:b/>
                <w:bCs/>
                <w:sz w:val="21"/>
                <w:szCs w:val="21"/>
                <w:lang w:bidi="ar-IQ"/>
              </w:rPr>
            </w:pPr>
            <w:r>
              <w:rPr>
                <w:rFonts w:asciiTheme="majorBidi" w:hAnsiTheme="majorBidi" w:cstheme="majorBidi"/>
                <w:b/>
                <w:bCs/>
                <w:sz w:val="21"/>
                <w:szCs w:val="21"/>
                <w:lang w:bidi="ar-IQ"/>
              </w:rPr>
              <w:t>26.1</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0.99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04"/>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Sb</w:t>
            </w:r>
            <w:proofErr w:type="spellEnd"/>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0.17</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0.33</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0.15</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0.34</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0.66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23"/>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Ag</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d</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0.84</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15"/>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Be</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0.12</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0.20</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0.48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0.03</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r>
      <w:tr w:rsidR="005975F2" w:rsidRPr="005975F2" w:rsidTr="00581051">
        <w:trPr>
          <w:trHeight w:val="408"/>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Bi</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0.08</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0.87</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1.06</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0.92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27"/>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Cd</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0.06</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0.04</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0.05</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e</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0.012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0.007</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r>
      <w:tr w:rsidR="005975F2" w:rsidRPr="005975F2" w:rsidTr="00581051">
        <w:trPr>
          <w:trHeight w:val="405"/>
        </w:trPr>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proofErr w:type="spellStart"/>
            <w:r w:rsidRPr="005975F2">
              <w:rPr>
                <w:rFonts w:asciiTheme="majorBidi" w:hAnsiTheme="majorBidi" w:cstheme="majorBidi"/>
                <w:b/>
                <w:bCs/>
                <w:sz w:val="21"/>
                <w:szCs w:val="21"/>
                <w:lang w:bidi="ar-IQ"/>
              </w:rPr>
              <w:t>Zr</w:t>
            </w:r>
            <w:proofErr w:type="spellEnd"/>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4.03</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1.84</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2.92</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6.78</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3.89</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0.87</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1.24</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0.78</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c</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d</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r w:rsidR="005975F2" w:rsidRPr="005975F2" w:rsidTr="00581051">
        <w:trPr>
          <w:trHeight w:val="425"/>
        </w:trPr>
        <w:tc>
          <w:tcPr>
            <w:tcW w:w="851" w:type="dxa"/>
            <w:vAlign w:val="center"/>
          </w:tcPr>
          <w:p w:rsidR="005975F2" w:rsidRPr="005975F2" w:rsidRDefault="005975F2" w:rsidP="005975F2">
            <w:pPr>
              <w:jc w:val="center"/>
              <w:rPr>
                <w:rFonts w:asciiTheme="majorBidi" w:hAnsiTheme="majorBidi" w:cstheme="majorBidi"/>
                <w:b/>
                <w:bCs/>
                <w:sz w:val="21"/>
                <w:szCs w:val="21"/>
                <w:rtl/>
                <w:lang w:bidi="ar-IQ"/>
              </w:rPr>
            </w:pPr>
            <w:r w:rsidRPr="005975F2">
              <w:rPr>
                <w:rFonts w:asciiTheme="majorBidi" w:hAnsiTheme="majorBidi" w:cstheme="majorBidi"/>
                <w:b/>
                <w:bCs/>
                <w:sz w:val="21"/>
                <w:szCs w:val="21"/>
                <w:lang w:bidi="ar-IQ"/>
              </w:rPr>
              <w:t>y</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3.67</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2.45</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2.19</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2.26</w:t>
            </w:r>
          </w:p>
        </w:tc>
        <w:tc>
          <w:tcPr>
            <w:tcW w:w="851"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2.64</w:t>
            </w:r>
          </w:p>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0.81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1.21</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0.90</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a</w:t>
            </w:r>
          </w:p>
        </w:tc>
        <w:tc>
          <w:tcPr>
            <w:tcW w:w="708"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09"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c>
          <w:tcPr>
            <w:tcW w:w="710" w:type="dxa"/>
            <w:vAlign w:val="center"/>
          </w:tcPr>
          <w:p w:rsidR="005975F2" w:rsidRPr="005975F2" w:rsidRDefault="005975F2" w:rsidP="005975F2">
            <w:pPr>
              <w:jc w:val="center"/>
              <w:rPr>
                <w:rFonts w:asciiTheme="majorBidi" w:hAnsiTheme="majorBidi" w:cstheme="majorBidi"/>
                <w:b/>
                <w:bCs/>
                <w:sz w:val="21"/>
                <w:szCs w:val="21"/>
                <w:lang w:bidi="ar-IQ"/>
              </w:rPr>
            </w:pPr>
            <w:r w:rsidRPr="005975F2">
              <w:rPr>
                <w:rFonts w:asciiTheme="majorBidi" w:hAnsiTheme="majorBidi" w:cstheme="majorBidi"/>
                <w:b/>
                <w:bCs/>
                <w:sz w:val="21"/>
                <w:szCs w:val="21"/>
                <w:lang w:bidi="ar-IQ"/>
              </w:rPr>
              <w:t>b</w:t>
            </w:r>
          </w:p>
        </w:tc>
      </w:tr>
    </w:tbl>
    <w:p w:rsidR="005975F2" w:rsidRPr="005B6119" w:rsidRDefault="005975F2" w:rsidP="005975F2">
      <w:pPr>
        <w:spacing w:after="0"/>
        <w:rPr>
          <w:rFonts w:asciiTheme="majorBidi" w:hAnsiTheme="majorBidi" w:cstheme="majorBidi"/>
          <w:sz w:val="21"/>
          <w:szCs w:val="21"/>
          <w:lang w:bidi="ar-IQ"/>
        </w:rPr>
      </w:pPr>
      <w:r w:rsidRPr="005B6119">
        <w:rPr>
          <w:rFonts w:asciiTheme="majorBidi" w:hAnsiTheme="majorBidi" w:cstheme="majorBidi"/>
          <w:sz w:val="21"/>
          <w:szCs w:val="21"/>
          <w:rtl/>
          <w:lang w:bidi="ar-IQ"/>
        </w:rPr>
        <w:t>المصدر : نتائج التحاليل المختبرية في جمهورية ايران الاسلامية , جامعة طهران , المختبر المركزي , 2020</w:t>
      </w:r>
    </w:p>
    <w:p w:rsidR="005975F2" w:rsidRDefault="005975F2" w:rsidP="000E40B3">
      <w:pPr>
        <w:spacing w:after="0"/>
        <w:rPr>
          <w:rFonts w:asciiTheme="majorBidi" w:hAnsiTheme="majorBidi" w:cstheme="majorBidi"/>
          <w:sz w:val="21"/>
          <w:szCs w:val="21"/>
          <w:rtl/>
          <w:lang w:bidi="ar-IQ"/>
        </w:rPr>
      </w:pPr>
      <w:r w:rsidRPr="005B6119">
        <w:rPr>
          <w:rFonts w:asciiTheme="majorBidi" w:hAnsiTheme="majorBidi" w:cstheme="majorBidi" w:hint="cs"/>
          <w:sz w:val="21"/>
          <w:szCs w:val="21"/>
          <w:rtl/>
          <w:lang w:bidi="ar-IQ"/>
        </w:rPr>
        <w:t>الاحرف المتشابه في العمود الواحد تشير الى عدم وجود فروق معنوي عند احتمالية</w:t>
      </w:r>
      <w:r w:rsidR="00194DC9">
        <w:rPr>
          <w:rFonts w:asciiTheme="majorBidi" w:hAnsiTheme="majorBidi" w:cstheme="majorBidi" w:hint="cs"/>
          <w:sz w:val="21"/>
          <w:szCs w:val="21"/>
          <w:rtl/>
          <w:lang w:bidi="ar-IQ"/>
        </w:rPr>
        <w:t xml:space="preserve"> اقل</w:t>
      </w:r>
      <w:r w:rsidRPr="005B6119">
        <w:rPr>
          <w:rFonts w:asciiTheme="majorBidi" w:hAnsiTheme="majorBidi" w:cstheme="majorBidi" w:hint="cs"/>
          <w:sz w:val="21"/>
          <w:szCs w:val="21"/>
          <w:rtl/>
          <w:lang w:bidi="ar-IQ"/>
        </w:rPr>
        <w:t xml:space="preserve"> (</w:t>
      </w:r>
      <w:r w:rsidRPr="005B6119">
        <w:rPr>
          <w:rFonts w:asciiTheme="majorBidi" w:hAnsiTheme="majorBidi" w:cstheme="majorBidi"/>
          <w:sz w:val="21"/>
          <w:szCs w:val="21"/>
          <w:lang w:bidi="ar-IQ"/>
        </w:rPr>
        <w:t>0.05</w:t>
      </w:r>
      <w:r w:rsidRPr="005B6119">
        <w:rPr>
          <w:rFonts w:asciiTheme="majorBidi" w:hAnsiTheme="majorBidi" w:cstheme="majorBidi" w:hint="cs"/>
          <w:sz w:val="21"/>
          <w:szCs w:val="21"/>
          <w:rtl/>
          <w:lang w:bidi="ar-IQ"/>
        </w:rPr>
        <w:t>)</w:t>
      </w:r>
    </w:p>
    <w:p w:rsidR="00E362BD" w:rsidRDefault="00E362BD" w:rsidP="000E40B3">
      <w:pPr>
        <w:spacing w:after="0"/>
        <w:rPr>
          <w:rFonts w:asciiTheme="majorBidi" w:hAnsiTheme="majorBidi" w:cstheme="majorBidi"/>
          <w:sz w:val="21"/>
          <w:szCs w:val="21"/>
          <w:rtl/>
          <w:lang w:bidi="ar-IQ"/>
        </w:rPr>
      </w:pPr>
    </w:p>
    <w:p w:rsidR="00E362BD" w:rsidRDefault="00E362BD" w:rsidP="000E40B3">
      <w:pPr>
        <w:spacing w:after="0"/>
        <w:rPr>
          <w:rFonts w:asciiTheme="majorBidi" w:hAnsiTheme="majorBidi" w:cstheme="majorBidi"/>
          <w:sz w:val="21"/>
          <w:szCs w:val="21"/>
          <w:rtl/>
          <w:lang w:bidi="ar-IQ"/>
        </w:rPr>
      </w:pPr>
    </w:p>
    <w:p w:rsidR="00E362BD" w:rsidRPr="005B6119" w:rsidRDefault="00E362BD" w:rsidP="000E40B3">
      <w:pPr>
        <w:spacing w:after="0"/>
        <w:rPr>
          <w:rFonts w:asciiTheme="majorBidi" w:hAnsiTheme="majorBidi" w:cstheme="majorBidi"/>
          <w:sz w:val="21"/>
          <w:szCs w:val="21"/>
          <w:rtl/>
          <w:lang w:bidi="ar-IQ"/>
        </w:rPr>
      </w:pPr>
    </w:p>
    <w:p w:rsidR="00F152F5" w:rsidRDefault="00F152F5" w:rsidP="00A7383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التيلوريوم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Te</w:t>
      </w:r>
      <w:proofErr w:type="spellEnd"/>
      <w:r>
        <w:rPr>
          <w:rFonts w:ascii="Simplified Arabic" w:hAnsi="Simplified Arabic" w:cs="Simplified Arabic" w:hint="cs"/>
          <w:sz w:val="28"/>
          <w:szCs w:val="28"/>
          <w:rtl/>
          <w:lang w:bidi="ar-IQ"/>
        </w:rPr>
        <w:t>)</w:t>
      </w:r>
    </w:p>
    <w:p w:rsidR="00A7383D" w:rsidRDefault="00F152F5" w:rsidP="00F152F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تراوح المعدل السنوي لهذا العنصر في تربة منطقة الدراسة بين (</w:t>
      </w:r>
      <w:r>
        <w:rPr>
          <w:rFonts w:ascii="Simplified Arabic" w:hAnsi="Simplified Arabic" w:cs="Simplified Arabic"/>
          <w:sz w:val="28"/>
          <w:szCs w:val="28"/>
          <w:lang w:bidi="ar-IQ"/>
        </w:rPr>
        <w:t>0.1 – 0.04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واشارت التحاليل الاحصائية الى وجود فروق معنوية بين اقضية محافظة البصرة , اما قيم التداخل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w:t>
      </w:r>
      <w:r w:rsidR="00A7383D">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 xml:space="preserve"> ظهر بان قيمته قد سجلت (</w:t>
      </w:r>
      <w:r>
        <w:rPr>
          <w:rFonts w:ascii="Simplified Arabic" w:hAnsi="Simplified Arabic" w:cs="Simplified Arabic"/>
          <w:sz w:val="28"/>
          <w:szCs w:val="28"/>
          <w:lang w:bidi="ar-IQ"/>
        </w:rPr>
        <w:t>0.40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p>
    <w:p w:rsidR="00F152F5" w:rsidRDefault="00F152F5" w:rsidP="008F762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التباين الفصلي قيم منخفضة حسب الفصول السنوية فقد تراوحت بين (</w:t>
      </w:r>
      <w:r>
        <w:rPr>
          <w:rFonts w:ascii="Simplified Arabic" w:hAnsi="Simplified Arabic" w:cs="Simplified Arabic"/>
          <w:sz w:val="28"/>
          <w:szCs w:val="28"/>
          <w:lang w:bidi="ar-IQ"/>
        </w:rPr>
        <w:t>0.42 – 0.03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وقد ظهرت هناك فروق معنوية بين فصل الصيف والخريف , في حين لم تكن هن</w:t>
      </w:r>
      <w:r w:rsidR="008F7625">
        <w:rPr>
          <w:rFonts w:ascii="Simplified Arabic" w:hAnsi="Simplified Arabic" w:cs="Simplified Arabic" w:hint="cs"/>
          <w:sz w:val="28"/>
          <w:szCs w:val="28"/>
          <w:rtl/>
          <w:lang w:bidi="ar-IQ"/>
        </w:rPr>
        <w:t xml:space="preserve">اك فروق بين فصلي الخريف والربيع , يتبين بان معدن </w:t>
      </w:r>
      <w:proofErr w:type="spellStart"/>
      <w:r w:rsidR="008F7625">
        <w:rPr>
          <w:rFonts w:ascii="Simplified Arabic" w:hAnsi="Simplified Arabic" w:cs="Simplified Arabic" w:hint="cs"/>
          <w:sz w:val="28"/>
          <w:szCs w:val="28"/>
          <w:rtl/>
          <w:lang w:bidi="ar-IQ"/>
        </w:rPr>
        <w:t>التيلوريوم</w:t>
      </w:r>
      <w:proofErr w:type="spellEnd"/>
      <w:r w:rsidR="008F7625">
        <w:rPr>
          <w:rFonts w:ascii="Simplified Arabic" w:hAnsi="Simplified Arabic" w:cs="Simplified Arabic" w:hint="cs"/>
          <w:sz w:val="28"/>
          <w:szCs w:val="28"/>
          <w:rtl/>
          <w:lang w:bidi="ar-IQ"/>
        </w:rPr>
        <w:t xml:space="preserve"> قد تجاوز الحد البيئي المسموح به فقط في فصل الصيف عند قضاء القرنة. </w:t>
      </w:r>
      <w:r w:rsidR="007C3306">
        <w:rPr>
          <w:rFonts w:ascii="Simplified Arabic" w:hAnsi="Simplified Arabic" w:cs="Simplified Arabic" w:hint="cs"/>
          <w:sz w:val="28"/>
          <w:szCs w:val="28"/>
          <w:rtl/>
          <w:lang w:bidi="ar-IQ"/>
        </w:rPr>
        <w:t>يسبب التعرض له الغثيان والتقيؤ وتثبيط الجهاز العصبي المركزي</w:t>
      </w:r>
      <w:r w:rsidR="007C3306" w:rsidRPr="007C3306">
        <w:rPr>
          <w:rFonts w:ascii="Simplified Arabic" w:hAnsi="Simplified Arabic" w:cs="Simplified Arabic" w:hint="cs"/>
          <w:sz w:val="28"/>
          <w:szCs w:val="28"/>
          <w:vertAlign w:val="superscript"/>
          <w:rtl/>
          <w:lang w:bidi="ar-IQ"/>
        </w:rPr>
        <w:t>(</w:t>
      </w:r>
      <w:r w:rsidR="007C3306" w:rsidRPr="007C3306">
        <w:rPr>
          <w:rStyle w:val="a4"/>
          <w:rFonts w:ascii="Simplified Arabic" w:hAnsi="Simplified Arabic" w:cs="Simplified Arabic"/>
          <w:sz w:val="28"/>
          <w:szCs w:val="28"/>
          <w:rtl/>
          <w:lang w:bidi="ar-IQ"/>
        </w:rPr>
        <w:footnoteReference w:id="24"/>
      </w:r>
      <w:r w:rsidR="007C3306" w:rsidRPr="007C3306">
        <w:rPr>
          <w:rFonts w:ascii="Simplified Arabic" w:hAnsi="Simplified Arabic" w:cs="Simplified Arabic" w:hint="cs"/>
          <w:sz w:val="28"/>
          <w:szCs w:val="28"/>
          <w:vertAlign w:val="superscript"/>
          <w:rtl/>
          <w:lang w:bidi="ar-IQ"/>
        </w:rPr>
        <w:t>)</w:t>
      </w:r>
    </w:p>
    <w:p w:rsidR="001F378A" w:rsidRDefault="001F378A" w:rsidP="007C330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التيتانيوم (</w:t>
      </w:r>
      <w:r>
        <w:rPr>
          <w:rFonts w:ascii="Simplified Arabic" w:hAnsi="Simplified Arabic" w:cs="Simplified Arabic"/>
          <w:sz w:val="28"/>
          <w:szCs w:val="28"/>
          <w:lang w:bidi="ar-IQ"/>
        </w:rPr>
        <w:t>Ti</w:t>
      </w:r>
      <w:r>
        <w:rPr>
          <w:rFonts w:ascii="Simplified Arabic" w:hAnsi="Simplified Arabic" w:cs="Simplified Arabic" w:hint="cs"/>
          <w:sz w:val="28"/>
          <w:szCs w:val="28"/>
          <w:rtl/>
          <w:lang w:bidi="ar-IQ"/>
        </w:rPr>
        <w:t>)</w:t>
      </w:r>
    </w:p>
    <w:p w:rsidR="001F378A" w:rsidRDefault="001F378A" w:rsidP="001F37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قضاء الفاو اعلى معدل سنوي بلغ (</w:t>
      </w:r>
      <w:r>
        <w:rPr>
          <w:rFonts w:ascii="Simplified Arabic" w:hAnsi="Simplified Arabic" w:cs="Simplified Arabic"/>
          <w:sz w:val="28"/>
          <w:szCs w:val="28"/>
          <w:lang w:bidi="ar-IQ"/>
        </w:rPr>
        <w:t>495.4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القرنة ثانياً وشط العرب ثالثاً بواقع (</w:t>
      </w:r>
      <w:r>
        <w:rPr>
          <w:rFonts w:ascii="Simplified Arabic" w:hAnsi="Simplified Arabic" w:cs="Simplified Arabic"/>
          <w:sz w:val="28"/>
          <w:szCs w:val="28"/>
          <w:lang w:bidi="ar-IQ"/>
        </w:rPr>
        <w:t>427.8 , 467.5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اما قضاء الزبير فقد سجل (</w:t>
      </w:r>
      <w:r>
        <w:rPr>
          <w:rFonts w:ascii="Simplified Arabic" w:hAnsi="Simplified Arabic" w:cs="Simplified Arabic"/>
          <w:sz w:val="28"/>
          <w:szCs w:val="28"/>
          <w:lang w:bidi="ar-IQ"/>
        </w:rPr>
        <w:t>256.2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قضاء البصرة جاء بمعدل سنوي (</w:t>
      </w:r>
      <w:r>
        <w:rPr>
          <w:rFonts w:ascii="Simplified Arabic" w:hAnsi="Simplified Arabic" w:cs="Simplified Arabic"/>
          <w:sz w:val="28"/>
          <w:szCs w:val="28"/>
          <w:lang w:bidi="ar-IQ"/>
        </w:rPr>
        <w:t>204.4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وبعد اجراء التحليل الاحصائي وجد بعدم وجود فروق معنوية بين اقضية القرنة وشط العرب والفاو , في حين وجد بان هناك فروق معنوية قضاء الزبير والبصرة وبي</w:t>
      </w:r>
      <w:r w:rsidR="00B67A55">
        <w:rPr>
          <w:rFonts w:ascii="Simplified Arabic" w:hAnsi="Simplified Arabic" w:cs="Simplified Arabic" w:hint="cs"/>
          <w:sz w:val="28"/>
          <w:szCs w:val="28"/>
          <w:rtl/>
          <w:lang w:bidi="ar-IQ"/>
        </w:rPr>
        <w:t>ن اقضية القرنة وشط العرب والفاو , اما قيم التداخل فقد بلغت (</w:t>
      </w:r>
      <w:r w:rsidR="00B67A55">
        <w:rPr>
          <w:rFonts w:ascii="Simplified Arabic" w:hAnsi="Simplified Arabic" w:cs="Simplified Arabic"/>
          <w:sz w:val="28"/>
          <w:szCs w:val="28"/>
          <w:lang w:bidi="ar-IQ"/>
        </w:rPr>
        <w:t>578.33</w:t>
      </w:r>
      <w:r w:rsidR="00B67A55">
        <w:rPr>
          <w:rFonts w:ascii="Simplified Arabic" w:hAnsi="Simplified Arabic" w:cs="Simplified Arabic" w:hint="cs"/>
          <w:sz w:val="28"/>
          <w:szCs w:val="28"/>
          <w:rtl/>
          <w:lang w:bidi="ar-IQ"/>
        </w:rPr>
        <w:t xml:space="preserve">) </w:t>
      </w:r>
      <w:r w:rsidR="00B67A55">
        <w:rPr>
          <w:rFonts w:ascii="Simplified Arabic" w:hAnsi="Simplified Arabic" w:cs="Simplified Arabic"/>
          <w:sz w:val="28"/>
          <w:szCs w:val="28"/>
          <w:lang w:bidi="ar-IQ"/>
        </w:rPr>
        <w:t>ppm</w:t>
      </w:r>
      <w:r w:rsidR="00B67A55">
        <w:rPr>
          <w:rFonts w:ascii="Simplified Arabic" w:hAnsi="Simplified Arabic" w:cs="Simplified Arabic" w:hint="cs"/>
          <w:sz w:val="28"/>
          <w:szCs w:val="28"/>
          <w:rtl/>
          <w:lang w:bidi="ar-IQ"/>
        </w:rPr>
        <w:t>.</w:t>
      </w:r>
    </w:p>
    <w:p w:rsidR="001F378A" w:rsidRDefault="001F378A" w:rsidP="001F37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w:t>
      </w:r>
      <w:r>
        <w:rPr>
          <w:rFonts w:ascii="Simplified Arabic" w:hAnsi="Simplified Arabic" w:cs="Simplified Arabic"/>
          <w:sz w:val="28"/>
          <w:szCs w:val="28"/>
          <w:lang w:bidi="ar-IQ"/>
        </w:rPr>
        <w:t>Ti</w:t>
      </w:r>
      <w:r>
        <w:rPr>
          <w:rFonts w:ascii="Simplified Arabic" w:hAnsi="Simplified Arabic" w:cs="Simplified Arabic" w:hint="cs"/>
          <w:sz w:val="28"/>
          <w:szCs w:val="28"/>
          <w:rtl/>
          <w:lang w:bidi="ar-IQ"/>
        </w:rPr>
        <w:t>) مكانياً فقد سجل فصل الصيف في قضاء القرنة اعلى معدل فصلي بلغ (</w:t>
      </w:r>
      <w:r>
        <w:rPr>
          <w:rFonts w:ascii="Simplified Arabic" w:hAnsi="Simplified Arabic" w:cs="Simplified Arabic"/>
          <w:sz w:val="28"/>
          <w:szCs w:val="28"/>
          <w:lang w:bidi="ar-IQ"/>
        </w:rPr>
        <w:t>670.6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B67A55">
        <w:rPr>
          <w:rFonts w:ascii="Simplified Arabic" w:hAnsi="Simplified Arabic" w:cs="Simplified Arabic" w:hint="cs"/>
          <w:sz w:val="28"/>
          <w:szCs w:val="28"/>
          <w:rtl/>
          <w:lang w:bidi="ar-IQ"/>
        </w:rPr>
        <w:t>وفصل الربيع عند قضاء الفاو بتركيز (</w:t>
      </w:r>
      <w:r w:rsidR="00B67A55">
        <w:rPr>
          <w:rFonts w:ascii="Simplified Arabic" w:hAnsi="Simplified Arabic" w:cs="Simplified Arabic"/>
          <w:sz w:val="28"/>
          <w:szCs w:val="28"/>
          <w:lang w:bidi="ar-IQ"/>
        </w:rPr>
        <w:t>611.7</w:t>
      </w:r>
      <w:r w:rsidR="00B67A55">
        <w:rPr>
          <w:rFonts w:ascii="Simplified Arabic" w:hAnsi="Simplified Arabic" w:cs="Simplified Arabic" w:hint="cs"/>
          <w:sz w:val="28"/>
          <w:szCs w:val="28"/>
          <w:rtl/>
          <w:lang w:bidi="ar-IQ"/>
        </w:rPr>
        <w:t xml:space="preserve">) </w:t>
      </w:r>
      <w:r w:rsidR="00B67A55">
        <w:rPr>
          <w:rFonts w:ascii="Simplified Arabic" w:hAnsi="Simplified Arabic" w:cs="Simplified Arabic"/>
          <w:sz w:val="28"/>
          <w:szCs w:val="28"/>
          <w:lang w:bidi="ar-IQ"/>
        </w:rPr>
        <w:t>ppm</w:t>
      </w:r>
      <w:r w:rsidR="00B67A55">
        <w:rPr>
          <w:rFonts w:ascii="Simplified Arabic" w:hAnsi="Simplified Arabic" w:cs="Simplified Arabic" w:hint="cs"/>
          <w:sz w:val="28"/>
          <w:szCs w:val="28"/>
          <w:rtl/>
          <w:lang w:bidi="ar-IQ"/>
        </w:rPr>
        <w:t xml:space="preserve"> اما فصل الخريف في قضاء شط العرب (</w:t>
      </w:r>
      <w:r w:rsidR="00B67A55">
        <w:rPr>
          <w:rFonts w:ascii="Simplified Arabic" w:hAnsi="Simplified Arabic" w:cs="Simplified Arabic"/>
          <w:sz w:val="28"/>
          <w:szCs w:val="28"/>
          <w:lang w:bidi="ar-IQ"/>
        </w:rPr>
        <w:t>509.2</w:t>
      </w:r>
      <w:r w:rsidR="00B67A55">
        <w:rPr>
          <w:rFonts w:ascii="Simplified Arabic" w:hAnsi="Simplified Arabic" w:cs="Simplified Arabic" w:hint="cs"/>
          <w:sz w:val="28"/>
          <w:szCs w:val="28"/>
          <w:rtl/>
          <w:lang w:bidi="ar-IQ"/>
        </w:rPr>
        <w:t xml:space="preserve">) </w:t>
      </w:r>
      <w:r w:rsidR="00B67A55">
        <w:rPr>
          <w:rFonts w:ascii="Simplified Arabic" w:hAnsi="Simplified Arabic" w:cs="Simplified Arabic"/>
          <w:sz w:val="28"/>
          <w:szCs w:val="28"/>
          <w:lang w:bidi="ar-IQ"/>
        </w:rPr>
        <w:t>ppm</w:t>
      </w:r>
      <w:r w:rsidR="00B67A55">
        <w:rPr>
          <w:rFonts w:ascii="Simplified Arabic" w:hAnsi="Simplified Arabic" w:cs="Simplified Arabic" w:hint="cs"/>
          <w:sz w:val="28"/>
          <w:szCs w:val="28"/>
          <w:rtl/>
          <w:lang w:bidi="ar-IQ"/>
        </w:rPr>
        <w:t xml:space="preserve"> , بينما فصل الصيف في قضاء الزبير سجل (</w:t>
      </w:r>
      <w:r w:rsidR="00B67A55">
        <w:rPr>
          <w:rFonts w:ascii="Simplified Arabic" w:hAnsi="Simplified Arabic" w:cs="Simplified Arabic"/>
          <w:sz w:val="28"/>
          <w:szCs w:val="28"/>
          <w:lang w:bidi="ar-IQ"/>
        </w:rPr>
        <w:t>346.2</w:t>
      </w:r>
      <w:r w:rsidR="00B67A55">
        <w:rPr>
          <w:rFonts w:ascii="Simplified Arabic" w:hAnsi="Simplified Arabic" w:cs="Simplified Arabic" w:hint="cs"/>
          <w:sz w:val="28"/>
          <w:szCs w:val="28"/>
          <w:rtl/>
          <w:lang w:bidi="ar-IQ"/>
        </w:rPr>
        <w:t xml:space="preserve">) </w:t>
      </w:r>
      <w:r w:rsidR="00B67A55">
        <w:rPr>
          <w:rFonts w:ascii="Simplified Arabic" w:hAnsi="Simplified Arabic" w:cs="Simplified Arabic"/>
          <w:sz w:val="28"/>
          <w:szCs w:val="28"/>
          <w:lang w:bidi="ar-IQ"/>
        </w:rPr>
        <w:t>ppm</w:t>
      </w:r>
      <w:r w:rsidR="00B67A55">
        <w:rPr>
          <w:rFonts w:ascii="Simplified Arabic" w:hAnsi="Simplified Arabic" w:cs="Simplified Arabic" w:hint="cs"/>
          <w:sz w:val="28"/>
          <w:szCs w:val="28"/>
          <w:rtl/>
          <w:lang w:bidi="ar-IQ"/>
        </w:rPr>
        <w:t xml:space="preserve"> في حين ان قضاء البصرة كان ادناها فصلياً فقد سجل فصل الربيع (</w:t>
      </w:r>
      <w:r w:rsidR="00B67A55">
        <w:rPr>
          <w:rFonts w:ascii="Simplified Arabic" w:hAnsi="Simplified Arabic" w:cs="Simplified Arabic"/>
          <w:sz w:val="28"/>
          <w:szCs w:val="28"/>
          <w:lang w:bidi="ar-IQ"/>
        </w:rPr>
        <w:t>212.6</w:t>
      </w:r>
      <w:r w:rsidR="00B67A55">
        <w:rPr>
          <w:rFonts w:ascii="Simplified Arabic" w:hAnsi="Simplified Arabic" w:cs="Simplified Arabic" w:hint="cs"/>
          <w:sz w:val="28"/>
          <w:szCs w:val="28"/>
          <w:rtl/>
          <w:lang w:bidi="ar-IQ"/>
        </w:rPr>
        <w:t xml:space="preserve">) </w:t>
      </w:r>
      <w:r w:rsidR="00B67A55">
        <w:rPr>
          <w:rFonts w:ascii="Simplified Arabic" w:hAnsi="Simplified Arabic" w:cs="Simplified Arabic"/>
          <w:sz w:val="28"/>
          <w:szCs w:val="28"/>
          <w:lang w:bidi="ar-IQ"/>
        </w:rPr>
        <w:t>ppm</w:t>
      </w:r>
      <w:r w:rsidR="00B67A55">
        <w:rPr>
          <w:rFonts w:ascii="Simplified Arabic" w:hAnsi="Simplified Arabic" w:cs="Simplified Arabic" w:hint="cs"/>
          <w:sz w:val="28"/>
          <w:szCs w:val="28"/>
          <w:rtl/>
          <w:lang w:bidi="ar-IQ"/>
        </w:rPr>
        <w:t xml:space="preserve"> , ومن ملاحظة ما ورد في الجدول اعلاه يتبين بعدم وجود فروق معنوية بين الفصول السنوية.</w:t>
      </w:r>
    </w:p>
    <w:p w:rsidR="00D0711C" w:rsidRDefault="00D0711C" w:rsidP="00012E3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اثبتت الدراسات الحديثة الى ان التعرض الى </w:t>
      </w:r>
      <w:r w:rsidR="001474D8">
        <w:rPr>
          <w:rFonts w:ascii="Simplified Arabic" w:hAnsi="Simplified Arabic" w:cs="Simplified Arabic" w:hint="cs"/>
          <w:sz w:val="28"/>
          <w:szCs w:val="28"/>
          <w:rtl/>
          <w:lang w:bidi="ar-IQ"/>
        </w:rPr>
        <w:t>مادة ثاني اوكسيد التيتانيوم يمكن ان يسبب سرطان القولون , كما انه يع</w:t>
      </w:r>
      <w:r w:rsidR="00012E39">
        <w:rPr>
          <w:rFonts w:ascii="Simplified Arabic" w:hAnsi="Simplified Arabic" w:cs="Simplified Arabic" w:hint="cs"/>
          <w:sz w:val="28"/>
          <w:szCs w:val="28"/>
          <w:rtl/>
          <w:lang w:bidi="ar-IQ"/>
        </w:rPr>
        <w:t xml:space="preserve">د مادة خطرة على صحة الانسان كونه </w:t>
      </w:r>
      <w:r w:rsidR="001474D8">
        <w:rPr>
          <w:rFonts w:ascii="Simplified Arabic" w:hAnsi="Simplified Arabic" w:cs="Simplified Arabic" w:hint="cs"/>
          <w:sz w:val="28"/>
          <w:szCs w:val="28"/>
          <w:rtl/>
          <w:lang w:bidi="ar-IQ"/>
        </w:rPr>
        <w:t xml:space="preserve">يعمل على تحطيم اليات الدفاع في القناة الهضمية , فضلاً عمًا يسببه من تغير التوازن الطبيعي بين ميكروبات الامعاء المفيدة والتي يعد وجودها ضرورياً لصحة وسلامة الانسان ويحولها الى ضارة , كما انه يغير من استجابة الجسم </w:t>
      </w:r>
      <w:r w:rsidR="00012E39">
        <w:rPr>
          <w:rFonts w:ascii="Simplified Arabic" w:hAnsi="Simplified Arabic" w:cs="Simplified Arabic" w:hint="cs"/>
          <w:sz w:val="28"/>
          <w:szCs w:val="28"/>
          <w:rtl/>
          <w:lang w:bidi="ar-IQ"/>
        </w:rPr>
        <w:t>للأدوية</w:t>
      </w:r>
      <w:r w:rsidR="001474D8">
        <w:rPr>
          <w:rFonts w:ascii="Simplified Arabic" w:hAnsi="Simplified Arabic" w:cs="Simplified Arabic" w:hint="cs"/>
          <w:sz w:val="28"/>
          <w:szCs w:val="28"/>
          <w:rtl/>
          <w:lang w:bidi="ar-IQ"/>
        </w:rPr>
        <w:t xml:space="preserve"> التي يستخدمها للعلاج من الامراض مما يحولها ضد صحة الانسان</w:t>
      </w:r>
      <w:r w:rsidR="001474D8" w:rsidRPr="00012E39">
        <w:rPr>
          <w:rFonts w:ascii="Simplified Arabic" w:hAnsi="Simplified Arabic" w:cs="Simplified Arabic" w:hint="cs"/>
          <w:sz w:val="28"/>
          <w:szCs w:val="28"/>
          <w:vertAlign w:val="superscript"/>
          <w:rtl/>
          <w:lang w:bidi="ar-IQ"/>
        </w:rPr>
        <w:t>(</w:t>
      </w:r>
      <w:r w:rsidR="001474D8" w:rsidRPr="00012E39">
        <w:rPr>
          <w:rStyle w:val="a4"/>
          <w:rFonts w:ascii="Simplified Arabic" w:hAnsi="Simplified Arabic" w:cs="Simplified Arabic"/>
          <w:sz w:val="28"/>
          <w:szCs w:val="28"/>
          <w:rtl/>
          <w:lang w:bidi="ar-IQ"/>
        </w:rPr>
        <w:footnoteReference w:id="25"/>
      </w:r>
      <w:r w:rsidR="001474D8" w:rsidRPr="00012E39">
        <w:rPr>
          <w:rFonts w:ascii="Simplified Arabic" w:hAnsi="Simplified Arabic" w:cs="Simplified Arabic" w:hint="cs"/>
          <w:sz w:val="28"/>
          <w:szCs w:val="28"/>
          <w:vertAlign w:val="superscript"/>
          <w:rtl/>
          <w:lang w:bidi="ar-IQ"/>
        </w:rPr>
        <w:t>)</w:t>
      </w:r>
      <w:r w:rsidR="001474D8">
        <w:rPr>
          <w:rFonts w:ascii="Simplified Arabic" w:hAnsi="Simplified Arabic" w:cs="Simplified Arabic" w:hint="cs"/>
          <w:sz w:val="28"/>
          <w:szCs w:val="28"/>
          <w:rtl/>
          <w:lang w:bidi="ar-IQ"/>
        </w:rPr>
        <w:t xml:space="preserve"> </w:t>
      </w:r>
    </w:p>
    <w:p w:rsidR="000E40B3" w:rsidRDefault="000E40B3" w:rsidP="00012E39">
      <w:pPr>
        <w:spacing w:after="0"/>
        <w:jc w:val="both"/>
        <w:rPr>
          <w:rFonts w:ascii="Simplified Arabic" w:hAnsi="Simplified Arabic" w:cs="Simplified Arabic"/>
          <w:sz w:val="28"/>
          <w:szCs w:val="28"/>
          <w:rtl/>
          <w:lang w:bidi="ar-IQ"/>
        </w:rPr>
      </w:pPr>
    </w:p>
    <w:p w:rsidR="00012E39" w:rsidRDefault="00012E39" w:rsidP="001F37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4 </w:t>
      </w:r>
      <w:r>
        <w:rPr>
          <w:rFonts w:ascii="Simplified Arabic" w:hAnsi="Simplified Arabic" w:cs="Simplified Arabic"/>
          <w:sz w:val="28"/>
          <w:szCs w:val="28"/>
          <w:rtl/>
          <w:lang w:bidi="ar-IQ"/>
        </w:rPr>
        <w:t>–</w:t>
      </w:r>
      <w:r w:rsidR="007109AD">
        <w:rPr>
          <w:rFonts w:ascii="Simplified Arabic" w:hAnsi="Simplified Arabic" w:cs="Simplified Arabic" w:hint="cs"/>
          <w:sz w:val="28"/>
          <w:szCs w:val="28"/>
          <w:rtl/>
          <w:lang w:bidi="ar-IQ"/>
        </w:rPr>
        <w:t xml:space="preserve"> </w:t>
      </w:r>
      <w:proofErr w:type="spellStart"/>
      <w:r w:rsidR="007109AD">
        <w:rPr>
          <w:rFonts w:ascii="Simplified Arabic" w:hAnsi="Simplified Arabic" w:cs="Simplified Arabic" w:hint="cs"/>
          <w:sz w:val="28"/>
          <w:szCs w:val="28"/>
          <w:rtl/>
          <w:lang w:bidi="ar-IQ"/>
        </w:rPr>
        <w:t>الهافني</w:t>
      </w:r>
      <w:r>
        <w:rPr>
          <w:rFonts w:ascii="Simplified Arabic" w:hAnsi="Simplified Arabic" w:cs="Simplified Arabic" w:hint="cs"/>
          <w:sz w:val="28"/>
          <w:szCs w:val="28"/>
          <w:rtl/>
          <w:lang w:bidi="ar-IQ"/>
        </w:rPr>
        <w:t>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Hf</w:t>
      </w:r>
      <w:proofErr w:type="spellEnd"/>
      <w:r>
        <w:rPr>
          <w:rFonts w:ascii="Simplified Arabic" w:hAnsi="Simplified Arabic" w:cs="Simplified Arabic" w:hint="cs"/>
          <w:sz w:val="28"/>
          <w:szCs w:val="28"/>
          <w:rtl/>
          <w:lang w:bidi="ar-IQ"/>
        </w:rPr>
        <w:t>)</w:t>
      </w:r>
    </w:p>
    <w:p w:rsidR="00012E39" w:rsidRDefault="00012E39" w:rsidP="001F378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تبين من خلال الجدول ان تربة قضاء القرنة ضمت اعلى تركيز له إذ بلغ (</w:t>
      </w:r>
      <w:r>
        <w:rPr>
          <w:rFonts w:ascii="Simplified Arabic" w:hAnsi="Simplified Arabic" w:cs="Simplified Arabic"/>
          <w:sz w:val="28"/>
          <w:szCs w:val="28"/>
          <w:lang w:bidi="ar-IQ"/>
        </w:rPr>
        <w:t>0.78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بتركيز (</w:t>
      </w:r>
      <w:r>
        <w:rPr>
          <w:rFonts w:ascii="Simplified Arabic" w:hAnsi="Simplified Arabic" w:cs="Simplified Arabic"/>
          <w:sz w:val="28"/>
          <w:szCs w:val="28"/>
          <w:lang w:bidi="ar-IQ"/>
        </w:rPr>
        <w:t>0.66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قضاء القرنة وقضاء الزبير سجلا (</w:t>
      </w:r>
      <w:r>
        <w:rPr>
          <w:rFonts w:ascii="Simplified Arabic" w:hAnsi="Simplified Arabic" w:cs="Simplified Arabic"/>
          <w:sz w:val="28"/>
          <w:szCs w:val="28"/>
          <w:lang w:bidi="ar-IQ"/>
        </w:rPr>
        <w:t>0.25 , 0.45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سجل قضاء البصرة (</w:t>
      </w:r>
      <w:r>
        <w:rPr>
          <w:rFonts w:ascii="Simplified Arabic" w:hAnsi="Simplified Arabic" w:cs="Simplified Arabic"/>
          <w:sz w:val="28"/>
          <w:szCs w:val="28"/>
          <w:lang w:bidi="ar-IQ"/>
        </w:rPr>
        <w:t>0.22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B04D81" w:rsidRDefault="00012E39" w:rsidP="00012E3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يلاحظ من خلال الجدول ان هناك عدم فروق معنوية بين قضاءي القرنة وشط العرب وبين قضاءي الزبير والبصرة , من جهة اخرى هناك فروق معنوية بين قضاء القرنة وشط العرب وبين قضاء </w:t>
      </w:r>
    </w:p>
    <w:p w:rsidR="007109AD" w:rsidRDefault="00012E39" w:rsidP="00012E3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الزبير والبصرة والفاو , اما قيم التداخل بين المواقع فكانت (</w:t>
      </w:r>
      <w:r w:rsidR="007109AD">
        <w:rPr>
          <w:rFonts w:ascii="Simplified Arabic" w:hAnsi="Simplified Arabic" w:cs="Simplified Arabic"/>
          <w:sz w:val="28"/>
          <w:szCs w:val="28"/>
          <w:lang w:bidi="ar-IQ"/>
        </w:rPr>
        <w:t>1.24</w:t>
      </w:r>
      <w:r w:rsidR="007109AD">
        <w:rPr>
          <w:rFonts w:ascii="Simplified Arabic" w:hAnsi="Simplified Arabic" w:cs="Simplified Arabic" w:hint="cs"/>
          <w:sz w:val="28"/>
          <w:szCs w:val="28"/>
          <w:rtl/>
          <w:lang w:bidi="ar-IQ"/>
        </w:rPr>
        <w:t xml:space="preserve">) </w:t>
      </w:r>
      <w:r w:rsidR="007109AD">
        <w:rPr>
          <w:rFonts w:ascii="Simplified Arabic" w:hAnsi="Simplified Arabic" w:cs="Simplified Arabic"/>
          <w:sz w:val="28"/>
          <w:szCs w:val="28"/>
          <w:lang w:bidi="ar-IQ"/>
        </w:rPr>
        <w:t>ppm</w:t>
      </w:r>
      <w:r w:rsidR="007109AD">
        <w:rPr>
          <w:rFonts w:ascii="Simplified Arabic" w:hAnsi="Simplified Arabic" w:cs="Simplified Arabic" w:hint="cs"/>
          <w:sz w:val="28"/>
          <w:szCs w:val="28"/>
          <w:rtl/>
          <w:lang w:bidi="ar-IQ"/>
        </w:rPr>
        <w:t>.</w:t>
      </w:r>
    </w:p>
    <w:p w:rsidR="007109AD" w:rsidRDefault="007109AD" w:rsidP="007109A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تباينت قيم التيتانيوم فصلياً إذ سجل اعلاها خلال فصل الصيف عند قضاء القرنة بواقع (</w:t>
      </w:r>
      <w:r>
        <w:rPr>
          <w:rFonts w:ascii="Simplified Arabic" w:hAnsi="Simplified Arabic" w:cs="Simplified Arabic"/>
          <w:sz w:val="28"/>
          <w:szCs w:val="28"/>
          <w:lang w:bidi="ar-IQ"/>
        </w:rPr>
        <w:t>1.35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وسجل فصل الخريف عند قضاء شط العرب (</w:t>
      </w:r>
      <w:r>
        <w:rPr>
          <w:rFonts w:ascii="Simplified Arabic" w:hAnsi="Simplified Arabic" w:cs="Simplified Arabic"/>
          <w:sz w:val="28"/>
          <w:szCs w:val="28"/>
          <w:lang w:bidi="ar-IQ"/>
        </w:rPr>
        <w:t>0.86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الة (</w:t>
      </w:r>
      <w:r>
        <w:rPr>
          <w:rFonts w:ascii="Simplified Arabic" w:hAnsi="Simplified Arabic" w:cs="Simplified Arabic"/>
          <w:sz w:val="28"/>
          <w:szCs w:val="28"/>
          <w:lang w:bidi="ar-IQ"/>
        </w:rPr>
        <w:t>0.58</w:t>
      </w:r>
      <w:r>
        <w:rPr>
          <w:rFonts w:ascii="Simplified Arabic" w:hAnsi="Simplified Arabic" w:cs="Simplified Arabic" w:hint="cs"/>
          <w:sz w:val="28"/>
          <w:szCs w:val="28"/>
          <w:rtl/>
          <w:lang w:bidi="ar-IQ"/>
        </w:rPr>
        <w:t>) خلال فصل الربيع عند قضاء الفاو والى (</w:t>
      </w:r>
      <w:r>
        <w:rPr>
          <w:rFonts w:ascii="Simplified Arabic" w:hAnsi="Simplified Arabic" w:cs="Simplified Arabic"/>
          <w:sz w:val="28"/>
          <w:szCs w:val="28"/>
          <w:lang w:bidi="ar-IQ"/>
        </w:rPr>
        <w:t>0.34 , 0.38</w:t>
      </w:r>
      <w:r>
        <w:rPr>
          <w:rFonts w:ascii="Simplified Arabic" w:hAnsi="Simplified Arabic" w:cs="Simplified Arabic" w:hint="cs"/>
          <w:sz w:val="28"/>
          <w:szCs w:val="28"/>
          <w:rtl/>
          <w:lang w:bidi="ar-IQ"/>
        </w:rPr>
        <w:t xml:space="preserve">) </w:t>
      </w:r>
      <w:r w:rsidR="00B04D81">
        <w:rPr>
          <w:rFonts w:ascii="Simplified Arabic" w:hAnsi="Simplified Arabic" w:cs="Simplified Arabic"/>
          <w:sz w:val="28"/>
          <w:szCs w:val="28"/>
          <w:lang w:bidi="ar-IQ"/>
        </w:rPr>
        <w:t>ppm</w:t>
      </w:r>
      <w:r w:rsidR="00B04D8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فصل الصيف عند قضاء الزبير وفصل الربيع في قضاء البصرة.</w:t>
      </w:r>
    </w:p>
    <w:p w:rsidR="009D42E2" w:rsidRDefault="007109AD" w:rsidP="007109AD">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اظهرت نتائج التحليل الاحصائي الى وجود فروق معنوية بين فصل الصيف وبقية الفصول الاخرى في حين عدم وجود فروق بين الفصول (الخريف , الشتاء , الربيع).</w:t>
      </w:r>
      <w:r w:rsidR="00012E39">
        <w:rPr>
          <w:rFonts w:ascii="Simplified Arabic" w:hAnsi="Simplified Arabic" w:cs="Simplified Arabic" w:hint="cs"/>
          <w:sz w:val="28"/>
          <w:szCs w:val="28"/>
          <w:rtl/>
          <w:lang w:bidi="ar-IQ"/>
        </w:rPr>
        <w:t xml:space="preserve"> </w:t>
      </w:r>
    </w:p>
    <w:p w:rsidR="00871DED" w:rsidRDefault="009D42E2" w:rsidP="00B04D8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الزئبق (</w:t>
      </w:r>
      <w:r>
        <w:rPr>
          <w:rFonts w:ascii="Simplified Arabic" w:hAnsi="Simplified Arabic" w:cs="Simplified Arabic"/>
          <w:sz w:val="28"/>
          <w:szCs w:val="28"/>
          <w:lang w:bidi="ar-IQ"/>
        </w:rPr>
        <w:t>Hg</w:t>
      </w:r>
      <w:r w:rsidR="00B04D81">
        <w:rPr>
          <w:rFonts w:ascii="Simplified Arabic" w:hAnsi="Simplified Arabic" w:cs="Simplified Arabic" w:hint="cs"/>
          <w:sz w:val="28"/>
          <w:szCs w:val="28"/>
          <w:rtl/>
          <w:lang w:bidi="ar-IQ"/>
        </w:rPr>
        <w:t>)</w:t>
      </w:r>
    </w:p>
    <w:p w:rsidR="00B04D81" w:rsidRDefault="00042D5E" w:rsidP="00B04D8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سجلت تربة منطقة الدراسة تركيزاً لمعدن الزئبق </w:t>
      </w:r>
      <w:r w:rsidR="00E468E1">
        <w:rPr>
          <w:rFonts w:ascii="Simplified Arabic" w:hAnsi="Simplified Arabic" w:cs="Simplified Arabic" w:hint="cs"/>
          <w:sz w:val="28"/>
          <w:szCs w:val="28"/>
          <w:rtl/>
          <w:lang w:bidi="ar-IQ"/>
        </w:rPr>
        <w:t>كان اعلاها في قضاء القرنة إذ بلغ (</w:t>
      </w:r>
      <w:r w:rsidR="00E468E1">
        <w:rPr>
          <w:rFonts w:ascii="Simplified Arabic" w:hAnsi="Simplified Arabic" w:cs="Simplified Arabic"/>
          <w:sz w:val="28"/>
          <w:szCs w:val="28"/>
          <w:lang w:bidi="ar-IQ"/>
        </w:rPr>
        <w:t>1.20</w:t>
      </w:r>
      <w:r w:rsidR="00E468E1">
        <w:rPr>
          <w:rFonts w:ascii="Simplified Arabic" w:hAnsi="Simplified Arabic" w:cs="Simplified Arabic" w:hint="cs"/>
          <w:sz w:val="28"/>
          <w:szCs w:val="28"/>
          <w:rtl/>
          <w:lang w:bidi="ar-IQ"/>
        </w:rPr>
        <w:t xml:space="preserve">) </w:t>
      </w:r>
      <w:r w:rsidR="00E468E1">
        <w:rPr>
          <w:rFonts w:ascii="Simplified Arabic" w:hAnsi="Simplified Arabic" w:cs="Simplified Arabic"/>
          <w:sz w:val="28"/>
          <w:szCs w:val="28"/>
          <w:lang w:bidi="ar-IQ"/>
        </w:rPr>
        <w:t>ppm</w:t>
      </w:r>
      <w:r w:rsidR="00E468E1">
        <w:rPr>
          <w:rFonts w:ascii="Simplified Arabic" w:hAnsi="Simplified Arabic" w:cs="Simplified Arabic" w:hint="cs"/>
          <w:sz w:val="28"/>
          <w:szCs w:val="28"/>
          <w:rtl/>
          <w:lang w:bidi="ar-IQ"/>
        </w:rPr>
        <w:t xml:space="preserve"> ليسجل قضاء الفاو (</w:t>
      </w:r>
      <w:r w:rsidR="00E468E1">
        <w:rPr>
          <w:rFonts w:ascii="Simplified Arabic" w:hAnsi="Simplified Arabic" w:cs="Simplified Arabic"/>
          <w:sz w:val="28"/>
          <w:szCs w:val="28"/>
          <w:lang w:bidi="ar-IQ"/>
        </w:rPr>
        <w:t>0.11</w:t>
      </w:r>
      <w:r w:rsidR="00E468E1">
        <w:rPr>
          <w:rFonts w:ascii="Simplified Arabic" w:hAnsi="Simplified Arabic" w:cs="Simplified Arabic" w:hint="cs"/>
          <w:sz w:val="28"/>
          <w:szCs w:val="28"/>
          <w:rtl/>
          <w:lang w:bidi="ar-IQ"/>
        </w:rPr>
        <w:t xml:space="preserve">) </w:t>
      </w:r>
      <w:r w:rsidR="00E468E1">
        <w:rPr>
          <w:rFonts w:ascii="Simplified Arabic" w:hAnsi="Simplified Arabic" w:cs="Simplified Arabic"/>
          <w:sz w:val="28"/>
          <w:szCs w:val="28"/>
          <w:lang w:bidi="ar-IQ"/>
        </w:rPr>
        <w:t>ppm</w:t>
      </w:r>
      <w:r w:rsidR="00E468E1">
        <w:rPr>
          <w:rFonts w:ascii="Simplified Arabic" w:hAnsi="Simplified Arabic" w:cs="Simplified Arabic" w:hint="cs"/>
          <w:sz w:val="28"/>
          <w:szCs w:val="28"/>
          <w:rtl/>
          <w:lang w:bidi="ar-IQ"/>
        </w:rPr>
        <w:t xml:space="preserve"> وقضاء البصرة بتركيز (</w:t>
      </w:r>
      <w:r w:rsidR="00E468E1">
        <w:rPr>
          <w:rFonts w:ascii="Simplified Arabic" w:hAnsi="Simplified Arabic" w:cs="Simplified Arabic"/>
          <w:sz w:val="28"/>
          <w:szCs w:val="28"/>
          <w:lang w:bidi="ar-IQ"/>
        </w:rPr>
        <w:t>0.02</w:t>
      </w:r>
      <w:r w:rsidR="00E468E1">
        <w:rPr>
          <w:rFonts w:ascii="Simplified Arabic" w:hAnsi="Simplified Arabic" w:cs="Simplified Arabic" w:hint="cs"/>
          <w:sz w:val="28"/>
          <w:szCs w:val="28"/>
          <w:rtl/>
          <w:lang w:bidi="ar-IQ"/>
        </w:rPr>
        <w:t xml:space="preserve">) </w:t>
      </w:r>
      <w:r w:rsidR="00E468E1">
        <w:rPr>
          <w:rFonts w:ascii="Simplified Arabic" w:hAnsi="Simplified Arabic" w:cs="Simplified Arabic"/>
          <w:sz w:val="28"/>
          <w:szCs w:val="28"/>
          <w:lang w:bidi="ar-IQ"/>
        </w:rPr>
        <w:t>ppm</w:t>
      </w:r>
      <w:r w:rsidR="00E468E1">
        <w:rPr>
          <w:rFonts w:ascii="Simplified Arabic" w:hAnsi="Simplified Arabic" w:cs="Simplified Arabic" w:hint="cs"/>
          <w:sz w:val="28"/>
          <w:szCs w:val="28"/>
          <w:rtl/>
          <w:lang w:bidi="ar-IQ"/>
        </w:rPr>
        <w:t xml:space="preserve"> في حين ان قضاءي الزبير وشط العرب لم يسجل اي تركيز.</w:t>
      </w:r>
      <w:r w:rsidR="00B67176">
        <w:rPr>
          <w:rFonts w:ascii="Simplified Arabic" w:hAnsi="Simplified Arabic" w:cs="Simplified Arabic" w:hint="cs"/>
          <w:sz w:val="28"/>
          <w:szCs w:val="28"/>
          <w:rtl/>
          <w:lang w:bidi="ar-IQ"/>
        </w:rPr>
        <w:t xml:space="preserve"> تبين من خلال التحليل الاحصائي ان هناك فروق معنوية بين قضاء القرنة وشط العرب وقضاء البصرة في حين لم يكن هناك فرق معنوي بين قضاءي الزبير وشط العرب .</w:t>
      </w:r>
      <w:r w:rsidR="00682461">
        <w:rPr>
          <w:rFonts w:ascii="Simplified Arabic" w:hAnsi="Simplified Arabic" w:cs="Simplified Arabic" w:hint="cs"/>
          <w:sz w:val="28"/>
          <w:szCs w:val="28"/>
          <w:rtl/>
          <w:lang w:bidi="ar-IQ"/>
        </w:rPr>
        <w:t xml:space="preserve"> واشارت قيمة التداخل الى (</w:t>
      </w:r>
      <w:r w:rsidR="00682461">
        <w:rPr>
          <w:rFonts w:ascii="Simplified Arabic" w:hAnsi="Simplified Arabic" w:cs="Simplified Arabic"/>
          <w:sz w:val="28"/>
          <w:szCs w:val="28"/>
          <w:lang w:bidi="ar-IQ"/>
        </w:rPr>
        <w:t>4.06</w:t>
      </w:r>
      <w:r w:rsidR="00682461">
        <w:rPr>
          <w:rFonts w:ascii="Simplified Arabic" w:hAnsi="Simplified Arabic" w:cs="Simplified Arabic" w:hint="cs"/>
          <w:sz w:val="28"/>
          <w:szCs w:val="28"/>
          <w:rtl/>
          <w:lang w:bidi="ar-IQ"/>
        </w:rPr>
        <w:t xml:space="preserve">) </w:t>
      </w:r>
      <w:r w:rsidR="00682461">
        <w:rPr>
          <w:rFonts w:ascii="Simplified Arabic" w:hAnsi="Simplified Arabic" w:cs="Simplified Arabic"/>
          <w:sz w:val="28"/>
          <w:szCs w:val="28"/>
          <w:lang w:bidi="ar-IQ"/>
        </w:rPr>
        <w:t>ppm</w:t>
      </w:r>
      <w:r w:rsidR="00682461">
        <w:rPr>
          <w:rFonts w:ascii="Simplified Arabic" w:hAnsi="Simplified Arabic" w:cs="Simplified Arabic" w:hint="cs"/>
          <w:sz w:val="28"/>
          <w:szCs w:val="28"/>
          <w:rtl/>
          <w:lang w:bidi="ar-IQ"/>
        </w:rPr>
        <w:t>.</w:t>
      </w:r>
    </w:p>
    <w:p w:rsidR="00B67176" w:rsidRDefault="00B67176" w:rsidP="0068246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فصلي في فصل الصيف عند قضاء القرنة بلغ (</w:t>
      </w:r>
      <w:r>
        <w:rPr>
          <w:rFonts w:ascii="Simplified Arabic" w:hAnsi="Simplified Arabic" w:cs="Simplified Arabic"/>
          <w:sz w:val="28"/>
          <w:szCs w:val="28"/>
          <w:lang w:bidi="ar-IQ"/>
        </w:rPr>
        <w:t>4.07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8F7625">
        <w:rPr>
          <w:rFonts w:ascii="Simplified Arabic" w:hAnsi="Simplified Arabic" w:cs="Simplified Arabic" w:hint="cs"/>
          <w:sz w:val="28"/>
          <w:szCs w:val="28"/>
          <w:rtl/>
          <w:lang w:bidi="ar-IQ"/>
        </w:rPr>
        <w:t xml:space="preserve">وقد تجاوز الحد البيئي المسموح به , </w:t>
      </w:r>
      <w:r>
        <w:rPr>
          <w:rFonts w:ascii="Simplified Arabic" w:hAnsi="Simplified Arabic" w:cs="Simplified Arabic" w:hint="cs"/>
          <w:sz w:val="28"/>
          <w:szCs w:val="28"/>
          <w:rtl/>
          <w:lang w:bidi="ar-IQ"/>
        </w:rPr>
        <w:t xml:space="preserve">في حين تراوح في بقية الفصول </w:t>
      </w:r>
      <w:r w:rsidR="00682461">
        <w:rPr>
          <w:rFonts w:ascii="Simplified Arabic" w:hAnsi="Simplified Arabic" w:cs="Simplified Arabic" w:hint="cs"/>
          <w:sz w:val="28"/>
          <w:szCs w:val="28"/>
          <w:rtl/>
          <w:lang w:bidi="ar-IQ"/>
        </w:rPr>
        <w:t>بين (</w:t>
      </w:r>
      <w:r w:rsidR="00682461">
        <w:rPr>
          <w:rFonts w:ascii="Simplified Arabic" w:hAnsi="Simplified Arabic" w:cs="Simplified Arabic"/>
          <w:sz w:val="28"/>
          <w:szCs w:val="28"/>
          <w:lang w:bidi="ar-IQ"/>
        </w:rPr>
        <w:t>0.35 – 0.01</w:t>
      </w:r>
      <w:r w:rsidR="00682461">
        <w:rPr>
          <w:rFonts w:ascii="Simplified Arabic" w:hAnsi="Simplified Arabic" w:cs="Simplified Arabic" w:hint="cs"/>
          <w:sz w:val="28"/>
          <w:szCs w:val="28"/>
          <w:rtl/>
          <w:lang w:bidi="ar-IQ"/>
        </w:rPr>
        <w:t xml:space="preserve">) </w:t>
      </w:r>
      <w:r w:rsidR="00682461">
        <w:rPr>
          <w:rFonts w:ascii="Simplified Arabic" w:hAnsi="Simplified Arabic" w:cs="Simplified Arabic"/>
          <w:sz w:val="28"/>
          <w:szCs w:val="28"/>
          <w:lang w:bidi="ar-IQ"/>
        </w:rPr>
        <w:t>ppm</w:t>
      </w:r>
      <w:r w:rsidR="00682461">
        <w:rPr>
          <w:rFonts w:ascii="Simplified Arabic" w:hAnsi="Simplified Arabic" w:cs="Simplified Arabic" w:hint="cs"/>
          <w:sz w:val="28"/>
          <w:szCs w:val="28"/>
          <w:rtl/>
          <w:lang w:bidi="ar-IQ"/>
        </w:rPr>
        <w:t xml:space="preserve"> , وقد تبين ان هناك فروق معنوية بين فصل الصيف والفصول المدروسة الاخرى ومن جهة اخرى لا توجد فروق معنوية بين الفصول (الخريف , الشتاء , الربيع).</w:t>
      </w:r>
    </w:p>
    <w:p w:rsidR="00682461" w:rsidRDefault="00682461" w:rsidP="00F556E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F62B31">
        <w:rPr>
          <w:rFonts w:ascii="Simplified Arabic" w:hAnsi="Simplified Arabic" w:cs="Simplified Arabic" w:hint="cs"/>
          <w:sz w:val="28"/>
          <w:szCs w:val="28"/>
          <w:rtl/>
          <w:lang w:bidi="ar-IQ"/>
        </w:rPr>
        <w:t xml:space="preserve">يعد معدن الزئبق احد المعادن المسببة </w:t>
      </w:r>
      <w:r w:rsidR="00F556E4">
        <w:rPr>
          <w:rFonts w:ascii="Simplified Arabic" w:hAnsi="Simplified Arabic" w:cs="Simplified Arabic" w:hint="cs"/>
          <w:sz w:val="28"/>
          <w:szCs w:val="28"/>
          <w:rtl/>
          <w:lang w:bidi="ar-IQ"/>
        </w:rPr>
        <w:t>للأمراض</w:t>
      </w:r>
      <w:r w:rsidR="00F62B31">
        <w:rPr>
          <w:rFonts w:ascii="Simplified Arabic" w:hAnsi="Simplified Arabic" w:cs="Simplified Arabic" w:hint="cs"/>
          <w:sz w:val="28"/>
          <w:szCs w:val="28"/>
          <w:rtl/>
          <w:lang w:bidi="ar-IQ"/>
        </w:rPr>
        <w:t xml:space="preserve"> السرطانية لا سيما سرطان الكبد والكلية وسرطان الجلد فضلاً عن سرطان الرئة , كما يمكن ان تنجم عن زيادة تركيز الزئبق في جسم الانسان الى حدوث في المكونات اللمفاوية والاستجابة المناعية وبالتالي انعكاس ذلك على فقدان القدرة على حاسة السمع </w:t>
      </w:r>
      <w:r w:rsidR="00F62B31">
        <w:rPr>
          <w:rFonts w:ascii="Simplified Arabic" w:hAnsi="Simplified Arabic" w:cs="Simplified Arabic" w:hint="cs"/>
          <w:sz w:val="28"/>
          <w:szCs w:val="28"/>
          <w:rtl/>
          <w:lang w:bidi="ar-IQ"/>
        </w:rPr>
        <w:lastRenderedPageBreak/>
        <w:t>والبصر كما يمكن ان تظهر اثارة على الجهاز العصبي والدماغ مما ينجم عنه اضطرابات عصبية وحدوث حالات الخرف والشلل</w:t>
      </w:r>
      <w:r w:rsidR="00903E6B" w:rsidRPr="00903E6B">
        <w:rPr>
          <w:rFonts w:ascii="Simplified Arabic" w:hAnsi="Simplified Arabic" w:cs="Simplified Arabic" w:hint="cs"/>
          <w:sz w:val="28"/>
          <w:szCs w:val="28"/>
          <w:vertAlign w:val="superscript"/>
          <w:rtl/>
          <w:lang w:bidi="ar-IQ"/>
        </w:rPr>
        <w:t xml:space="preserve"> </w:t>
      </w:r>
      <w:r w:rsidR="00F62B31" w:rsidRPr="00903E6B">
        <w:rPr>
          <w:rFonts w:ascii="Simplified Arabic" w:hAnsi="Simplified Arabic" w:cs="Simplified Arabic" w:hint="cs"/>
          <w:sz w:val="28"/>
          <w:szCs w:val="28"/>
          <w:vertAlign w:val="superscript"/>
          <w:rtl/>
          <w:lang w:bidi="ar-IQ"/>
        </w:rPr>
        <w:t>(</w:t>
      </w:r>
      <w:r w:rsidR="00F62B31" w:rsidRPr="00903E6B">
        <w:rPr>
          <w:rStyle w:val="a4"/>
          <w:rFonts w:ascii="Simplified Arabic" w:hAnsi="Simplified Arabic" w:cs="Simplified Arabic"/>
          <w:sz w:val="28"/>
          <w:szCs w:val="28"/>
          <w:rtl/>
          <w:lang w:bidi="ar-IQ"/>
        </w:rPr>
        <w:footnoteReference w:id="26"/>
      </w:r>
      <w:r w:rsidR="00F62B31" w:rsidRPr="00903E6B">
        <w:rPr>
          <w:rFonts w:ascii="Simplified Arabic" w:hAnsi="Simplified Arabic" w:cs="Simplified Arabic" w:hint="cs"/>
          <w:sz w:val="28"/>
          <w:szCs w:val="28"/>
          <w:vertAlign w:val="superscript"/>
          <w:rtl/>
          <w:lang w:bidi="ar-IQ"/>
        </w:rPr>
        <w:t>)</w:t>
      </w:r>
      <w:r w:rsidR="00903E6B">
        <w:rPr>
          <w:rFonts w:ascii="Simplified Arabic" w:hAnsi="Simplified Arabic" w:cs="Simplified Arabic" w:hint="cs"/>
          <w:sz w:val="28"/>
          <w:szCs w:val="28"/>
          <w:rtl/>
          <w:lang w:bidi="ar-IQ"/>
        </w:rPr>
        <w:t xml:space="preserve">, فضلاً عن </w:t>
      </w:r>
      <w:r w:rsidR="00F556E4">
        <w:rPr>
          <w:rFonts w:ascii="Simplified Arabic" w:hAnsi="Simplified Arabic" w:cs="Simplified Arabic" w:hint="cs"/>
          <w:sz w:val="28"/>
          <w:szCs w:val="28"/>
          <w:rtl/>
          <w:lang w:bidi="ar-IQ"/>
        </w:rPr>
        <w:t>تأثيره</w:t>
      </w:r>
      <w:r w:rsidR="00903E6B">
        <w:rPr>
          <w:rFonts w:ascii="Simplified Arabic" w:hAnsi="Simplified Arabic" w:cs="Simplified Arabic" w:hint="cs"/>
          <w:sz w:val="28"/>
          <w:szCs w:val="28"/>
          <w:rtl/>
          <w:lang w:bidi="ar-IQ"/>
        </w:rPr>
        <w:t xml:space="preserve"> في الجهاز التناسلي لا سيما الذكري واحداث ضمور في الحيوانات المنوية وتشوهات الجنين وحدوث حالات الاجهاض</w:t>
      </w:r>
      <w:r w:rsidR="00903E6B" w:rsidRPr="00903E6B">
        <w:rPr>
          <w:rFonts w:ascii="Simplified Arabic" w:hAnsi="Simplified Arabic" w:cs="Simplified Arabic" w:hint="cs"/>
          <w:sz w:val="28"/>
          <w:szCs w:val="28"/>
          <w:vertAlign w:val="superscript"/>
          <w:rtl/>
          <w:lang w:bidi="ar-IQ"/>
        </w:rPr>
        <w:t>(</w:t>
      </w:r>
      <w:r w:rsidR="00903E6B" w:rsidRPr="00903E6B">
        <w:rPr>
          <w:rStyle w:val="a4"/>
          <w:rFonts w:ascii="Simplified Arabic" w:hAnsi="Simplified Arabic" w:cs="Simplified Arabic"/>
          <w:sz w:val="28"/>
          <w:szCs w:val="28"/>
          <w:rtl/>
          <w:lang w:bidi="ar-IQ"/>
        </w:rPr>
        <w:footnoteReference w:id="27"/>
      </w:r>
      <w:r w:rsidR="00903E6B" w:rsidRPr="00903E6B">
        <w:rPr>
          <w:rFonts w:ascii="Simplified Arabic" w:hAnsi="Simplified Arabic" w:cs="Simplified Arabic" w:hint="cs"/>
          <w:sz w:val="28"/>
          <w:szCs w:val="28"/>
          <w:vertAlign w:val="superscript"/>
          <w:rtl/>
          <w:lang w:bidi="ar-IQ"/>
        </w:rPr>
        <w:t>)</w:t>
      </w:r>
    </w:p>
    <w:p w:rsidR="00682461" w:rsidRDefault="00903E6B" w:rsidP="00B04D81">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الانديوم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In</w:t>
      </w:r>
      <w:r>
        <w:rPr>
          <w:rFonts w:ascii="Simplified Arabic" w:hAnsi="Simplified Arabic" w:cs="Simplified Arabic" w:hint="cs"/>
          <w:sz w:val="28"/>
          <w:szCs w:val="28"/>
          <w:rtl/>
          <w:lang w:bidi="ar-IQ"/>
        </w:rPr>
        <w:t>)</w:t>
      </w:r>
    </w:p>
    <w:p w:rsidR="00ED7958" w:rsidRDefault="00903E6B" w:rsidP="00ED795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اوضحت نتائج التحاليل المختبرية الى انخفاض تركيز هذا العنصر في تربة منطقة الدراسة </w:t>
      </w:r>
      <w:r w:rsidR="00ED7958">
        <w:rPr>
          <w:rFonts w:ascii="Simplified Arabic" w:hAnsi="Simplified Arabic" w:cs="Simplified Arabic" w:hint="cs"/>
          <w:sz w:val="28"/>
          <w:szCs w:val="28"/>
          <w:rtl/>
          <w:lang w:bidi="ar-IQ"/>
        </w:rPr>
        <w:t>باستثناء</w:t>
      </w:r>
      <w:r>
        <w:rPr>
          <w:rFonts w:ascii="Simplified Arabic" w:hAnsi="Simplified Arabic" w:cs="Simplified Arabic" w:hint="cs"/>
          <w:sz w:val="28"/>
          <w:szCs w:val="28"/>
          <w:rtl/>
          <w:lang w:bidi="ar-IQ"/>
        </w:rPr>
        <w:t xml:space="preserve"> قيم</w:t>
      </w:r>
      <w:r w:rsidR="00ED7958">
        <w:rPr>
          <w:rFonts w:ascii="Simplified Arabic" w:hAnsi="Simplified Arabic" w:cs="Simplified Arabic" w:hint="cs"/>
          <w:sz w:val="28"/>
          <w:szCs w:val="28"/>
          <w:rtl/>
          <w:lang w:bidi="ar-IQ"/>
        </w:rPr>
        <w:t xml:space="preserve"> سجلت في قضاءي شط العرب والبصرة (</w:t>
      </w:r>
      <w:r w:rsidR="00ED7958">
        <w:rPr>
          <w:rFonts w:ascii="Simplified Arabic" w:hAnsi="Simplified Arabic" w:cs="Simplified Arabic"/>
          <w:sz w:val="28"/>
          <w:szCs w:val="28"/>
          <w:lang w:bidi="ar-IQ"/>
        </w:rPr>
        <w:t>0.14 , 0.08</w:t>
      </w:r>
      <w:r w:rsidR="00ED7958">
        <w:rPr>
          <w:rFonts w:ascii="Simplified Arabic" w:hAnsi="Simplified Arabic" w:cs="Simplified Arabic" w:hint="cs"/>
          <w:sz w:val="28"/>
          <w:szCs w:val="28"/>
          <w:rtl/>
          <w:lang w:bidi="ar-IQ"/>
        </w:rPr>
        <w:t xml:space="preserve">) </w:t>
      </w:r>
      <w:r w:rsidR="00ED7958">
        <w:rPr>
          <w:rFonts w:ascii="Simplified Arabic" w:hAnsi="Simplified Arabic" w:cs="Simplified Arabic"/>
          <w:sz w:val="28"/>
          <w:szCs w:val="28"/>
          <w:lang w:bidi="ar-IQ"/>
        </w:rPr>
        <w:t>ppm</w:t>
      </w:r>
      <w:r w:rsidR="00ED7958">
        <w:rPr>
          <w:rFonts w:ascii="Simplified Arabic" w:hAnsi="Simplified Arabic" w:cs="Simplified Arabic" w:hint="cs"/>
          <w:sz w:val="28"/>
          <w:szCs w:val="28"/>
          <w:rtl/>
          <w:lang w:bidi="ar-IQ"/>
        </w:rPr>
        <w:t xml:space="preserve"> , وتبين بان هناك فروق معنوية بين قضاء البصرة والاقضية الاخرى , من جهة اخرى لم تكن هناك فروق معنوية بين قضاءي القرنة والفاو وبين قضاءي شط العرب والزبير.</w:t>
      </w:r>
    </w:p>
    <w:p w:rsidR="00ED7958" w:rsidRDefault="00ED7958" w:rsidP="00ED795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اما من حيث التباين الفصلي قد سجل فصلا الشتاء والربيع في قضاء البصرة قيماً بلغت (</w:t>
      </w:r>
      <w:r>
        <w:rPr>
          <w:rFonts w:ascii="Simplified Arabic" w:hAnsi="Simplified Arabic" w:cs="Simplified Arabic"/>
          <w:sz w:val="28"/>
          <w:szCs w:val="28"/>
          <w:lang w:bidi="ar-IQ"/>
        </w:rPr>
        <w:t>0.34 , 0.23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تراوحت في بقية الفصول بين (</w:t>
      </w:r>
      <w:r>
        <w:rPr>
          <w:rFonts w:ascii="Simplified Arabic" w:hAnsi="Simplified Arabic" w:cs="Simplified Arabic"/>
          <w:sz w:val="28"/>
          <w:szCs w:val="28"/>
          <w:lang w:bidi="ar-IQ"/>
        </w:rPr>
        <w:t>0.01 -0.003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w:t>
      </w:r>
      <w:r w:rsidR="00E27CF3">
        <w:rPr>
          <w:rFonts w:ascii="Simplified Arabic" w:hAnsi="Simplified Arabic" w:cs="Simplified Arabic" w:hint="cs"/>
          <w:sz w:val="28"/>
          <w:szCs w:val="28"/>
          <w:rtl/>
          <w:lang w:bidi="ar-IQ"/>
        </w:rPr>
        <w:t xml:space="preserve">وبعد مقارنته مع المحددات البيئية العالمية المسموح به اتضح بانه قد تجاوز الحد البيئي , </w:t>
      </w:r>
      <w:r>
        <w:rPr>
          <w:rFonts w:ascii="Simplified Arabic" w:hAnsi="Simplified Arabic" w:cs="Simplified Arabic" w:hint="cs"/>
          <w:sz w:val="28"/>
          <w:szCs w:val="28"/>
          <w:rtl/>
          <w:lang w:bidi="ar-IQ"/>
        </w:rPr>
        <w:t>واظهرت التحاليل الاحصائية الى وجود فروق معنوية بين فصل الربيع وبقية الفصول الاخرى.</w:t>
      </w:r>
    </w:p>
    <w:p w:rsidR="009D2FB5" w:rsidRDefault="00CC7E3E" w:rsidP="00E27CF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ينجم عن التعرض لهذا المعدن ضعف القلب والكلى والكبد , لذا يجب الحذر من هذا المعدن كون جميع مكوناته تعد سامة جداً وبدرجة كبيرة </w:t>
      </w:r>
      <w:r w:rsidRPr="00CC7E3E">
        <w:rPr>
          <w:rFonts w:ascii="Simplified Arabic" w:hAnsi="Simplified Arabic" w:cs="Simplified Arabic" w:hint="cs"/>
          <w:sz w:val="28"/>
          <w:szCs w:val="28"/>
          <w:vertAlign w:val="superscript"/>
          <w:rtl/>
          <w:lang w:bidi="ar-IQ"/>
        </w:rPr>
        <w:t>(</w:t>
      </w:r>
      <w:r w:rsidRPr="00CC7E3E">
        <w:rPr>
          <w:rStyle w:val="a4"/>
          <w:rFonts w:ascii="Simplified Arabic" w:hAnsi="Simplified Arabic" w:cs="Simplified Arabic"/>
          <w:sz w:val="28"/>
          <w:szCs w:val="28"/>
          <w:rtl/>
          <w:lang w:bidi="ar-IQ"/>
        </w:rPr>
        <w:footnoteReference w:id="28"/>
      </w:r>
      <w:r w:rsidRPr="00CC7E3E">
        <w:rPr>
          <w:rFonts w:ascii="Simplified Arabic" w:hAnsi="Simplified Arabic" w:cs="Simplified Arabic" w:hint="cs"/>
          <w:sz w:val="28"/>
          <w:szCs w:val="28"/>
          <w:vertAlign w:val="superscript"/>
          <w:rtl/>
          <w:lang w:bidi="ar-IQ"/>
        </w:rPr>
        <w:t>)</w:t>
      </w:r>
      <w:r w:rsidR="00903E6B">
        <w:rPr>
          <w:rFonts w:ascii="Simplified Arabic" w:hAnsi="Simplified Arabic" w:cs="Simplified Arabic" w:hint="cs"/>
          <w:sz w:val="28"/>
          <w:szCs w:val="28"/>
          <w:rtl/>
          <w:lang w:bidi="ar-IQ"/>
        </w:rPr>
        <w:t xml:space="preserve"> </w:t>
      </w:r>
    </w:p>
    <w:p w:rsidR="00CC7E3E" w:rsidRDefault="00CC7E3E" w:rsidP="00E703E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الارديوم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Ir</w:t>
      </w:r>
      <w:proofErr w:type="spellEnd"/>
      <w:r>
        <w:rPr>
          <w:rFonts w:ascii="Simplified Arabic" w:hAnsi="Simplified Arabic" w:cs="Simplified Arabic" w:hint="cs"/>
          <w:sz w:val="28"/>
          <w:szCs w:val="28"/>
          <w:rtl/>
          <w:lang w:bidi="ar-IQ"/>
        </w:rPr>
        <w:t>)</w:t>
      </w:r>
    </w:p>
    <w:p w:rsidR="00A07AB2" w:rsidRDefault="00CC7E3E" w:rsidP="00E703E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اختلف تراكيز هذا المعدن عن سابقه , إذ سجل اعلى معدل سنوي في قضاء</w:t>
      </w:r>
      <w:r w:rsidR="00A07AB2">
        <w:rPr>
          <w:rFonts w:ascii="Simplified Arabic" w:hAnsi="Simplified Arabic" w:cs="Simplified Arabic" w:hint="cs"/>
          <w:sz w:val="28"/>
          <w:szCs w:val="28"/>
          <w:rtl/>
          <w:lang w:bidi="ar-IQ"/>
        </w:rPr>
        <w:t xml:space="preserve"> القرنة بلغ (</w:t>
      </w:r>
      <w:r w:rsidR="00A07AB2">
        <w:rPr>
          <w:rFonts w:ascii="Simplified Arabic" w:hAnsi="Simplified Arabic" w:cs="Simplified Arabic"/>
          <w:sz w:val="28"/>
          <w:szCs w:val="28"/>
          <w:lang w:bidi="ar-IQ"/>
        </w:rPr>
        <w:t>0.22</w:t>
      </w:r>
      <w:r w:rsidR="00A07AB2">
        <w:rPr>
          <w:rFonts w:ascii="Simplified Arabic" w:hAnsi="Simplified Arabic" w:cs="Simplified Arabic" w:hint="cs"/>
          <w:sz w:val="28"/>
          <w:szCs w:val="28"/>
          <w:rtl/>
          <w:lang w:bidi="ar-IQ"/>
        </w:rPr>
        <w:t xml:space="preserve">) </w:t>
      </w:r>
      <w:r w:rsidR="00A07AB2">
        <w:rPr>
          <w:rFonts w:ascii="Simplified Arabic" w:hAnsi="Simplified Arabic" w:cs="Simplified Arabic"/>
          <w:sz w:val="28"/>
          <w:szCs w:val="28"/>
          <w:lang w:bidi="ar-IQ"/>
        </w:rPr>
        <w:t>ppm</w:t>
      </w:r>
      <w:r w:rsidR="00A07AB2">
        <w:rPr>
          <w:rFonts w:ascii="Simplified Arabic" w:hAnsi="Simplified Arabic" w:cs="Simplified Arabic" w:hint="cs"/>
          <w:sz w:val="28"/>
          <w:szCs w:val="28"/>
          <w:rtl/>
          <w:lang w:bidi="ar-IQ"/>
        </w:rPr>
        <w:t xml:space="preserve"> ليحل قضاء الفاو بتركيز (</w:t>
      </w:r>
      <w:r w:rsidR="00A07AB2">
        <w:rPr>
          <w:rFonts w:ascii="Simplified Arabic" w:hAnsi="Simplified Arabic" w:cs="Simplified Arabic"/>
          <w:sz w:val="28"/>
          <w:szCs w:val="28"/>
          <w:lang w:bidi="ar-IQ"/>
        </w:rPr>
        <w:t>0.21</w:t>
      </w:r>
      <w:r w:rsidR="00A07AB2">
        <w:rPr>
          <w:rFonts w:ascii="Simplified Arabic" w:hAnsi="Simplified Arabic" w:cs="Simplified Arabic" w:hint="cs"/>
          <w:sz w:val="28"/>
          <w:szCs w:val="28"/>
          <w:rtl/>
          <w:lang w:bidi="ar-IQ"/>
        </w:rPr>
        <w:t xml:space="preserve">) </w:t>
      </w:r>
      <w:r w:rsidR="00A07AB2">
        <w:rPr>
          <w:rFonts w:ascii="Simplified Arabic" w:hAnsi="Simplified Arabic" w:cs="Simplified Arabic"/>
          <w:sz w:val="28"/>
          <w:szCs w:val="28"/>
          <w:lang w:bidi="ar-IQ"/>
        </w:rPr>
        <w:t>ppm</w:t>
      </w:r>
      <w:r w:rsidR="00A07AB2">
        <w:rPr>
          <w:rFonts w:ascii="Simplified Arabic" w:hAnsi="Simplified Arabic" w:cs="Simplified Arabic" w:hint="cs"/>
          <w:sz w:val="28"/>
          <w:szCs w:val="28"/>
          <w:rtl/>
          <w:lang w:bidi="ar-IQ"/>
        </w:rPr>
        <w:t xml:space="preserve"> , في حين تراوحت المعدلات في بقية المواقع بين (</w:t>
      </w:r>
      <w:r w:rsidR="00A07AB2">
        <w:rPr>
          <w:rFonts w:ascii="Simplified Arabic" w:hAnsi="Simplified Arabic" w:cs="Simplified Arabic"/>
          <w:sz w:val="28"/>
          <w:szCs w:val="28"/>
          <w:lang w:bidi="ar-IQ"/>
        </w:rPr>
        <w:t>0.09 , 0.08 , 0.01</w:t>
      </w:r>
      <w:r w:rsidR="00A07AB2">
        <w:rPr>
          <w:rFonts w:ascii="Simplified Arabic" w:hAnsi="Simplified Arabic" w:cs="Simplified Arabic" w:hint="cs"/>
          <w:sz w:val="28"/>
          <w:szCs w:val="28"/>
          <w:rtl/>
          <w:lang w:bidi="ar-IQ"/>
        </w:rPr>
        <w:t xml:space="preserve">) </w:t>
      </w:r>
      <w:r w:rsidR="00A07AB2">
        <w:rPr>
          <w:rFonts w:ascii="Simplified Arabic" w:hAnsi="Simplified Arabic" w:cs="Simplified Arabic"/>
          <w:sz w:val="28"/>
          <w:szCs w:val="28"/>
          <w:lang w:bidi="ar-IQ"/>
        </w:rPr>
        <w:t>ppm</w:t>
      </w:r>
      <w:r w:rsidR="00A07AB2">
        <w:rPr>
          <w:rFonts w:ascii="Simplified Arabic" w:hAnsi="Simplified Arabic" w:cs="Simplified Arabic" w:hint="cs"/>
          <w:sz w:val="28"/>
          <w:szCs w:val="28"/>
          <w:rtl/>
          <w:lang w:bidi="ar-IQ"/>
        </w:rPr>
        <w:t xml:space="preserve"> كما هو في قضاء البصرة وشط العرب وقضاء الزبير على التتابع.</w:t>
      </w:r>
    </w:p>
    <w:p w:rsidR="00A07AB2" w:rsidRDefault="00A07AB2" w:rsidP="00A07AB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يتضح من خلال بيانات الجدول ان عدم وجود فروق معنوية بين قضاء الفاو والقرنة وكذلك بين قضاء الزبير وقضاء البصرة , في حين ان الفرق المعنوي واضح بين قضاء شط العرب وبقية الاقضية الاخرى.</w:t>
      </w:r>
    </w:p>
    <w:p w:rsidR="009D2FB5" w:rsidRDefault="00A07AB2" w:rsidP="009D2FB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فصلي خلال فصل الصيف في قضاء القرنة (</w:t>
      </w:r>
      <w:r>
        <w:rPr>
          <w:rFonts w:ascii="Simplified Arabic" w:hAnsi="Simplified Arabic" w:cs="Simplified Arabic"/>
          <w:sz w:val="28"/>
          <w:szCs w:val="28"/>
          <w:lang w:bidi="ar-IQ"/>
        </w:rPr>
        <w:t>0.46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الشتاء عند قضاء الفاو (</w:t>
      </w:r>
      <w:r>
        <w:rPr>
          <w:rFonts w:ascii="Simplified Arabic" w:hAnsi="Simplified Arabic" w:cs="Simplified Arabic"/>
          <w:sz w:val="28"/>
          <w:szCs w:val="28"/>
          <w:lang w:bidi="ar-IQ"/>
        </w:rPr>
        <w:t>0.36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سجل في فصل الخريف في قضاء الزبير (</w:t>
      </w:r>
      <w:r>
        <w:rPr>
          <w:rFonts w:ascii="Simplified Arabic" w:hAnsi="Simplified Arabic" w:cs="Simplified Arabic"/>
          <w:sz w:val="28"/>
          <w:szCs w:val="28"/>
          <w:lang w:bidi="ar-IQ"/>
        </w:rPr>
        <w:t>0.26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في فصل الربيع عند قضاء البصرة كان التركيز (</w:t>
      </w:r>
      <w:r>
        <w:rPr>
          <w:rFonts w:ascii="Simplified Arabic" w:hAnsi="Simplified Arabic" w:cs="Simplified Arabic"/>
          <w:sz w:val="28"/>
          <w:szCs w:val="28"/>
          <w:lang w:bidi="ar-IQ"/>
        </w:rPr>
        <w:t>0.13</w:t>
      </w:r>
      <w:r>
        <w:rPr>
          <w:rFonts w:ascii="Simplified Arabic" w:hAnsi="Simplified Arabic" w:cs="Simplified Arabic" w:hint="cs"/>
          <w:sz w:val="28"/>
          <w:szCs w:val="28"/>
          <w:rtl/>
          <w:lang w:bidi="ar-IQ"/>
        </w:rPr>
        <w:t>)</w:t>
      </w:r>
      <w:r w:rsidR="009D2FB5">
        <w:rPr>
          <w:rFonts w:ascii="Simplified Arabic" w:hAnsi="Simplified Arabic" w:cs="Simplified Arabic" w:hint="cs"/>
          <w:sz w:val="28"/>
          <w:szCs w:val="28"/>
          <w:rtl/>
          <w:lang w:bidi="ar-IQ"/>
        </w:rPr>
        <w:t xml:space="preserve"> </w:t>
      </w:r>
      <w:r w:rsidR="009D2FB5">
        <w:rPr>
          <w:rFonts w:ascii="Simplified Arabic" w:hAnsi="Simplified Arabic" w:cs="Simplified Arabic"/>
          <w:sz w:val="28"/>
          <w:szCs w:val="28"/>
          <w:lang w:bidi="ar-IQ"/>
        </w:rPr>
        <w:t>ppm</w:t>
      </w:r>
      <w:r w:rsidR="009D2FB5">
        <w:rPr>
          <w:rFonts w:ascii="Simplified Arabic" w:hAnsi="Simplified Arabic" w:cs="Simplified Arabic" w:hint="cs"/>
          <w:sz w:val="28"/>
          <w:szCs w:val="28"/>
          <w:rtl/>
          <w:lang w:bidi="ar-IQ"/>
        </w:rPr>
        <w:t xml:space="preserve"> , واما في قضاء شط العرب فقد تراوح </w:t>
      </w:r>
      <w:r w:rsidR="009D2FB5">
        <w:rPr>
          <w:rFonts w:ascii="Simplified Arabic" w:hAnsi="Simplified Arabic" w:cs="Simplified Arabic" w:hint="cs"/>
          <w:sz w:val="28"/>
          <w:szCs w:val="28"/>
          <w:rtl/>
          <w:lang w:bidi="ar-IQ"/>
        </w:rPr>
        <w:lastRenderedPageBreak/>
        <w:t>بين (</w:t>
      </w:r>
      <w:r w:rsidR="009D2FB5">
        <w:rPr>
          <w:rFonts w:ascii="Simplified Arabic" w:hAnsi="Simplified Arabic" w:cs="Simplified Arabic"/>
          <w:sz w:val="28"/>
          <w:szCs w:val="28"/>
          <w:lang w:bidi="ar-IQ"/>
        </w:rPr>
        <w:t>0.02 – 0.003</w:t>
      </w:r>
      <w:r w:rsidR="009D2FB5">
        <w:rPr>
          <w:rFonts w:ascii="Simplified Arabic" w:hAnsi="Simplified Arabic" w:cs="Simplified Arabic" w:hint="cs"/>
          <w:sz w:val="28"/>
          <w:szCs w:val="28"/>
          <w:rtl/>
          <w:lang w:bidi="ar-IQ"/>
        </w:rPr>
        <w:t xml:space="preserve">) </w:t>
      </w:r>
      <w:r w:rsidR="009D2FB5">
        <w:rPr>
          <w:rFonts w:ascii="Simplified Arabic" w:hAnsi="Simplified Arabic" w:cs="Simplified Arabic"/>
          <w:sz w:val="28"/>
          <w:szCs w:val="28"/>
          <w:lang w:bidi="ar-IQ"/>
        </w:rPr>
        <w:t>ppm</w:t>
      </w:r>
      <w:r w:rsidR="009D2FB5">
        <w:rPr>
          <w:rFonts w:ascii="Simplified Arabic" w:hAnsi="Simplified Arabic" w:cs="Simplified Arabic" w:hint="cs"/>
          <w:sz w:val="28"/>
          <w:szCs w:val="28"/>
          <w:rtl/>
          <w:lang w:bidi="ar-IQ"/>
        </w:rPr>
        <w:t xml:space="preserve"> , وقد اظهر التحليل الاحصائي بعدم وجود فروق معنوية بين الفصول الدراسية بعد تطبيق (</w:t>
      </w:r>
      <w:r w:rsidR="009D2FB5">
        <w:rPr>
          <w:rFonts w:ascii="Simplified Arabic" w:hAnsi="Simplified Arabic" w:cs="Simplified Arabic"/>
          <w:sz w:val="28"/>
          <w:szCs w:val="28"/>
          <w:lang w:bidi="ar-IQ"/>
        </w:rPr>
        <w:t>LSD</w:t>
      </w:r>
      <w:r w:rsidR="009D2FB5">
        <w:rPr>
          <w:rFonts w:ascii="Simplified Arabic" w:hAnsi="Simplified Arabic" w:cs="Simplified Arabic" w:hint="cs"/>
          <w:sz w:val="28"/>
          <w:szCs w:val="28"/>
          <w:rtl/>
          <w:lang w:bidi="ar-IQ"/>
        </w:rPr>
        <w:t>) الفصل البالغة (</w:t>
      </w:r>
      <w:r w:rsidR="009D2FB5">
        <w:rPr>
          <w:rFonts w:ascii="Simplified Arabic" w:hAnsi="Simplified Arabic" w:cs="Simplified Arabic"/>
          <w:sz w:val="28"/>
          <w:szCs w:val="28"/>
          <w:lang w:bidi="ar-IQ"/>
        </w:rPr>
        <w:t>0.64</w:t>
      </w:r>
      <w:r w:rsidR="009D2FB5">
        <w:rPr>
          <w:rFonts w:ascii="Simplified Arabic" w:hAnsi="Simplified Arabic" w:cs="Simplified Arabic" w:hint="cs"/>
          <w:sz w:val="28"/>
          <w:szCs w:val="28"/>
          <w:rtl/>
          <w:lang w:bidi="ar-IQ"/>
        </w:rPr>
        <w:t>).</w:t>
      </w:r>
    </w:p>
    <w:p w:rsidR="009D2FB5" w:rsidRDefault="009D2FB5" w:rsidP="009D2FB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ينجم عن التعرض له التهاب العين والجهاز الهضمي كونه عنصر نادر جداً.</w:t>
      </w:r>
    </w:p>
    <w:p w:rsidR="00220B97" w:rsidRDefault="00E023AF" w:rsidP="009D2FB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D2FB5">
        <w:rPr>
          <w:rFonts w:ascii="Simplified Arabic" w:hAnsi="Simplified Arabic" w:cs="Simplified Arabic" w:hint="cs"/>
          <w:sz w:val="28"/>
          <w:szCs w:val="28"/>
          <w:rtl/>
          <w:lang w:bidi="ar-IQ"/>
        </w:rPr>
        <w:t xml:space="preserve">8 </w:t>
      </w:r>
      <w:r w:rsidR="009D2FB5">
        <w:rPr>
          <w:rFonts w:ascii="Simplified Arabic" w:hAnsi="Simplified Arabic" w:cs="Simplified Arabic"/>
          <w:sz w:val="28"/>
          <w:szCs w:val="28"/>
          <w:rtl/>
          <w:lang w:bidi="ar-IQ"/>
        </w:rPr>
        <w:t>–</w:t>
      </w:r>
      <w:r w:rsidR="009D2FB5">
        <w:rPr>
          <w:rFonts w:ascii="Simplified Arabic" w:hAnsi="Simplified Arabic" w:cs="Simplified Arabic" w:hint="cs"/>
          <w:sz w:val="28"/>
          <w:szCs w:val="28"/>
          <w:rtl/>
          <w:lang w:bidi="ar-IQ"/>
        </w:rPr>
        <w:t xml:space="preserve"> الرصاص (</w:t>
      </w:r>
      <w:proofErr w:type="spellStart"/>
      <w:r w:rsidR="009D2FB5">
        <w:rPr>
          <w:rFonts w:ascii="Simplified Arabic" w:hAnsi="Simplified Arabic" w:cs="Simplified Arabic"/>
          <w:sz w:val="28"/>
          <w:szCs w:val="28"/>
          <w:lang w:bidi="ar-IQ"/>
        </w:rPr>
        <w:t>Pb</w:t>
      </w:r>
      <w:proofErr w:type="spellEnd"/>
      <w:r w:rsidR="009D2FB5">
        <w:rPr>
          <w:rFonts w:ascii="Simplified Arabic" w:hAnsi="Simplified Arabic" w:cs="Simplified Arabic" w:hint="cs"/>
          <w:sz w:val="28"/>
          <w:szCs w:val="28"/>
          <w:rtl/>
          <w:lang w:bidi="ar-IQ"/>
        </w:rPr>
        <w:t>)</w:t>
      </w:r>
      <w:r w:rsidR="00E703E6">
        <w:rPr>
          <w:rFonts w:ascii="Simplified Arabic" w:hAnsi="Simplified Arabic" w:cs="Simplified Arabic" w:hint="cs"/>
          <w:sz w:val="28"/>
          <w:szCs w:val="28"/>
          <w:rtl/>
          <w:lang w:bidi="ar-IQ"/>
        </w:rPr>
        <w:tab/>
      </w:r>
    </w:p>
    <w:p w:rsidR="00220B97" w:rsidRDefault="00220B97" w:rsidP="001E357B">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سنوي لمعدن الرصاص في قضاء شط العرب إذ بلغ (</w:t>
      </w:r>
      <w:r w:rsidR="001E357B">
        <w:rPr>
          <w:rFonts w:ascii="Simplified Arabic" w:hAnsi="Simplified Arabic" w:cs="Simplified Arabic"/>
          <w:sz w:val="28"/>
          <w:szCs w:val="28"/>
          <w:lang w:bidi="ar-IQ"/>
        </w:rPr>
        <w:t>63.9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القرنة بتركيز (</w:t>
      </w:r>
      <w:r w:rsidR="001E357B">
        <w:rPr>
          <w:rFonts w:ascii="Simplified Arabic" w:hAnsi="Simplified Arabic" w:cs="Simplified Arabic"/>
          <w:sz w:val="28"/>
          <w:szCs w:val="28"/>
          <w:lang w:bidi="ar-IQ"/>
        </w:rPr>
        <w:t>57.5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وتكاد يكون التركيز متقارباً</w:t>
      </w:r>
      <w:r w:rsidR="00E703E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بين قضاءي الفو والزبير (</w:t>
      </w:r>
      <w:r w:rsidR="001E357B">
        <w:rPr>
          <w:rFonts w:ascii="Simplified Arabic" w:hAnsi="Simplified Arabic" w:cs="Simplified Arabic"/>
          <w:sz w:val="28"/>
          <w:szCs w:val="28"/>
          <w:lang w:bidi="ar-IQ"/>
        </w:rPr>
        <w:t>31</w:t>
      </w:r>
      <w:r>
        <w:rPr>
          <w:rFonts w:ascii="Simplified Arabic" w:hAnsi="Simplified Arabic" w:cs="Simplified Arabic"/>
          <w:sz w:val="28"/>
          <w:szCs w:val="28"/>
          <w:lang w:bidi="ar-IQ"/>
        </w:rPr>
        <w:t xml:space="preserve"> , </w:t>
      </w:r>
      <w:r w:rsidR="001E357B">
        <w:rPr>
          <w:rFonts w:ascii="Simplified Arabic" w:hAnsi="Simplified Arabic" w:cs="Simplified Arabic"/>
          <w:sz w:val="28"/>
          <w:szCs w:val="28"/>
          <w:lang w:bidi="ar-IQ"/>
        </w:rPr>
        <w:t>36.4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قضاء البصرة سجل معدل سنوي (</w:t>
      </w:r>
      <w:r w:rsidR="001E357B">
        <w:rPr>
          <w:rFonts w:ascii="Simplified Arabic" w:hAnsi="Simplified Arabic" w:cs="Simplified Arabic"/>
          <w:sz w:val="28"/>
          <w:szCs w:val="28"/>
          <w:lang w:bidi="ar-IQ"/>
        </w:rPr>
        <w:t>26.1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وتشير نتائج التحليل الاحصائي الى عدم وجود فروق معنوية بين قضاءي القرنة وشط العرب ولا بين اقضية الزبير والفاو والبصرة , من جهة اخرى تشير الى وجود فروق معنوية بين قضاءي القرنة وشط العرب وبين اقضية الزبير والفاو والبصرة 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xml:space="preserve">) الموقع </w:t>
      </w:r>
      <w:r w:rsidR="00C81C18">
        <w:rPr>
          <w:rFonts w:ascii="Simplified Arabic" w:hAnsi="Simplified Arabic" w:cs="Simplified Arabic" w:hint="cs"/>
          <w:sz w:val="28"/>
          <w:szCs w:val="28"/>
          <w:rtl/>
          <w:lang w:bidi="ar-IQ"/>
        </w:rPr>
        <w:t>(</w:t>
      </w:r>
      <w:r w:rsidR="00C81C18">
        <w:rPr>
          <w:rFonts w:ascii="Simplified Arabic" w:hAnsi="Simplified Arabic" w:cs="Simplified Arabic"/>
          <w:sz w:val="28"/>
          <w:szCs w:val="28"/>
          <w:lang w:bidi="ar-IQ"/>
        </w:rPr>
        <w:t>0.81</w:t>
      </w:r>
      <w:r w:rsidR="00C81C1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كما ان قيم التداخل سجل نحو (</w:t>
      </w:r>
      <w:r w:rsidR="001E357B">
        <w:rPr>
          <w:rFonts w:ascii="Simplified Arabic" w:hAnsi="Simplified Arabic" w:cs="Simplified Arabic"/>
          <w:sz w:val="28"/>
          <w:szCs w:val="28"/>
          <w:lang w:bidi="ar-IQ"/>
        </w:rPr>
        <w:t>89.2</w:t>
      </w:r>
      <w:r w:rsidR="00C81C18">
        <w:rPr>
          <w:rFonts w:ascii="Simplified Arabic" w:hAnsi="Simplified Arabic" w:cs="Simplified Arabic" w:hint="cs"/>
          <w:sz w:val="28"/>
          <w:szCs w:val="28"/>
          <w:rtl/>
          <w:lang w:bidi="ar-IQ"/>
        </w:rPr>
        <w:t xml:space="preserve">) </w:t>
      </w:r>
      <w:r w:rsidR="00C81C18">
        <w:rPr>
          <w:rFonts w:ascii="Simplified Arabic" w:hAnsi="Simplified Arabic" w:cs="Simplified Arabic"/>
          <w:sz w:val="28"/>
          <w:szCs w:val="28"/>
          <w:lang w:bidi="ar-IQ"/>
        </w:rPr>
        <w:t>ppm</w:t>
      </w:r>
      <w:r w:rsidR="00C81C18">
        <w:rPr>
          <w:rFonts w:ascii="Simplified Arabic" w:hAnsi="Simplified Arabic" w:cs="Simplified Arabic" w:hint="cs"/>
          <w:sz w:val="28"/>
          <w:szCs w:val="28"/>
          <w:rtl/>
          <w:lang w:bidi="ar-IQ"/>
        </w:rPr>
        <w:t xml:space="preserve"> بعد تطبيق قيم ال (</w:t>
      </w:r>
      <w:r w:rsidR="00C81C18">
        <w:rPr>
          <w:rFonts w:ascii="Simplified Arabic" w:hAnsi="Simplified Arabic" w:cs="Simplified Arabic"/>
          <w:sz w:val="28"/>
          <w:szCs w:val="28"/>
          <w:lang w:bidi="ar-IQ"/>
        </w:rPr>
        <w:t>LSD</w:t>
      </w:r>
      <w:r w:rsidR="00C81C18">
        <w:rPr>
          <w:rFonts w:ascii="Simplified Arabic" w:hAnsi="Simplified Arabic" w:cs="Simplified Arabic" w:hint="cs"/>
          <w:sz w:val="28"/>
          <w:szCs w:val="28"/>
          <w:rtl/>
          <w:lang w:bidi="ar-IQ"/>
        </w:rPr>
        <w:t>) البالغة (</w:t>
      </w:r>
      <w:r w:rsidR="00C81C18">
        <w:rPr>
          <w:rFonts w:ascii="Simplified Arabic" w:hAnsi="Simplified Arabic" w:cs="Simplified Arabic"/>
          <w:sz w:val="28"/>
          <w:szCs w:val="28"/>
          <w:lang w:bidi="ar-IQ"/>
        </w:rPr>
        <w:t>0.99</w:t>
      </w:r>
      <w:r w:rsidR="00C81C1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C81C18" w:rsidRDefault="00C81C18" w:rsidP="001E357B">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فصلياً تباين تركيز الرصاص حسب المواقع المدروسة إذ سجل اعلاها خلال فصل الخريف في قضاء شط العرب (</w:t>
      </w:r>
      <w:r w:rsidR="001E357B">
        <w:rPr>
          <w:rFonts w:ascii="Simplified Arabic" w:hAnsi="Simplified Arabic" w:cs="Simplified Arabic"/>
          <w:sz w:val="28"/>
          <w:szCs w:val="28"/>
          <w:lang w:bidi="ar-IQ"/>
        </w:rPr>
        <w:t>96.5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ليسجل فصل الربيع عند قضاء القرنة (</w:t>
      </w:r>
      <w:r w:rsidR="001E357B">
        <w:rPr>
          <w:rFonts w:ascii="Simplified Arabic" w:hAnsi="Simplified Arabic" w:cs="Simplified Arabic"/>
          <w:sz w:val="28"/>
          <w:szCs w:val="28"/>
          <w:lang w:bidi="ar-IQ"/>
        </w:rPr>
        <w:t>72.1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فصل الصيف في قضاء الزبير سجل (</w:t>
      </w:r>
      <w:r w:rsidR="001E357B">
        <w:rPr>
          <w:rFonts w:ascii="Simplified Arabic" w:hAnsi="Simplified Arabic" w:cs="Simplified Arabic"/>
          <w:sz w:val="28"/>
          <w:szCs w:val="28"/>
          <w:lang w:bidi="ar-IQ"/>
        </w:rPr>
        <w:t>51.4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فصل الشتاء في قضاء الفاو سجل (</w:t>
      </w:r>
      <w:r w:rsidR="001E357B">
        <w:rPr>
          <w:rFonts w:ascii="Simplified Arabic" w:hAnsi="Simplified Arabic" w:cs="Simplified Arabic"/>
          <w:sz w:val="28"/>
          <w:szCs w:val="28"/>
          <w:lang w:bidi="ar-IQ"/>
        </w:rPr>
        <w:t>43.4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الى (</w:t>
      </w:r>
      <w:r w:rsidR="001E357B">
        <w:rPr>
          <w:rFonts w:ascii="Simplified Arabic" w:hAnsi="Simplified Arabic" w:cs="Simplified Arabic"/>
          <w:sz w:val="28"/>
          <w:szCs w:val="28"/>
          <w:lang w:bidi="ar-IQ"/>
        </w:rPr>
        <w:t>33</w:t>
      </w:r>
      <w:r>
        <w:rPr>
          <w:rFonts w:ascii="Simplified Arabic" w:hAnsi="Simplified Arabic" w:cs="Simplified Arabic" w:hint="cs"/>
          <w:sz w:val="28"/>
          <w:szCs w:val="28"/>
          <w:rtl/>
          <w:lang w:bidi="ar-IQ"/>
        </w:rPr>
        <w:t>) عند قضاء البصرة في فصل الشتاء ,</w:t>
      </w:r>
      <w:r w:rsidR="001E357B">
        <w:rPr>
          <w:rFonts w:ascii="Simplified Arabic" w:hAnsi="Simplified Arabic" w:cs="Simplified Arabic" w:hint="cs"/>
          <w:sz w:val="28"/>
          <w:szCs w:val="28"/>
          <w:rtl/>
          <w:lang w:bidi="ar-IQ"/>
        </w:rPr>
        <w:t xml:space="preserve"> إذ يلاحظ بان هذه القيم عالية ولم تكن ضمن الحدود المسموح بها ,</w:t>
      </w:r>
      <w:r>
        <w:rPr>
          <w:rFonts w:ascii="Simplified Arabic" w:hAnsi="Simplified Arabic" w:cs="Simplified Arabic" w:hint="cs"/>
          <w:sz w:val="28"/>
          <w:szCs w:val="28"/>
          <w:rtl/>
          <w:lang w:bidi="ar-IQ"/>
        </w:rPr>
        <w:t xml:space="preserve"> وتشير البيانات الواردة في الجدول المشار اليه مسبقاً الى عدم وجود </w:t>
      </w:r>
      <w:r w:rsidR="001E357B">
        <w:rPr>
          <w:rFonts w:ascii="Simplified Arabic" w:hAnsi="Simplified Arabic" w:cs="Simplified Arabic" w:hint="cs"/>
          <w:sz w:val="28"/>
          <w:szCs w:val="28"/>
          <w:rtl/>
          <w:lang w:bidi="ar-IQ"/>
        </w:rPr>
        <w:t>فروق معنوية بين الفصول الدراسية تحت مستوى معنوية اقل من (</w:t>
      </w:r>
      <w:r w:rsidR="001E357B">
        <w:rPr>
          <w:rFonts w:ascii="Simplified Arabic" w:hAnsi="Simplified Arabic" w:cs="Simplified Arabic"/>
          <w:sz w:val="28"/>
          <w:szCs w:val="28"/>
          <w:lang w:bidi="ar-IQ"/>
        </w:rPr>
        <w:t>0.05</w:t>
      </w:r>
      <w:r w:rsidR="001E357B">
        <w:rPr>
          <w:rFonts w:ascii="Simplified Arabic" w:hAnsi="Simplified Arabic" w:cs="Simplified Arabic" w:hint="cs"/>
          <w:sz w:val="28"/>
          <w:szCs w:val="28"/>
          <w:rtl/>
          <w:lang w:bidi="ar-IQ"/>
        </w:rPr>
        <w:t>).</w:t>
      </w:r>
    </w:p>
    <w:p w:rsidR="004F643F" w:rsidRDefault="00362AB6" w:rsidP="00220B9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اشارت العديد من الدراسات</w:t>
      </w:r>
      <w:r w:rsidRPr="00703178">
        <w:rPr>
          <w:rFonts w:ascii="Simplified Arabic" w:hAnsi="Simplified Arabic" w:cs="Simplified Arabic" w:hint="cs"/>
          <w:sz w:val="28"/>
          <w:szCs w:val="28"/>
          <w:vertAlign w:val="superscript"/>
          <w:rtl/>
          <w:lang w:bidi="ar-IQ"/>
        </w:rPr>
        <w:t>(</w:t>
      </w:r>
      <w:r w:rsidR="00703178" w:rsidRPr="00703178">
        <w:rPr>
          <w:rStyle w:val="a4"/>
          <w:rFonts w:ascii="Simplified Arabic" w:hAnsi="Simplified Arabic" w:cs="Simplified Arabic"/>
          <w:sz w:val="28"/>
          <w:szCs w:val="28"/>
          <w:rtl/>
          <w:lang w:bidi="ar-IQ"/>
        </w:rPr>
        <w:footnoteReference w:id="29"/>
      </w:r>
      <w:r w:rsidRPr="00703178">
        <w:rPr>
          <w:rFonts w:ascii="Simplified Arabic" w:hAnsi="Simplified Arabic" w:cs="Simplified Arabic" w:hint="cs"/>
          <w:sz w:val="28"/>
          <w:szCs w:val="28"/>
          <w:vertAlign w:val="superscript"/>
          <w:rtl/>
          <w:lang w:bidi="ar-IQ"/>
        </w:rPr>
        <w:t>)(</w:t>
      </w:r>
      <w:r w:rsidR="00703178" w:rsidRPr="00703178">
        <w:rPr>
          <w:rStyle w:val="a4"/>
          <w:rFonts w:ascii="Simplified Arabic" w:hAnsi="Simplified Arabic" w:cs="Simplified Arabic"/>
          <w:sz w:val="28"/>
          <w:szCs w:val="28"/>
          <w:rtl/>
          <w:lang w:bidi="ar-IQ"/>
        </w:rPr>
        <w:footnoteReference w:id="30"/>
      </w:r>
      <w:r w:rsidRPr="00703178">
        <w:rPr>
          <w:rFonts w:ascii="Simplified Arabic" w:hAnsi="Simplified Arabic" w:cs="Simplified Arabic" w:hint="cs"/>
          <w:sz w:val="28"/>
          <w:szCs w:val="28"/>
          <w:vertAlign w:val="superscript"/>
          <w:rtl/>
          <w:lang w:bidi="ar-IQ"/>
        </w:rPr>
        <w:t>)(</w:t>
      </w:r>
      <w:r w:rsidR="00703178" w:rsidRPr="00703178">
        <w:rPr>
          <w:rStyle w:val="a4"/>
          <w:rFonts w:ascii="Simplified Arabic" w:hAnsi="Simplified Arabic" w:cs="Simplified Arabic"/>
          <w:sz w:val="28"/>
          <w:szCs w:val="28"/>
          <w:rtl/>
          <w:lang w:bidi="ar-IQ"/>
        </w:rPr>
        <w:footnoteReference w:id="31"/>
      </w:r>
      <w:r w:rsidRPr="00703178">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ان التعرض الى الرصاص ينجم عنه الاصابة ب</w:t>
      </w:r>
      <w:r w:rsidR="005E56FE">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 xml:space="preserve">قر الدم وحدوث انخفاض في العدد الكلي لكريات الدم الحمراء وتركيز هيموغلوبين الدم , فضلاً عمًا يحدثه التسمم بالرصاص من </w:t>
      </w:r>
      <w:r w:rsidR="005E56FE">
        <w:rPr>
          <w:rFonts w:ascii="Simplified Arabic" w:hAnsi="Simplified Arabic" w:cs="Simplified Arabic" w:hint="cs"/>
          <w:sz w:val="28"/>
          <w:szCs w:val="28"/>
          <w:rtl/>
          <w:lang w:bidi="ar-IQ"/>
        </w:rPr>
        <w:t>تأثيرات</w:t>
      </w:r>
      <w:r>
        <w:rPr>
          <w:rFonts w:ascii="Simplified Arabic" w:hAnsi="Simplified Arabic" w:cs="Simplified Arabic" w:hint="cs"/>
          <w:sz w:val="28"/>
          <w:szCs w:val="28"/>
          <w:rtl/>
          <w:lang w:bidi="ar-IQ"/>
        </w:rPr>
        <w:t xml:space="preserve"> في الجهاز العصبي والجهاز التناسلي من خلال </w:t>
      </w:r>
      <w:r w:rsidR="00703178">
        <w:rPr>
          <w:rFonts w:ascii="Simplified Arabic" w:hAnsi="Simplified Arabic" w:cs="Simplified Arabic" w:hint="cs"/>
          <w:sz w:val="28"/>
          <w:szCs w:val="28"/>
          <w:rtl/>
          <w:lang w:bidi="ar-IQ"/>
        </w:rPr>
        <w:t>التأثير</w:t>
      </w:r>
      <w:r>
        <w:rPr>
          <w:rFonts w:ascii="Simplified Arabic" w:hAnsi="Simplified Arabic" w:cs="Simplified Arabic" w:hint="cs"/>
          <w:sz w:val="28"/>
          <w:szCs w:val="28"/>
          <w:rtl/>
          <w:lang w:bidi="ar-IQ"/>
        </w:rPr>
        <w:t xml:space="preserve"> على عمل الخصية وانخفاض عدد الحيوانات المنوية فضلاً عن حدوث ضعف الانتصاب </w:t>
      </w:r>
      <w:r w:rsidR="00703178">
        <w:rPr>
          <w:rFonts w:ascii="Simplified Arabic" w:hAnsi="Simplified Arabic" w:cs="Simplified Arabic" w:hint="cs"/>
          <w:sz w:val="28"/>
          <w:szCs w:val="28"/>
          <w:rtl/>
          <w:lang w:bidi="ar-IQ"/>
        </w:rPr>
        <w:t>والتأثير</w:t>
      </w:r>
      <w:r>
        <w:rPr>
          <w:rFonts w:ascii="Simplified Arabic" w:hAnsi="Simplified Arabic" w:cs="Simplified Arabic" w:hint="cs"/>
          <w:sz w:val="28"/>
          <w:szCs w:val="28"/>
          <w:rtl/>
          <w:lang w:bidi="ar-IQ"/>
        </w:rPr>
        <w:t xml:space="preserve"> على المبايض وبالتالي يؤدي الاصابة بالعقم , كما ينجم عنه ارتفاع ضغط الدم الكلوي وزيادة تركيز الكرياتين في البول وحدوث نوبات قلبية قد تؤدي الى الوفاة , ولا يقتصر الامر على ما ذكر اعلاه وانما يصل الامر الى فقدان الذاكرة وقصور في وظيفة الادراك وحدوث حالات الاكتئاب واختلال في التوازن وفقدان الشهية والام في </w:t>
      </w:r>
      <w:r>
        <w:rPr>
          <w:rFonts w:ascii="Simplified Arabic" w:hAnsi="Simplified Arabic" w:cs="Simplified Arabic" w:hint="cs"/>
          <w:sz w:val="28"/>
          <w:szCs w:val="28"/>
          <w:rtl/>
          <w:lang w:bidi="ar-IQ"/>
        </w:rPr>
        <w:lastRenderedPageBreak/>
        <w:t>البطن وغثيان واسهال فضلاً عن فقدان الوزن , وقررت وكالة حماية البيئة ان الرصاص مسبب محتمل للسرطان لدى البشر</w:t>
      </w:r>
      <w:r w:rsidR="00703178">
        <w:rPr>
          <w:rFonts w:ascii="Simplified Arabic" w:hAnsi="Simplified Arabic" w:cs="Simplified Arabic" w:hint="cs"/>
          <w:sz w:val="28"/>
          <w:szCs w:val="28"/>
          <w:rtl/>
          <w:lang w:bidi="ar-IQ"/>
        </w:rPr>
        <w:t xml:space="preserve"> وكذلك قررت الوكالة الدولية لأبحاث السرطان (</w:t>
      </w:r>
      <w:r w:rsidR="00703178">
        <w:rPr>
          <w:rFonts w:ascii="Simplified Arabic" w:hAnsi="Simplified Arabic" w:cs="Simplified Arabic"/>
          <w:sz w:val="28"/>
          <w:szCs w:val="28"/>
          <w:lang w:bidi="ar-IQ"/>
        </w:rPr>
        <w:t>IARC</w:t>
      </w:r>
      <w:r w:rsidR="00703178">
        <w:rPr>
          <w:rFonts w:ascii="Simplified Arabic" w:hAnsi="Simplified Arabic" w:cs="Simplified Arabic" w:hint="cs"/>
          <w:sz w:val="28"/>
          <w:szCs w:val="28"/>
          <w:rtl/>
          <w:lang w:bidi="ar-IQ"/>
        </w:rPr>
        <w:t>) ان الرصاص غير العضوي هو على الارجح مادة مسببه للسرطان.</w:t>
      </w:r>
    </w:p>
    <w:p w:rsidR="00703178" w:rsidRDefault="00703178" w:rsidP="00220B9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9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الانتيمون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Sb</w:t>
      </w:r>
      <w:proofErr w:type="spellEnd"/>
      <w:r>
        <w:rPr>
          <w:rFonts w:ascii="Simplified Arabic" w:hAnsi="Simplified Arabic" w:cs="Simplified Arabic" w:hint="cs"/>
          <w:sz w:val="28"/>
          <w:szCs w:val="28"/>
          <w:rtl/>
          <w:lang w:bidi="ar-IQ"/>
        </w:rPr>
        <w:t>)</w:t>
      </w:r>
    </w:p>
    <w:p w:rsidR="00F556E4" w:rsidRDefault="00F556E4" w:rsidP="00220B9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سنوي في قضاء القرنة بلغ (</w:t>
      </w:r>
      <w:r>
        <w:rPr>
          <w:rFonts w:ascii="Simplified Arabic" w:hAnsi="Simplified Arabic" w:cs="Simplified Arabic"/>
          <w:sz w:val="28"/>
          <w:szCs w:val="28"/>
          <w:lang w:bidi="ar-IQ"/>
        </w:rPr>
        <w:t>0.75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ثم قضاء شط العرب بتركيز (</w:t>
      </w:r>
      <w:r>
        <w:rPr>
          <w:rFonts w:ascii="Simplified Arabic" w:hAnsi="Simplified Arabic" w:cs="Simplified Arabic"/>
          <w:sz w:val="28"/>
          <w:szCs w:val="28"/>
          <w:lang w:bidi="ar-IQ"/>
        </w:rPr>
        <w:t>0.67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ليحظى قضاء الفاو بتركيز (</w:t>
      </w:r>
      <w:r>
        <w:rPr>
          <w:rFonts w:ascii="Simplified Arabic" w:hAnsi="Simplified Arabic" w:cs="Simplified Arabic"/>
          <w:sz w:val="28"/>
          <w:szCs w:val="28"/>
          <w:lang w:bidi="ar-IQ"/>
        </w:rPr>
        <w:t>0.54</w:t>
      </w:r>
      <w:r>
        <w:rPr>
          <w:rFonts w:ascii="Simplified Arabic" w:hAnsi="Simplified Arabic" w:cs="Simplified Arabic" w:hint="cs"/>
          <w:sz w:val="28"/>
          <w:szCs w:val="28"/>
          <w:rtl/>
          <w:lang w:bidi="ar-IQ"/>
        </w:rPr>
        <w:t>) , في حين ان قضاء الزبير شكل</w:t>
      </w:r>
      <w:r w:rsidR="00E023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0.49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كان التركيز في قضاء البصرة (</w:t>
      </w:r>
      <w:r>
        <w:rPr>
          <w:rFonts w:ascii="Simplified Arabic" w:hAnsi="Simplified Arabic" w:cs="Simplified Arabic"/>
          <w:sz w:val="28"/>
          <w:szCs w:val="28"/>
          <w:lang w:bidi="ar-IQ"/>
        </w:rPr>
        <w:t>0.25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وقد تبين من نتائج التحليل الاحصائي عند احتمالية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الى ظهور عدم وجود فروق معنوية بين المواقع , اما قيمة التداخل فكانت (</w:t>
      </w:r>
      <w:r>
        <w:rPr>
          <w:rFonts w:ascii="Simplified Arabic" w:hAnsi="Simplified Arabic" w:cs="Simplified Arabic"/>
          <w:sz w:val="28"/>
          <w:szCs w:val="28"/>
          <w:lang w:bidi="ar-IQ"/>
        </w:rPr>
        <w:t>1.32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عند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w:t>
      </w:r>
    </w:p>
    <w:p w:rsidR="00F556E4" w:rsidRDefault="00F556E4" w:rsidP="00220B9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w:t>
      </w:r>
      <w:proofErr w:type="spellStart"/>
      <w:r>
        <w:rPr>
          <w:rFonts w:ascii="Simplified Arabic" w:hAnsi="Simplified Arabic" w:cs="Simplified Arabic"/>
          <w:sz w:val="28"/>
          <w:szCs w:val="28"/>
          <w:lang w:bidi="ar-IQ"/>
        </w:rPr>
        <w:t>Sb</w:t>
      </w:r>
      <w:proofErr w:type="spellEnd"/>
      <w:r>
        <w:rPr>
          <w:rFonts w:ascii="Simplified Arabic" w:hAnsi="Simplified Arabic" w:cs="Simplified Arabic" w:hint="cs"/>
          <w:sz w:val="28"/>
          <w:szCs w:val="28"/>
          <w:rtl/>
          <w:lang w:bidi="ar-IQ"/>
        </w:rPr>
        <w:t>) فصلياً حسب المواقع المدروسة فكان اعلى تركيز قد سجل في فصل الصيف عند قضاء القرنة (</w:t>
      </w:r>
      <w:r>
        <w:rPr>
          <w:rFonts w:ascii="Simplified Arabic" w:hAnsi="Simplified Arabic" w:cs="Simplified Arabic"/>
          <w:sz w:val="28"/>
          <w:szCs w:val="28"/>
          <w:lang w:bidi="ar-IQ"/>
        </w:rPr>
        <w:t>1.55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ليليه</w:t>
      </w:r>
      <w:r w:rsidR="00056EAE">
        <w:rPr>
          <w:rFonts w:ascii="Simplified Arabic" w:hAnsi="Simplified Arabic" w:cs="Simplified Arabic" w:hint="cs"/>
          <w:sz w:val="28"/>
          <w:szCs w:val="28"/>
          <w:rtl/>
          <w:lang w:bidi="ar-IQ"/>
        </w:rPr>
        <w:t xml:space="preserve"> فصل الشتاء عند قضاء الزبير بتركيز بلغ (</w:t>
      </w:r>
      <w:r w:rsidR="00056EAE">
        <w:rPr>
          <w:rFonts w:ascii="Simplified Arabic" w:hAnsi="Simplified Arabic" w:cs="Simplified Arabic"/>
          <w:sz w:val="28"/>
          <w:szCs w:val="28"/>
          <w:lang w:bidi="ar-IQ"/>
        </w:rPr>
        <w:t>1.10</w:t>
      </w:r>
      <w:r w:rsidR="00056EAE">
        <w:rPr>
          <w:rFonts w:ascii="Simplified Arabic" w:hAnsi="Simplified Arabic" w:cs="Simplified Arabic" w:hint="cs"/>
          <w:sz w:val="28"/>
          <w:szCs w:val="28"/>
          <w:rtl/>
          <w:lang w:bidi="ar-IQ"/>
        </w:rPr>
        <w:t xml:space="preserve">) </w:t>
      </w:r>
      <w:r w:rsidR="00056EAE">
        <w:rPr>
          <w:rFonts w:ascii="Simplified Arabic" w:hAnsi="Simplified Arabic" w:cs="Simplified Arabic"/>
          <w:sz w:val="28"/>
          <w:szCs w:val="28"/>
          <w:lang w:bidi="ar-IQ"/>
        </w:rPr>
        <w:t>ppm</w:t>
      </w:r>
      <w:r w:rsidR="00056EAE">
        <w:rPr>
          <w:rFonts w:ascii="Simplified Arabic" w:hAnsi="Simplified Arabic" w:cs="Simplified Arabic" w:hint="cs"/>
          <w:sz w:val="28"/>
          <w:szCs w:val="28"/>
          <w:rtl/>
          <w:lang w:bidi="ar-IQ"/>
        </w:rPr>
        <w:t xml:space="preserve"> ثم</w:t>
      </w:r>
      <w:r>
        <w:rPr>
          <w:rFonts w:ascii="Simplified Arabic" w:hAnsi="Simplified Arabic" w:cs="Simplified Arabic" w:hint="cs"/>
          <w:sz w:val="28"/>
          <w:szCs w:val="28"/>
          <w:rtl/>
          <w:lang w:bidi="ar-IQ"/>
        </w:rPr>
        <w:t xml:space="preserve"> فصل</w:t>
      </w:r>
      <w:r w:rsidR="00056EAE">
        <w:rPr>
          <w:rFonts w:ascii="Simplified Arabic" w:hAnsi="Simplified Arabic" w:cs="Simplified Arabic" w:hint="cs"/>
          <w:sz w:val="28"/>
          <w:szCs w:val="28"/>
          <w:rtl/>
          <w:lang w:bidi="ar-IQ"/>
        </w:rPr>
        <w:t>ي الشتاء والربيع عند قضاء الفاو (</w:t>
      </w:r>
      <w:r w:rsidR="00056EAE">
        <w:rPr>
          <w:rFonts w:ascii="Simplified Arabic" w:hAnsi="Simplified Arabic" w:cs="Simplified Arabic"/>
          <w:sz w:val="28"/>
          <w:szCs w:val="28"/>
          <w:lang w:bidi="ar-IQ"/>
        </w:rPr>
        <w:t>0.85 , 0.76</w:t>
      </w:r>
      <w:r w:rsidR="00056EAE">
        <w:rPr>
          <w:rFonts w:ascii="Simplified Arabic" w:hAnsi="Simplified Arabic" w:cs="Simplified Arabic" w:hint="cs"/>
          <w:sz w:val="28"/>
          <w:szCs w:val="28"/>
          <w:rtl/>
          <w:lang w:bidi="ar-IQ"/>
        </w:rPr>
        <w:t xml:space="preserve">) </w:t>
      </w:r>
      <w:r w:rsidR="00056EAE">
        <w:rPr>
          <w:rFonts w:ascii="Simplified Arabic" w:hAnsi="Simplified Arabic" w:cs="Simplified Arabic"/>
          <w:sz w:val="28"/>
          <w:szCs w:val="28"/>
          <w:lang w:bidi="ar-IQ"/>
        </w:rPr>
        <w:t>ppm</w:t>
      </w:r>
      <w:r w:rsidR="00056EAE">
        <w:rPr>
          <w:rFonts w:ascii="Simplified Arabic" w:hAnsi="Simplified Arabic" w:cs="Simplified Arabic" w:hint="cs"/>
          <w:sz w:val="28"/>
          <w:szCs w:val="28"/>
          <w:rtl/>
          <w:lang w:bidi="ar-IQ"/>
        </w:rPr>
        <w:t xml:space="preserve"> على التوالي , بينما سجل</w:t>
      </w:r>
      <w:r>
        <w:rPr>
          <w:rFonts w:ascii="Simplified Arabic" w:hAnsi="Simplified Arabic" w:cs="Simplified Arabic" w:hint="cs"/>
          <w:sz w:val="28"/>
          <w:szCs w:val="28"/>
          <w:rtl/>
          <w:lang w:bidi="ar-IQ"/>
        </w:rPr>
        <w:t xml:space="preserve"> الخريف في قضاء شط العرب</w:t>
      </w:r>
      <w:r w:rsidR="00056EAE">
        <w:rPr>
          <w:rFonts w:ascii="Simplified Arabic" w:hAnsi="Simplified Arabic" w:cs="Simplified Arabic" w:hint="cs"/>
          <w:sz w:val="28"/>
          <w:szCs w:val="28"/>
          <w:rtl/>
          <w:lang w:bidi="ar-IQ"/>
        </w:rPr>
        <w:t xml:space="preserve"> تركيزاً (</w:t>
      </w:r>
      <w:r w:rsidR="00056EAE">
        <w:rPr>
          <w:rFonts w:ascii="Simplified Arabic" w:hAnsi="Simplified Arabic" w:cs="Simplified Arabic"/>
          <w:sz w:val="28"/>
          <w:szCs w:val="28"/>
          <w:lang w:bidi="ar-IQ"/>
        </w:rPr>
        <w:t>0.67</w:t>
      </w:r>
      <w:r w:rsidR="00056EAE">
        <w:rPr>
          <w:rFonts w:ascii="Simplified Arabic" w:hAnsi="Simplified Arabic" w:cs="Simplified Arabic" w:hint="cs"/>
          <w:sz w:val="28"/>
          <w:szCs w:val="28"/>
          <w:rtl/>
          <w:lang w:bidi="ar-IQ"/>
        </w:rPr>
        <w:t xml:space="preserve">) </w:t>
      </w:r>
      <w:r w:rsidR="00056EAE">
        <w:rPr>
          <w:rFonts w:ascii="Simplified Arabic" w:hAnsi="Simplified Arabic" w:cs="Simplified Arabic"/>
          <w:sz w:val="28"/>
          <w:szCs w:val="28"/>
          <w:lang w:bidi="ar-IQ"/>
        </w:rPr>
        <w:t>ppm</w:t>
      </w:r>
      <w:r w:rsidR="00056EAE">
        <w:rPr>
          <w:rFonts w:ascii="Simplified Arabic" w:hAnsi="Simplified Arabic" w:cs="Simplified Arabic" w:hint="cs"/>
          <w:sz w:val="28"/>
          <w:szCs w:val="28"/>
          <w:rtl/>
          <w:lang w:bidi="ar-IQ"/>
        </w:rPr>
        <w:t xml:space="preserve"> وفصل الربيع في قضاء البصرة (</w:t>
      </w:r>
      <w:r w:rsidR="00056EAE">
        <w:rPr>
          <w:rFonts w:ascii="Simplified Arabic" w:hAnsi="Simplified Arabic" w:cs="Simplified Arabic"/>
          <w:sz w:val="28"/>
          <w:szCs w:val="28"/>
          <w:lang w:bidi="ar-IQ"/>
        </w:rPr>
        <w:t>0.34</w:t>
      </w:r>
      <w:r w:rsidR="00056EAE">
        <w:rPr>
          <w:rFonts w:ascii="Simplified Arabic" w:hAnsi="Simplified Arabic" w:cs="Simplified Arabic" w:hint="cs"/>
          <w:sz w:val="28"/>
          <w:szCs w:val="28"/>
          <w:rtl/>
          <w:lang w:bidi="ar-IQ"/>
        </w:rPr>
        <w:t xml:space="preserve">) </w:t>
      </w:r>
      <w:r w:rsidR="00056EAE">
        <w:rPr>
          <w:rFonts w:ascii="Simplified Arabic" w:hAnsi="Simplified Arabic" w:cs="Simplified Arabic"/>
          <w:sz w:val="28"/>
          <w:szCs w:val="28"/>
          <w:lang w:bidi="ar-IQ"/>
        </w:rPr>
        <w:t>ppm</w:t>
      </w:r>
      <w:r w:rsidR="00E27CF3">
        <w:rPr>
          <w:rFonts w:ascii="Simplified Arabic" w:hAnsi="Simplified Arabic" w:cs="Simplified Arabic" w:hint="cs"/>
          <w:sz w:val="28"/>
          <w:szCs w:val="28"/>
          <w:rtl/>
          <w:lang w:bidi="ar-IQ"/>
        </w:rPr>
        <w:t xml:space="preserve"> , وقد تجاوز الحد السموح به بعد مقارنته مع المحددات العالمية.</w:t>
      </w:r>
    </w:p>
    <w:p w:rsidR="00056EAE" w:rsidRDefault="00056EAE" w:rsidP="00220B9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يتضح من خلال التحليل الاحصائي الى عدم وجود فروق معنوية بين الفصول المدروسة.</w:t>
      </w:r>
    </w:p>
    <w:p w:rsidR="00056EAE" w:rsidRDefault="00056EAE" w:rsidP="00340DE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340DEE">
        <w:rPr>
          <w:rFonts w:ascii="Simplified Arabic" w:hAnsi="Simplified Arabic" w:cs="Simplified Arabic" w:hint="cs"/>
          <w:sz w:val="28"/>
          <w:szCs w:val="28"/>
          <w:rtl/>
          <w:lang w:bidi="ar-IQ"/>
        </w:rPr>
        <w:tab/>
        <w:t xml:space="preserve">ينجم عند التعرض الى معدن </w:t>
      </w:r>
      <w:proofErr w:type="spellStart"/>
      <w:r w:rsidR="00340DEE">
        <w:rPr>
          <w:rFonts w:ascii="Simplified Arabic" w:hAnsi="Simplified Arabic" w:cs="Simplified Arabic" w:hint="cs"/>
          <w:sz w:val="28"/>
          <w:szCs w:val="28"/>
          <w:rtl/>
          <w:lang w:bidi="ar-IQ"/>
        </w:rPr>
        <w:t>الانتيمون</w:t>
      </w:r>
      <w:proofErr w:type="spellEnd"/>
      <w:r w:rsidR="00340DEE">
        <w:rPr>
          <w:rFonts w:ascii="Simplified Arabic" w:hAnsi="Simplified Arabic" w:cs="Simplified Arabic" w:hint="cs"/>
          <w:sz w:val="28"/>
          <w:szCs w:val="28"/>
          <w:rtl/>
          <w:lang w:bidi="ar-IQ"/>
        </w:rPr>
        <w:t xml:space="preserve"> الى اصابة الجهاز التنفسي العلوي والسفلي وحدوث تهيجاً في الانف والفم والمعدة والامعاء مما يتسبب التقيؤ والبراز الدموي وحدوث التنفس البطيء ودخول المصاب في غيبوبة قد تؤدي الى الموت بسبب ارهاق ومضاعفات الكبد والكلى , كما يمكن ان ينجم عنه الغثيان وفقدان الشهية والاصابة بالصداع , فضلاً عن ذلك يعد هذا المعدن احد مسببات الاصابة بسرطان الرئة عند التعرض طويل الامد</w:t>
      </w:r>
      <w:r w:rsidR="00340DEE" w:rsidRPr="00340DEE">
        <w:rPr>
          <w:rFonts w:ascii="Simplified Arabic" w:hAnsi="Simplified Arabic" w:cs="Simplified Arabic" w:hint="cs"/>
          <w:sz w:val="28"/>
          <w:szCs w:val="28"/>
          <w:vertAlign w:val="superscript"/>
          <w:rtl/>
          <w:lang w:bidi="ar-IQ"/>
        </w:rPr>
        <w:t>(</w:t>
      </w:r>
      <w:r w:rsidR="00340DEE" w:rsidRPr="00340DEE">
        <w:rPr>
          <w:rStyle w:val="a4"/>
          <w:rFonts w:ascii="Simplified Arabic" w:hAnsi="Simplified Arabic" w:cs="Simplified Arabic"/>
          <w:sz w:val="28"/>
          <w:szCs w:val="28"/>
          <w:rtl/>
          <w:lang w:bidi="ar-IQ"/>
        </w:rPr>
        <w:footnoteReference w:id="32"/>
      </w:r>
      <w:r w:rsidR="00340DEE" w:rsidRPr="00340DEE">
        <w:rPr>
          <w:rFonts w:ascii="Simplified Arabic" w:hAnsi="Simplified Arabic" w:cs="Simplified Arabic" w:hint="cs"/>
          <w:sz w:val="28"/>
          <w:szCs w:val="28"/>
          <w:vertAlign w:val="superscript"/>
          <w:rtl/>
          <w:lang w:bidi="ar-IQ"/>
        </w:rPr>
        <w:t>)</w:t>
      </w:r>
      <w:r w:rsidR="00340DEE">
        <w:rPr>
          <w:rFonts w:ascii="Simplified Arabic" w:hAnsi="Simplified Arabic" w:cs="Simplified Arabic" w:hint="cs"/>
          <w:sz w:val="28"/>
          <w:szCs w:val="28"/>
          <w:rtl/>
          <w:lang w:bidi="ar-IQ"/>
        </w:rPr>
        <w:t>.</w:t>
      </w:r>
    </w:p>
    <w:p w:rsidR="00340DEE" w:rsidRDefault="00340DEE" w:rsidP="00340DE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10-الفضة (</w:t>
      </w:r>
      <w:r>
        <w:rPr>
          <w:rFonts w:ascii="Simplified Arabic" w:hAnsi="Simplified Arabic" w:cs="Simplified Arabic"/>
          <w:sz w:val="28"/>
          <w:szCs w:val="28"/>
          <w:lang w:bidi="ar-IQ"/>
        </w:rPr>
        <w:t>Ag</w:t>
      </w:r>
      <w:r>
        <w:rPr>
          <w:rFonts w:ascii="Simplified Arabic" w:hAnsi="Simplified Arabic" w:cs="Simplified Arabic" w:hint="cs"/>
          <w:sz w:val="28"/>
          <w:szCs w:val="28"/>
          <w:rtl/>
          <w:lang w:bidi="ar-IQ"/>
        </w:rPr>
        <w:t>)</w:t>
      </w:r>
    </w:p>
    <w:p w:rsidR="00DB1CF9" w:rsidRDefault="005E56FE" w:rsidP="00DB1CF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احتل قضاء القرنة المرتبة الاولى بتركيز معدن الفضة إذ بلغ المعدل السنوي نحو (</w:t>
      </w:r>
      <w:r>
        <w:rPr>
          <w:rFonts w:ascii="Simplified Arabic" w:hAnsi="Simplified Arabic" w:cs="Simplified Arabic"/>
          <w:sz w:val="28"/>
          <w:szCs w:val="28"/>
          <w:lang w:bidi="ar-IQ"/>
        </w:rPr>
        <w:t>1.01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ثانياً بمعدل سنوي (</w:t>
      </w:r>
      <w:r>
        <w:rPr>
          <w:rFonts w:ascii="Simplified Arabic" w:hAnsi="Simplified Arabic" w:cs="Simplified Arabic"/>
          <w:sz w:val="28"/>
          <w:szCs w:val="28"/>
          <w:lang w:bidi="ar-IQ"/>
        </w:rPr>
        <w:t>0.33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الزبير بتركيز (</w:t>
      </w:r>
      <w:r>
        <w:rPr>
          <w:rFonts w:ascii="Simplified Arabic" w:hAnsi="Simplified Arabic" w:cs="Simplified Arabic"/>
          <w:sz w:val="28"/>
          <w:szCs w:val="28"/>
          <w:lang w:bidi="ar-IQ"/>
        </w:rPr>
        <w:t>0.10</w:t>
      </w:r>
      <w:r>
        <w:rPr>
          <w:rFonts w:ascii="Simplified Arabic" w:hAnsi="Simplified Arabic" w:cs="Simplified Arabic" w:hint="cs"/>
          <w:sz w:val="28"/>
          <w:szCs w:val="28"/>
          <w:rtl/>
          <w:lang w:bidi="ar-IQ"/>
        </w:rPr>
        <w:t>) في حين كان في قضاءي الفاو والبصرة ذات معدل سنوي (</w:t>
      </w:r>
      <w:r>
        <w:rPr>
          <w:rFonts w:ascii="Simplified Arabic" w:hAnsi="Simplified Arabic" w:cs="Simplified Arabic"/>
          <w:sz w:val="28"/>
          <w:szCs w:val="28"/>
          <w:lang w:bidi="ar-IQ"/>
        </w:rPr>
        <w:t>0.02 , 0.03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.وقد تبين من التحليل الاحصائي ان هناك فروق معنوية بين قضاء القرنة وشط العرب والزبير في حين لم تكن هناك فروق معنوية بين قضاء الفاو وقضاء البصرة , </w:t>
      </w:r>
      <w:r w:rsidR="00DB1CF9">
        <w:rPr>
          <w:rFonts w:ascii="Simplified Arabic" w:hAnsi="Simplified Arabic" w:cs="Simplified Arabic" w:hint="cs"/>
          <w:sz w:val="28"/>
          <w:szCs w:val="28"/>
          <w:rtl/>
          <w:lang w:bidi="ar-IQ"/>
        </w:rPr>
        <w:t>اظهرت قيمة التداخل بين المواقع (</w:t>
      </w:r>
      <w:r w:rsidR="00DB1CF9">
        <w:rPr>
          <w:rFonts w:ascii="Simplified Arabic" w:hAnsi="Simplified Arabic" w:cs="Simplified Arabic"/>
          <w:sz w:val="28"/>
          <w:szCs w:val="28"/>
          <w:lang w:bidi="ar-IQ"/>
        </w:rPr>
        <w:t>2.96</w:t>
      </w:r>
      <w:r w:rsidR="00DB1CF9">
        <w:rPr>
          <w:rFonts w:ascii="Simplified Arabic" w:hAnsi="Simplified Arabic" w:cs="Simplified Arabic" w:hint="cs"/>
          <w:sz w:val="28"/>
          <w:szCs w:val="28"/>
          <w:rtl/>
          <w:lang w:bidi="ar-IQ"/>
        </w:rPr>
        <w:t xml:space="preserve">) </w:t>
      </w:r>
      <w:r w:rsidR="00DB1CF9">
        <w:rPr>
          <w:rFonts w:ascii="Simplified Arabic" w:hAnsi="Simplified Arabic" w:cs="Simplified Arabic"/>
          <w:sz w:val="28"/>
          <w:szCs w:val="28"/>
          <w:lang w:bidi="ar-IQ"/>
        </w:rPr>
        <w:t>ppm</w:t>
      </w:r>
      <w:r w:rsidR="00DB1CF9">
        <w:rPr>
          <w:rFonts w:ascii="Simplified Arabic" w:hAnsi="Simplified Arabic" w:cs="Simplified Arabic" w:hint="cs"/>
          <w:sz w:val="28"/>
          <w:szCs w:val="28"/>
          <w:rtl/>
          <w:lang w:bidi="ar-IQ"/>
        </w:rPr>
        <w:t>.</w:t>
      </w:r>
    </w:p>
    <w:p w:rsidR="00DB1CF9" w:rsidRDefault="00DB1CF9" w:rsidP="00DB1CF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ab/>
        <w:t>تباين تركيز معدن الفضة زمانياً إذ سجل اعلى تركيز خلال الصيف في قضاء القرنة (</w:t>
      </w:r>
      <w:r>
        <w:rPr>
          <w:rFonts w:ascii="Simplified Arabic" w:hAnsi="Simplified Arabic" w:cs="Simplified Arabic"/>
          <w:sz w:val="28"/>
          <w:szCs w:val="28"/>
          <w:lang w:bidi="ar-IQ"/>
        </w:rPr>
        <w:t>2.98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فصل الخريف في قضاء شط العرب (</w:t>
      </w:r>
      <w:r>
        <w:rPr>
          <w:rFonts w:ascii="Simplified Arabic" w:hAnsi="Simplified Arabic" w:cs="Simplified Arabic"/>
          <w:sz w:val="28"/>
          <w:szCs w:val="28"/>
          <w:lang w:bidi="ar-IQ"/>
        </w:rPr>
        <w:t>0.89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فصل الشتاء عند قضاء الزبير كان التركيز (</w:t>
      </w:r>
      <w:r>
        <w:rPr>
          <w:rFonts w:ascii="Simplified Arabic" w:hAnsi="Simplified Arabic" w:cs="Simplified Arabic"/>
          <w:sz w:val="28"/>
          <w:szCs w:val="28"/>
          <w:lang w:bidi="ar-IQ"/>
        </w:rPr>
        <w:t>0.35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بينما تراوح التركيز عند قضاءي الفاو والبصرة بين (</w:t>
      </w:r>
      <w:r>
        <w:rPr>
          <w:rFonts w:ascii="Simplified Arabic" w:hAnsi="Simplified Arabic" w:cs="Simplified Arabic"/>
          <w:sz w:val="28"/>
          <w:szCs w:val="28"/>
          <w:lang w:bidi="ar-IQ"/>
        </w:rPr>
        <w:t>0.07 – 0.01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وقد تبين من التحليل الاحصائي الى وجود فرق معنوي بين فصل الصيف وبقية الفصول الاخرى في حين لم يكن هناك اي فرق معنوي بين الفصول (الخريف, الشتاء, الربيع).</w:t>
      </w:r>
    </w:p>
    <w:p w:rsidR="00DB1CF9" w:rsidRDefault="00DB1CF9" w:rsidP="008442C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يؤدي التعرض </w:t>
      </w:r>
      <w:r w:rsidR="008442C4">
        <w:rPr>
          <w:rFonts w:ascii="Simplified Arabic" w:hAnsi="Simplified Arabic" w:cs="Simplified Arabic" w:hint="cs"/>
          <w:sz w:val="28"/>
          <w:szCs w:val="28"/>
          <w:rtl/>
          <w:lang w:bidi="ar-IQ"/>
        </w:rPr>
        <w:t>لأبخرة</w:t>
      </w:r>
      <w:r>
        <w:rPr>
          <w:rFonts w:ascii="Simplified Arabic" w:hAnsi="Simplified Arabic" w:cs="Simplified Arabic" w:hint="cs"/>
          <w:sz w:val="28"/>
          <w:szCs w:val="28"/>
          <w:rtl/>
          <w:lang w:bidi="ar-IQ"/>
        </w:rPr>
        <w:t xml:space="preserve"> الفضة الى صعوبة في التنفس وتهيج الجهاز التنفسي , فضلاً عن فقدان الوعي وال</w:t>
      </w:r>
      <w:r w:rsidR="008442C4">
        <w:rPr>
          <w:rFonts w:ascii="Simplified Arabic" w:hAnsi="Simplified Arabic" w:cs="Simplified Arabic" w:hint="cs"/>
          <w:sz w:val="28"/>
          <w:szCs w:val="28"/>
          <w:rtl/>
          <w:lang w:bidi="ar-IQ"/>
        </w:rPr>
        <w:t>غيبوبة وقد يؤدي الى الموت , كما يمكن ان تؤدي الى اضطرابات في المعدة وحدوث التقيؤ والاسهال</w:t>
      </w:r>
      <w:r w:rsidR="008442C4" w:rsidRPr="008442C4">
        <w:rPr>
          <w:rFonts w:ascii="Simplified Arabic" w:hAnsi="Simplified Arabic" w:cs="Simplified Arabic" w:hint="cs"/>
          <w:sz w:val="28"/>
          <w:szCs w:val="28"/>
          <w:vertAlign w:val="superscript"/>
          <w:rtl/>
          <w:lang w:bidi="ar-IQ"/>
        </w:rPr>
        <w:t>(</w:t>
      </w:r>
      <w:r w:rsidR="008442C4" w:rsidRPr="008442C4">
        <w:rPr>
          <w:rStyle w:val="a4"/>
          <w:rFonts w:ascii="Simplified Arabic" w:hAnsi="Simplified Arabic" w:cs="Simplified Arabic"/>
          <w:sz w:val="28"/>
          <w:szCs w:val="28"/>
          <w:rtl/>
          <w:lang w:bidi="ar-IQ"/>
        </w:rPr>
        <w:footnoteReference w:id="33"/>
      </w:r>
      <w:r w:rsidR="008442C4" w:rsidRPr="008442C4">
        <w:rPr>
          <w:rFonts w:ascii="Simplified Arabic" w:hAnsi="Simplified Arabic" w:cs="Simplified Arabic" w:hint="cs"/>
          <w:sz w:val="28"/>
          <w:szCs w:val="28"/>
          <w:vertAlign w:val="superscript"/>
          <w:rtl/>
          <w:lang w:bidi="ar-IQ"/>
        </w:rPr>
        <w:t>)</w:t>
      </w:r>
      <w:r w:rsidR="008442C4">
        <w:rPr>
          <w:rFonts w:ascii="Simplified Arabic" w:hAnsi="Simplified Arabic" w:cs="Simplified Arabic" w:hint="cs"/>
          <w:sz w:val="28"/>
          <w:szCs w:val="28"/>
          <w:rtl/>
          <w:lang w:bidi="ar-IQ"/>
        </w:rPr>
        <w:t>.</w:t>
      </w:r>
    </w:p>
    <w:p w:rsidR="00596F32" w:rsidRDefault="00596F32" w:rsidP="008442C4">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 البيريليوم (</w:t>
      </w:r>
      <w:r>
        <w:rPr>
          <w:rFonts w:ascii="Simplified Arabic" w:hAnsi="Simplified Arabic" w:cs="Simplified Arabic"/>
          <w:sz w:val="28"/>
          <w:szCs w:val="28"/>
          <w:lang w:bidi="ar-IQ"/>
        </w:rPr>
        <w:t>Be</w:t>
      </w:r>
      <w:r>
        <w:rPr>
          <w:rFonts w:ascii="Simplified Arabic" w:hAnsi="Simplified Arabic" w:cs="Simplified Arabic" w:hint="cs"/>
          <w:sz w:val="28"/>
          <w:szCs w:val="28"/>
          <w:rtl/>
          <w:lang w:bidi="ar-IQ"/>
        </w:rPr>
        <w:t>)</w:t>
      </w:r>
    </w:p>
    <w:p w:rsidR="0059661C" w:rsidRDefault="00596F32" w:rsidP="005B611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يتضح من خلال الجدول (</w:t>
      </w:r>
      <w:r w:rsidR="005B6119">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ان اعلى معدل سنوي سجل في قضاء الفاو (</w:t>
      </w:r>
      <w:r>
        <w:rPr>
          <w:rFonts w:ascii="Simplified Arabic" w:hAnsi="Simplified Arabic" w:cs="Simplified Arabic"/>
          <w:sz w:val="28"/>
          <w:szCs w:val="28"/>
          <w:lang w:bidi="ar-IQ"/>
        </w:rPr>
        <w:t>0.43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شط العرب (</w:t>
      </w:r>
      <w:r>
        <w:rPr>
          <w:rFonts w:ascii="Simplified Arabic" w:hAnsi="Simplified Arabic" w:cs="Simplified Arabic"/>
          <w:sz w:val="28"/>
          <w:szCs w:val="28"/>
          <w:lang w:bidi="ar-IQ"/>
        </w:rPr>
        <w:t>0.21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وقد تقاربت القيم في قضاء القرنة والزبير (</w:t>
      </w:r>
      <w:r>
        <w:rPr>
          <w:rFonts w:ascii="Simplified Arabic" w:hAnsi="Simplified Arabic" w:cs="Simplified Arabic"/>
          <w:sz w:val="28"/>
          <w:szCs w:val="28"/>
          <w:lang w:bidi="ar-IQ"/>
        </w:rPr>
        <w:t>0.10 , 0.12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ان ادنى المعدلات السنوية سجلت في قضاء البصرة إذ بلغ (</w:t>
      </w:r>
      <w:r>
        <w:rPr>
          <w:rFonts w:ascii="Simplified Arabic" w:hAnsi="Simplified Arabic" w:cs="Simplified Arabic"/>
          <w:sz w:val="28"/>
          <w:szCs w:val="28"/>
          <w:lang w:bidi="ar-IQ"/>
        </w:rPr>
        <w:t>0.08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 واتضح بان هناك فروق معنوية بين قضاء الفاو وقضاء شط العرب , في حين لم تكن هناك فروق بين</w:t>
      </w:r>
      <w:r w:rsidR="0059661C">
        <w:rPr>
          <w:rFonts w:ascii="Simplified Arabic" w:hAnsi="Simplified Arabic" w:cs="Simplified Arabic" w:hint="cs"/>
          <w:sz w:val="28"/>
          <w:szCs w:val="28"/>
          <w:rtl/>
          <w:lang w:bidi="ar-IQ"/>
        </w:rPr>
        <w:t xml:space="preserve"> معنوية بين اقضية القرنة والزبير والبصرة , وقد اظهرت قيم التداخل بين المواقع (</w:t>
      </w:r>
      <w:r w:rsidR="0059661C">
        <w:rPr>
          <w:rFonts w:ascii="Simplified Arabic" w:hAnsi="Simplified Arabic" w:cs="Simplified Arabic"/>
          <w:sz w:val="28"/>
          <w:szCs w:val="28"/>
          <w:lang w:bidi="ar-IQ"/>
        </w:rPr>
        <w:t>0.87</w:t>
      </w:r>
      <w:r w:rsidR="0059661C">
        <w:rPr>
          <w:rFonts w:ascii="Simplified Arabic" w:hAnsi="Simplified Arabic" w:cs="Simplified Arabic" w:hint="cs"/>
          <w:sz w:val="28"/>
          <w:szCs w:val="28"/>
          <w:rtl/>
          <w:lang w:bidi="ar-IQ"/>
        </w:rPr>
        <w:t xml:space="preserve">) </w:t>
      </w:r>
      <w:r w:rsidR="0059661C">
        <w:rPr>
          <w:rFonts w:ascii="Simplified Arabic" w:hAnsi="Simplified Arabic" w:cs="Simplified Arabic"/>
          <w:sz w:val="28"/>
          <w:szCs w:val="28"/>
          <w:lang w:bidi="ar-IQ"/>
        </w:rPr>
        <w:t>ppm</w:t>
      </w:r>
      <w:r w:rsidR="00E27CF3">
        <w:rPr>
          <w:rFonts w:ascii="Simplified Arabic" w:hAnsi="Simplified Arabic" w:cs="Simplified Arabic" w:hint="cs"/>
          <w:sz w:val="28"/>
          <w:szCs w:val="28"/>
          <w:rtl/>
          <w:lang w:bidi="ar-IQ"/>
        </w:rPr>
        <w:t>.</w:t>
      </w:r>
    </w:p>
    <w:p w:rsidR="00F63637" w:rsidRDefault="0059661C" w:rsidP="00596F32">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زمانياً سجل فصل الخريف عند قضاء الفاو تركيزاً (</w:t>
      </w:r>
      <w:r>
        <w:rPr>
          <w:rFonts w:ascii="Simplified Arabic" w:hAnsi="Simplified Arabic" w:cs="Simplified Arabic"/>
          <w:sz w:val="28"/>
          <w:szCs w:val="28"/>
          <w:lang w:bidi="ar-IQ"/>
        </w:rPr>
        <w:t>0.9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F63637">
        <w:rPr>
          <w:rFonts w:ascii="Simplified Arabic" w:hAnsi="Simplified Arabic" w:cs="Simplified Arabic" w:hint="cs"/>
          <w:sz w:val="28"/>
          <w:szCs w:val="28"/>
          <w:rtl/>
          <w:lang w:bidi="ar-IQ"/>
        </w:rPr>
        <w:t>وفي الفصل نفسه عند قضاء شط العرب بتركيز (</w:t>
      </w:r>
      <w:r w:rsidR="00F63637">
        <w:rPr>
          <w:rFonts w:ascii="Simplified Arabic" w:hAnsi="Simplified Arabic" w:cs="Simplified Arabic"/>
          <w:sz w:val="28"/>
          <w:szCs w:val="28"/>
          <w:lang w:bidi="ar-IQ"/>
        </w:rPr>
        <w:t>0.46</w:t>
      </w:r>
      <w:r w:rsidR="00F63637">
        <w:rPr>
          <w:rFonts w:ascii="Simplified Arabic" w:hAnsi="Simplified Arabic" w:cs="Simplified Arabic" w:hint="cs"/>
          <w:sz w:val="28"/>
          <w:szCs w:val="28"/>
          <w:rtl/>
          <w:lang w:bidi="ar-IQ"/>
        </w:rPr>
        <w:t xml:space="preserve">) </w:t>
      </w:r>
      <w:r w:rsidR="00F63637">
        <w:rPr>
          <w:rFonts w:ascii="Simplified Arabic" w:hAnsi="Simplified Arabic" w:cs="Simplified Arabic"/>
          <w:sz w:val="28"/>
          <w:szCs w:val="28"/>
          <w:lang w:bidi="ar-IQ"/>
        </w:rPr>
        <w:t>ppm</w:t>
      </w:r>
      <w:r w:rsidR="00F63637">
        <w:rPr>
          <w:rFonts w:ascii="Simplified Arabic" w:hAnsi="Simplified Arabic" w:cs="Simplified Arabic" w:hint="cs"/>
          <w:sz w:val="28"/>
          <w:szCs w:val="28"/>
          <w:rtl/>
          <w:lang w:bidi="ar-IQ"/>
        </w:rPr>
        <w:t xml:space="preserve"> لينخفض في فصل الصيف في قضاء القرنة الى (</w:t>
      </w:r>
      <w:r w:rsidR="00F63637">
        <w:rPr>
          <w:rFonts w:ascii="Simplified Arabic" w:hAnsi="Simplified Arabic" w:cs="Simplified Arabic"/>
          <w:sz w:val="28"/>
          <w:szCs w:val="28"/>
          <w:lang w:bidi="ar-IQ"/>
        </w:rPr>
        <w:t>0.35</w:t>
      </w:r>
      <w:r w:rsidR="00F63637">
        <w:rPr>
          <w:rFonts w:ascii="Simplified Arabic" w:hAnsi="Simplified Arabic" w:cs="Simplified Arabic" w:hint="cs"/>
          <w:sz w:val="28"/>
          <w:szCs w:val="28"/>
          <w:rtl/>
          <w:lang w:bidi="ar-IQ"/>
        </w:rPr>
        <w:t xml:space="preserve">) </w:t>
      </w:r>
      <w:r w:rsidR="00F63637">
        <w:rPr>
          <w:rFonts w:ascii="Simplified Arabic" w:hAnsi="Simplified Arabic" w:cs="Simplified Arabic"/>
          <w:sz w:val="28"/>
          <w:szCs w:val="28"/>
          <w:lang w:bidi="ar-IQ"/>
        </w:rPr>
        <w:t>ppm</w:t>
      </w:r>
      <w:r w:rsidR="00F63637">
        <w:rPr>
          <w:rFonts w:ascii="Simplified Arabic" w:hAnsi="Simplified Arabic" w:cs="Simplified Arabic" w:hint="cs"/>
          <w:sz w:val="28"/>
          <w:szCs w:val="28"/>
          <w:rtl/>
          <w:lang w:bidi="ar-IQ"/>
        </w:rPr>
        <w:t xml:space="preserve"> في حين تساوى التركيز بين قضاء الزبير وقضاء البصرة خلال فصلي الصيف والشتاء (</w:t>
      </w:r>
      <w:r w:rsidR="00F63637">
        <w:rPr>
          <w:rFonts w:ascii="Simplified Arabic" w:hAnsi="Simplified Arabic" w:cs="Simplified Arabic"/>
          <w:sz w:val="28"/>
          <w:szCs w:val="28"/>
          <w:lang w:bidi="ar-IQ"/>
        </w:rPr>
        <w:t>0.20</w:t>
      </w:r>
      <w:r w:rsidR="00F63637">
        <w:rPr>
          <w:rFonts w:ascii="Simplified Arabic" w:hAnsi="Simplified Arabic" w:cs="Simplified Arabic" w:hint="cs"/>
          <w:sz w:val="28"/>
          <w:szCs w:val="28"/>
          <w:rtl/>
          <w:lang w:bidi="ar-IQ"/>
        </w:rPr>
        <w:t xml:space="preserve">) </w:t>
      </w:r>
      <w:r w:rsidR="00F63637">
        <w:rPr>
          <w:rFonts w:ascii="Simplified Arabic" w:hAnsi="Simplified Arabic" w:cs="Simplified Arabic"/>
          <w:sz w:val="28"/>
          <w:szCs w:val="28"/>
          <w:lang w:bidi="ar-IQ"/>
        </w:rPr>
        <w:t>ppm</w:t>
      </w:r>
      <w:r w:rsidR="00F63637">
        <w:rPr>
          <w:rFonts w:ascii="Simplified Arabic" w:hAnsi="Simplified Arabic" w:cs="Simplified Arabic" w:hint="cs"/>
          <w:sz w:val="28"/>
          <w:szCs w:val="28"/>
          <w:rtl/>
          <w:lang w:bidi="ar-IQ"/>
        </w:rPr>
        <w:t xml:space="preserve"> في كل منهما على التتابع </w:t>
      </w:r>
      <w:r w:rsidR="00E27CF3">
        <w:rPr>
          <w:rFonts w:ascii="Simplified Arabic" w:hAnsi="Simplified Arabic" w:cs="Simplified Arabic" w:hint="cs"/>
          <w:sz w:val="28"/>
          <w:szCs w:val="28"/>
          <w:rtl/>
          <w:lang w:bidi="ar-IQ"/>
        </w:rPr>
        <w:t xml:space="preserve">وكان ضمن الحد المسموح به عالمياً </w:t>
      </w:r>
      <w:r w:rsidR="00F63637">
        <w:rPr>
          <w:rFonts w:ascii="Simplified Arabic" w:hAnsi="Simplified Arabic" w:cs="Simplified Arabic" w:hint="cs"/>
          <w:sz w:val="28"/>
          <w:szCs w:val="28"/>
          <w:rtl/>
          <w:lang w:bidi="ar-IQ"/>
        </w:rPr>
        <w:t>, وقد اظهر التحليل الاحصائي بوجود فروق معنوية بين الفصول الدراسية.</w:t>
      </w:r>
    </w:p>
    <w:p w:rsidR="007A19AA" w:rsidRDefault="00F63637" w:rsidP="007A19A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يسبب التعرض الى </w:t>
      </w:r>
      <w:r w:rsidR="007A19AA">
        <w:rPr>
          <w:rFonts w:ascii="Simplified Arabic" w:hAnsi="Simplified Arabic" w:cs="Simplified Arabic" w:hint="cs"/>
          <w:sz w:val="28"/>
          <w:szCs w:val="28"/>
          <w:rtl/>
          <w:lang w:bidi="ar-IQ"/>
        </w:rPr>
        <w:t>عنصر البيريليوم الى اصابت الانسان بسرطان الرئة إذ صنفت الوكالة الدولية لأبحاث السرطان البيريليوم ومركباته ضمن قائمة المسرطنات من المجموعة الاولى</w:t>
      </w:r>
      <w:r w:rsidR="007A19AA" w:rsidRPr="007A19AA">
        <w:rPr>
          <w:rFonts w:ascii="Simplified Arabic" w:hAnsi="Simplified Arabic" w:cs="Simplified Arabic" w:hint="cs"/>
          <w:sz w:val="28"/>
          <w:szCs w:val="28"/>
          <w:vertAlign w:val="superscript"/>
          <w:rtl/>
          <w:lang w:bidi="ar-IQ"/>
        </w:rPr>
        <w:t>(</w:t>
      </w:r>
      <w:r w:rsidR="007A19AA" w:rsidRPr="007A19AA">
        <w:rPr>
          <w:rStyle w:val="a4"/>
          <w:rFonts w:ascii="Simplified Arabic" w:hAnsi="Simplified Arabic" w:cs="Simplified Arabic"/>
          <w:sz w:val="28"/>
          <w:szCs w:val="28"/>
          <w:rtl/>
          <w:lang w:bidi="ar-IQ"/>
        </w:rPr>
        <w:footnoteReference w:id="34"/>
      </w:r>
      <w:r w:rsidR="007A19AA" w:rsidRPr="007A19AA">
        <w:rPr>
          <w:rFonts w:ascii="Simplified Arabic" w:hAnsi="Simplified Arabic" w:cs="Simplified Arabic" w:hint="cs"/>
          <w:sz w:val="28"/>
          <w:szCs w:val="28"/>
          <w:vertAlign w:val="superscript"/>
          <w:rtl/>
          <w:lang w:bidi="ar-IQ"/>
        </w:rPr>
        <w:t>)</w:t>
      </w:r>
      <w:r w:rsidR="007A19AA">
        <w:rPr>
          <w:rFonts w:ascii="Simplified Arabic" w:hAnsi="Simplified Arabic" w:cs="Simplified Arabic" w:hint="cs"/>
          <w:sz w:val="28"/>
          <w:szCs w:val="28"/>
          <w:rtl/>
          <w:lang w:bidi="ar-IQ"/>
        </w:rPr>
        <w:t>.</w:t>
      </w:r>
    </w:p>
    <w:p w:rsidR="007A19AA" w:rsidRDefault="007A19AA" w:rsidP="007A19AA">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البزموت</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Bi</w:t>
      </w:r>
      <w:r>
        <w:rPr>
          <w:rFonts w:ascii="Simplified Arabic" w:hAnsi="Simplified Arabic" w:cs="Simplified Arabic" w:hint="cs"/>
          <w:sz w:val="28"/>
          <w:szCs w:val="28"/>
          <w:rtl/>
          <w:lang w:bidi="ar-IQ"/>
        </w:rPr>
        <w:t>)</w:t>
      </w:r>
    </w:p>
    <w:p w:rsidR="004E696C" w:rsidRDefault="007A19AA"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تساوى المعدل السنوي </w:t>
      </w:r>
      <w:proofErr w:type="spellStart"/>
      <w:r>
        <w:rPr>
          <w:rFonts w:ascii="Simplified Arabic" w:hAnsi="Simplified Arabic" w:cs="Simplified Arabic" w:hint="cs"/>
          <w:sz w:val="28"/>
          <w:szCs w:val="28"/>
          <w:rtl/>
          <w:lang w:bidi="ar-IQ"/>
        </w:rPr>
        <w:t>للبزموت</w:t>
      </w:r>
      <w:proofErr w:type="spellEnd"/>
      <w:r>
        <w:rPr>
          <w:rFonts w:ascii="Simplified Arabic" w:hAnsi="Simplified Arabic" w:cs="Simplified Arabic" w:hint="cs"/>
          <w:sz w:val="28"/>
          <w:szCs w:val="28"/>
          <w:rtl/>
          <w:lang w:bidi="ar-IQ"/>
        </w:rPr>
        <w:t xml:space="preserve"> في قضاءي الفاو وشط العرب إذ بلغ (</w:t>
      </w:r>
      <w:r>
        <w:rPr>
          <w:rFonts w:ascii="Simplified Arabic" w:hAnsi="Simplified Arabic" w:cs="Simplified Arabic"/>
          <w:sz w:val="28"/>
          <w:szCs w:val="28"/>
          <w:lang w:bidi="ar-IQ"/>
        </w:rPr>
        <w:t>0.24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كل منهم لينخفض التركيز السنوي في قضاءي القرنة والزبير الى (</w:t>
      </w:r>
      <w:r>
        <w:rPr>
          <w:rFonts w:ascii="Simplified Arabic" w:hAnsi="Simplified Arabic" w:cs="Simplified Arabic"/>
          <w:sz w:val="28"/>
          <w:szCs w:val="28"/>
          <w:lang w:bidi="ar-IQ"/>
        </w:rPr>
        <w:t>0.10 , 0.18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4E696C">
        <w:rPr>
          <w:rFonts w:ascii="Simplified Arabic" w:hAnsi="Simplified Arabic" w:cs="Simplified Arabic" w:hint="cs"/>
          <w:sz w:val="28"/>
          <w:szCs w:val="28"/>
          <w:rtl/>
          <w:lang w:bidi="ar-IQ"/>
        </w:rPr>
        <w:t xml:space="preserve">في حين كان </w:t>
      </w:r>
      <w:r w:rsidR="004E696C">
        <w:rPr>
          <w:rFonts w:ascii="Simplified Arabic" w:hAnsi="Simplified Arabic" w:cs="Simplified Arabic" w:hint="cs"/>
          <w:sz w:val="28"/>
          <w:szCs w:val="28"/>
          <w:rtl/>
          <w:lang w:bidi="ar-IQ"/>
        </w:rPr>
        <w:lastRenderedPageBreak/>
        <w:t>التركيز السنوي عند قضاء البصرة (</w:t>
      </w:r>
      <w:r w:rsidR="004E696C">
        <w:rPr>
          <w:rFonts w:ascii="Simplified Arabic" w:hAnsi="Simplified Arabic" w:cs="Simplified Arabic"/>
          <w:sz w:val="28"/>
          <w:szCs w:val="28"/>
          <w:lang w:bidi="ar-IQ"/>
        </w:rPr>
        <w:t>0.06</w:t>
      </w:r>
      <w:r w:rsidR="004E696C">
        <w:rPr>
          <w:rFonts w:ascii="Simplified Arabic" w:hAnsi="Simplified Arabic" w:cs="Simplified Arabic" w:hint="cs"/>
          <w:sz w:val="28"/>
          <w:szCs w:val="28"/>
          <w:rtl/>
          <w:lang w:bidi="ar-IQ"/>
        </w:rPr>
        <w:t xml:space="preserve">) </w:t>
      </w:r>
      <w:r w:rsidR="004E696C">
        <w:rPr>
          <w:rFonts w:ascii="Simplified Arabic" w:hAnsi="Simplified Arabic" w:cs="Simplified Arabic"/>
          <w:sz w:val="28"/>
          <w:szCs w:val="28"/>
          <w:lang w:bidi="ar-IQ"/>
        </w:rPr>
        <w:t>ppm</w:t>
      </w:r>
      <w:r w:rsidR="004E696C">
        <w:rPr>
          <w:rFonts w:ascii="Simplified Arabic" w:hAnsi="Simplified Arabic" w:cs="Simplified Arabic" w:hint="cs"/>
          <w:sz w:val="28"/>
          <w:szCs w:val="28"/>
          <w:rtl/>
          <w:lang w:bidi="ar-IQ"/>
        </w:rPr>
        <w:t>, ويشير التحليل الاحصائي بعدم وجود فروق معنوية بين المواقع , اما قيمة التداخل (</w:t>
      </w:r>
      <w:r w:rsidR="004E696C">
        <w:rPr>
          <w:rFonts w:ascii="Simplified Arabic" w:hAnsi="Simplified Arabic" w:cs="Simplified Arabic"/>
          <w:sz w:val="28"/>
          <w:szCs w:val="28"/>
          <w:lang w:bidi="ar-IQ"/>
        </w:rPr>
        <w:t>0.31</w:t>
      </w:r>
      <w:r w:rsidR="004E696C">
        <w:rPr>
          <w:rFonts w:ascii="Simplified Arabic" w:hAnsi="Simplified Arabic" w:cs="Simplified Arabic" w:hint="cs"/>
          <w:sz w:val="28"/>
          <w:szCs w:val="28"/>
          <w:rtl/>
          <w:lang w:bidi="ar-IQ"/>
        </w:rPr>
        <w:t xml:space="preserve">) </w:t>
      </w:r>
      <w:r w:rsidR="004E696C">
        <w:rPr>
          <w:rFonts w:ascii="Simplified Arabic" w:hAnsi="Simplified Arabic" w:cs="Simplified Arabic"/>
          <w:sz w:val="28"/>
          <w:szCs w:val="28"/>
          <w:lang w:bidi="ar-IQ"/>
        </w:rPr>
        <w:t>ppm</w:t>
      </w:r>
      <w:r w:rsidR="004E696C">
        <w:rPr>
          <w:rFonts w:ascii="Simplified Arabic" w:hAnsi="Simplified Arabic" w:cs="Simplified Arabic" w:hint="cs"/>
          <w:sz w:val="28"/>
          <w:szCs w:val="28"/>
          <w:rtl/>
          <w:lang w:bidi="ar-IQ"/>
        </w:rPr>
        <w:t>.</w:t>
      </w:r>
    </w:p>
    <w:p w:rsidR="00C776F6" w:rsidRDefault="004E696C"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تركيز فصلي خلال فصل الربيع في قضاء الفاو (</w:t>
      </w:r>
      <w:r>
        <w:rPr>
          <w:rFonts w:ascii="Simplified Arabic" w:hAnsi="Simplified Arabic" w:cs="Simplified Arabic"/>
          <w:sz w:val="28"/>
          <w:szCs w:val="28"/>
          <w:lang w:bidi="ar-IQ"/>
        </w:rPr>
        <w:t>0.34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فصل الصيف عند قضاء شط العرب وقضاء القرنة (</w:t>
      </w:r>
      <w:r>
        <w:rPr>
          <w:rFonts w:ascii="Simplified Arabic" w:hAnsi="Simplified Arabic" w:cs="Simplified Arabic"/>
          <w:sz w:val="28"/>
          <w:szCs w:val="28"/>
          <w:lang w:bidi="ar-IQ"/>
        </w:rPr>
        <w:t>0.31</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0.28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سجلت الفصول (الصيف, الخريف, الشتاء) في قضاء الزبير تركيزاً (</w:t>
      </w:r>
      <w:r>
        <w:rPr>
          <w:rFonts w:ascii="Simplified Arabic" w:hAnsi="Simplified Arabic" w:cs="Simplified Arabic"/>
          <w:sz w:val="28"/>
          <w:szCs w:val="28"/>
          <w:lang w:bidi="ar-IQ"/>
        </w:rPr>
        <w:t>0.12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تراوح التركيز في قضاء البصرة بين (</w:t>
      </w:r>
      <w:r>
        <w:rPr>
          <w:rFonts w:ascii="Simplified Arabic" w:hAnsi="Simplified Arabic" w:cs="Simplified Arabic"/>
          <w:sz w:val="28"/>
          <w:szCs w:val="28"/>
          <w:lang w:bidi="ar-IQ"/>
        </w:rPr>
        <w:t>0.08 -0.06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C776F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وتبين بعدم وجود فروق معنوية بين الفصول. </w:t>
      </w:r>
    </w:p>
    <w:p w:rsidR="00C776F6" w:rsidRDefault="00C776F6"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94AAD">
        <w:rPr>
          <w:rFonts w:ascii="Simplified Arabic" w:hAnsi="Simplified Arabic" w:cs="Simplified Arabic" w:hint="cs"/>
          <w:sz w:val="28"/>
          <w:szCs w:val="28"/>
          <w:rtl/>
          <w:lang w:bidi="ar-IQ"/>
        </w:rPr>
        <w:t xml:space="preserve">يؤدي التعرض الى املاح </w:t>
      </w:r>
      <w:proofErr w:type="spellStart"/>
      <w:r w:rsidR="00494AAD">
        <w:rPr>
          <w:rFonts w:ascii="Simplified Arabic" w:hAnsi="Simplified Arabic" w:cs="Simplified Arabic" w:hint="cs"/>
          <w:sz w:val="28"/>
          <w:szCs w:val="28"/>
          <w:rtl/>
          <w:lang w:bidi="ar-IQ"/>
        </w:rPr>
        <w:t>البزموت</w:t>
      </w:r>
      <w:proofErr w:type="spellEnd"/>
      <w:r w:rsidR="00494AAD">
        <w:rPr>
          <w:rFonts w:ascii="Simplified Arabic" w:hAnsi="Simplified Arabic" w:cs="Simplified Arabic" w:hint="cs"/>
          <w:sz w:val="28"/>
          <w:szCs w:val="28"/>
          <w:rtl/>
          <w:lang w:bidi="ar-IQ"/>
        </w:rPr>
        <w:t xml:space="preserve"> الى ضمور الكلى , فضلاً عمَا يسببه من التهابات اللثة وحالات الاسهال والالتهاب الحاد للطبقة الخارجية للجلد</w:t>
      </w:r>
      <w:r w:rsidR="00494AAD" w:rsidRPr="00494AAD">
        <w:rPr>
          <w:rFonts w:ascii="Simplified Arabic" w:hAnsi="Simplified Arabic" w:cs="Simplified Arabic" w:hint="cs"/>
          <w:sz w:val="28"/>
          <w:szCs w:val="28"/>
          <w:vertAlign w:val="superscript"/>
          <w:rtl/>
          <w:lang w:bidi="ar-IQ"/>
        </w:rPr>
        <w:t>(</w:t>
      </w:r>
      <w:r w:rsidR="00494AAD" w:rsidRPr="00494AAD">
        <w:rPr>
          <w:rStyle w:val="a4"/>
          <w:rFonts w:ascii="Simplified Arabic" w:hAnsi="Simplified Arabic" w:cs="Simplified Arabic"/>
          <w:sz w:val="28"/>
          <w:szCs w:val="28"/>
          <w:rtl/>
          <w:lang w:bidi="ar-IQ"/>
        </w:rPr>
        <w:footnoteReference w:id="35"/>
      </w:r>
      <w:r w:rsidR="00494AAD" w:rsidRPr="00494AAD">
        <w:rPr>
          <w:rFonts w:ascii="Simplified Arabic" w:hAnsi="Simplified Arabic" w:cs="Simplified Arabic" w:hint="cs"/>
          <w:sz w:val="28"/>
          <w:szCs w:val="28"/>
          <w:vertAlign w:val="superscript"/>
          <w:rtl/>
          <w:lang w:bidi="ar-IQ"/>
        </w:rPr>
        <w:t>)</w:t>
      </w:r>
    </w:p>
    <w:p w:rsidR="00494AAD" w:rsidRDefault="009A70F2"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الكادميوم (</w:t>
      </w:r>
      <w:r>
        <w:rPr>
          <w:rFonts w:ascii="Simplified Arabic" w:hAnsi="Simplified Arabic" w:cs="Simplified Arabic"/>
          <w:sz w:val="28"/>
          <w:szCs w:val="28"/>
          <w:lang w:bidi="ar-IQ"/>
        </w:rPr>
        <w:t>Cd</w:t>
      </w:r>
      <w:r>
        <w:rPr>
          <w:rFonts w:ascii="Simplified Arabic" w:hAnsi="Simplified Arabic" w:cs="Simplified Arabic" w:hint="cs"/>
          <w:sz w:val="28"/>
          <w:szCs w:val="28"/>
          <w:rtl/>
          <w:lang w:bidi="ar-IQ"/>
        </w:rPr>
        <w:t>)</w:t>
      </w:r>
    </w:p>
    <w:p w:rsidR="009A70F2" w:rsidRDefault="009A70F2"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سنوي للكادميوم في قضاء القرنة (</w:t>
      </w:r>
      <w:r>
        <w:rPr>
          <w:rFonts w:ascii="Simplified Arabic" w:hAnsi="Simplified Arabic" w:cs="Simplified Arabic"/>
          <w:sz w:val="28"/>
          <w:szCs w:val="28"/>
          <w:lang w:bidi="ar-IQ"/>
        </w:rPr>
        <w:t>0.21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شط العرب (</w:t>
      </w:r>
      <w:r>
        <w:rPr>
          <w:rFonts w:ascii="Simplified Arabic" w:hAnsi="Simplified Arabic" w:cs="Simplified Arabic"/>
          <w:sz w:val="28"/>
          <w:szCs w:val="28"/>
          <w:lang w:bidi="ar-IQ"/>
        </w:rPr>
        <w:t>0.17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بلغ في قضاء الفاو (</w:t>
      </w:r>
      <w:r>
        <w:rPr>
          <w:rFonts w:ascii="Simplified Arabic" w:hAnsi="Simplified Arabic" w:cs="Simplified Arabic"/>
          <w:sz w:val="28"/>
          <w:szCs w:val="28"/>
          <w:lang w:bidi="ar-IQ"/>
        </w:rPr>
        <w:t>0.13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الزبير (</w:t>
      </w:r>
      <w:r>
        <w:rPr>
          <w:rFonts w:ascii="Simplified Arabic" w:hAnsi="Simplified Arabic" w:cs="Simplified Arabic"/>
          <w:sz w:val="28"/>
          <w:szCs w:val="28"/>
          <w:lang w:bidi="ar-IQ"/>
        </w:rPr>
        <w:t>0.07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سجل في قضاء البصرة (</w:t>
      </w:r>
      <w:r>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وقد اتضح من التحليل الاحصائي ان هناك فروق معنوية بين المواقع الدراسية , اما قيمة التداخل فكانت (</w:t>
      </w:r>
      <w:r>
        <w:rPr>
          <w:rFonts w:ascii="Simplified Arabic" w:hAnsi="Simplified Arabic" w:cs="Simplified Arabic"/>
          <w:sz w:val="28"/>
          <w:szCs w:val="28"/>
          <w:lang w:bidi="ar-IQ"/>
        </w:rPr>
        <w:t>0.41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9A70F2" w:rsidRDefault="009A70F2" w:rsidP="004E696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يتبين من الرجوع الى بيانات الجدول ان اعلى معدل فصلي سجل خلال فصل الربيع عند قضاء القرنة (</w:t>
      </w:r>
      <w:r>
        <w:rPr>
          <w:rFonts w:ascii="Simplified Arabic" w:hAnsi="Simplified Arabic" w:cs="Simplified Arabic"/>
          <w:sz w:val="28"/>
          <w:szCs w:val="28"/>
          <w:lang w:bidi="ar-IQ"/>
        </w:rPr>
        <w:t>0.42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E27CF3">
        <w:rPr>
          <w:rFonts w:ascii="Simplified Arabic" w:hAnsi="Simplified Arabic" w:cs="Simplified Arabic" w:hint="cs"/>
          <w:sz w:val="28"/>
          <w:szCs w:val="28"/>
          <w:rtl/>
          <w:lang w:bidi="ar-IQ"/>
        </w:rPr>
        <w:t xml:space="preserve">وقد تجاوز الحد المسموح به </w:t>
      </w:r>
      <w:r>
        <w:rPr>
          <w:rFonts w:ascii="Simplified Arabic" w:hAnsi="Simplified Arabic" w:cs="Simplified Arabic" w:hint="cs"/>
          <w:sz w:val="28"/>
          <w:szCs w:val="28"/>
          <w:rtl/>
          <w:lang w:bidi="ar-IQ"/>
        </w:rPr>
        <w:t>وفي الفصل نفسه عند قضاء شط العرب بواقع (</w:t>
      </w:r>
      <w:r>
        <w:rPr>
          <w:rFonts w:ascii="Simplified Arabic" w:hAnsi="Simplified Arabic" w:cs="Simplified Arabic"/>
          <w:sz w:val="28"/>
          <w:szCs w:val="28"/>
          <w:lang w:bidi="ar-IQ"/>
        </w:rPr>
        <w:t>0.21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كان عند فصل الخريف في قضاء الفاو (</w:t>
      </w:r>
      <w:r>
        <w:rPr>
          <w:rFonts w:ascii="Simplified Arabic" w:hAnsi="Simplified Arabic" w:cs="Simplified Arabic"/>
          <w:sz w:val="28"/>
          <w:szCs w:val="28"/>
          <w:lang w:bidi="ar-IQ"/>
        </w:rPr>
        <w:t>0.20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وفصل الصيف في قضاء الزبير سجل (</w:t>
      </w:r>
      <w:r>
        <w:rPr>
          <w:rFonts w:ascii="Simplified Arabic" w:hAnsi="Simplified Arabic" w:cs="Simplified Arabic"/>
          <w:sz w:val="28"/>
          <w:szCs w:val="28"/>
          <w:lang w:bidi="ar-IQ"/>
        </w:rPr>
        <w:t>0.10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قضاء البصرة تراوح التركيز بين (</w:t>
      </w:r>
      <w:r>
        <w:rPr>
          <w:rFonts w:ascii="Simplified Arabic" w:hAnsi="Simplified Arabic" w:cs="Simplified Arabic"/>
          <w:sz w:val="28"/>
          <w:szCs w:val="28"/>
          <w:lang w:bidi="ar-IQ"/>
        </w:rPr>
        <w:t>0.06 -0.04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w:t>
      </w:r>
      <w:r w:rsidR="00A43CBC">
        <w:rPr>
          <w:rFonts w:ascii="Simplified Arabic" w:hAnsi="Simplified Arabic" w:cs="Simplified Arabic" w:hint="cs"/>
          <w:sz w:val="28"/>
          <w:szCs w:val="28"/>
          <w:rtl/>
          <w:lang w:bidi="ar-IQ"/>
        </w:rPr>
        <w:t>وقد اظهرت التحاليل الاحصائية الى عدم وجود فروق بين فصلي الخريف والربيع وعدم وجود فروق بين فصلي الصيف والشتاء , من جهة اخرى كانت هناك فروق بين الصيف والربيع والخريف وبين الشتاء والربيع والخريف.</w:t>
      </w:r>
    </w:p>
    <w:p w:rsidR="00A43CBC" w:rsidRDefault="00A43CBC"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يُعد الكادميوم مادة سامة ومسرطنة عند التراكيز المنخفضة وقد يؤدي التعرض له الى حدوث انتفاخ الرئة والتهاب القصبات الهوائية وهشاشة العظام والتهاب المفاصل وضعف الكلى وفقر الدم والسكري وامراض القلب والاوعية الدموية وتلف الكبد وانخفاض الخصوبة والصداع والسكتات الدماغية , فضلاً عمًا يسببه من الامراض السرطانية</w:t>
      </w:r>
      <w:r w:rsidRPr="00E14E05">
        <w:rPr>
          <w:rFonts w:ascii="Simplified Arabic" w:hAnsi="Simplified Arabic" w:cs="Simplified Arabic" w:hint="cs"/>
          <w:sz w:val="28"/>
          <w:szCs w:val="28"/>
          <w:vertAlign w:val="superscript"/>
          <w:rtl/>
          <w:lang w:bidi="ar-IQ"/>
        </w:rPr>
        <w:t>(</w:t>
      </w:r>
      <w:r w:rsidRPr="00E14E05">
        <w:rPr>
          <w:rStyle w:val="a4"/>
          <w:rFonts w:ascii="Simplified Arabic" w:hAnsi="Simplified Arabic" w:cs="Simplified Arabic"/>
          <w:sz w:val="28"/>
          <w:szCs w:val="28"/>
          <w:rtl/>
          <w:lang w:bidi="ar-IQ"/>
        </w:rPr>
        <w:footnoteReference w:id="36"/>
      </w:r>
      <w:r w:rsidRPr="00E14E05">
        <w:rPr>
          <w:rFonts w:ascii="Simplified Arabic" w:hAnsi="Simplified Arabic" w:cs="Simplified Arabic" w:hint="cs"/>
          <w:sz w:val="28"/>
          <w:szCs w:val="28"/>
          <w:vertAlign w:val="superscript"/>
          <w:rtl/>
          <w:lang w:bidi="ar-IQ"/>
        </w:rPr>
        <w:t>)</w:t>
      </w:r>
      <w:r w:rsidR="00E14E05">
        <w:rPr>
          <w:rFonts w:ascii="Simplified Arabic" w:hAnsi="Simplified Arabic" w:cs="Simplified Arabic" w:hint="cs"/>
          <w:sz w:val="28"/>
          <w:szCs w:val="28"/>
          <w:rtl/>
          <w:lang w:bidi="ar-IQ"/>
        </w:rPr>
        <w:t>.</w:t>
      </w:r>
    </w:p>
    <w:p w:rsidR="000E40B3" w:rsidRDefault="000E40B3" w:rsidP="00A43CBC">
      <w:pPr>
        <w:spacing w:after="0"/>
        <w:jc w:val="both"/>
        <w:rPr>
          <w:rFonts w:ascii="Simplified Arabic" w:hAnsi="Simplified Arabic" w:cs="Simplified Arabic"/>
          <w:sz w:val="28"/>
          <w:szCs w:val="28"/>
          <w:rtl/>
          <w:lang w:bidi="ar-IQ"/>
        </w:rPr>
      </w:pPr>
    </w:p>
    <w:p w:rsidR="00E14E05" w:rsidRDefault="00E32770"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14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الزركونيوم (</w:t>
      </w:r>
      <w:proofErr w:type="spellStart"/>
      <w:r>
        <w:rPr>
          <w:rFonts w:ascii="Simplified Arabic" w:hAnsi="Simplified Arabic" w:cs="Simplified Arabic"/>
          <w:sz w:val="28"/>
          <w:szCs w:val="28"/>
          <w:lang w:bidi="ar-IQ"/>
        </w:rPr>
        <w:t>Zr</w:t>
      </w:r>
      <w:proofErr w:type="spellEnd"/>
      <w:r>
        <w:rPr>
          <w:rFonts w:ascii="Simplified Arabic" w:hAnsi="Simplified Arabic" w:cs="Simplified Arabic" w:hint="cs"/>
          <w:sz w:val="28"/>
          <w:szCs w:val="28"/>
          <w:rtl/>
          <w:lang w:bidi="ar-IQ"/>
        </w:rPr>
        <w:t>)</w:t>
      </w:r>
    </w:p>
    <w:p w:rsidR="00E32770" w:rsidRDefault="00E32770"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تباينت تراكيز (</w:t>
      </w:r>
      <w:proofErr w:type="spellStart"/>
      <w:r>
        <w:rPr>
          <w:rFonts w:ascii="Simplified Arabic" w:hAnsi="Simplified Arabic" w:cs="Simplified Arabic"/>
          <w:sz w:val="28"/>
          <w:szCs w:val="28"/>
          <w:lang w:bidi="ar-IQ"/>
        </w:rPr>
        <w:t>Zr</w:t>
      </w:r>
      <w:proofErr w:type="spellEnd"/>
      <w:r>
        <w:rPr>
          <w:rFonts w:ascii="Simplified Arabic" w:hAnsi="Simplified Arabic" w:cs="Simplified Arabic" w:hint="cs"/>
          <w:sz w:val="28"/>
          <w:szCs w:val="28"/>
          <w:rtl/>
          <w:lang w:bidi="ar-IQ"/>
        </w:rPr>
        <w:t>) مكانياً إذ سجل اعلى معدل سنوي في قضاء القرنة (</w:t>
      </w:r>
      <w:r>
        <w:rPr>
          <w:rFonts w:ascii="Simplified Arabic" w:hAnsi="Simplified Arabic" w:cs="Simplified Arabic"/>
          <w:sz w:val="28"/>
          <w:szCs w:val="28"/>
          <w:lang w:bidi="ar-IQ"/>
        </w:rPr>
        <w:t>10.15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بالمرتبة الثانية بواقع (</w:t>
      </w:r>
      <w:r>
        <w:rPr>
          <w:rFonts w:ascii="Simplified Arabic" w:hAnsi="Simplified Arabic" w:cs="Simplified Arabic"/>
          <w:sz w:val="28"/>
          <w:szCs w:val="28"/>
          <w:lang w:bidi="ar-IQ"/>
        </w:rPr>
        <w:t>7.78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الفاو بتركيز قد يكون متقارب مع سابقه (</w:t>
      </w:r>
      <w:r>
        <w:rPr>
          <w:rFonts w:ascii="Simplified Arabic" w:hAnsi="Simplified Arabic" w:cs="Simplified Arabic"/>
          <w:sz w:val="28"/>
          <w:szCs w:val="28"/>
          <w:lang w:bidi="ar-IQ"/>
        </w:rPr>
        <w:t>7.55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قضاء البصرة سجل معدل سنوي (</w:t>
      </w:r>
      <w:r>
        <w:rPr>
          <w:rFonts w:ascii="Simplified Arabic" w:hAnsi="Simplified Arabic" w:cs="Simplified Arabic"/>
          <w:sz w:val="28"/>
          <w:szCs w:val="28"/>
          <w:lang w:bidi="ar-IQ"/>
        </w:rPr>
        <w:t>3.89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EF22DA">
        <w:rPr>
          <w:rFonts w:ascii="Simplified Arabic" w:hAnsi="Simplified Arabic" w:cs="Simplified Arabic" w:hint="cs"/>
          <w:sz w:val="28"/>
          <w:szCs w:val="28"/>
          <w:rtl/>
          <w:lang w:bidi="ar-IQ"/>
        </w:rPr>
        <w:t>وقضاء الزبير بمعدل سنوي (</w:t>
      </w:r>
      <w:r w:rsidR="00EF22DA">
        <w:rPr>
          <w:rFonts w:ascii="Simplified Arabic" w:hAnsi="Simplified Arabic" w:cs="Simplified Arabic"/>
          <w:sz w:val="28"/>
          <w:szCs w:val="28"/>
          <w:lang w:bidi="ar-IQ"/>
        </w:rPr>
        <w:t>3.20</w:t>
      </w:r>
      <w:r w:rsidR="00EF22DA">
        <w:rPr>
          <w:rFonts w:ascii="Simplified Arabic" w:hAnsi="Simplified Arabic" w:cs="Simplified Arabic" w:hint="cs"/>
          <w:sz w:val="28"/>
          <w:szCs w:val="28"/>
          <w:rtl/>
          <w:lang w:bidi="ar-IQ"/>
        </w:rPr>
        <w:t xml:space="preserve">) </w:t>
      </w:r>
      <w:r w:rsidR="00EF22DA">
        <w:rPr>
          <w:rFonts w:ascii="Simplified Arabic" w:hAnsi="Simplified Arabic" w:cs="Simplified Arabic"/>
          <w:sz w:val="28"/>
          <w:szCs w:val="28"/>
          <w:lang w:bidi="ar-IQ"/>
        </w:rPr>
        <w:t>ppm</w:t>
      </w:r>
      <w:r w:rsidR="00EF22DA">
        <w:rPr>
          <w:rFonts w:ascii="Simplified Arabic" w:hAnsi="Simplified Arabic" w:cs="Simplified Arabic" w:hint="cs"/>
          <w:sz w:val="28"/>
          <w:szCs w:val="28"/>
          <w:rtl/>
          <w:lang w:bidi="ar-IQ"/>
        </w:rPr>
        <w:t xml:space="preserve"> , وتشير التحاليل الاحصائية الى وجود فروق معنوية بين قضاء القرنة وبقية الاقضية الاخرى , في حين عدم وجود فروق بين قضاءي شط العرب والفاو وبين قضاءي الزبير والبصرة, اما قيمة التداخل فتشير الى (</w:t>
      </w:r>
      <w:r w:rsidR="00EF22DA">
        <w:rPr>
          <w:rFonts w:ascii="Simplified Arabic" w:hAnsi="Simplified Arabic" w:cs="Simplified Arabic"/>
          <w:sz w:val="28"/>
          <w:szCs w:val="28"/>
          <w:lang w:bidi="ar-IQ"/>
        </w:rPr>
        <w:t>15.85</w:t>
      </w:r>
      <w:r w:rsidR="00EF22DA">
        <w:rPr>
          <w:rFonts w:ascii="Simplified Arabic" w:hAnsi="Simplified Arabic" w:cs="Simplified Arabic" w:hint="cs"/>
          <w:sz w:val="28"/>
          <w:szCs w:val="28"/>
          <w:rtl/>
          <w:lang w:bidi="ar-IQ"/>
        </w:rPr>
        <w:t xml:space="preserve">) </w:t>
      </w:r>
      <w:r w:rsidR="00EF22DA">
        <w:rPr>
          <w:rFonts w:ascii="Simplified Arabic" w:hAnsi="Simplified Arabic" w:cs="Simplified Arabic"/>
          <w:sz w:val="28"/>
          <w:szCs w:val="28"/>
          <w:lang w:bidi="ar-IQ"/>
        </w:rPr>
        <w:t>ppm</w:t>
      </w:r>
      <w:r w:rsidR="00EF22DA">
        <w:rPr>
          <w:rFonts w:ascii="Simplified Arabic" w:hAnsi="Simplified Arabic" w:cs="Simplified Arabic" w:hint="cs"/>
          <w:sz w:val="28"/>
          <w:szCs w:val="28"/>
          <w:rtl/>
          <w:lang w:bidi="ar-IQ"/>
        </w:rPr>
        <w:t>.</w:t>
      </w:r>
    </w:p>
    <w:p w:rsidR="00EF22DA" w:rsidRDefault="00EF22DA"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فصلياً سجل فصل الصيف في قضاء القرنة اعلى تركيز بواقع (</w:t>
      </w:r>
      <w:r>
        <w:rPr>
          <w:rFonts w:ascii="Simplified Arabic" w:hAnsi="Simplified Arabic" w:cs="Simplified Arabic"/>
          <w:sz w:val="28"/>
          <w:szCs w:val="28"/>
          <w:lang w:bidi="ar-IQ"/>
        </w:rPr>
        <w:t>17.65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الى (</w:t>
      </w:r>
      <w:r>
        <w:rPr>
          <w:rFonts w:ascii="Simplified Arabic" w:hAnsi="Simplified Arabic" w:cs="Simplified Arabic"/>
          <w:sz w:val="28"/>
          <w:szCs w:val="28"/>
          <w:lang w:bidi="ar-IQ"/>
        </w:rPr>
        <w:t>9.94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خلال الربيع عند قضاء الفاو والى (</w:t>
      </w:r>
      <w:r>
        <w:rPr>
          <w:rFonts w:ascii="Simplified Arabic" w:hAnsi="Simplified Arabic" w:cs="Simplified Arabic"/>
          <w:sz w:val="28"/>
          <w:szCs w:val="28"/>
          <w:lang w:bidi="ar-IQ"/>
        </w:rPr>
        <w:t>9.62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خلال فصل الخريف عند قضاء شط العرب </w:t>
      </w:r>
      <w:r w:rsidR="00770C7D">
        <w:rPr>
          <w:rFonts w:ascii="Simplified Arabic" w:hAnsi="Simplified Arabic" w:cs="Simplified Arabic" w:hint="cs"/>
          <w:sz w:val="28"/>
          <w:szCs w:val="28"/>
          <w:rtl/>
          <w:lang w:bidi="ar-IQ"/>
        </w:rPr>
        <w:t>, في حين سجل فصلي الربيع والصيف عند قضاءي البصرة والزبير معدل (</w:t>
      </w:r>
      <w:r w:rsidR="00770C7D">
        <w:rPr>
          <w:rFonts w:ascii="Simplified Arabic" w:hAnsi="Simplified Arabic" w:cs="Simplified Arabic"/>
          <w:sz w:val="28"/>
          <w:szCs w:val="28"/>
          <w:lang w:bidi="ar-IQ"/>
        </w:rPr>
        <w:t>5.11 , 6.78</w:t>
      </w:r>
      <w:r w:rsidR="00770C7D">
        <w:rPr>
          <w:rFonts w:ascii="Simplified Arabic" w:hAnsi="Simplified Arabic" w:cs="Simplified Arabic" w:hint="cs"/>
          <w:sz w:val="28"/>
          <w:szCs w:val="28"/>
          <w:rtl/>
          <w:lang w:bidi="ar-IQ"/>
        </w:rPr>
        <w:t xml:space="preserve">) </w:t>
      </w:r>
      <w:r w:rsidR="00770C7D">
        <w:rPr>
          <w:rFonts w:ascii="Simplified Arabic" w:hAnsi="Simplified Arabic" w:cs="Simplified Arabic"/>
          <w:sz w:val="28"/>
          <w:szCs w:val="28"/>
          <w:lang w:bidi="ar-IQ"/>
        </w:rPr>
        <w:t>ppm</w:t>
      </w:r>
      <w:r w:rsidR="00E27CF3">
        <w:rPr>
          <w:rFonts w:ascii="Simplified Arabic" w:hAnsi="Simplified Arabic" w:cs="Simplified Arabic" w:hint="cs"/>
          <w:sz w:val="28"/>
          <w:szCs w:val="28"/>
          <w:rtl/>
          <w:lang w:bidi="ar-IQ"/>
        </w:rPr>
        <w:t xml:space="preserve"> وعد الرجوع الى معطيات الجدول اعلاه يتضح بان معدن الزركونيوم قد تجاوز الحد البيئي المسوح به </w:t>
      </w:r>
      <w:r w:rsidR="00770C7D">
        <w:rPr>
          <w:rFonts w:ascii="Simplified Arabic" w:hAnsi="Simplified Arabic" w:cs="Simplified Arabic" w:hint="cs"/>
          <w:sz w:val="28"/>
          <w:szCs w:val="28"/>
          <w:rtl/>
          <w:lang w:bidi="ar-IQ"/>
        </w:rPr>
        <w:t>, وقد تبين من الجدول ان هناك فروق معنوية بين الفصول الدراسية.</w:t>
      </w:r>
    </w:p>
    <w:p w:rsidR="00770C7D" w:rsidRDefault="00770C7D"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15- </w:t>
      </w:r>
      <w:proofErr w:type="spellStart"/>
      <w:r w:rsidR="000F0378">
        <w:rPr>
          <w:rFonts w:ascii="Simplified Arabic" w:hAnsi="Simplified Arabic" w:cs="Simplified Arabic" w:hint="cs"/>
          <w:sz w:val="28"/>
          <w:szCs w:val="28"/>
          <w:rtl/>
          <w:lang w:bidi="ar-IQ"/>
        </w:rPr>
        <w:t>الاتريوم</w:t>
      </w:r>
      <w:proofErr w:type="spellEnd"/>
      <w:r w:rsidR="000F0378">
        <w:rPr>
          <w:rFonts w:ascii="Simplified Arabic" w:hAnsi="Simplified Arabic" w:cs="Simplified Arabic" w:hint="cs"/>
          <w:sz w:val="28"/>
          <w:szCs w:val="28"/>
          <w:rtl/>
          <w:lang w:bidi="ar-IQ"/>
        </w:rPr>
        <w:t xml:space="preserve"> (</w:t>
      </w:r>
      <w:r w:rsidR="000F0378">
        <w:rPr>
          <w:rFonts w:ascii="Simplified Arabic" w:hAnsi="Simplified Arabic" w:cs="Simplified Arabic"/>
          <w:sz w:val="28"/>
          <w:szCs w:val="28"/>
          <w:lang w:bidi="ar-IQ"/>
        </w:rPr>
        <w:t>y</w:t>
      </w:r>
      <w:r w:rsidR="000F0378">
        <w:rPr>
          <w:rFonts w:ascii="Simplified Arabic" w:hAnsi="Simplified Arabic" w:cs="Simplified Arabic" w:hint="cs"/>
          <w:sz w:val="28"/>
          <w:szCs w:val="28"/>
          <w:rtl/>
          <w:lang w:bidi="ar-IQ"/>
        </w:rPr>
        <w:t>)</w:t>
      </w:r>
    </w:p>
    <w:p w:rsidR="000F0378" w:rsidRDefault="000F0378"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اتضح بان قضاء الفاو سجل اعلى معدل سنوي بلغ (</w:t>
      </w:r>
      <w:r>
        <w:rPr>
          <w:rFonts w:ascii="Simplified Arabic" w:hAnsi="Simplified Arabic" w:cs="Simplified Arabic"/>
          <w:sz w:val="28"/>
          <w:szCs w:val="28"/>
          <w:lang w:bidi="ar-IQ"/>
        </w:rPr>
        <w:t>5.97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يليه قضاء الفاو بتركيز (</w:t>
      </w:r>
      <w:r>
        <w:rPr>
          <w:rFonts w:ascii="Simplified Arabic" w:hAnsi="Simplified Arabic" w:cs="Simplified Arabic"/>
          <w:sz w:val="28"/>
          <w:szCs w:val="28"/>
          <w:lang w:bidi="ar-IQ"/>
        </w:rPr>
        <w:t>5.50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وشكل قضاء شط العرب تركيزاً بلغ (</w:t>
      </w:r>
      <w:r>
        <w:rPr>
          <w:rFonts w:ascii="Simplified Arabic" w:hAnsi="Simplified Arabic" w:cs="Simplified Arabic"/>
          <w:sz w:val="28"/>
          <w:szCs w:val="28"/>
          <w:lang w:bidi="ar-IQ"/>
        </w:rPr>
        <w:t>4.78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بينما قضاءي البصرة والزبير بتركيز (</w:t>
      </w:r>
      <w:r>
        <w:rPr>
          <w:rFonts w:ascii="Simplified Arabic" w:hAnsi="Simplified Arabic" w:cs="Simplified Arabic"/>
          <w:sz w:val="28"/>
          <w:szCs w:val="28"/>
          <w:lang w:bidi="ar-IQ"/>
        </w:rPr>
        <w:t>2.64</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2.33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ويتبين من الجدول بانه لا توجد فروق معنوية بين قضاء القرنة وشط العرب والفاو وكذلك بين الزبير والمركز , من جهة اخرى هناك فروق معنوية بين القرنة والزبير والمركز.</w:t>
      </w:r>
      <w:r w:rsidR="008F274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واظهرت قيم التداخل بين المواقع (</w:t>
      </w:r>
      <w:r>
        <w:rPr>
          <w:rFonts w:ascii="Simplified Arabic" w:hAnsi="Simplified Arabic" w:cs="Simplified Arabic"/>
          <w:sz w:val="28"/>
          <w:szCs w:val="28"/>
          <w:lang w:bidi="ar-IQ"/>
        </w:rPr>
        <w:t>7.92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0F0378" w:rsidRDefault="000F0378"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فصلي في فصل الصيف عند قضاء القرنة بواقع (</w:t>
      </w:r>
      <w:r>
        <w:rPr>
          <w:rFonts w:ascii="Simplified Arabic" w:hAnsi="Simplified Arabic" w:cs="Simplified Arabic"/>
          <w:sz w:val="28"/>
          <w:szCs w:val="28"/>
          <w:lang w:bidi="ar-IQ"/>
        </w:rPr>
        <w:t>8.82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 فصلي الشتاء والخريف عند قضاءي الفاو وشط العرب (</w:t>
      </w:r>
      <w:r>
        <w:rPr>
          <w:rFonts w:ascii="Simplified Arabic" w:hAnsi="Simplified Arabic" w:cs="Simplified Arabic"/>
          <w:sz w:val="28"/>
          <w:szCs w:val="28"/>
          <w:lang w:bidi="ar-IQ"/>
        </w:rPr>
        <w:t>5.77 , 6.10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فصل الصيف عند قضاءي البصرة والزبير الى (</w:t>
      </w:r>
      <w:r>
        <w:rPr>
          <w:rFonts w:ascii="Simplified Arabic" w:hAnsi="Simplified Arabic" w:cs="Simplified Arabic"/>
          <w:sz w:val="28"/>
          <w:szCs w:val="28"/>
          <w:lang w:bidi="ar-IQ"/>
        </w:rPr>
        <w:t>3.41 , 3.</w:t>
      </w:r>
      <w:r w:rsidR="008F274A">
        <w:rPr>
          <w:rFonts w:ascii="Simplified Arabic" w:hAnsi="Simplified Arabic" w:cs="Simplified Arabic"/>
          <w:sz w:val="28"/>
          <w:szCs w:val="28"/>
          <w:lang w:bidi="ar-IQ"/>
        </w:rPr>
        <w:t>67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w:t>
      </w:r>
      <w:r w:rsidR="008F274A">
        <w:rPr>
          <w:rFonts w:ascii="Simplified Arabic" w:hAnsi="Simplified Arabic" w:cs="Simplified Arabic" w:hint="cs"/>
          <w:sz w:val="28"/>
          <w:szCs w:val="28"/>
          <w:rtl/>
          <w:lang w:bidi="ar-IQ"/>
        </w:rPr>
        <w:t>, وتبين من الجدول ان هناك فروق معنوية بين فصل الصيف والفصول الاخرى في حين لم تظهر اي فروق بين فصل الخريف والشتاء والربيع.</w:t>
      </w:r>
    </w:p>
    <w:p w:rsidR="00612A40" w:rsidRDefault="00612A40"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يتواجد هذا المعدن بندرة كبيرة في الطبيعة </w:t>
      </w:r>
      <w:r w:rsidR="006F3EF7">
        <w:rPr>
          <w:rFonts w:ascii="Simplified Arabic" w:hAnsi="Simplified Arabic" w:cs="Simplified Arabic" w:hint="cs"/>
          <w:sz w:val="28"/>
          <w:szCs w:val="28"/>
          <w:rtl/>
          <w:lang w:bidi="ar-IQ"/>
        </w:rPr>
        <w:t xml:space="preserve">ومن المحتمل ان </w:t>
      </w:r>
      <w:r>
        <w:rPr>
          <w:rFonts w:ascii="Simplified Arabic" w:hAnsi="Simplified Arabic" w:cs="Simplified Arabic" w:hint="cs"/>
          <w:sz w:val="28"/>
          <w:szCs w:val="28"/>
          <w:rtl/>
          <w:lang w:bidi="ar-IQ"/>
        </w:rPr>
        <w:t>يسبب التعرض</w:t>
      </w:r>
      <w:r w:rsidR="006F3EF7">
        <w:rPr>
          <w:rFonts w:ascii="Simplified Arabic" w:hAnsi="Simplified Arabic" w:cs="Simplified Arabic" w:hint="cs"/>
          <w:sz w:val="28"/>
          <w:szCs w:val="28"/>
          <w:rtl/>
          <w:lang w:bidi="ar-IQ"/>
        </w:rPr>
        <w:t xml:space="preserve"> له الى</w:t>
      </w:r>
      <w:r>
        <w:rPr>
          <w:rFonts w:ascii="Simplified Arabic" w:hAnsi="Simplified Arabic" w:cs="Simplified Arabic" w:hint="cs"/>
          <w:sz w:val="28"/>
          <w:szCs w:val="28"/>
          <w:rtl/>
          <w:lang w:bidi="ar-IQ"/>
        </w:rPr>
        <w:t xml:space="preserve"> تليف الكبد وحدوث الصمامة الرئوية فضلاً عن الاصابة بسرطان الرئة</w:t>
      </w:r>
      <w:r w:rsidRPr="00612A40">
        <w:rPr>
          <w:rFonts w:ascii="Simplified Arabic" w:hAnsi="Simplified Arabic" w:cs="Simplified Arabic" w:hint="cs"/>
          <w:sz w:val="28"/>
          <w:szCs w:val="28"/>
          <w:vertAlign w:val="superscript"/>
          <w:rtl/>
          <w:lang w:bidi="ar-IQ"/>
        </w:rPr>
        <w:t>(</w:t>
      </w:r>
      <w:r w:rsidRPr="00612A40">
        <w:rPr>
          <w:rStyle w:val="a4"/>
          <w:rFonts w:ascii="Simplified Arabic" w:hAnsi="Simplified Arabic" w:cs="Simplified Arabic"/>
          <w:sz w:val="28"/>
          <w:szCs w:val="28"/>
          <w:rtl/>
          <w:lang w:bidi="ar-IQ"/>
        </w:rPr>
        <w:footnoteReference w:id="37"/>
      </w:r>
      <w:r w:rsidRPr="00612A40">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0E40B3" w:rsidRDefault="000E40B3" w:rsidP="00A43CBC">
      <w:pPr>
        <w:spacing w:after="0"/>
        <w:jc w:val="both"/>
        <w:rPr>
          <w:rFonts w:ascii="Simplified Arabic" w:hAnsi="Simplified Arabic" w:cs="Simplified Arabic"/>
          <w:sz w:val="28"/>
          <w:szCs w:val="28"/>
          <w:rtl/>
          <w:lang w:bidi="ar-IQ"/>
        </w:rPr>
      </w:pPr>
    </w:p>
    <w:p w:rsidR="000E40B3" w:rsidRDefault="000E40B3" w:rsidP="00A43CBC">
      <w:pPr>
        <w:spacing w:after="0"/>
        <w:jc w:val="both"/>
        <w:rPr>
          <w:rFonts w:ascii="Simplified Arabic" w:hAnsi="Simplified Arabic" w:cs="Simplified Arabic"/>
          <w:sz w:val="28"/>
          <w:szCs w:val="28"/>
          <w:rtl/>
          <w:lang w:bidi="ar-IQ"/>
        </w:rPr>
      </w:pPr>
    </w:p>
    <w:p w:rsidR="00612A40" w:rsidRDefault="00612A40"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د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العناصر المشعة</w:t>
      </w:r>
    </w:p>
    <w:p w:rsidR="00811C46" w:rsidRDefault="00811C46"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السترونشيوم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Sr</w:t>
      </w:r>
      <w:proofErr w:type="spellEnd"/>
      <w:r>
        <w:rPr>
          <w:rFonts w:ascii="Simplified Arabic" w:hAnsi="Simplified Arabic" w:cs="Simplified Arabic" w:hint="cs"/>
          <w:sz w:val="28"/>
          <w:szCs w:val="28"/>
          <w:rtl/>
          <w:lang w:bidi="ar-IQ"/>
        </w:rPr>
        <w:t>)</w:t>
      </w:r>
    </w:p>
    <w:p w:rsidR="00811C46" w:rsidRDefault="00811C46" w:rsidP="006F3EF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يتضح من خلال بيانات الجدول (</w:t>
      </w:r>
      <w:r w:rsidR="006F3EF7">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ان المواد المشعة كان لها حضور في تربة منطقة الدراسة , إذ سجل هذا العنصر اعلى معدل سنوي في قضاء الزبير بلغ (</w:t>
      </w:r>
      <w:r>
        <w:rPr>
          <w:rFonts w:ascii="Simplified Arabic" w:hAnsi="Simplified Arabic" w:cs="Simplified Arabic"/>
          <w:sz w:val="28"/>
          <w:szCs w:val="28"/>
          <w:lang w:bidi="ar-IQ"/>
        </w:rPr>
        <w:t>693.86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فضاء القرنة (</w:t>
      </w:r>
      <w:r>
        <w:rPr>
          <w:rFonts w:ascii="Simplified Arabic" w:hAnsi="Simplified Arabic" w:cs="Simplified Arabic"/>
          <w:sz w:val="28"/>
          <w:szCs w:val="28"/>
          <w:lang w:bidi="ar-IQ"/>
        </w:rPr>
        <w:t>411.90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قضاءي شط العرب والفاو (</w:t>
      </w:r>
      <w:r>
        <w:rPr>
          <w:rFonts w:ascii="Simplified Arabic" w:hAnsi="Simplified Arabic" w:cs="Simplified Arabic"/>
          <w:sz w:val="28"/>
          <w:szCs w:val="28"/>
          <w:lang w:bidi="ar-IQ"/>
        </w:rPr>
        <w:t>364.70 , 391.06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ان المعدل السنوي كان في قضاء البصرة (</w:t>
      </w:r>
      <w:r>
        <w:rPr>
          <w:rFonts w:ascii="Simplified Arabic" w:hAnsi="Simplified Arabic" w:cs="Simplified Arabic"/>
          <w:sz w:val="28"/>
          <w:szCs w:val="28"/>
          <w:lang w:bidi="ar-IQ"/>
        </w:rPr>
        <w:t>333.45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وتبين من خلال التحليلات الاحصائية ان هناك</w:t>
      </w:r>
      <w:r w:rsidR="00927706">
        <w:rPr>
          <w:rFonts w:ascii="Simplified Arabic" w:hAnsi="Simplified Arabic" w:cs="Simplified Arabic" w:hint="cs"/>
          <w:sz w:val="28"/>
          <w:szCs w:val="28"/>
          <w:rtl/>
          <w:lang w:bidi="ar-IQ"/>
        </w:rPr>
        <w:t xml:space="preserve"> فروق معنوية بين قضاء الزبير وب</w:t>
      </w:r>
      <w:r>
        <w:rPr>
          <w:rFonts w:ascii="Simplified Arabic" w:hAnsi="Simplified Arabic" w:cs="Simplified Arabic" w:hint="cs"/>
          <w:sz w:val="28"/>
          <w:szCs w:val="28"/>
          <w:rtl/>
          <w:lang w:bidi="ar-IQ"/>
        </w:rPr>
        <w:t>قية الاقضية الاخرى , من جهة ثانية لا توجد فروق معنوية بيع الاقضية (القرنة , شط العرب , الفاو , البصرة) , واما التداخل بين المواقع فبعد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الموقع تبين ان قيمته (</w:t>
      </w:r>
      <w:r>
        <w:rPr>
          <w:rFonts w:ascii="Simplified Arabic" w:hAnsi="Simplified Arabic" w:cs="Simplified Arabic"/>
          <w:sz w:val="28"/>
          <w:szCs w:val="28"/>
          <w:lang w:bidi="ar-IQ"/>
        </w:rPr>
        <w:t>860.87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811C46" w:rsidRDefault="00E46389"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سجلت اعلى تركيز خلال فصل الصيف , ففي قضاء الزبير كان التركيز (</w:t>
      </w:r>
      <w:r>
        <w:rPr>
          <w:rFonts w:ascii="Simplified Arabic" w:hAnsi="Simplified Arabic" w:cs="Simplified Arabic"/>
          <w:sz w:val="28"/>
          <w:szCs w:val="28"/>
          <w:lang w:bidi="ar-IQ"/>
        </w:rPr>
        <w:t>955.40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شط العرب (</w:t>
      </w:r>
      <w:r>
        <w:rPr>
          <w:rFonts w:ascii="Simplified Arabic" w:hAnsi="Simplified Arabic" w:cs="Simplified Arabic"/>
          <w:sz w:val="28"/>
          <w:szCs w:val="28"/>
          <w:lang w:bidi="ar-IQ"/>
        </w:rPr>
        <w:t>513.28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البصرة (</w:t>
      </w:r>
      <w:r>
        <w:rPr>
          <w:rFonts w:ascii="Simplified Arabic" w:hAnsi="Simplified Arabic" w:cs="Simplified Arabic"/>
          <w:sz w:val="28"/>
          <w:szCs w:val="28"/>
          <w:lang w:bidi="ar-IQ"/>
        </w:rPr>
        <w:t>498.53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وعند قضاء الفاو (</w:t>
      </w:r>
      <w:r>
        <w:rPr>
          <w:rFonts w:ascii="Simplified Arabic" w:hAnsi="Simplified Arabic" w:cs="Simplified Arabic"/>
          <w:sz w:val="28"/>
          <w:szCs w:val="28"/>
          <w:lang w:bidi="ar-IQ"/>
        </w:rPr>
        <w:t>489.87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بينما سجل في قضاء البصرة اعلى تركيز في فصل الربيع (</w:t>
      </w:r>
      <w:r>
        <w:rPr>
          <w:rFonts w:ascii="Simplified Arabic" w:hAnsi="Simplified Arabic" w:cs="Simplified Arabic"/>
          <w:sz w:val="28"/>
          <w:szCs w:val="28"/>
          <w:lang w:bidi="ar-IQ"/>
        </w:rPr>
        <w:t>603.77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6F3EF7">
        <w:rPr>
          <w:rFonts w:ascii="Simplified Arabic" w:hAnsi="Simplified Arabic" w:cs="Simplified Arabic" w:hint="cs"/>
          <w:sz w:val="28"/>
          <w:szCs w:val="28"/>
          <w:rtl/>
          <w:lang w:bidi="ar-IQ"/>
        </w:rPr>
        <w:t xml:space="preserve"> وبعد مقارنته مع المعايير البيئية المسموح بها تبين بانه قد تجاوزها </w:t>
      </w:r>
      <w:r>
        <w:rPr>
          <w:rFonts w:ascii="Simplified Arabic" w:hAnsi="Simplified Arabic" w:cs="Simplified Arabic" w:hint="cs"/>
          <w:sz w:val="28"/>
          <w:szCs w:val="28"/>
          <w:rtl/>
          <w:lang w:bidi="ar-IQ"/>
        </w:rPr>
        <w:t>, وتشير بيانات الجدول الى وجود فرق معنوي بين</w:t>
      </w:r>
      <w:r w:rsidR="00AB6784">
        <w:rPr>
          <w:rFonts w:ascii="Simplified Arabic" w:hAnsi="Simplified Arabic" w:cs="Simplified Arabic" w:hint="cs"/>
          <w:sz w:val="28"/>
          <w:szCs w:val="28"/>
          <w:rtl/>
          <w:lang w:bidi="ar-IQ"/>
        </w:rPr>
        <w:t xml:space="preserve"> فصل الصيف</w:t>
      </w:r>
      <w:r>
        <w:rPr>
          <w:rFonts w:ascii="Simplified Arabic" w:hAnsi="Simplified Arabic" w:cs="Simplified Arabic" w:hint="cs"/>
          <w:sz w:val="28"/>
          <w:szCs w:val="28"/>
          <w:rtl/>
          <w:lang w:bidi="ar-IQ"/>
        </w:rPr>
        <w:t xml:space="preserve"> </w:t>
      </w:r>
      <w:r w:rsidR="00AB6784">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فصول السنة</w:t>
      </w:r>
      <w:r w:rsidR="00AB6784">
        <w:rPr>
          <w:rFonts w:ascii="Simplified Arabic" w:hAnsi="Simplified Arabic" w:cs="Simplified Arabic" w:hint="cs"/>
          <w:sz w:val="28"/>
          <w:szCs w:val="28"/>
          <w:rtl/>
          <w:lang w:bidi="ar-IQ"/>
        </w:rPr>
        <w:t xml:space="preserve"> الباقية في حين لا توجد فروق بين الفصول الاخرى.</w:t>
      </w:r>
    </w:p>
    <w:p w:rsidR="00927706" w:rsidRDefault="00AB6784" w:rsidP="0092770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927706">
        <w:rPr>
          <w:rFonts w:ascii="Simplified Arabic" w:hAnsi="Simplified Arabic" w:cs="Simplified Arabic" w:hint="cs"/>
          <w:sz w:val="28"/>
          <w:szCs w:val="28"/>
          <w:rtl/>
          <w:lang w:bidi="ar-IQ"/>
        </w:rPr>
        <w:t>اظهرت الدراسات التي اجريت على الحيوانات الى اصابتها بالشلل , إذ يمكن لهذ العنصر ان يغير خلايا الموجودة في النخاع العظمي وبالتالي يمكن تشكيل اورام العظام او سرطان الدم</w:t>
      </w:r>
      <w:r w:rsidR="00927706" w:rsidRPr="00927706">
        <w:rPr>
          <w:rFonts w:ascii="Simplified Arabic" w:hAnsi="Simplified Arabic" w:cs="Simplified Arabic" w:hint="cs"/>
          <w:sz w:val="28"/>
          <w:szCs w:val="28"/>
          <w:vertAlign w:val="superscript"/>
          <w:rtl/>
          <w:lang w:bidi="ar-IQ"/>
        </w:rPr>
        <w:t>(</w:t>
      </w:r>
      <w:r w:rsidR="00927706" w:rsidRPr="00927706">
        <w:rPr>
          <w:rStyle w:val="a4"/>
          <w:rFonts w:ascii="Simplified Arabic" w:hAnsi="Simplified Arabic" w:cs="Simplified Arabic"/>
          <w:sz w:val="28"/>
          <w:szCs w:val="28"/>
          <w:rtl/>
          <w:lang w:bidi="ar-IQ"/>
        </w:rPr>
        <w:footnoteReference w:id="38"/>
      </w:r>
      <w:r w:rsidR="00927706" w:rsidRPr="00927706">
        <w:rPr>
          <w:rFonts w:ascii="Simplified Arabic" w:hAnsi="Simplified Arabic" w:cs="Simplified Arabic" w:hint="cs"/>
          <w:sz w:val="28"/>
          <w:szCs w:val="28"/>
          <w:vertAlign w:val="superscript"/>
          <w:rtl/>
          <w:lang w:bidi="ar-IQ"/>
        </w:rPr>
        <w:t>)</w:t>
      </w:r>
      <w:r w:rsidR="00927706">
        <w:rPr>
          <w:rFonts w:ascii="Simplified Arabic" w:hAnsi="Simplified Arabic" w:cs="Simplified Arabic" w:hint="cs"/>
          <w:sz w:val="28"/>
          <w:szCs w:val="28"/>
          <w:rtl/>
          <w:lang w:bidi="ar-IQ"/>
        </w:rPr>
        <w:t>.</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السيزيوم (</w:t>
      </w:r>
      <w:r>
        <w:rPr>
          <w:rFonts w:ascii="Simplified Arabic" w:hAnsi="Simplified Arabic" w:cs="Simplified Arabic"/>
          <w:sz w:val="28"/>
          <w:szCs w:val="28"/>
          <w:lang w:bidi="ar-IQ"/>
        </w:rPr>
        <w:t>Cs</w:t>
      </w:r>
      <w:r>
        <w:rPr>
          <w:rFonts w:ascii="Simplified Arabic" w:hAnsi="Simplified Arabic" w:cs="Simplified Arabic" w:hint="cs"/>
          <w:sz w:val="28"/>
          <w:szCs w:val="28"/>
          <w:rtl/>
          <w:lang w:bidi="ar-IQ"/>
        </w:rPr>
        <w:t>)</w:t>
      </w:r>
    </w:p>
    <w:p w:rsidR="000E40B3" w:rsidRDefault="000E40B3"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نتائج التحاليل الكيميائية التي اجريت على تربة محافظة البصرة الى ان اعلى معدل سنوي سجل في قضاء شط العرب إذ بلغ (</w:t>
      </w:r>
      <w:r>
        <w:rPr>
          <w:rFonts w:ascii="Simplified Arabic" w:hAnsi="Simplified Arabic" w:cs="Simplified Arabic"/>
          <w:sz w:val="28"/>
          <w:szCs w:val="28"/>
          <w:lang w:bidi="ar-IQ"/>
        </w:rPr>
        <w:t>0.76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القرنة معدل سنوي (</w:t>
      </w:r>
      <w:r>
        <w:rPr>
          <w:rFonts w:ascii="Simplified Arabic" w:hAnsi="Simplified Arabic" w:cs="Simplified Arabic"/>
          <w:sz w:val="28"/>
          <w:szCs w:val="28"/>
          <w:lang w:bidi="ar-IQ"/>
        </w:rPr>
        <w:t>0.71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كان المعدل السنوي في قضاء الفاو (</w:t>
      </w:r>
      <w:r>
        <w:rPr>
          <w:rFonts w:ascii="Simplified Arabic" w:hAnsi="Simplified Arabic" w:cs="Simplified Arabic"/>
          <w:sz w:val="28"/>
          <w:szCs w:val="28"/>
          <w:lang w:bidi="ar-IQ"/>
        </w:rPr>
        <w:t>0.63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بينما تقارب التركيز بين قضاءي البصرة والزبير (</w:t>
      </w:r>
      <w:r>
        <w:rPr>
          <w:rFonts w:ascii="Simplified Arabic" w:hAnsi="Simplified Arabic" w:cs="Simplified Arabic"/>
          <w:sz w:val="28"/>
          <w:szCs w:val="28"/>
          <w:lang w:bidi="ar-IQ"/>
        </w:rPr>
        <w:t>0.18 , 0.17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وقد اتضح بعدم وجود فرق معنوية بين الاقضية (القرنة وشط العرب والفاو) وكذلك بين فضاءي الزبير والبصرة . اما قيمة التداخل بين المواقع فكانت (</w:t>
      </w:r>
      <w:r>
        <w:rPr>
          <w:rFonts w:ascii="Simplified Arabic" w:hAnsi="Simplified Arabic" w:cs="Simplified Arabic"/>
          <w:sz w:val="28"/>
          <w:szCs w:val="28"/>
          <w:lang w:bidi="ar-IQ"/>
        </w:rPr>
        <w:t>1.07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3F41AC" w:rsidRDefault="000E40B3" w:rsidP="000E40B3">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تباين تركيز السيزيوم فصلياً بين المواقع المدروسة إذ سجل اعلاها خلال فصل الخريف عند قضاء شط العرب (</w:t>
      </w:r>
      <w:r>
        <w:rPr>
          <w:rFonts w:ascii="Simplified Arabic" w:hAnsi="Simplified Arabic" w:cs="Simplified Arabic"/>
          <w:sz w:val="28"/>
          <w:szCs w:val="28"/>
          <w:lang w:bidi="ar-IQ"/>
        </w:rPr>
        <w:t>1.16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فصل الصيف عند قضاء القرنة (</w:t>
      </w:r>
      <w:r>
        <w:rPr>
          <w:rFonts w:ascii="Simplified Arabic" w:hAnsi="Simplified Arabic" w:cs="Simplified Arabic"/>
          <w:sz w:val="28"/>
          <w:szCs w:val="28"/>
          <w:lang w:bidi="ar-IQ"/>
        </w:rPr>
        <w:t>0.95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w:t>
      </w:r>
      <w:r w:rsidRPr="000E40B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فصل الصيف في قضاءي الفاو والزبير (</w:t>
      </w:r>
      <w:r>
        <w:rPr>
          <w:rFonts w:ascii="Simplified Arabic" w:hAnsi="Simplified Arabic" w:cs="Simplified Arabic"/>
          <w:sz w:val="28"/>
          <w:szCs w:val="28"/>
          <w:lang w:bidi="ar-IQ"/>
        </w:rPr>
        <w:t>0.25 , 0.68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 بينما في قضاء البصرة</w:t>
      </w:r>
    </w:p>
    <w:p w:rsidR="00927706" w:rsidRPr="000E40B3" w:rsidRDefault="00124094" w:rsidP="00194DC9">
      <w:pPr>
        <w:spacing w:after="0"/>
        <w:jc w:val="center"/>
        <w:rPr>
          <w:rFonts w:ascii="Simplified Arabic" w:hAnsi="Simplified Arabic" w:cs="Simplified Arabic"/>
          <w:sz w:val="28"/>
          <w:szCs w:val="28"/>
          <w:rtl/>
          <w:lang w:bidi="ar-IQ"/>
        </w:rPr>
      </w:pPr>
      <w:r w:rsidRPr="000E40B3">
        <w:rPr>
          <w:rFonts w:ascii="Simplified Arabic" w:hAnsi="Simplified Arabic" w:cs="Simplified Arabic"/>
          <w:sz w:val="28"/>
          <w:szCs w:val="28"/>
          <w:rtl/>
          <w:lang w:bidi="ar-IQ"/>
        </w:rPr>
        <w:lastRenderedPageBreak/>
        <w:t>جدول (</w:t>
      </w:r>
      <w:r w:rsidR="006F3EF7" w:rsidRPr="000E40B3">
        <w:rPr>
          <w:rFonts w:ascii="Simplified Arabic" w:hAnsi="Simplified Arabic" w:cs="Simplified Arabic"/>
          <w:sz w:val="28"/>
          <w:szCs w:val="28"/>
          <w:rtl/>
          <w:lang w:bidi="ar-IQ"/>
        </w:rPr>
        <w:t>5</w:t>
      </w:r>
      <w:r w:rsidRPr="000E40B3">
        <w:rPr>
          <w:rFonts w:ascii="Simplified Arabic" w:hAnsi="Simplified Arabic" w:cs="Simplified Arabic"/>
          <w:sz w:val="28"/>
          <w:szCs w:val="28"/>
          <w:rtl/>
          <w:lang w:bidi="ar-IQ"/>
        </w:rPr>
        <w:t>) التركيز الفصلي والسنوي</w:t>
      </w:r>
      <w:r w:rsidR="00194DC9">
        <w:rPr>
          <w:rFonts w:ascii="Simplified Arabic" w:hAnsi="Simplified Arabic" w:cs="Simplified Arabic" w:hint="cs"/>
          <w:sz w:val="28"/>
          <w:szCs w:val="28"/>
          <w:rtl/>
          <w:lang w:bidi="ar-IQ"/>
        </w:rPr>
        <w:t xml:space="preserve"> والفروق المعنوية</w:t>
      </w:r>
      <w:r w:rsidRPr="000E40B3">
        <w:rPr>
          <w:rFonts w:ascii="Simplified Arabic" w:hAnsi="Simplified Arabic" w:cs="Simplified Arabic"/>
          <w:sz w:val="28"/>
          <w:szCs w:val="28"/>
          <w:rtl/>
          <w:lang w:bidi="ar-IQ"/>
        </w:rPr>
        <w:t xml:space="preserve"> للعناصر المشعة (</w:t>
      </w:r>
      <w:r w:rsidR="00194DC9">
        <w:rPr>
          <w:rFonts w:ascii="Simplified Arabic" w:hAnsi="Simplified Arabic" w:cs="Simplified Arabic"/>
          <w:sz w:val="28"/>
          <w:szCs w:val="28"/>
          <w:lang w:bidi="ar-IQ"/>
        </w:rPr>
        <w:t>ppm</w:t>
      </w:r>
      <w:r w:rsidRPr="000E40B3">
        <w:rPr>
          <w:rFonts w:ascii="Simplified Arabic" w:hAnsi="Simplified Arabic" w:cs="Simplified Arabic"/>
          <w:sz w:val="28"/>
          <w:szCs w:val="28"/>
          <w:rtl/>
          <w:lang w:bidi="ar-IQ"/>
        </w:rPr>
        <w:t>) في تربة محافظة البصرة</w:t>
      </w:r>
    </w:p>
    <w:tbl>
      <w:tblPr>
        <w:tblStyle w:val="a5"/>
        <w:bidiVisual/>
        <w:tblW w:w="8733" w:type="dxa"/>
        <w:tblInd w:w="247" w:type="dxa"/>
        <w:tblLook w:val="04A0" w:firstRow="1" w:lastRow="0" w:firstColumn="1" w:lastColumn="0" w:noHBand="0" w:noVBand="1"/>
      </w:tblPr>
      <w:tblGrid>
        <w:gridCol w:w="1219"/>
        <w:gridCol w:w="1276"/>
        <w:gridCol w:w="1276"/>
        <w:gridCol w:w="1134"/>
        <w:gridCol w:w="1134"/>
        <w:gridCol w:w="1191"/>
        <w:gridCol w:w="1503"/>
      </w:tblGrid>
      <w:tr w:rsidR="00124094" w:rsidRPr="001E6C81" w:rsidTr="00124094">
        <w:trPr>
          <w:trHeight w:val="240"/>
        </w:trPr>
        <w:tc>
          <w:tcPr>
            <w:tcW w:w="1219" w:type="dxa"/>
            <w:vAlign w:val="center"/>
          </w:tcPr>
          <w:p w:rsidR="00124094" w:rsidRPr="001E6C81" w:rsidRDefault="00124094" w:rsidP="0092770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المواقع</w:t>
            </w:r>
          </w:p>
        </w:tc>
        <w:tc>
          <w:tcPr>
            <w:tcW w:w="1276" w:type="dxa"/>
            <w:vAlign w:val="center"/>
          </w:tcPr>
          <w:p w:rsidR="00124094" w:rsidRPr="001E6C81" w:rsidRDefault="00124094" w:rsidP="0092770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الفصول</w:t>
            </w:r>
          </w:p>
        </w:tc>
        <w:tc>
          <w:tcPr>
            <w:tcW w:w="1276" w:type="dxa"/>
            <w:vAlign w:val="center"/>
          </w:tcPr>
          <w:p w:rsidR="00124094" w:rsidRPr="001E6C81" w:rsidRDefault="00124094" w:rsidP="00927706">
            <w:pPr>
              <w:jc w:val="center"/>
              <w:rPr>
                <w:rFonts w:asciiTheme="majorBidi" w:hAnsiTheme="majorBidi" w:cstheme="majorBidi"/>
                <w:sz w:val="24"/>
                <w:szCs w:val="24"/>
                <w:lang w:bidi="ar-IQ"/>
              </w:rPr>
            </w:pPr>
            <w:proofErr w:type="spellStart"/>
            <w:r w:rsidRPr="001E6C81">
              <w:rPr>
                <w:rFonts w:asciiTheme="majorBidi" w:hAnsiTheme="majorBidi" w:cstheme="majorBidi"/>
                <w:sz w:val="24"/>
                <w:szCs w:val="24"/>
                <w:lang w:bidi="ar-IQ"/>
              </w:rPr>
              <w:t>Sr</w:t>
            </w:r>
            <w:proofErr w:type="spellEnd"/>
          </w:p>
        </w:tc>
        <w:tc>
          <w:tcPr>
            <w:tcW w:w="1134" w:type="dxa"/>
            <w:vAlign w:val="center"/>
          </w:tcPr>
          <w:p w:rsidR="00124094" w:rsidRPr="001E6C81" w:rsidRDefault="00124094" w:rsidP="0092770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Cs</w:t>
            </w:r>
          </w:p>
        </w:tc>
        <w:tc>
          <w:tcPr>
            <w:tcW w:w="1134" w:type="dxa"/>
            <w:vAlign w:val="center"/>
          </w:tcPr>
          <w:p w:rsidR="00124094" w:rsidRPr="001E6C81" w:rsidRDefault="00124094" w:rsidP="0092770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U</w:t>
            </w:r>
          </w:p>
        </w:tc>
        <w:tc>
          <w:tcPr>
            <w:tcW w:w="1191" w:type="dxa"/>
            <w:vAlign w:val="center"/>
          </w:tcPr>
          <w:p w:rsidR="00124094" w:rsidRPr="001E6C81" w:rsidRDefault="00124094" w:rsidP="0092770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RH</w:t>
            </w:r>
          </w:p>
        </w:tc>
        <w:tc>
          <w:tcPr>
            <w:tcW w:w="1503" w:type="dxa"/>
            <w:vAlign w:val="center"/>
          </w:tcPr>
          <w:p w:rsidR="00124094" w:rsidRPr="001E6C81" w:rsidRDefault="00124094" w:rsidP="00927706">
            <w:pPr>
              <w:jc w:val="center"/>
              <w:rPr>
                <w:rFonts w:asciiTheme="majorBidi" w:hAnsiTheme="majorBidi" w:cstheme="majorBidi"/>
                <w:sz w:val="24"/>
                <w:szCs w:val="24"/>
                <w:lang w:bidi="ar-IQ"/>
              </w:rPr>
            </w:pPr>
            <w:proofErr w:type="spellStart"/>
            <w:r w:rsidRPr="001E6C81">
              <w:rPr>
                <w:rFonts w:asciiTheme="majorBidi" w:hAnsiTheme="majorBidi" w:cstheme="majorBidi"/>
                <w:sz w:val="24"/>
                <w:szCs w:val="24"/>
                <w:lang w:bidi="ar-IQ"/>
              </w:rPr>
              <w:t>Th</w:t>
            </w:r>
            <w:proofErr w:type="spellEnd"/>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القرنة</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498.53</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0.95</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0.55</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0.038</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1.26</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281.48</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0.55</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0.33</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0.011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0.73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411.9</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0.72</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0.012</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1.23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455.71</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0.62</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0.43</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0.007</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1.03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411.90</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0.71</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0.42</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0.017</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1.06</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شط العرب</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513.28</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0.63</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0.54</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0.012</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0.84</w:t>
            </w:r>
          </w:p>
        </w:tc>
      </w:tr>
      <w:tr w:rsidR="00124094" w:rsidRPr="001E6C81" w:rsidTr="00124094">
        <w:trPr>
          <w:trHeight w:val="397"/>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375</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1.16</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0.008</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1.45</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289.23</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0.49</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0.25</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0.003</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0.69</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386.73</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0.76</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0.41</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0.004</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0.93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391.06</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0.76</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0.40</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0.006</w:t>
            </w:r>
          </w:p>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b</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0.98</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الزبير</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955.40</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0.25</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0.47</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0.013</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0.53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738.32</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0.17</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0.67</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0.003</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0.38</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789.54</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0.20</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0.28</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0.004</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0.42</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292.18</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0.09</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0.23</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693.86</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0.17</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0.42</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0.005</w:t>
            </w:r>
          </w:p>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c</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0.39</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الفاو</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489.87</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0.68</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0.43</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0.002</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0.81</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271.43</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0.36</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0.37</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0.52</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300</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0.72</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0.26</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0.75</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397.40</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0.79</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0.28</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0.88</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364.70</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0.63</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0.33</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d</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d</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0.74</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البصرة</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336.7</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0.17</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0.52</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0.39</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298.8</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0.17</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0.34</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94.53</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0.21</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0.19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0.38</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603.77</w:t>
            </w:r>
          </w:p>
        </w:tc>
        <w:tc>
          <w:tcPr>
            <w:tcW w:w="1134"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lang w:bidi="ar-IQ"/>
              </w:rPr>
              <w:t>0.17</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0.45</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0.002</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0.30</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333.45</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0.18</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0.36</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c</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0.001</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d</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0.35</w:t>
            </w:r>
          </w:p>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LSD 0.05</w:t>
            </w:r>
            <w:r w:rsidR="007B0236">
              <w:rPr>
                <w:rFonts w:asciiTheme="majorBidi" w:hAnsiTheme="majorBidi" w:cstheme="majorBidi"/>
                <w:sz w:val="24"/>
                <w:szCs w:val="24"/>
                <w:rtl/>
                <w:lang w:bidi="ar-IQ"/>
              </w:rPr>
              <w:t xml:space="preserve"> </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الموقع</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80.42</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0.18</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0.008</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0.008</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0.37</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التداخل</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113.75</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0.62</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0.29</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0.44</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ns</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الفصل</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71.93</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ns</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0.006</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0.009</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ns</w:t>
            </w:r>
          </w:p>
        </w:tc>
      </w:tr>
      <w:tr w:rsidR="00124094" w:rsidRPr="001E6C81" w:rsidTr="00124094">
        <w:trPr>
          <w:trHeight w:val="340"/>
        </w:trPr>
        <w:tc>
          <w:tcPr>
            <w:tcW w:w="1219" w:type="dxa"/>
            <w:vMerge w:val="restart"/>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الفروق المعنوي للفصول عند احتمالية</w:t>
            </w:r>
            <w:r w:rsidR="00E362BD">
              <w:rPr>
                <w:rFonts w:asciiTheme="majorBidi" w:hAnsiTheme="majorBidi" w:cstheme="majorBidi" w:hint="cs"/>
                <w:sz w:val="24"/>
                <w:szCs w:val="24"/>
                <w:rtl/>
                <w:lang w:bidi="ar-IQ"/>
              </w:rPr>
              <w:t xml:space="preserve"> اقل</w:t>
            </w:r>
            <w:r w:rsidRPr="001E6C81">
              <w:rPr>
                <w:rFonts w:asciiTheme="majorBidi" w:hAnsiTheme="majorBidi" w:cstheme="majorBidi"/>
                <w:sz w:val="24"/>
                <w:szCs w:val="24"/>
                <w:rtl/>
                <w:lang w:bidi="ar-IQ"/>
              </w:rPr>
              <w:t xml:space="preserve"> </w:t>
            </w:r>
            <w:r w:rsidRPr="001E6C81">
              <w:rPr>
                <w:rFonts w:asciiTheme="majorBidi" w:hAnsiTheme="majorBidi" w:cstheme="majorBidi"/>
                <w:sz w:val="24"/>
                <w:szCs w:val="24"/>
                <w:lang w:bidi="ar-IQ"/>
              </w:rPr>
              <w:t>0.05</w:t>
            </w: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a</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r w:rsidR="00124094" w:rsidRPr="001E6C81" w:rsidTr="00124094">
        <w:trPr>
          <w:trHeight w:val="283"/>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c</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r w:rsidR="00124094" w:rsidRPr="001E6C81" w:rsidTr="00124094">
        <w:trPr>
          <w:trHeight w:val="340"/>
        </w:trPr>
        <w:tc>
          <w:tcPr>
            <w:tcW w:w="1219" w:type="dxa"/>
            <w:vMerge/>
            <w:vAlign w:val="center"/>
          </w:tcPr>
          <w:p w:rsidR="00124094" w:rsidRPr="001E6C81" w:rsidRDefault="00124094" w:rsidP="00811C46">
            <w:pPr>
              <w:jc w:val="center"/>
              <w:rPr>
                <w:rFonts w:asciiTheme="majorBidi" w:hAnsiTheme="majorBidi" w:cstheme="majorBidi"/>
                <w:sz w:val="24"/>
                <w:szCs w:val="24"/>
                <w:rtl/>
                <w:lang w:bidi="ar-IQ"/>
              </w:rPr>
            </w:pPr>
          </w:p>
        </w:tc>
        <w:tc>
          <w:tcPr>
            <w:tcW w:w="1276" w:type="dxa"/>
            <w:vAlign w:val="center"/>
          </w:tcPr>
          <w:p w:rsidR="00124094" w:rsidRPr="001E6C81" w:rsidRDefault="00124094" w:rsidP="00811C46">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b</w:t>
            </w:r>
          </w:p>
        </w:tc>
        <w:tc>
          <w:tcPr>
            <w:tcW w:w="1134"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c</w:t>
            </w:r>
          </w:p>
        </w:tc>
        <w:tc>
          <w:tcPr>
            <w:tcW w:w="1191" w:type="dxa"/>
            <w:vAlign w:val="center"/>
          </w:tcPr>
          <w:p w:rsidR="00124094" w:rsidRPr="001E6C81" w:rsidRDefault="00124094" w:rsidP="00811C46">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d</w:t>
            </w:r>
          </w:p>
        </w:tc>
        <w:tc>
          <w:tcPr>
            <w:tcW w:w="1503" w:type="dxa"/>
            <w:vAlign w:val="center"/>
          </w:tcPr>
          <w:p w:rsidR="00124094" w:rsidRPr="001E6C81" w:rsidRDefault="00124094" w:rsidP="00811C46">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bl>
    <w:p w:rsidR="00124094" w:rsidRPr="00C51138" w:rsidRDefault="00124094" w:rsidP="00124094">
      <w:pPr>
        <w:spacing w:after="0"/>
        <w:rPr>
          <w:rFonts w:asciiTheme="majorBidi" w:hAnsiTheme="majorBidi" w:cstheme="majorBidi"/>
          <w:rtl/>
        </w:rPr>
      </w:pPr>
      <w:r w:rsidRPr="00C51138">
        <w:rPr>
          <w:rFonts w:asciiTheme="majorBidi" w:hAnsiTheme="majorBidi" w:cstheme="majorBidi"/>
          <w:rtl/>
        </w:rPr>
        <w:t xml:space="preserve">المصدر : </w:t>
      </w:r>
      <w:r w:rsidRPr="00C51138">
        <w:rPr>
          <w:rFonts w:asciiTheme="majorBidi" w:hAnsiTheme="majorBidi" w:cstheme="majorBidi"/>
          <w:rtl/>
          <w:lang w:bidi="ar-IQ"/>
        </w:rPr>
        <w:t xml:space="preserve">نتائج التحاليل المختبرية في </w:t>
      </w:r>
      <w:r w:rsidRPr="00C51138">
        <w:rPr>
          <w:rFonts w:asciiTheme="majorBidi" w:hAnsiTheme="majorBidi" w:cstheme="majorBidi"/>
          <w:rtl/>
        </w:rPr>
        <w:t>جمهورية ايران الاسلامية : جامعة طهران , المختبر المركزي, 2020</w:t>
      </w:r>
    </w:p>
    <w:p w:rsidR="00124094" w:rsidRPr="00C51138" w:rsidRDefault="00124094" w:rsidP="00124094">
      <w:pPr>
        <w:spacing w:after="0"/>
        <w:rPr>
          <w:rFonts w:asciiTheme="majorBidi" w:hAnsiTheme="majorBidi" w:cstheme="majorBidi"/>
          <w:rtl/>
          <w:lang w:bidi="ar-IQ"/>
        </w:rPr>
      </w:pPr>
      <w:r w:rsidRPr="00C51138">
        <w:rPr>
          <w:rFonts w:asciiTheme="majorBidi" w:hAnsiTheme="majorBidi" w:cstheme="majorBidi" w:hint="cs"/>
          <w:rtl/>
          <w:lang w:bidi="ar-IQ"/>
        </w:rPr>
        <w:t>الاحرف المتشابه في العمود الواحد تشير الى عدم وجود فروق معنوي عند احتمالية</w:t>
      </w:r>
      <w:r w:rsidR="00705026">
        <w:rPr>
          <w:rFonts w:asciiTheme="majorBidi" w:hAnsiTheme="majorBidi" w:cstheme="majorBidi" w:hint="cs"/>
          <w:rtl/>
          <w:lang w:bidi="ar-IQ"/>
        </w:rPr>
        <w:t xml:space="preserve"> اقل</w:t>
      </w:r>
      <w:r w:rsidRPr="00C51138">
        <w:rPr>
          <w:rFonts w:asciiTheme="majorBidi" w:hAnsiTheme="majorBidi" w:cstheme="majorBidi" w:hint="cs"/>
          <w:rtl/>
          <w:lang w:bidi="ar-IQ"/>
        </w:rPr>
        <w:t xml:space="preserve"> (</w:t>
      </w:r>
      <w:r w:rsidRPr="00C51138">
        <w:rPr>
          <w:rFonts w:asciiTheme="majorBidi" w:hAnsiTheme="majorBidi" w:cstheme="majorBidi"/>
          <w:lang w:bidi="ar-IQ"/>
        </w:rPr>
        <w:t>0.05</w:t>
      </w:r>
      <w:r w:rsidRPr="00C51138">
        <w:rPr>
          <w:rFonts w:asciiTheme="majorBidi" w:hAnsiTheme="majorBidi" w:cstheme="majorBidi" w:hint="cs"/>
          <w:rtl/>
          <w:lang w:bidi="ar-IQ"/>
        </w:rPr>
        <w:t>)</w:t>
      </w:r>
    </w:p>
    <w:p w:rsidR="00124094" w:rsidRPr="00124094" w:rsidRDefault="00124094" w:rsidP="00A43CBC">
      <w:pPr>
        <w:spacing w:after="0"/>
        <w:jc w:val="both"/>
        <w:rPr>
          <w:rFonts w:ascii="Simplified Arabic" w:hAnsi="Simplified Arabic" w:cs="Simplified Arabic"/>
          <w:sz w:val="28"/>
          <w:szCs w:val="28"/>
          <w:rtl/>
          <w:lang w:bidi="ar-IQ"/>
        </w:rPr>
      </w:pPr>
    </w:p>
    <w:p w:rsidR="003F41AC" w:rsidRDefault="007F0E84"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كان خلال فصل الشتاء (</w:t>
      </w:r>
      <w:r>
        <w:rPr>
          <w:rFonts w:ascii="Simplified Arabic" w:hAnsi="Simplified Arabic" w:cs="Simplified Arabic"/>
          <w:sz w:val="28"/>
          <w:szCs w:val="28"/>
          <w:lang w:bidi="ar-IQ"/>
        </w:rPr>
        <w:t>0.21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0E40B3">
        <w:rPr>
          <w:rFonts w:ascii="Simplified Arabic" w:hAnsi="Simplified Arabic" w:cs="Simplified Arabic" w:hint="cs"/>
          <w:sz w:val="28"/>
          <w:szCs w:val="28"/>
          <w:rtl/>
          <w:lang w:bidi="ar-IQ"/>
        </w:rPr>
        <w:t xml:space="preserve"> </w:t>
      </w:r>
      <w:r w:rsidR="006F3EF7">
        <w:rPr>
          <w:rFonts w:ascii="Simplified Arabic" w:hAnsi="Simplified Arabic" w:cs="Simplified Arabic" w:hint="cs"/>
          <w:sz w:val="28"/>
          <w:szCs w:val="28"/>
          <w:rtl/>
          <w:lang w:bidi="ar-IQ"/>
        </w:rPr>
        <w:t>ضمن الحد المسموح به.</w:t>
      </w:r>
    </w:p>
    <w:p w:rsidR="007F0E84" w:rsidRDefault="007F0E84" w:rsidP="00A43CB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يظهر من خلال النظر في بيانات الجدول الى عدم وجود فروق معنوية بين الفصول (الشتاء , الخريف , الربيع) في حين كانت هناك فروق معنوية بين فصل الصيف والفصول المدروسة الاخرى.</w:t>
      </w:r>
    </w:p>
    <w:p w:rsidR="007F0E84" w:rsidRDefault="007F0E84" w:rsidP="000A222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0A2223">
        <w:rPr>
          <w:rFonts w:ascii="Simplified Arabic" w:hAnsi="Simplified Arabic" w:cs="Simplified Arabic" w:hint="cs"/>
          <w:sz w:val="28"/>
          <w:szCs w:val="28"/>
          <w:rtl/>
          <w:lang w:bidi="ar-IQ"/>
        </w:rPr>
        <w:t xml:space="preserve">ينجم عن التعرض لعنصر السيزيوم او بعض مركباته الى حصول الغثيان والنزيف وتلف الخلايا إذ يعمل عمل </w:t>
      </w:r>
      <w:r w:rsidR="00E362BD">
        <w:rPr>
          <w:rFonts w:ascii="Simplified Arabic" w:hAnsi="Simplified Arabic" w:cs="Simplified Arabic" w:hint="cs"/>
          <w:sz w:val="28"/>
          <w:szCs w:val="28"/>
          <w:rtl/>
          <w:lang w:bidi="ar-IQ"/>
        </w:rPr>
        <w:t>تأثير</w:t>
      </w:r>
      <w:r w:rsidR="000A2223">
        <w:rPr>
          <w:rFonts w:ascii="Simplified Arabic" w:hAnsi="Simplified Arabic" w:cs="Simplified Arabic" w:hint="cs"/>
          <w:sz w:val="28"/>
          <w:szCs w:val="28"/>
          <w:rtl/>
          <w:lang w:bidi="ar-IQ"/>
        </w:rPr>
        <w:t xml:space="preserve"> </w:t>
      </w:r>
      <w:proofErr w:type="spellStart"/>
      <w:r w:rsidR="000A2223">
        <w:rPr>
          <w:rFonts w:ascii="Simplified Arabic" w:hAnsi="Simplified Arabic" w:cs="Simplified Arabic" w:hint="cs"/>
          <w:sz w:val="28"/>
          <w:szCs w:val="28"/>
          <w:rtl/>
          <w:lang w:bidi="ar-IQ"/>
        </w:rPr>
        <w:t>السترونشيوم</w:t>
      </w:r>
      <w:proofErr w:type="spellEnd"/>
      <w:r w:rsidR="000A2223" w:rsidRPr="000A2223">
        <w:rPr>
          <w:rFonts w:ascii="Simplified Arabic" w:hAnsi="Simplified Arabic" w:cs="Simplified Arabic" w:hint="cs"/>
          <w:sz w:val="28"/>
          <w:szCs w:val="28"/>
          <w:vertAlign w:val="superscript"/>
          <w:rtl/>
          <w:lang w:bidi="ar-IQ"/>
        </w:rPr>
        <w:t>(</w:t>
      </w:r>
      <w:r w:rsidR="000A2223" w:rsidRPr="000A2223">
        <w:rPr>
          <w:rStyle w:val="a4"/>
          <w:rFonts w:ascii="Simplified Arabic" w:hAnsi="Simplified Arabic" w:cs="Simplified Arabic"/>
          <w:sz w:val="28"/>
          <w:szCs w:val="28"/>
          <w:rtl/>
          <w:lang w:bidi="ar-IQ"/>
        </w:rPr>
        <w:footnoteReference w:id="39"/>
      </w:r>
      <w:r w:rsidR="000A2223" w:rsidRPr="000A2223">
        <w:rPr>
          <w:rFonts w:ascii="Simplified Arabic" w:hAnsi="Simplified Arabic" w:cs="Simplified Arabic" w:hint="cs"/>
          <w:sz w:val="28"/>
          <w:szCs w:val="28"/>
          <w:vertAlign w:val="superscript"/>
          <w:rtl/>
          <w:lang w:bidi="ar-IQ"/>
        </w:rPr>
        <w:t>)</w:t>
      </w:r>
      <w:r w:rsidR="000A2223">
        <w:rPr>
          <w:rFonts w:ascii="Simplified Arabic" w:hAnsi="Simplified Arabic" w:cs="Simplified Arabic" w:hint="cs"/>
          <w:sz w:val="28"/>
          <w:szCs w:val="28"/>
          <w:rtl/>
          <w:lang w:bidi="ar-IQ"/>
        </w:rPr>
        <w:t>.</w:t>
      </w:r>
    </w:p>
    <w:p w:rsidR="000A2223" w:rsidRDefault="000A2223" w:rsidP="000A222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اليورانيوم (</w:t>
      </w:r>
      <w:r>
        <w:rPr>
          <w:rFonts w:ascii="Simplified Arabic" w:hAnsi="Simplified Arabic" w:cs="Simplified Arabic"/>
          <w:sz w:val="28"/>
          <w:szCs w:val="28"/>
          <w:lang w:bidi="ar-IQ"/>
        </w:rPr>
        <w:t>U</w:t>
      </w:r>
      <w:r>
        <w:rPr>
          <w:rFonts w:ascii="Simplified Arabic" w:hAnsi="Simplified Arabic" w:cs="Simplified Arabic" w:hint="cs"/>
          <w:sz w:val="28"/>
          <w:szCs w:val="28"/>
          <w:rtl/>
          <w:lang w:bidi="ar-IQ"/>
        </w:rPr>
        <w:t>)</w:t>
      </w:r>
    </w:p>
    <w:p w:rsidR="001C5AF9" w:rsidRDefault="001C5AF9" w:rsidP="001C5AF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اليورانيوم في التربة تبعاً للمواقع الدراسية , إذ سجل اعلى معدل سنوي في قضاءي القرنة والزبير بواقع (</w:t>
      </w:r>
      <w:r>
        <w:rPr>
          <w:rFonts w:ascii="Simplified Arabic" w:hAnsi="Simplified Arabic" w:cs="Simplified Arabic"/>
          <w:sz w:val="28"/>
          <w:szCs w:val="28"/>
          <w:lang w:bidi="ar-IQ"/>
        </w:rPr>
        <w:t>0.42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كل منهما على التتابع , وفي قضاء شط العرب بلغ (</w:t>
      </w:r>
      <w:r>
        <w:rPr>
          <w:rFonts w:ascii="Simplified Arabic" w:hAnsi="Simplified Arabic" w:cs="Simplified Arabic"/>
          <w:sz w:val="28"/>
          <w:szCs w:val="28"/>
          <w:lang w:bidi="ar-IQ"/>
        </w:rPr>
        <w:t>0.40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لينخفض في قضاءي البصرة والفاو الى (</w:t>
      </w:r>
      <w:r>
        <w:rPr>
          <w:rFonts w:ascii="Simplified Arabic" w:hAnsi="Simplified Arabic" w:cs="Simplified Arabic"/>
          <w:sz w:val="28"/>
          <w:szCs w:val="28"/>
          <w:lang w:bidi="ar-IQ"/>
        </w:rPr>
        <w:t>0.33 , 0.36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على التتابع , وقد تبين من التحليل الاحصائي بعدم وجود فرق معنوية بين قضاءي القرنة والزبير , في حين كانت هناك فروق معنوية بين المواقع الاخرى , وقد ظهرت قيمة التداخل بواقع (</w:t>
      </w:r>
      <w:r w:rsidR="00AE143F">
        <w:rPr>
          <w:rFonts w:ascii="Simplified Arabic" w:hAnsi="Simplified Arabic" w:cs="Simplified Arabic"/>
          <w:sz w:val="28"/>
          <w:szCs w:val="28"/>
          <w:lang w:bidi="ar-IQ"/>
        </w:rPr>
        <w:t>0.48</w:t>
      </w:r>
      <w:r w:rsidR="00AE143F">
        <w:rPr>
          <w:rFonts w:ascii="Simplified Arabic" w:hAnsi="Simplified Arabic" w:cs="Simplified Arabic" w:hint="cs"/>
          <w:sz w:val="28"/>
          <w:szCs w:val="28"/>
          <w:rtl/>
          <w:lang w:bidi="ar-IQ"/>
        </w:rPr>
        <w:t xml:space="preserve">) </w:t>
      </w:r>
      <w:r w:rsidR="00AE143F">
        <w:rPr>
          <w:rFonts w:ascii="Simplified Arabic" w:hAnsi="Simplified Arabic" w:cs="Simplified Arabic"/>
          <w:sz w:val="28"/>
          <w:szCs w:val="28"/>
          <w:lang w:bidi="ar-IQ"/>
        </w:rPr>
        <w:t>ppm</w:t>
      </w:r>
      <w:r w:rsidR="00AE143F">
        <w:rPr>
          <w:rFonts w:ascii="Simplified Arabic" w:hAnsi="Simplified Arabic" w:cs="Simplified Arabic" w:hint="cs"/>
          <w:sz w:val="28"/>
          <w:szCs w:val="28"/>
          <w:rtl/>
          <w:lang w:bidi="ar-IQ"/>
        </w:rPr>
        <w:t>.</w:t>
      </w:r>
    </w:p>
    <w:p w:rsidR="00AE143F" w:rsidRDefault="00AE143F" w:rsidP="00AE143F">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اختلف تركيز اليورانيوم حسب فصول السنة إذ سجل اعلاها خلال فصل الخريف في قضاء الزبير بواقع (</w:t>
      </w:r>
      <w:r>
        <w:rPr>
          <w:rFonts w:ascii="Simplified Arabic" w:hAnsi="Simplified Arabic" w:cs="Simplified Arabic"/>
          <w:sz w:val="28"/>
          <w:szCs w:val="28"/>
          <w:lang w:bidi="ar-IQ"/>
        </w:rPr>
        <w:t>0.67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 في حين سجل فصل الصيف في كافة المواقع الاخرى اعلى (</w:t>
      </w:r>
      <w:r>
        <w:rPr>
          <w:rFonts w:ascii="Simplified Arabic" w:hAnsi="Simplified Arabic" w:cs="Simplified Arabic"/>
          <w:sz w:val="28"/>
          <w:szCs w:val="28"/>
          <w:lang w:bidi="ar-IQ"/>
        </w:rPr>
        <w:t>0.42 , 0.52 , 0.54 , 0.55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كل من اقضية القرنة وشط العرب والبصرة والفاو على التتابع , وقد تبين بان هناك فروق معنوية خلال فصول السنة.</w:t>
      </w:r>
    </w:p>
    <w:p w:rsidR="000E40B3" w:rsidRDefault="00AE143F"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يُعد اليورانيوم من العناصر السامة ويمتاز بفعاليته العالية كونه من العناصر المكتسبة </w:t>
      </w:r>
      <w:proofErr w:type="spellStart"/>
      <w:r>
        <w:rPr>
          <w:rFonts w:ascii="Simplified Arabic" w:hAnsi="Simplified Arabic" w:cs="Simplified Arabic" w:hint="cs"/>
          <w:sz w:val="28"/>
          <w:szCs w:val="28"/>
          <w:rtl/>
          <w:lang w:bidi="ar-IQ"/>
        </w:rPr>
        <w:t>للالكترونات</w:t>
      </w:r>
      <w:proofErr w:type="spellEnd"/>
      <w:r>
        <w:rPr>
          <w:rFonts w:ascii="Simplified Arabic" w:hAnsi="Simplified Arabic" w:cs="Simplified Arabic" w:hint="cs"/>
          <w:sz w:val="28"/>
          <w:szCs w:val="28"/>
          <w:rtl/>
          <w:lang w:bidi="ar-IQ"/>
        </w:rPr>
        <w:t xml:space="preserve"> إذ كلما كان العنصر ذات قابلية كبيرة على سحب الالكترونات كانت سميته عالية , لذا تظهر </w:t>
      </w:r>
      <w:r w:rsidR="00022393">
        <w:rPr>
          <w:rFonts w:ascii="Simplified Arabic" w:hAnsi="Simplified Arabic" w:cs="Simplified Arabic" w:hint="cs"/>
          <w:sz w:val="28"/>
          <w:szCs w:val="28"/>
          <w:rtl/>
          <w:lang w:bidi="ar-IQ"/>
        </w:rPr>
        <w:t>تأثيراته</w:t>
      </w:r>
      <w:r>
        <w:rPr>
          <w:rFonts w:ascii="Simplified Arabic" w:hAnsi="Simplified Arabic" w:cs="Simplified Arabic" w:hint="cs"/>
          <w:sz w:val="28"/>
          <w:szCs w:val="28"/>
          <w:rtl/>
          <w:lang w:bidi="ar-IQ"/>
        </w:rPr>
        <w:t xml:space="preserve"> من خلال منع جسم الكائن الحي من ان يؤدي وظائفه بالشكل السليم إذ تعمل مركبات اليورانيوم على عرقلة عمل تكوين </w:t>
      </w:r>
      <w:r w:rsidR="00436C94">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هيموغلوبين </w:t>
      </w:r>
      <w:r w:rsidR="00436C94">
        <w:rPr>
          <w:rFonts w:ascii="Simplified Arabic" w:hAnsi="Simplified Arabic" w:cs="Simplified Arabic" w:hint="cs"/>
          <w:sz w:val="28"/>
          <w:szCs w:val="28"/>
          <w:rtl/>
          <w:lang w:bidi="ar-IQ"/>
        </w:rPr>
        <w:t xml:space="preserve">في </w:t>
      </w:r>
      <w:r>
        <w:rPr>
          <w:rFonts w:ascii="Simplified Arabic" w:hAnsi="Simplified Arabic" w:cs="Simplified Arabic" w:hint="cs"/>
          <w:sz w:val="28"/>
          <w:szCs w:val="28"/>
          <w:rtl/>
          <w:lang w:bidi="ar-IQ"/>
        </w:rPr>
        <w:t>الدم</w:t>
      </w:r>
      <w:r w:rsidR="00022393">
        <w:rPr>
          <w:rFonts w:ascii="Simplified Arabic" w:hAnsi="Simplified Arabic" w:cs="Simplified Arabic" w:hint="cs"/>
          <w:sz w:val="28"/>
          <w:szCs w:val="28"/>
          <w:rtl/>
          <w:lang w:bidi="ar-IQ"/>
        </w:rPr>
        <w:t xml:space="preserve"> , فضلاً عمًا يسببه من زيادة انقسام الخلية نتيجة</w:t>
      </w:r>
      <w:r w:rsidR="00436C94">
        <w:rPr>
          <w:rFonts w:ascii="Simplified Arabic" w:hAnsi="Simplified Arabic" w:cs="Simplified Arabic" w:hint="cs"/>
          <w:sz w:val="28"/>
          <w:szCs w:val="28"/>
          <w:rtl/>
          <w:lang w:bidi="ar-IQ"/>
        </w:rPr>
        <w:t xml:space="preserve"> زيادة كميته</w:t>
      </w:r>
      <w:r w:rsidR="00022393">
        <w:rPr>
          <w:rFonts w:ascii="Simplified Arabic" w:hAnsi="Simplified Arabic" w:cs="Simplified Arabic" w:hint="cs"/>
          <w:sz w:val="28"/>
          <w:szCs w:val="28"/>
          <w:rtl/>
          <w:lang w:bidi="ar-IQ"/>
        </w:rPr>
        <w:t>, ولا يقف الحد عند هذا بل يؤدي الى تلف خلايا الكلية لا سيما الخلايا الانبوبية</w:t>
      </w:r>
      <w:r w:rsidR="00436C94">
        <w:rPr>
          <w:rFonts w:ascii="Simplified Arabic" w:hAnsi="Simplified Arabic" w:cs="Simplified Arabic" w:hint="cs"/>
          <w:sz w:val="28"/>
          <w:szCs w:val="28"/>
          <w:rtl/>
          <w:lang w:bidi="ar-IQ"/>
        </w:rPr>
        <w:t xml:space="preserve"> مسبباً سرطان الكلية</w:t>
      </w:r>
      <w:r w:rsidR="00436C94">
        <w:rPr>
          <w:rFonts w:ascii="Simplified Arabic" w:hAnsi="Simplified Arabic" w:cs="Simplified Arabic" w:hint="cs"/>
          <w:sz w:val="28"/>
          <w:szCs w:val="28"/>
          <w:vertAlign w:val="superscript"/>
          <w:rtl/>
          <w:lang w:bidi="ar-IQ"/>
        </w:rPr>
        <w:t xml:space="preserve"> </w:t>
      </w:r>
      <w:r w:rsidR="00022393" w:rsidRPr="00022393">
        <w:rPr>
          <w:rFonts w:ascii="Simplified Arabic" w:hAnsi="Simplified Arabic" w:cs="Simplified Arabic" w:hint="cs"/>
          <w:sz w:val="28"/>
          <w:szCs w:val="28"/>
          <w:vertAlign w:val="superscript"/>
          <w:rtl/>
          <w:lang w:bidi="ar-IQ"/>
        </w:rPr>
        <w:t>(</w:t>
      </w:r>
      <w:r w:rsidR="00022393" w:rsidRPr="00022393">
        <w:rPr>
          <w:rStyle w:val="a4"/>
          <w:rFonts w:ascii="Simplified Arabic" w:hAnsi="Simplified Arabic" w:cs="Simplified Arabic"/>
          <w:sz w:val="28"/>
          <w:szCs w:val="28"/>
          <w:rtl/>
          <w:lang w:bidi="ar-IQ"/>
        </w:rPr>
        <w:footnoteReference w:id="40"/>
      </w:r>
      <w:r w:rsidR="00022393" w:rsidRPr="00022393">
        <w:rPr>
          <w:rFonts w:ascii="Simplified Arabic" w:hAnsi="Simplified Arabic" w:cs="Simplified Arabic" w:hint="cs"/>
          <w:sz w:val="28"/>
          <w:szCs w:val="28"/>
          <w:vertAlign w:val="superscript"/>
          <w:rtl/>
          <w:lang w:bidi="ar-IQ"/>
        </w:rPr>
        <w:t>)</w:t>
      </w:r>
    </w:p>
    <w:p w:rsidR="000E40B3" w:rsidRDefault="00A34E2A"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الروديوم (</w:t>
      </w:r>
      <w:r>
        <w:rPr>
          <w:rFonts w:ascii="Simplified Arabic" w:hAnsi="Simplified Arabic" w:cs="Simplified Arabic"/>
          <w:sz w:val="28"/>
          <w:szCs w:val="28"/>
          <w:lang w:bidi="ar-IQ"/>
        </w:rPr>
        <w:t>R</w:t>
      </w:r>
      <w:r w:rsidR="00080317">
        <w:rPr>
          <w:rFonts w:ascii="Simplified Arabic" w:hAnsi="Simplified Arabic" w:cs="Simplified Arabic"/>
          <w:sz w:val="28"/>
          <w:szCs w:val="28"/>
          <w:lang w:bidi="ar-IQ"/>
        </w:rPr>
        <w:t>a</w:t>
      </w:r>
      <w:r>
        <w:rPr>
          <w:rFonts w:ascii="Simplified Arabic" w:hAnsi="Simplified Arabic" w:cs="Simplified Arabic" w:hint="cs"/>
          <w:sz w:val="28"/>
          <w:szCs w:val="28"/>
          <w:rtl/>
          <w:lang w:bidi="ar-IQ"/>
        </w:rPr>
        <w:t>)</w:t>
      </w:r>
      <w:r w:rsidR="00080317" w:rsidRPr="00080317">
        <w:rPr>
          <w:rStyle w:val="a4"/>
          <w:rFonts w:ascii="Simplified Arabic" w:hAnsi="Simplified Arabic" w:cs="Simplified Arabic"/>
          <w:sz w:val="28"/>
          <w:szCs w:val="28"/>
          <w:rtl/>
          <w:lang w:bidi="ar-IQ"/>
        </w:rPr>
        <w:footnoteReference w:customMarkFollows="1" w:id="41"/>
        <w:sym w:font="Symbol" w:char="F0B7"/>
      </w:r>
    </w:p>
    <w:p w:rsidR="00A34E2A" w:rsidRPr="000E40B3" w:rsidRDefault="000E40B3" w:rsidP="00C5113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تشير نتائج التحاليل الواردة في الجدول (</w:t>
      </w:r>
      <w:r w:rsidR="00C51138">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الى ان اعلى تركيز للراديوم سجل في قضاء القرنة</w:t>
      </w:r>
    </w:p>
    <w:p w:rsidR="00AE143F" w:rsidRDefault="00436C94" w:rsidP="000E40B3">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Simplified Arabic"/>
          <w:sz w:val="28"/>
          <w:szCs w:val="28"/>
          <w:lang w:bidi="ar-IQ"/>
        </w:rPr>
        <w:t>0.17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وقضاء شط العرب بتركيز (</w:t>
      </w:r>
      <w:r>
        <w:rPr>
          <w:rFonts w:ascii="Simplified Arabic" w:hAnsi="Simplified Arabic" w:cs="Simplified Arabic"/>
          <w:sz w:val="28"/>
          <w:szCs w:val="28"/>
          <w:lang w:bidi="ar-IQ"/>
        </w:rPr>
        <w:t>0.07</w:t>
      </w:r>
      <w:r w:rsidR="00EA7CB2">
        <w:rPr>
          <w:rFonts w:ascii="Simplified Arabic" w:hAnsi="Simplified Arabic" w:cs="Simplified Arabic" w:hint="cs"/>
          <w:sz w:val="28"/>
          <w:szCs w:val="28"/>
          <w:rtl/>
          <w:lang w:bidi="ar-IQ"/>
        </w:rPr>
        <w:t xml:space="preserve">) </w:t>
      </w:r>
      <w:r w:rsidR="00EA7CB2">
        <w:rPr>
          <w:rFonts w:ascii="Simplified Arabic" w:hAnsi="Simplified Arabic" w:cs="Simplified Arabic"/>
          <w:sz w:val="28"/>
          <w:szCs w:val="28"/>
          <w:lang w:bidi="ar-IQ"/>
        </w:rPr>
        <w:t>ppm</w:t>
      </w:r>
      <w:r w:rsidR="00EA7CB2">
        <w:rPr>
          <w:rFonts w:ascii="Simplified Arabic" w:hAnsi="Simplified Arabic" w:cs="Simplified Arabic" w:hint="cs"/>
          <w:sz w:val="28"/>
          <w:szCs w:val="28"/>
          <w:rtl/>
          <w:lang w:bidi="ar-IQ"/>
        </w:rPr>
        <w:t xml:space="preserve"> وقضاء الزبير والفاو سجلا (</w:t>
      </w:r>
      <w:r w:rsidR="00A22AFC">
        <w:rPr>
          <w:rFonts w:ascii="Simplified Arabic" w:hAnsi="Simplified Arabic" w:cs="Simplified Arabic"/>
          <w:sz w:val="28"/>
          <w:szCs w:val="28"/>
          <w:lang w:bidi="ar-IQ"/>
        </w:rPr>
        <w:t>0.05</w:t>
      </w:r>
      <w:r w:rsidR="00EA7CB2">
        <w:rPr>
          <w:rFonts w:ascii="Simplified Arabic" w:hAnsi="Simplified Arabic" w:cs="Simplified Arabic" w:hint="cs"/>
          <w:sz w:val="28"/>
          <w:szCs w:val="28"/>
          <w:rtl/>
          <w:lang w:bidi="ar-IQ"/>
        </w:rPr>
        <w:t>)</w:t>
      </w:r>
      <w:r w:rsidR="007B0236">
        <w:rPr>
          <w:rFonts w:ascii="Simplified Arabic" w:hAnsi="Simplified Arabic" w:cs="Simplified Arabic"/>
          <w:sz w:val="28"/>
          <w:szCs w:val="28"/>
          <w:rtl/>
          <w:lang w:bidi="ar-IQ"/>
        </w:rPr>
        <w:t xml:space="preserve"> </w:t>
      </w:r>
      <w:r w:rsidR="00EA7CB2">
        <w:rPr>
          <w:rFonts w:ascii="Simplified Arabic" w:hAnsi="Simplified Arabic" w:cs="Simplified Arabic"/>
          <w:sz w:val="28"/>
          <w:szCs w:val="28"/>
          <w:lang w:bidi="ar-IQ"/>
        </w:rPr>
        <w:t>ppm</w:t>
      </w:r>
      <w:r w:rsidR="007B0236">
        <w:rPr>
          <w:rFonts w:ascii="Simplified Arabic" w:hAnsi="Simplified Arabic" w:cs="Simplified Arabic" w:hint="cs"/>
          <w:sz w:val="28"/>
          <w:szCs w:val="28"/>
          <w:rtl/>
          <w:lang w:bidi="ar-IQ"/>
        </w:rPr>
        <w:t xml:space="preserve"> </w:t>
      </w:r>
      <w:r w:rsidR="00EA7CB2">
        <w:rPr>
          <w:rFonts w:ascii="Simplified Arabic" w:hAnsi="Simplified Arabic" w:cs="Simplified Arabic" w:hint="cs"/>
          <w:sz w:val="28"/>
          <w:szCs w:val="28"/>
          <w:rtl/>
          <w:lang w:bidi="ar-IQ"/>
        </w:rPr>
        <w:t>في حين ان قضاء</w:t>
      </w:r>
      <w:r w:rsidR="00A22AFC">
        <w:rPr>
          <w:rFonts w:ascii="Simplified Arabic" w:hAnsi="Simplified Arabic" w:cs="Simplified Arabic" w:hint="cs"/>
          <w:sz w:val="28"/>
          <w:szCs w:val="28"/>
          <w:rtl/>
          <w:lang w:bidi="ar-IQ"/>
        </w:rPr>
        <w:t>ي الفاو</w:t>
      </w:r>
      <w:r w:rsidR="00EA7CB2">
        <w:rPr>
          <w:rFonts w:ascii="Simplified Arabic" w:hAnsi="Simplified Arabic" w:cs="Simplified Arabic" w:hint="cs"/>
          <w:sz w:val="28"/>
          <w:szCs w:val="28"/>
          <w:rtl/>
          <w:lang w:bidi="ar-IQ"/>
        </w:rPr>
        <w:t xml:space="preserve"> </w:t>
      </w:r>
      <w:r w:rsidR="00A22AFC">
        <w:rPr>
          <w:rFonts w:ascii="Simplified Arabic" w:hAnsi="Simplified Arabic" w:cs="Simplified Arabic" w:hint="cs"/>
          <w:sz w:val="28"/>
          <w:szCs w:val="28"/>
          <w:rtl/>
          <w:lang w:bidi="ar-IQ"/>
        </w:rPr>
        <w:t>و</w:t>
      </w:r>
      <w:r w:rsidR="00EA7CB2">
        <w:rPr>
          <w:rFonts w:ascii="Simplified Arabic" w:hAnsi="Simplified Arabic" w:cs="Simplified Arabic" w:hint="cs"/>
          <w:sz w:val="28"/>
          <w:szCs w:val="28"/>
          <w:rtl/>
          <w:lang w:bidi="ar-IQ"/>
        </w:rPr>
        <w:t>البصرة سجل</w:t>
      </w:r>
      <w:r w:rsidR="00A22AFC">
        <w:rPr>
          <w:rFonts w:ascii="Simplified Arabic" w:hAnsi="Simplified Arabic" w:cs="Simplified Arabic" w:hint="cs"/>
          <w:sz w:val="28"/>
          <w:szCs w:val="28"/>
          <w:rtl/>
          <w:lang w:bidi="ar-IQ"/>
        </w:rPr>
        <w:t>ا</w:t>
      </w:r>
      <w:r w:rsidR="00EA7CB2">
        <w:rPr>
          <w:rFonts w:ascii="Simplified Arabic" w:hAnsi="Simplified Arabic" w:cs="Simplified Arabic" w:hint="cs"/>
          <w:sz w:val="28"/>
          <w:szCs w:val="28"/>
          <w:rtl/>
          <w:lang w:bidi="ar-IQ"/>
        </w:rPr>
        <w:t xml:space="preserve"> معدل سنوي بلغ (</w:t>
      </w:r>
      <w:r w:rsidR="00A22AFC">
        <w:rPr>
          <w:rFonts w:ascii="Simplified Arabic" w:hAnsi="Simplified Arabic" w:cs="Simplified Arabic"/>
          <w:sz w:val="28"/>
          <w:szCs w:val="28"/>
          <w:lang w:bidi="ar-IQ"/>
        </w:rPr>
        <w:t>0.02</w:t>
      </w:r>
      <w:r w:rsidR="00A22AFC">
        <w:rPr>
          <w:rFonts w:ascii="Simplified Arabic" w:hAnsi="Simplified Arabic" w:cs="Simplified Arabic" w:hint="cs"/>
          <w:sz w:val="28"/>
          <w:szCs w:val="28"/>
          <w:rtl/>
          <w:lang w:bidi="ar-IQ"/>
        </w:rPr>
        <w:t xml:space="preserve">) </w:t>
      </w:r>
      <w:r w:rsidR="00A22AFC">
        <w:rPr>
          <w:rFonts w:ascii="Simplified Arabic" w:hAnsi="Simplified Arabic" w:cs="Simplified Arabic"/>
          <w:sz w:val="28"/>
          <w:szCs w:val="28"/>
          <w:lang w:bidi="ar-IQ"/>
        </w:rPr>
        <w:t>ppm</w:t>
      </w:r>
      <w:r w:rsidR="00A22AFC">
        <w:rPr>
          <w:rFonts w:ascii="Simplified Arabic" w:hAnsi="Simplified Arabic" w:cs="Simplified Arabic" w:hint="cs"/>
          <w:sz w:val="28"/>
          <w:szCs w:val="28"/>
          <w:rtl/>
          <w:lang w:bidi="ar-IQ"/>
        </w:rPr>
        <w:t xml:space="preserve"> وقد اتضح بان هناك فروق معنوية بين المواقع المدروسة باستثناء موقعي قضاء الفاو وقضاء البصرة , اما قيمة التداخل فقد بلغت (</w:t>
      </w:r>
      <w:r w:rsidR="00A22AFC">
        <w:rPr>
          <w:rFonts w:ascii="Simplified Arabic" w:hAnsi="Simplified Arabic" w:cs="Simplified Arabic"/>
          <w:sz w:val="28"/>
          <w:szCs w:val="28"/>
          <w:lang w:bidi="ar-IQ"/>
        </w:rPr>
        <w:t>0.38</w:t>
      </w:r>
      <w:r w:rsidR="00A22AFC">
        <w:rPr>
          <w:rFonts w:ascii="Simplified Arabic" w:hAnsi="Simplified Arabic" w:cs="Simplified Arabic" w:hint="cs"/>
          <w:sz w:val="28"/>
          <w:szCs w:val="28"/>
          <w:rtl/>
          <w:lang w:bidi="ar-IQ"/>
        </w:rPr>
        <w:t xml:space="preserve">) </w:t>
      </w:r>
      <w:r w:rsidR="00A22AFC">
        <w:rPr>
          <w:rFonts w:ascii="Simplified Arabic" w:hAnsi="Simplified Arabic" w:cs="Simplified Arabic"/>
          <w:sz w:val="28"/>
          <w:szCs w:val="28"/>
          <w:lang w:bidi="ar-IQ"/>
        </w:rPr>
        <w:t>ppm</w:t>
      </w:r>
      <w:r w:rsidR="00A22AFC">
        <w:rPr>
          <w:rFonts w:ascii="Simplified Arabic" w:hAnsi="Simplified Arabic" w:cs="Simplified Arabic" w:hint="cs"/>
          <w:sz w:val="28"/>
          <w:szCs w:val="28"/>
          <w:rtl/>
          <w:lang w:bidi="ar-IQ"/>
        </w:rPr>
        <w:t>.</w:t>
      </w:r>
    </w:p>
    <w:p w:rsidR="00A22AFC" w:rsidRDefault="00A22AFC"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التركيز فصلياً إذ بلغ اعلى معدل فصلي نحو (</w:t>
      </w:r>
      <w:r>
        <w:rPr>
          <w:rFonts w:ascii="Simplified Arabic" w:hAnsi="Simplified Arabic" w:cs="Simplified Arabic"/>
          <w:sz w:val="28"/>
          <w:szCs w:val="28"/>
          <w:lang w:bidi="ar-IQ"/>
        </w:rPr>
        <w:t>0.39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خلال فصل الصيف في قضاء القرنة ليحتل الفصل المذكور في قضاء الزبير تركيزاً (</w:t>
      </w:r>
      <w:r>
        <w:rPr>
          <w:rFonts w:ascii="Simplified Arabic" w:hAnsi="Simplified Arabic" w:cs="Simplified Arabic"/>
          <w:sz w:val="28"/>
          <w:szCs w:val="28"/>
          <w:lang w:bidi="ar-IQ"/>
        </w:rPr>
        <w:t>0.13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وفي قضاء شط العرب (</w:t>
      </w:r>
      <w:r>
        <w:rPr>
          <w:rFonts w:ascii="Simplified Arabic" w:hAnsi="Simplified Arabic" w:cs="Simplified Arabic"/>
          <w:sz w:val="28"/>
          <w:szCs w:val="28"/>
          <w:lang w:bidi="ar-IQ"/>
        </w:rPr>
        <w:t>0.12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تراوح في بقية الفصول الاخرى بين (</w:t>
      </w:r>
      <w:r>
        <w:rPr>
          <w:rFonts w:ascii="Simplified Arabic" w:hAnsi="Simplified Arabic" w:cs="Simplified Arabic"/>
          <w:sz w:val="28"/>
          <w:szCs w:val="28"/>
          <w:lang w:bidi="ar-IQ"/>
        </w:rPr>
        <w:t>0.07 – 0.01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sidR="006F3E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6F3EF7">
        <w:rPr>
          <w:rFonts w:ascii="Simplified Arabic" w:hAnsi="Simplified Arabic" w:cs="Simplified Arabic" w:hint="cs"/>
          <w:sz w:val="28"/>
          <w:szCs w:val="28"/>
          <w:rtl/>
          <w:lang w:bidi="ar-IQ"/>
        </w:rPr>
        <w:t xml:space="preserve">وبعد اجراء المقارنة بين نتائج التحاليل المختبرية وبين الحد المسموح به اتضح بانه تجاوز الحد المسموح به </w:t>
      </w:r>
      <w:r>
        <w:rPr>
          <w:rFonts w:ascii="Simplified Arabic" w:hAnsi="Simplified Arabic" w:cs="Simplified Arabic" w:hint="cs"/>
          <w:sz w:val="28"/>
          <w:szCs w:val="28"/>
          <w:rtl/>
          <w:lang w:bidi="ar-IQ"/>
        </w:rPr>
        <w:t>, وقد تبين بان هناك فروق معنوية سجلت خلال مدة الدراسة حسب الفصول المدروسة.</w:t>
      </w:r>
    </w:p>
    <w:p w:rsidR="00A22AFC" w:rsidRDefault="00A22AFC"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080317">
        <w:rPr>
          <w:rFonts w:ascii="Simplified Arabic" w:hAnsi="Simplified Arabic" w:cs="Simplified Arabic" w:hint="cs"/>
          <w:sz w:val="28"/>
          <w:szCs w:val="28"/>
          <w:rtl/>
          <w:lang w:bidi="ar-IQ"/>
        </w:rPr>
        <w:t>يشكل الروديوم خطراً كبيراً على صحة الانسان إذ ان التعرض المستمر له ولفترات طويلة يؤدي الى تراكمه في العظام مما يجعله السبب الرئيس في تدمير خلايا الجسم واتلافها</w:t>
      </w:r>
      <w:r w:rsidR="00080317" w:rsidRPr="00080317">
        <w:rPr>
          <w:rFonts w:ascii="Simplified Arabic" w:hAnsi="Simplified Arabic" w:cs="Simplified Arabic" w:hint="cs"/>
          <w:sz w:val="28"/>
          <w:szCs w:val="28"/>
          <w:vertAlign w:val="superscript"/>
          <w:rtl/>
          <w:lang w:bidi="ar-IQ"/>
        </w:rPr>
        <w:t>(</w:t>
      </w:r>
      <w:r w:rsidR="00080317" w:rsidRPr="00080317">
        <w:rPr>
          <w:rStyle w:val="a4"/>
          <w:rFonts w:ascii="Simplified Arabic" w:hAnsi="Simplified Arabic" w:cs="Simplified Arabic"/>
          <w:sz w:val="28"/>
          <w:szCs w:val="28"/>
          <w:rtl/>
          <w:lang w:bidi="ar-IQ"/>
        </w:rPr>
        <w:footnoteReference w:id="42"/>
      </w:r>
      <w:r w:rsidR="00080317" w:rsidRPr="00080317">
        <w:rPr>
          <w:rFonts w:ascii="Simplified Arabic" w:hAnsi="Simplified Arabic" w:cs="Simplified Arabic" w:hint="cs"/>
          <w:sz w:val="28"/>
          <w:szCs w:val="28"/>
          <w:vertAlign w:val="superscript"/>
          <w:rtl/>
          <w:lang w:bidi="ar-IQ"/>
        </w:rPr>
        <w:t>)</w:t>
      </w:r>
      <w:r w:rsidR="00080317">
        <w:rPr>
          <w:rFonts w:ascii="Simplified Arabic" w:hAnsi="Simplified Arabic" w:cs="Simplified Arabic" w:hint="cs"/>
          <w:sz w:val="28"/>
          <w:szCs w:val="28"/>
          <w:rtl/>
          <w:lang w:bidi="ar-IQ"/>
        </w:rPr>
        <w:t>.</w:t>
      </w:r>
    </w:p>
    <w:p w:rsidR="00080317" w:rsidRDefault="00080317"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الثوريوم (</w:t>
      </w:r>
      <w:proofErr w:type="spellStart"/>
      <w:r>
        <w:rPr>
          <w:rFonts w:ascii="Simplified Arabic" w:hAnsi="Simplified Arabic" w:cs="Simplified Arabic"/>
          <w:sz w:val="28"/>
          <w:szCs w:val="28"/>
          <w:lang w:bidi="ar-IQ"/>
        </w:rPr>
        <w:t>Th</w:t>
      </w:r>
      <w:proofErr w:type="spellEnd"/>
      <w:r>
        <w:rPr>
          <w:rFonts w:ascii="Simplified Arabic" w:hAnsi="Simplified Arabic" w:cs="Simplified Arabic" w:hint="cs"/>
          <w:sz w:val="28"/>
          <w:szCs w:val="28"/>
          <w:rtl/>
          <w:lang w:bidi="ar-IQ"/>
        </w:rPr>
        <w:t>)</w:t>
      </w:r>
    </w:p>
    <w:p w:rsidR="000D7E98" w:rsidRDefault="000D7E98"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احتل قضاء القرنة المرتبة الاولى بالمعدل السنوي لتركيز الثوريوم بلغ (</w:t>
      </w:r>
      <w:r>
        <w:rPr>
          <w:rFonts w:ascii="Simplified Arabic" w:hAnsi="Simplified Arabic" w:cs="Simplified Arabic"/>
          <w:sz w:val="28"/>
          <w:szCs w:val="28"/>
          <w:lang w:bidi="ar-IQ"/>
        </w:rPr>
        <w:t>1.06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ليحتل قضاء شط العرب والفاو المرتبة الثانية والثالثة بواقع (</w:t>
      </w:r>
      <w:r>
        <w:rPr>
          <w:rFonts w:ascii="Simplified Arabic" w:hAnsi="Simplified Arabic" w:cs="Simplified Arabic"/>
          <w:sz w:val="28"/>
          <w:szCs w:val="28"/>
          <w:lang w:bidi="ar-IQ"/>
        </w:rPr>
        <w:t>0.74 , 0.97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xml:space="preserve"> في حين بلغ المعدل السنوي في قضاء الزبير والبصرة (</w:t>
      </w:r>
      <w:r>
        <w:rPr>
          <w:rFonts w:ascii="Simplified Arabic" w:hAnsi="Simplified Arabic" w:cs="Simplified Arabic"/>
          <w:sz w:val="28"/>
          <w:szCs w:val="28"/>
          <w:lang w:bidi="ar-IQ"/>
        </w:rPr>
        <w:t>0.35 , 0.39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 واتضح بعدم وجود فروق معنوية بين المواقع الدراسية , اما قيمة التداخل فكانت (</w:t>
      </w:r>
      <w:r>
        <w:rPr>
          <w:rFonts w:ascii="Simplified Arabic" w:hAnsi="Simplified Arabic" w:cs="Simplified Arabic"/>
          <w:sz w:val="28"/>
          <w:szCs w:val="28"/>
          <w:lang w:bidi="ar-IQ"/>
        </w:rPr>
        <w:t>1.22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ppm</w:t>
      </w:r>
      <w:r>
        <w:rPr>
          <w:rFonts w:ascii="Simplified Arabic" w:hAnsi="Simplified Arabic" w:cs="Simplified Arabic" w:hint="cs"/>
          <w:sz w:val="28"/>
          <w:szCs w:val="28"/>
          <w:rtl/>
          <w:lang w:bidi="ar-IQ"/>
        </w:rPr>
        <w:t>.</w:t>
      </w:r>
    </w:p>
    <w:p w:rsidR="00B45ED5" w:rsidRDefault="000D7E98" w:rsidP="006F3EF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w:t>
      </w:r>
      <w:r w:rsidR="00B45ED5">
        <w:rPr>
          <w:rFonts w:ascii="Simplified Arabic" w:hAnsi="Simplified Arabic" w:cs="Simplified Arabic" w:hint="cs"/>
          <w:sz w:val="28"/>
          <w:szCs w:val="28"/>
          <w:rtl/>
          <w:lang w:bidi="ar-IQ"/>
        </w:rPr>
        <w:t>ن التركيز فصلياً ليسجل فصل الخريف عند قضاء شط العرب اعلى معدل فصلي بلغ (</w:t>
      </w:r>
      <w:r w:rsidR="00B45ED5">
        <w:rPr>
          <w:rFonts w:ascii="Simplified Arabic" w:hAnsi="Simplified Arabic" w:cs="Simplified Arabic"/>
          <w:sz w:val="28"/>
          <w:szCs w:val="28"/>
          <w:lang w:bidi="ar-IQ"/>
        </w:rPr>
        <w:t>1.45</w:t>
      </w:r>
      <w:r w:rsidR="00B45ED5">
        <w:rPr>
          <w:rFonts w:ascii="Simplified Arabic" w:hAnsi="Simplified Arabic" w:cs="Simplified Arabic" w:hint="cs"/>
          <w:sz w:val="28"/>
          <w:szCs w:val="28"/>
          <w:rtl/>
          <w:lang w:bidi="ar-IQ"/>
        </w:rPr>
        <w:t xml:space="preserve">) </w:t>
      </w:r>
      <w:r w:rsidR="00B45ED5">
        <w:rPr>
          <w:rFonts w:ascii="Simplified Arabic" w:hAnsi="Simplified Arabic" w:cs="Simplified Arabic"/>
          <w:sz w:val="28"/>
          <w:szCs w:val="28"/>
          <w:lang w:bidi="ar-IQ"/>
        </w:rPr>
        <w:t>ppm</w:t>
      </w:r>
      <w:r w:rsidR="00B45ED5">
        <w:rPr>
          <w:rFonts w:ascii="Simplified Arabic" w:hAnsi="Simplified Arabic" w:cs="Simplified Arabic" w:hint="cs"/>
          <w:sz w:val="28"/>
          <w:szCs w:val="28"/>
          <w:rtl/>
          <w:lang w:bidi="ar-IQ"/>
        </w:rPr>
        <w:t xml:space="preserve"> في حين ان فصل الصيف في قضاء القرنة سجل (</w:t>
      </w:r>
      <w:r w:rsidR="00B45ED5">
        <w:rPr>
          <w:rFonts w:ascii="Simplified Arabic" w:hAnsi="Simplified Arabic" w:cs="Simplified Arabic"/>
          <w:sz w:val="28"/>
          <w:szCs w:val="28"/>
          <w:lang w:bidi="ar-IQ"/>
        </w:rPr>
        <w:t>1.26</w:t>
      </w:r>
      <w:r w:rsidR="00B45ED5">
        <w:rPr>
          <w:rFonts w:ascii="Simplified Arabic" w:hAnsi="Simplified Arabic" w:cs="Simplified Arabic" w:hint="cs"/>
          <w:sz w:val="28"/>
          <w:szCs w:val="28"/>
          <w:rtl/>
          <w:lang w:bidi="ar-IQ"/>
        </w:rPr>
        <w:t xml:space="preserve">) </w:t>
      </w:r>
      <w:r w:rsidR="00B45ED5">
        <w:rPr>
          <w:rFonts w:ascii="Simplified Arabic" w:hAnsi="Simplified Arabic" w:cs="Simplified Arabic"/>
          <w:sz w:val="28"/>
          <w:szCs w:val="28"/>
          <w:lang w:bidi="ar-IQ"/>
        </w:rPr>
        <w:t>ppm</w:t>
      </w:r>
      <w:r w:rsidR="00B45ED5">
        <w:rPr>
          <w:rFonts w:ascii="Simplified Arabic" w:hAnsi="Simplified Arabic" w:cs="Simplified Arabic" w:hint="cs"/>
          <w:sz w:val="28"/>
          <w:szCs w:val="28"/>
          <w:rtl/>
          <w:lang w:bidi="ar-IQ"/>
        </w:rPr>
        <w:t xml:space="preserve"> ليسجل فصل الربيع في قضاء الفاو (</w:t>
      </w:r>
      <w:r w:rsidR="00B45ED5">
        <w:rPr>
          <w:rFonts w:ascii="Simplified Arabic" w:hAnsi="Simplified Arabic" w:cs="Simplified Arabic"/>
          <w:sz w:val="28"/>
          <w:szCs w:val="28"/>
          <w:lang w:bidi="ar-IQ"/>
        </w:rPr>
        <w:t>0.88</w:t>
      </w:r>
      <w:r w:rsidR="00B45ED5">
        <w:rPr>
          <w:rFonts w:ascii="Simplified Arabic" w:hAnsi="Simplified Arabic" w:cs="Simplified Arabic" w:hint="cs"/>
          <w:sz w:val="28"/>
          <w:szCs w:val="28"/>
          <w:rtl/>
          <w:lang w:bidi="ar-IQ"/>
        </w:rPr>
        <w:t xml:space="preserve">) </w:t>
      </w:r>
      <w:r w:rsidR="00B45ED5">
        <w:rPr>
          <w:rFonts w:ascii="Simplified Arabic" w:hAnsi="Simplified Arabic" w:cs="Simplified Arabic"/>
          <w:sz w:val="28"/>
          <w:szCs w:val="28"/>
          <w:lang w:bidi="ar-IQ"/>
        </w:rPr>
        <w:t>ppm</w:t>
      </w:r>
      <w:r w:rsidR="00B45ED5">
        <w:rPr>
          <w:rFonts w:ascii="Simplified Arabic" w:hAnsi="Simplified Arabic" w:cs="Simplified Arabic" w:hint="cs"/>
          <w:sz w:val="28"/>
          <w:szCs w:val="28"/>
          <w:rtl/>
          <w:lang w:bidi="ar-IQ"/>
        </w:rPr>
        <w:t>, بينما سجل فصل الصيف في قضاءي الزبير والبصرة (</w:t>
      </w:r>
      <w:r w:rsidR="00B45ED5">
        <w:rPr>
          <w:rFonts w:ascii="Simplified Arabic" w:hAnsi="Simplified Arabic" w:cs="Simplified Arabic"/>
          <w:sz w:val="28"/>
          <w:szCs w:val="28"/>
          <w:lang w:bidi="ar-IQ"/>
        </w:rPr>
        <w:t>0.39 , 0.53</w:t>
      </w:r>
      <w:r w:rsidR="00B45ED5">
        <w:rPr>
          <w:rFonts w:ascii="Simplified Arabic" w:hAnsi="Simplified Arabic" w:cs="Simplified Arabic" w:hint="cs"/>
          <w:sz w:val="28"/>
          <w:szCs w:val="28"/>
          <w:rtl/>
          <w:lang w:bidi="ar-IQ"/>
        </w:rPr>
        <w:t xml:space="preserve">) </w:t>
      </w:r>
      <w:r w:rsidR="00B45ED5">
        <w:rPr>
          <w:rFonts w:ascii="Simplified Arabic" w:hAnsi="Simplified Arabic" w:cs="Simplified Arabic"/>
          <w:sz w:val="28"/>
          <w:szCs w:val="28"/>
          <w:lang w:bidi="ar-IQ"/>
        </w:rPr>
        <w:t>ppm</w:t>
      </w:r>
      <w:r w:rsidR="00B45ED5">
        <w:rPr>
          <w:rFonts w:ascii="Simplified Arabic" w:hAnsi="Simplified Arabic" w:cs="Simplified Arabic" w:hint="cs"/>
          <w:sz w:val="28"/>
          <w:szCs w:val="28"/>
          <w:rtl/>
          <w:lang w:bidi="ar-IQ"/>
        </w:rPr>
        <w:t xml:space="preserve"> على التتابع </w:t>
      </w:r>
      <w:r w:rsidR="006F3EF7">
        <w:rPr>
          <w:rFonts w:ascii="Simplified Arabic" w:hAnsi="Simplified Arabic" w:cs="Simplified Arabic" w:hint="cs"/>
          <w:sz w:val="28"/>
          <w:szCs w:val="28"/>
          <w:rtl/>
          <w:lang w:bidi="ar-IQ"/>
        </w:rPr>
        <w:t>وقد تبين ان معدن الثوريوم في جميع المواقع والفصول لم يتجاوز الحد المسموح به</w:t>
      </w:r>
      <w:r w:rsidR="00B45ED5">
        <w:rPr>
          <w:rFonts w:ascii="Simplified Arabic" w:hAnsi="Simplified Arabic" w:cs="Simplified Arabic" w:hint="cs"/>
          <w:sz w:val="28"/>
          <w:szCs w:val="28"/>
          <w:rtl/>
          <w:lang w:bidi="ar-IQ"/>
        </w:rPr>
        <w:t xml:space="preserve">, </w:t>
      </w:r>
      <w:r w:rsidR="006F3EF7">
        <w:rPr>
          <w:rFonts w:ascii="Simplified Arabic" w:hAnsi="Simplified Arabic" w:cs="Simplified Arabic" w:hint="cs"/>
          <w:sz w:val="28"/>
          <w:szCs w:val="28"/>
          <w:rtl/>
          <w:lang w:bidi="ar-IQ"/>
        </w:rPr>
        <w:t>وظهر</w:t>
      </w:r>
      <w:r w:rsidR="00B45ED5">
        <w:rPr>
          <w:rFonts w:ascii="Simplified Arabic" w:hAnsi="Simplified Arabic" w:cs="Simplified Arabic" w:hint="cs"/>
          <w:sz w:val="28"/>
          <w:szCs w:val="28"/>
          <w:rtl/>
          <w:lang w:bidi="ar-IQ"/>
        </w:rPr>
        <w:t xml:space="preserve"> بعدم وجود فروق معنوية خلال فصول السنة.</w:t>
      </w:r>
    </w:p>
    <w:p w:rsidR="00581051" w:rsidRDefault="00581051"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خواص التربة الكيميائية</w:t>
      </w:r>
    </w:p>
    <w:p w:rsidR="00080317" w:rsidRDefault="00C176F3" w:rsidP="006F3EF7">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تعد التربة المستقبل الاكبر للمعادن الثقيلة التي تترسب بواسطة الجاذبية الارضية , وان هذا التراكم يؤدي الى ان يقوم النبات بامتصاصها من التربة وهذا الامتصاص يعتمد على الشكل الجاهز للمعدن إذ</w:t>
      </w:r>
      <w:r w:rsidR="00355A15">
        <w:rPr>
          <w:rFonts w:ascii="Simplified Arabic" w:hAnsi="Simplified Arabic" w:cs="Simplified Arabic" w:hint="cs"/>
          <w:sz w:val="28"/>
          <w:szCs w:val="28"/>
          <w:rtl/>
          <w:lang w:bidi="ar-IQ"/>
        </w:rPr>
        <w:t xml:space="preserve"> إ</w:t>
      </w:r>
      <w:r>
        <w:rPr>
          <w:rFonts w:ascii="Simplified Arabic" w:hAnsi="Simplified Arabic" w:cs="Simplified Arabic" w:hint="cs"/>
          <w:sz w:val="28"/>
          <w:szCs w:val="28"/>
          <w:rtl/>
          <w:lang w:bidi="ar-IQ"/>
        </w:rPr>
        <w:t xml:space="preserve">ن التركيز الكلي للمعدن لا يعد جاهزاً للامتصاص من قبل الجذور , لذا فان جاهزية العناصر </w:t>
      </w:r>
      <w:r>
        <w:rPr>
          <w:rFonts w:ascii="Simplified Arabic" w:hAnsi="Simplified Arabic" w:cs="Simplified Arabic" w:hint="cs"/>
          <w:sz w:val="28"/>
          <w:szCs w:val="28"/>
          <w:rtl/>
          <w:lang w:bidi="ar-IQ"/>
        </w:rPr>
        <w:lastRenderedPageBreak/>
        <w:t xml:space="preserve">ووفرتها تعتمد على بعض صفات التربة </w:t>
      </w:r>
      <w:r w:rsidR="00355A15">
        <w:rPr>
          <w:rFonts w:ascii="Simplified Arabic" w:hAnsi="Simplified Arabic" w:cs="Simplified Arabic" w:hint="cs"/>
          <w:sz w:val="28"/>
          <w:szCs w:val="28"/>
          <w:rtl/>
          <w:lang w:bidi="ar-IQ"/>
        </w:rPr>
        <w:t>كالأس</w:t>
      </w:r>
      <w:r>
        <w:rPr>
          <w:rFonts w:ascii="Simplified Arabic" w:hAnsi="Simplified Arabic" w:cs="Simplified Arabic" w:hint="cs"/>
          <w:sz w:val="28"/>
          <w:szCs w:val="28"/>
          <w:rtl/>
          <w:lang w:bidi="ar-IQ"/>
        </w:rPr>
        <w:t xml:space="preserve"> الهيدروجيني والتوصيل الكهربائي والمادة العضوية</w:t>
      </w:r>
      <w:r w:rsidR="00355A15" w:rsidRPr="00355A15">
        <w:rPr>
          <w:rFonts w:ascii="Simplified Arabic" w:hAnsi="Simplified Arabic" w:cs="Simplified Arabic" w:hint="cs"/>
          <w:sz w:val="28"/>
          <w:szCs w:val="28"/>
          <w:vertAlign w:val="superscript"/>
          <w:rtl/>
          <w:lang w:bidi="ar-IQ"/>
        </w:rPr>
        <w:t>(</w:t>
      </w:r>
      <w:r w:rsidR="00355A15" w:rsidRPr="00355A15">
        <w:rPr>
          <w:rStyle w:val="a4"/>
          <w:rFonts w:ascii="Simplified Arabic" w:hAnsi="Simplified Arabic" w:cs="Simplified Arabic"/>
          <w:sz w:val="28"/>
          <w:szCs w:val="28"/>
          <w:rtl/>
          <w:lang w:bidi="ar-IQ"/>
        </w:rPr>
        <w:footnoteReference w:id="43"/>
      </w:r>
      <w:r w:rsidR="00355A15" w:rsidRPr="00355A15">
        <w:rPr>
          <w:rFonts w:ascii="Simplified Arabic" w:hAnsi="Simplified Arabic" w:cs="Simplified Arabic" w:hint="cs"/>
          <w:sz w:val="28"/>
          <w:szCs w:val="28"/>
          <w:vertAlign w:val="superscript"/>
          <w:rtl/>
          <w:lang w:bidi="ar-IQ"/>
        </w:rPr>
        <w:t>)</w:t>
      </w:r>
      <w:r w:rsidR="00080317">
        <w:rPr>
          <w:rFonts w:ascii="Simplified Arabic" w:hAnsi="Simplified Arabic" w:cs="Simplified Arabic" w:hint="cs"/>
          <w:sz w:val="28"/>
          <w:szCs w:val="28"/>
          <w:rtl/>
          <w:lang w:bidi="ar-IQ"/>
        </w:rPr>
        <w:tab/>
      </w:r>
      <w:r w:rsidR="00591105">
        <w:rPr>
          <w:rFonts w:ascii="Simplified Arabic" w:hAnsi="Simplified Arabic" w:cs="Simplified Arabic" w:hint="cs"/>
          <w:sz w:val="28"/>
          <w:szCs w:val="28"/>
          <w:rtl/>
          <w:lang w:bidi="ar-IQ"/>
        </w:rPr>
        <w:t xml:space="preserve"> , والتي تم دراستها في الجدول (</w:t>
      </w:r>
      <w:r w:rsidR="006F3EF7">
        <w:rPr>
          <w:rFonts w:ascii="Simplified Arabic" w:hAnsi="Simplified Arabic" w:cs="Simplified Arabic" w:hint="cs"/>
          <w:sz w:val="28"/>
          <w:szCs w:val="28"/>
          <w:rtl/>
          <w:lang w:bidi="ar-IQ"/>
        </w:rPr>
        <w:t>6</w:t>
      </w:r>
      <w:r w:rsidR="00591105">
        <w:rPr>
          <w:rFonts w:ascii="Simplified Arabic" w:hAnsi="Simplified Arabic" w:cs="Simplified Arabic" w:hint="cs"/>
          <w:sz w:val="28"/>
          <w:szCs w:val="28"/>
          <w:rtl/>
          <w:lang w:bidi="ar-IQ"/>
        </w:rPr>
        <w:t>).</w:t>
      </w:r>
    </w:p>
    <w:p w:rsidR="00355A15" w:rsidRDefault="00355A15"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الاس الهيدروجيني (</w:t>
      </w:r>
      <w:r>
        <w:rPr>
          <w:rFonts w:ascii="Simplified Arabic" w:hAnsi="Simplified Arabic" w:cs="Simplified Arabic"/>
          <w:sz w:val="28"/>
          <w:szCs w:val="28"/>
          <w:lang w:bidi="ar-IQ"/>
        </w:rPr>
        <w:t>PH</w:t>
      </w:r>
      <w:r>
        <w:rPr>
          <w:rFonts w:ascii="Simplified Arabic" w:hAnsi="Simplified Arabic" w:cs="Simplified Arabic" w:hint="cs"/>
          <w:sz w:val="28"/>
          <w:szCs w:val="28"/>
          <w:rtl/>
          <w:lang w:bidi="ar-IQ"/>
        </w:rPr>
        <w:t>)</w:t>
      </w:r>
    </w:p>
    <w:p w:rsidR="00355A15" w:rsidRDefault="00355A15"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تعد ترب منطقة الدراسة قليلة الميلان الى القاعدية , فقد تراوحت قيم الاس الهيدروجيني بين (</w:t>
      </w:r>
      <w:r>
        <w:rPr>
          <w:rFonts w:ascii="Simplified Arabic" w:hAnsi="Simplified Arabic" w:cs="Simplified Arabic"/>
          <w:sz w:val="28"/>
          <w:szCs w:val="28"/>
          <w:lang w:bidi="ar-IQ"/>
        </w:rPr>
        <w:t>6.6</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7.8</w:t>
      </w:r>
      <w:r>
        <w:rPr>
          <w:rFonts w:ascii="Simplified Arabic" w:hAnsi="Simplified Arabic" w:cs="Simplified Arabic" w:hint="cs"/>
          <w:sz w:val="28"/>
          <w:szCs w:val="28"/>
          <w:rtl/>
          <w:lang w:bidi="ar-IQ"/>
        </w:rPr>
        <w:t>).</w:t>
      </w:r>
    </w:p>
    <w:p w:rsidR="006B0B5E" w:rsidRDefault="006B0B5E" w:rsidP="00A22AFC">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تكون جاهزية معظم المعادن الثقيلة في الترب ذات الاس الهيدروجيني المتعادل او المائل قليلاً الى القاعدية وتزاد جاهزيتها عند زيادة حموضة التربة لكل المعادن الثقيلة إذ ترتبط جاهزية المعادن الثقيلة للامتصاص في التربة عكسياً مع الاس الهيدروجيني لها , اي انه كلما انخفضت قيمة الاس الهيدروجيني للتربة كلما زادت تراكيز المعادن الثقيلة في التربة وبالتالي زيادة جاهزيتها وعندما ينخفض الاس الهي</w:t>
      </w:r>
      <w:r w:rsidR="00BB6884">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روجيني في التربة</w:t>
      </w:r>
      <w:r w:rsidR="00BB6884">
        <w:rPr>
          <w:rFonts w:ascii="Simplified Arabic" w:hAnsi="Simplified Arabic" w:cs="Simplified Arabic" w:hint="cs"/>
          <w:sz w:val="28"/>
          <w:szCs w:val="28"/>
          <w:rtl/>
          <w:lang w:bidi="ar-IQ"/>
        </w:rPr>
        <w:t xml:space="preserve"> عن اقل من </w:t>
      </w:r>
      <w:r w:rsidR="00BB6884">
        <w:rPr>
          <w:rFonts w:ascii="Simplified Arabic" w:hAnsi="Simplified Arabic" w:cs="Simplified Arabic"/>
          <w:sz w:val="28"/>
          <w:szCs w:val="28"/>
          <w:lang w:bidi="ar-IQ"/>
        </w:rPr>
        <w:t>5</w:t>
      </w:r>
      <w:r w:rsidR="00BB6884">
        <w:rPr>
          <w:rFonts w:ascii="Simplified Arabic" w:hAnsi="Simplified Arabic" w:cs="Simplified Arabic" w:hint="cs"/>
          <w:sz w:val="28"/>
          <w:szCs w:val="28"/>
          <w:rtl/>
          <w:lang w:bidi="ar-IQ"/>
        </w:rPr>
        <w:t xml:space="preserve"> تزيد جاهزية المعادن الثقيلة في محلول التربة نتيجة الارتفاع المنافسة وتحريرها الى محلول التربة وتميل بعض المعادن الثقيلة الى تكوين </w:t>
      </w:r>
      <w:proofErr w:type="spellStart"/>
      <w:r w:rsidR="00BB6884">
        <w:rPr>
          <w:rFonts w:ascii="Simplified Arabic" w:hAnsi="Simplified Arabic" w:cs="Simplified Arabic" w:hint="cs"/>
          <w:sz w:val="28"/>
          <w:szCs w:val="28"/>
          <w:rtl/>
          <w:lang w:bidi="ar-IQ"/>
        </w:rPr>
        <w:t>هيدروكيدات</w:t>
      </w:r>
      <w:proofErr w:type="spellEnd"/>
      <w:r w:rsidR="00BB6884">
        <w:rPr>
          <w:rFonts w:ascii="Simplified Arabic" w:hAnsi="Simplified Arabic" w:cs="Simplified Arabic" w:hint="cs"/>
          <w:sz w:val="28"/>
          <w:szCs w:val="28"/>
          <w:rtl/>
          <w:lang w:bidi="ar-IQ"/>
        </w:rPr>
        <w:t xml:space="preserve"> معقدة عندما يكون الاس الهيدروجيني اكثر من </w:t>
      </w:r>
      <w:r w:rsidR="00BB6884">
        <w:rPr>
          <w:rFonts w:ascii="Simplified Arabic" w:hAnsi="Simplified Arabic" w:cs="Simplified Arabic"/>
          <w:sz w:val="28"/>
          <w:szCs w:val="28"/>
          <w:lang w:bidi="ar-IQ"/>
        </w:rPr>
        <w:t>7</w:t>
      </w:r>
      <w:r w:rsidR="00BB6884">
        <w:rPr>
          <w:rFonts w:ascii="Simplified Arabic" w:hAnsi="Simplified Arabic" w:cs="Simplified Arabic" w:hint="cs"/>
          <w:sz w:val="28"/>
          <w:szCs w:val="28"/>
          <w:rtl/>
          <w:lang w:bidi="ar-IQ"/>
        </w:rPr>
        <w:t xml:space="preserve"> وبالتالي تزيد قابليتها على الذوبان في محلول التربة وجاهزيتها للامتصاص</w:t>
      </w:r>
      <w:r w:rsidR="00BB6884" w:rsidRPr="00BB6884">
        <w:rPr>
          <w:rFonts w:ascii="Simplified Arabic" w:hAnsi="Simplified Arabic" w:cs="Simplified Arabic" w:hint="cs"/>
          <w:sz w:val="28"/>
          <w:szCs w:val="28"/>
          <w:vertAlign w:val="superscript"/>
          <w:rtl/>
          <w:lang w:bidi="ar-IQ"/>
        </w:rPr>
        <w:t>(</w:t>
      </w:r>
      <w:r w:rsidR="00BB6884" w:rsidRPr="00BB6884">
        <w:rPr>
          <w:rStyle w:val="a4"/>
          <w:rFonts w:ascii="Simplified Arabic" w:hAnsi="Simplified Arabic" w:cs="Simplified Arabic"/>
          <w:sz w:val="28"/>
          <w:szCs w:val="28"/>
          <w:rtl/>
          <w:lang w:bidi="ar-IQ"/>
        </w:rPr>
        <w:footnoteReference w:id="44"/>
      </w:r>
      <w:r w:rsidR="00BB6884" w:rsidRPr="00BB6884">
        <w:rPr>
          <w:rFonts w:ascii="Simplified Arabic" w:hAnsi="Simplified Arabic" w:cs="Simplified Arabic" w:hint="cs"/>
          <w:sz w:val="28"/>
          <w:szCs w:val="28"/>
          <w:vertAlign w:val="superscript"/>
          <w:rtl/>
          <w:lang w:bidi="ar-IQ"/>
        </w:rPr>
        <w:t>)</w:t>
      </w:r>
      <w:r w:rsidR="00BB6884">
        <w:rPr>
          <w:rFonts w:ascii="Simplified Arabic" w:hAnsi="Simplified Arabic" w:cs="Simplified Arabic" w:hint="cs"/>
          <w:sz w:val="28"/>
          <w:szCs w:val="28"/>
          <w:rtl/>
          <w:lang w:bidi="ar-IQ"/>
        </w:rPr>
        <w:t>.</w:t>
      </w:r>
    </w:p>
    <w:p w:rsidR="00C51138" w:rsidRDefault="00C51138" w:rsidP="00C5113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التوصيل الكهربائي (</w:t>
      </w:r>
      <w:r>
        <w:rPr>
          <w:rFonts w:ascii="Simplified Arabic" w:hAnsi="Simplified Arabic" w:cs="Simplified Arabic"/>
          <w:sz w:val="28"/>
          <w:szCs w:val="28"/>
          <w:lang w:bidi="ar-IQ"/>
        </w:rPr>
        <w:t>EC</w:t>
      </w:r>
      <w:r>
        <w:rPr>
          <w:rFonts w:ascii="Simplified Arabic" w:hAnsi="Simplified Arabic" w:cs="Simplified Arabic" w:hint="cs"/>
          <w:sz w:val="28"/>
          <w:szCs w:val="28"/>
          <w:rtl/>
          <w:lang w:bidi="ar-IQ"/>
        </w:rPr>
        <w:t>)</w:t>
      </w:r>
    </w:p>
    <w:p w:rsidR="00C51138" w:rsidRDefault="00C51138" w:rsidP="00C5113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سجل اعلى معدل للتوصيل الكهربائي في قضاء شط العرب إذ بلغت (</w:t>
      </w:r>
      <w:r>
        <w:rPr>
          <w:rFonts w:ascii="Simplified Arabic" w:hAnsi="Simplified Arabic" w:cs="Simplified Arabic"/>
          <w:sz w:val="28"/>
          <w:szCs w:val="28"/>
          <w:lang w:bidi="ar-IQ"/>
        </w:rPr>
        <w:t>22.3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لتنخفض في قضاء الفاو الى (</w:t>
      </w:r>
      <w:r>
        <w:rPr>
          <w:rFonts w:ascii="Simplified Arabic" w:hAnsi="Simplified Arabic" w:cs="Simplified Arabic"/>
          <w:sz w:val="28"/>
          <w:szCs w:val="28"/>
          <w:lang w:bidi="ar-IQ"/>
        </w:rPr>
        <w:t>15.1</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 في حين سجلت في قضاء الزبير(</w:t>
      </w:r>
      <w:r>
        <w:rPr>
          <w:rFonts w:ascii="Simplified Arabic" w:hAnsi="Simplified Arabic" w:cs="Simplified Arabic"/>
          <w:sz w:val="28"/>
          <w:szCs w:val="28"/>
          <w:lang w:bidi="ar-IQ"/>
        </w:rPr>
        <w:t>7.7</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بينما تقارب التركيز في قضاءي القرنة والبصرة (</w:t>
      </w:r>
      <w:r>
        <w:rPr>
          <w:rFonts w:ascii="Simplified Arabic" w:hAnsi="Simplified Arabic" w:cs="Simplified Arabic"/>
          <w:sz w:val="28"/>
          <w:szCs w:val="28"/>
          <w:lang w:bidi="ar-IQ"/>
        </w:rPr>
        <w:t>6.5 , 6.9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w:t>
      </w:r>
    </w:p>
    <w:p w:rsidR="00C51138" w:rsidRDefault="00C51138" w:rsidP="00C5113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اتضح من خلال اجراء التحليل الاحصائي ليتبن ان هناك فروق معنوية بين المناطق المدروسة 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الموقع , وبلغت قيمة التداخل بين المواقع (</w:t>
      </w:r>
      <w:r>
        <w:rPr>
          <w:rFonts w:ascii="Simplified Arabic" w:hAnsi="Simplified Arabic" w:cs="Simplified Arabic"/>
          <w:sz w:val="28"/>
          <w:szCs w:val="28"/>
          <w:lang w:bidi="ar-IQ"/>
        </w:rPr>
        <w:t>19.8</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بعد تطبيق (</w:t>
      </w:r>
      <w:r>
        <w:rPr>
          <w:rFonts w:ascii="Simplified Arabic" w:hAnsi="Simplified Arabic" w:cs="Simplified Arabic"/>
          <w:sz w:val="28"/>
          <w:szCs w:val="28"/>
          <w:lang w:bidi="ar-IQ"/>
        </w:rPr>
        <w:t>LSD</w:t>
      </w:r>
      <w:r>
        <w:rPr>
          <w:rFonts w:ascii="Simplified Arabic" w:hAnsi="Simplified Arabic" w:cs="Simplified Arabic" w:hint="cs"/>
          <w:sz w:val="28"/>
          <w:szCs w:val="28"/>
          <w:rtl/>
          <w:lang w:bidi="ar-IQ"/>
        </w:rPr>
        <w:t>) التداخل.</w:t>
      </w:r>
    </w:p>
    <w:p w:rsidR="00591105" w:rsidRDefault="00C51138" w:rsidP="00C5113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تباين تركيز الملوحة حسب فصول السنة لتسجل فصول قضاء شط العرب اعلى تركيز خلال مدة الدراسة (</w:t>
      </w:r>
      <w:r>
        <w:rPr>
          <w:rFonts w:ascii="Simplified Arabic" w:hAnsi="Simplified Arabic" w:cs="Simplified Arabic"/>
          <w:sz w:val="28"/>
          <w:szCs w:val="28"/>
          <w:lang w:bidi="ar-IQ"/>
        </w:rPr>
        <w:t>25.8,23.2,21.8,18.4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وسجل فصل الشتاء عند قضاء شط العرب (</w:t>
      </w:r>
      <w:r>
        <w:rPr>
          <w:rFonts w:ascii="Simplified Arabic" w:hAnsi="Simplified Arabic" w:cs="Simplified Arabic"/>
          <w:sz w:val="28"/>
          <w:szCs w:val="28"/>
          <w:lang w:bidi="ar-IQ"/>
        </w:rPr>
        <w:t>17.5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وفصل الخريف في قضاء الزبير (</w:t>
      </w:r>
      <w:r>
        <w:rPr>
          <w:rFonts w:ascii="Simplified Arabic" w:hAnsi="Simplified Arabic" w:cs="Simplified Arabic"/>
          <w:sz w:val="28"/>
          <w:szCs w:val="28"/>
          <w:lang w:bidi="ar-IQ"/>
        </w:rPr>
        <w:t>9.2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بينما سجل فصلي الصيف والخريف عند قضاءي القرنة والبصرة بواقع (</w:t>
      </w:r>
      <w:r>
        <w:rPr>
          <w:rFonts w:ascii="Simplified Arabic" w:hAnsi="Simplified Arabic" w:cs="Simplified Arabic"/>
          <w:sz w:val="28"/>
          <w:szCs w:val="28"/>
          <w:lang w:bidi="ar-IQ"/>
        </w:rPr>
        <w:t>7.3 , 8.3</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ds/m</w:t>
      </w:r>
      <w:r>
        <w:rPr>
          <w:rFonts w:ascii="Simplified Arabic" w:hAnsi="Simplified Arabic" w:cs="Simplified Arabic" w:hint="cs"/>
          <w:sz w:val="28"/>
          <w:szCs w:val="28"/>
          <w:rtl/>
          <w:lang w:bidi="ar-IQ"/>
        </w:rPr>
        <w:t xml:space="preserve"> على التتابع , وقد تبين بعدم وجود فروق معنوية بين الفصول (الصيف , الخريف , الشتاء) في حين كانت هناك فروق معنوية بين الفصول المذكورة وفصل الربيع.</w:t>
      </w:r>
    </w:p>
    <w:p w:rsidR="00433919" w:rsidRPr="00C51138" w:rsidRDefault="00433919" w:rsidP="006F3EF7">
      <w:pPr>
        <w:spacing w:after="0" w:line="240" w:lineRule="auto"/>
        <w:jc w:val="center"/>
        <w:rPr>
          <w:rFonts w:ascii="Simplified Arabic" w:hAnsi="Simplified Arabic" w:cs="Simplified Arabic"/>
          <w:sz w:val="28"/>
          <w:szCs w:val="28"/>
          <w:rtl/>
          <w:lang w:bidi="ar-IQ"/>
        </w:rPr>
      </w:pPr>
      <w:r w:rsidRPr="00C51138">
        <w:rPr>
          <w:rFonts w:ascii="Simplified Arabic" w:hAnsi="Simplified Arabic" w:cs="Simplified Arabic"/>
          <w:sz w:val="28"/>
          <w:szCs w:val="28"/>
          <w:rtl/>
          <w:lang w:bidi="ar-IQ"/>
        </w:rPr>
        <w:lastRenderedPageBreak/>
        <w:t>جدول (</w:t>
      </w:r>
      <w:r w:rsidR="006F3EF7" w:rsidRPr="00C51138">
        <w:rPr>
          <w:rFonts w:ascii="Simplified Arabic" w:hAnsi="Simplified Arabic" w:cs="Simplified Arabic"/>
          <w:sz w:val="28"/>
          <w:szCs w:val="28"/>
          <w:rtl/>
          <w:lang w:bidi="ar-IQ"/>
        </w:rPr>
        <w:t>6</w:t>
      </w:r>
      <w:r w:rsidRPr="00C51138">
        <w:rPr>
          <w:rFonts w:ascii="Simplified Arabic" w:hAnsi="Simplified Arabic" w:cs="Simplified Arabic"/>
          <w:sz w:val="28"/>
          <w:szCs w:val="28"/>
          <w:rtl/>
          <w:lang w:bidi="ar-IQ"/>
        </w:rPr>
        <w:t>) التركيز الفصلي والسنوي</w:t>
      </w:r>
      <w:r w:rsidR="00194DC9">
        <w:rPr>
          <w:rFonts w:ascii="Simplified Arabic" w:hAnsi="Simplified Arabic" w:cs="Simplified Arabic" w:hint="cs"/>
          <w:sz w:val="28"/>
          <w:szCs w:val="28"/>
          <w:rtl/>
          <w:lang w:bidi="ar-IQ"/>
        </w:rPr>
        <w:t xml:space="preserve"> والفروق المعنوية</w:t>
      </w:r>
      <w:r w:rsidRPr="00C51138">
        <w:rPr>
          <w:rFonts w:ascii="Simplified Arabic" w:hAnsi="Simplified Arabic" w:cs="Simplified Arabic"/>
          <w:sz w:val="28"/>
          <w:szCs w:val="28"/>
          <w:rtl/>
          <w:lang w:bidi="ar-IQ"/>
        </w:rPr>
        <w:t xml:space="preserve"> لبعض الخصائص الكيميائية في تربة محافظة البصرة</w:t>
      </w:r>
    </w:p>
    <w:tbl>
      <w:tblPr>
        <w:tblStyle w:val="a5"/>
        <w:bidiVisual/>
        <w:tblW w:w="6323" w:type="dxa"/>
        <w:tblInd w:w="1381" w:type="dxa"/>
        <w:tblLook w:val="04A0" w:firstRow="1" w:lastRow="0" w:firstColumn="1" w:lastColumn="0" w:noHBand="0" w:noVBand="1"/>
      </w:tblPr>
      <w:tblGrid>
        <w:gridCol w:w="1276"/>
        <w:gridCol w:w="1503"/>
        <w:gridCol w:w="1276"/>
        <w:gridCol w:w="1134"/>
        <w:gridCol w:w="1134"/>
      </w:tblGrid>
      <w:tr w:rsidR="00433919" w:rsidRPr="001E6C81" w:rsidTr="00433919">
        <w:trPr>
          <w:trHeight w:val="240"/>
        </w:trPr>
        <w:tc>
          <w:tcPr>
            <w:tcW w:w="1276"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المواقع</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الفصول</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PH</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proofErr w:type="spellStart"/>
            <w:r>
              <w:rPr>
                <w:rFonts w:asciiTheme="majorBidi" w:hAnsiTheme="majorBidi" w:cstheme="majorBidi"/>
                <w:sz w:val="24"/>
                <w:szCs w:val="24"/>
                <w:lang w:bidi="ar-IQ"/>
              </w:rPr>
              <w:t>Ec</w:t>
            </w:r>
            <w:proofErr w:type="spellEnd"/>
            <w:r>
              <w:rPr>
                <w:rFonts w:asciiTheme="majorBidi" w:hAnsiTheme="majorBidi" w:cstheme="majorBidi"/>
                <w:sz w:val="24"/>
                <w:szCs w:val="24"/>
                <w:lang w:bidi="ar-IQ"/>
              </w:rPr>
              <w:t xml:space="preserve"> ds/m</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OM %</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القرنة</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8.3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19.4</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22.1</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21.2</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5.6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22.3</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6.9</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21.2</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شط العرب</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25.8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22.5</w:t>
            </w:r>
          </w:p>
        </w:tc>
      </w:tr>
      <w:tr w:rsidR="00433919" w:rsidRPr="001E6C81" w:rsidTr="00433919">
        <w:trPr>
          <w:trHeight w:val="397"/>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23.2</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19.4</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21.8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26.3</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7.1</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18.4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23.8</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22.3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23</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الزبير</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8.5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12.5</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9.2</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14.6</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16.6</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17.4</w:t>
            </w:r>
          </w:p>
        </w:tc>
      </w:tr>
      <w:tr w:rsidR="00433919" w:rsidRPr="001E6C81" w:rsidTr="00433919">
        <w:trPr>
          <w:trHeight w:val="342"/>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7.7</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15.3</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الفاو</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rtl/>
                <w:lang w:bidi="ar-IQ"/>
              </w:rPr>
            </w:pPr>
            <w:r>
              <w:rPr>
                <w:rFonts w:asciiTheme="majorBidi" w:hAnsiTheme="majorBidi" w:cstheme="majorBidi"/>
                <w:sz w:val="24"/>
                <w:szCs w:val="24"/>
                <w:lang w:bidi="ar-IQ"/>
              </w:rPr>
              <w:t>7.8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14.5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23.2</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7.2</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14.7</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21.6</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7.2</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25.3</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13.5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26.1</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15.1</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24.1</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قضاء البصرة</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7.6</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20.1</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19.8</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6.1</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21.1</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6.1</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22.6</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المعدل السنوي</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7.4</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6.5</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20.9</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lang w:bidi="ar-IQ"/>
              </w:rPr>
            </w:pPr>
            <w:r w:rsidRPr="001E6C81">
              <w:rPr>
                <w:rFonts w:asciiTheme="majorBidi" w:hAnsiTheme="majorBidi" w:cstheme="majorBidi"/>
                <w:sz w:val="24"/>
                <w:szCs w:val="24"/>
                <w:lang w:bidi="ar-IQ"/>
              </w:rPr>
              <w:t>LSD 0.05</w:t>
            </w:r>
            <w:r w:rsidR="007B0236">
              <w:rPr>
                <w:rFonts w:asciiTheme="majorBidi" w:hAnsiTheme="majorBidi" w:cstheme="majorBidi"/>
                <w:sz w:val="24"/>
                <w:szCs w:val="24"/>
                <w:rtl/>
                <w:lang w:bidi="ar-IQ"/>
              </w:rPr>
              <w:t xml:space="preserve"> </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الموقع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ns</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0.87</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0.88</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التداخل</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ns</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1.23</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1.24</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الفصل</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ns</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0.78</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0.78</w:t>
            </w:r>
          </w:p>
        </w:tc>
      </w:tr>
      <w:tr w:rsidR="00433919" w:rsidRPr="001E6C81" w:rsidTr="00433919">
        <w:trPr>
          <w:trHeight w:val="340"/>
        </w:trPr>
        <w:tc>
          <w:tcPr>
            <w:tcW w:w="1276" w:type="dxa"/>
            <w:vMerge w:val="restart"/>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الفروق المعنوي للفصول عند احتمالية</w:t>
            </w:r>
            <w:r w:rsidR="005B6119">
              <w:rPr>
                <w:rFonts w:asciiTheme="majorBidi" w:hAnsiTheme="majorBidi" w:cstheme="majorBidi" w:hint="cs"/>
                <w:sz w:val="24"/>
                <w:szCs w:val="24"/>
                <w:rtl/>
                <w:lang w:bidi="ar-IQ"/>
              </w:rPr>
              <w:t xml:space="preserve"> اقل</w:t>
            </w:r>
            <w:r w:rsidRPr="001E6C81">
              <w:rPr>
                <w:rFonts w:asciiTheme="majorBidi" w:hAnsiTheme="majorBidi" w:cstheme="majorBidi"/>
                <w:sz w:val="24"/>
                <w:szCs w:val="24"/>
                <w:rtl/>
                <w:lang w:bidi="ar-IQ"/>
              </w:rPr>
              <w:t xml:space="preserve"> </w:t>
            </w:r>
            <w:r w:rsidRPr="001E6C81">
              <w:rPr>
                <w:rFonts w:asciiTheme="majorBidi" w:hAnsiTheme="majorBidi" w:cstheme="majorBidi"/>
                <w:sz w:val="24"/>
                <w:szCs w:val="24"/>
                <w:lang w:bidi="ar-IQ"/>
              </w:rPr>
              <w:t>0.05</w:t>
            </w: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الصيف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b</w:t>
            </w:r>
          </w:p>
        </w:tc>
      </w:tr>
      <w:tr w:rsidR="00433919" w:rsidRPr="001E6C81" w:rsidTr="00433919">
        <w:trPr>
          <w:trHeight w:val="283"/>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الخريف</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b</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الشتاء</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r w:rsidR="00433919" w:rsidRPr="001E6C81" w:rsidTr="00433919">
        <w:trPr>
          <w:trHeight w:val="340"/>
        </w:trPr>
        <w:tc>
          <w:tcPr>
            <w:tcW w:w="1276" w:type="dxa"/>
            <w:vMerge/>
            <w:vAlign w:val="center"/>
          </w:tcPr>
          <w:p w:rsidR="00433919" w:rsidRPr="001E6C81" w:rsidRDefault="00433919" w:rsidP="00C21BBE">
            <w:pPr>
              <w:jc w:val="center"/>
              <w:rPr>
                <w:rFonts w:asciiTheme="majorBidi" w:hAnsiTheme="majorBidi" w:cstheme="majorBidi"/>
                <w:sz w:val="24"/>
                <w:szCs w:val="24"/>
                <w:rtl/>
                <w:lang w:bidi="ar-IQ"/>
              </w:rPr>
            </w:pPr>
          </w:p>
        </w:tc>
        <w:tc>
          <w:tcPr>
            <w:tcW w:w="1503" w:type="dxa"/>
            <w:vAlign w:val="center"/>
          </w:tcPr>
          <w:p w:rsidR="00433919" w:rsidRPr="001E6C81" w:rsidRDefault="00433919" w:rsidP="00C21BBE">
            <w:pPr>
              <w:jc w:val="center"/>
              <w:rPr>
                <w:rFonts w:asciiTheme="majorBidi" w:hAnsiTheme="majorBidi" w:cstheme="majorBidi"/>
                <w:sz w:val="24"/>
                <w:szCs w:val="24"/>
                <w:rtl/>
                <w:lang w:bidi="ar-IQ"/>
              </w:rPr>
            </w:pPr>
            <w:r w:rsidRPr="001E6C81">
              <w:rPr>
                <w:rFonts w:asciiTheme="majorBidi" w:hAnsiTheme="majorBidi" w:cstheme="majorBidi"/>
                <w:sz w:val="24"/>
                <w:szCs w:val="24"/>
                <w:rtl/>
                <w:lang w:bidi="ar-IQ"/>
              </w:rPr>
              <w:t>الربيع</w:t>
            </w:r>
          </w:p>
        </w:tc>
        <w:tc>
          <w:tcPr>
            <w:tcW w:w="1276"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b</w:t>
            </w:r>
          </w:p>
        </w:tc>
        <w:tc>
          <w:tcPr>
            <w:tcW w:w="1134" w:type="dxa"/>
            <w:vAlign w:val="center"/>
          </w:tcPr>
          <w:p w:rsidR="00433919" w:rsidRPr="001E6C81" w:rsidRDefault="00433919" w:rsidP="00C21BBE">
            <w:pPr>
              <w:jc w:val="center"/>
              <w:rPr>
                <w:rFonts w:asciiTheme="majorBidi" w:hAnsiTheme="majorBidi" w:cstheme="majorBidi"/>
                <w:sz w:val="24"/>
                <w:szCs w:val="24"/>
                <w:lang w:bidi="ar-IQ"/>
              </w:rPr>
            </w:pPr>
            <w:r>
              <w:rPr>
                <w:rFonts w:asciiTheme="majorBidi" w:hAnsiTheme="majorBidi" w:cstheme="majorBidi"/>
                <w:sz w:val="24"/>
                <w:szCs w:val="24"/>
                <w:lang w:bidi="ar-IQ"/>
              </w:rPr>
              <w:t>a</w:t>
            </w:r>
          </w:p>
        </w:tc>
      </w:tr>
    </w:tbl>
    <w:p w:rsidR="00433919" w:rsidRPr="00C51138" w:rsidRDefault="00E362BD" w:rsidP="00433919">
      <w:pPr>
        <w:spacing w:after="0"/>
        <w:rPr>
          <w:rFonts w:asciiTheme="majorBidi" w:hAnsiTheme="majorBidi" w:cstheme="majorBidi"/>
          <w:rtl/>
        </w:rPr>
      </w:pPr>
      <w:r>
        <w:rPr>
          <w:rFonts w:asciiTheme="majorBidi" w:hAnsiTheme="majorBidi" w:cstheme="majorBidi" w:hint="cs"/>
          <w:rtl/>
        </w:rPr>
        <w:t xml:space="preserve">                   </w:t>
      </w:r>
      <w:r w:rsidR="00433919" w:rsidRPr="00C51138">
        <w:rPr>
          <w:rFonts w:asciiTheme="majorBidi" w:hAnsiTheme="majorBidi" w:cstheme="majorBidi"/>
          <w:rtl/>
        </w:rPr>
        <w:t xml:space="preserve">المصدر : </w:t>
      </w:r>
      <w:r w:rsidR="00433919" w:rsidRPr="00C51138">
        <w:rPr>
          <w:rFonts w:asciiTheme="majorBidi" w:hAnsiTheme="majorBidi" w:cstheme="majorBidi"/>
          <w:rtl/>
          <w:lang w:bidi="ar-IQ"/>
        </w:rPr>
        <w:t xml:space="preserve">نتائج التحاليل المختبرية في </w:t>
      </w:r>
      <w:r w:rsidR="00433919" w:rsidRPr="00C51138">
        <w:rPr>
          <w:rFonts w:asciiTheme="majorBidi" w:hAnsiTheme="majorBidi" w:cstheme="majorBidi" w:hint="cs"/>
          <w:rtl/>
          <w:lang w:bidi="ar-IQ"/>
        </w:rPr>
        <w:t xml:space="preserve">جامعة البصرة , مركز علوم البحار </w:t>
      </w:r>
      <w:r w:rsidR="00433919" w:rsidRPr="00C51138">
        <w:rPr>
          <w:rFonts w:asciiTheme="majorBidi" w:hAnsiTheme="majorBidi" w:cstheme="majorBidi"/>
          <w:rtl/>
        </w:rPr>
        <w:t>, 2020</w:t>
      </w:r>
    </w:p>
    <w:p w:rsidR="00433919" w:rsidRPr="00C51138" w:rsidRDefault="00E362BD" w:rsidP="00433919">
      <w:pPr>
        <w:spacing w:after="0"/>
        <w:rPr>
          <w:rFonts w:asciiTheme="majorBidi" w:hAnsiTheme="majorBidi" w:cstheme="majorBidi"/>
          <w:rtl/>
          <w:lang w:bidi="ar-IQ"/>
        </w:rPr>
      </w:pPr>
      <w:r>
        <w:rPr>
          <w:rFonts w:asciiTheme="majorBidi" w:hAnsiTheme="majorBidi" w:cstheme="majorBidi" w:hint="cs"/>
          <w:rtl/>
        </w:rPr>
        <w:t xml:space="preserve">                   </w:t>
      </w:r>
      <w:r w:rsidR="00433919" w:rsidRPr="00C51138">
        <w:rPr>
          <w:rFonts w:asciiTheme="majorBidi" w:hAnsiTheme="majorBidi" w:cstheme="majorBidi" w:hint="cs"/>
          <w:rtl/>
          <w:lang w:bidi="ar-IQ"/>
        </w:rPr>
        <w:t xml:space="preserve">الاحرف المتشابه في العمود الواحد تشير الى عدم وجود فروق معنوي عند احتمالية </w:t>
      </w:r>
      <w:r w:rsidR="005B6119">
        <w:rPr>
          <w:rFonts w:asciiTheme="majorBidi" w:hAnsiTheme="majorBidi" w:cstheme="majorBidi" w:hint="cs"/>
          <w:rtl/>
          <w:lang w:bidi="ar-IQ"/>
        </w:rPr>
        <w:t xml:space="preserve">اقل </w:t>
      </w:r>
      <w:r w:rsidR="00433919" w:rsidRPr="00C51138">
        <w:rPr>
          <w:rFonts w:asciiTheme="majorBidi" w:hAnsiTheme="majorBidi" w:cstheme="majorBidi" w:hint="cs"/>
          <w:rtl/>
          <w:lang w:bidi="ar-IQ"/>
        </w:rPr>
        <w:t>(</w:t>
      </w:r>
      <w:r w:rsidR="00433919" w:rsidRPr="00C51138">
        <w:rPr>
          <w:rFonts w:asciiTheme="majorBidi" w:hAnsiTheme="majorBidi" w:cstheme="majorBidi"/>
          <w:lang w:bidi="ar-IQ"/>
        </w:rPr>
        <w:t>0.05</w:t>
      </w:r>
      <w:r w:rsidR="00433919" w:rsidRPr="00C51138">
        <w:rPr>
          <w:rFonts w:asciiTheme="majorBidi" w:hAnsiTheme="majorBidi" w:cstheme="majorBidi" w:hint="cs"/>
          <w:rtl/>
          <w:lang w:bidi="ar-IQ"/>
        </w:rPr>
        <w:t>)</w:t>
      </w:r>
    </w:p>
    <w:p w:rsidR="00433919" w:rsidRPr="00C51138" w:rsidRDefault="00433919" w:rsidP="00433919">
      <w:pPr>
        <w:spacing w:after="0"/>
        <w:rPr>
          <w:rFonts w:asciiTheme="majorBidi" w:hAnsiTheme="majorBidi" w:cstheme="majorBidi"/>
          <w:rtl/>
          <w:lang w:bidi="ar-IQ"/>
        </w:rPr>
      </w:pPr>
      <w:r w:rsidRPr="00C51138">
        <w:rPr>
          <w:rFonts w:asciiTheme="majorBidi" w:hAnsiTheme="majorBidi" w:cstheme="majorBidi"/>
          <w:lang w:bidi="ar-IQ"/>
        </w:rPr>
        <w:t>Ns</w:t>
      </w:r>
      <w:r w:rsidR="00E362BD">
        <w:rPr>
          <w:rFonts w:asciiTheme="majorBidi" w:hAnsiTheme="majorBidi" w:cstheme="majorBidi"/>
          <w:lang w:bidi="ar-IQ"/>
        </w:rPr>
        <w:t xml:space="preserve"> </w:t>
      </w:r>
      <w:r w:rsidR="00705026">
        <w:rPr>
          <w:rFonts w:asciiTheme="majorBidi" w:hAnsiTheme="majorBidi" w:cstheme="majorBidi"/>
          <w:lang w:bidi="ar-IQ"/>
        </w:rPr>
        <w:t xml:space="preserve">  </w:t>
      </w:r>
      <w:r w:rsidR="00E362BD">
        <w:rPr>
          <w:rFonts w:asciiTheme="majorBidi" w:hAnsiTheme="majorBidi" w:cstheme="majorBidi"/>
          <w:lang w:bidi="ar-IQ"/>
        </w:rPr>
        <w:t xml:space="preserve">                </w:t>
      </w:r>
      <w:r w:rsidR="007B0236" w:rsidRPr="00C51138">
        <w:rPr>
          <w:rFonts w:asciiTheme="majorBidi" w:hAnsiTheme="majorBidi" w:cstheme="majorBidi"/>
          <w:rtl/>
          <w:lang w:bidi="ar-IQ"/>
        </w:rPr>
        <w:t xml:space="preserve"> </w:t>
      </w:r>
      <w:r w:rsidRPr="00C51138">
        <w:rPr>
          <w:rFonts w:asciiTheme="majorBidi" w:hAnsiTheme="majorBidi" w:cstheme="majorBidi" w:hint="cs"/>
          <w:rtl/>
          <w:lang w:bidi="ar-IQ"/>
        </w:rPr>
        <w:t>تشير الى عدم وجود فروق معنوية</w:t>
      </w:r>
    </w:p>
    <w:p w:rsidR="00591105" w:rsidRDefault="00591105" w:rsidP="00A22AFC">
      <w:pPr>
        <w:spacing w:after="0"/>
        <w:jc w:val="both"/>
        <w:rPr>
          <w:rFonts w:ascii="Simplified Arabic" w:hAnsi="Simplified Arabic" w:cs="Simplified Arabic"/>
          <w:sz w:val="28"/>
          <w:szCs w:val="28"/>
          <w:rtl/>
          <w:lang w:bidi="ar-IQ"/>
        </w:rPr>
      </w:pPr>
    </w:p>
    <w:p w:rsidR="00C51138" w:rsidRDefault="00C51138" w:rsidP="00C5113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يؤثر ارتفاع ملوحة التربة سلباً في صفات التربة والنباتات النامية , إذ ان الارتفاع يؤثر في جاهزية المعادن الثقيلة في التربة ويعتمد هذا الارتفاع على نوع المعدن وتركيزه الكلي ونوع الاملاح الموجودة , لذا ان زيادة الملوحة تؤدي الى جاهزية المعادن الثقيلة فيها من خلال تكوين املاح المعادن الثقيلة مثل </w:t>
      </w:r>
      <w:proofErr w:type="spellStart"/>
      <w:r>
        <w:rPr>
          <w:rFonts w:ascii="Simplified Arabic" w:hAnsi="Simplified Arabic" w:cs="Simplified Arabic" w:hint="cs"/>
          <w:sz w:val="28"/>
          <w:szCs w:val="28"/>
          <w:rtl/>
          <w:lang w:bidi="ar-IQ"/>
        </w:rPr>
        <w:t>الكلوريدات</w:t>
      </w:r>
      <w:proofErr w:type="spellEnd"/>
      <w:r>
        <w:rPr>
          <w:rFonts w:ascii="Simplified Arabic" w:hAnsi="Simplified Arabic" w:cs="Simplified Arabic" w:hint="cs"/>
          <w:sz w:val="28"/>
          <w:szCs w:val="28"/>
          <w:rtl/>
          <w:lang w:bidi="ar-IQ"/>
        </w:rPr>
        <w:t xml:space="preserve"> وذوبانها في الماء عن طريق منافسة الايونات الموجبة في الاملاح للمعادن الثقيلة على سطوح التبادل في غرويات التربة , إذ ان وجود الاملاح على صورة </w:t>
      </w:r>
      <w:proofErr w:type="spellStart"/>
      <w:r>
        <w:rPr>
          <w:rFonts w:ascii="Simplified Arabic" w:hAnsi="Simplified Arabic" w:cs="Simplified Arabic" w:hint="cs"/>
          <w:sz w:val="28"/>
          <w:szCs w:val="28"/>
          <w:rtl/>
          <w:lang w:bidi="ar-IQ"/>
        </w:rPr>
        <w:t>كلوريدات</w:t>
      </w:r>
      <w:proofErr w:type="spellEnd"/>
      <w:r>
        <w:rPr>
          <w:rFonts w:ascii="Simplified Arabic" w:hAnsi="Simplified Arabic" w:cs="Simplified Arabic" w:hint="cs"/>
          <w:sz w:val="28"/>
          <w:szCs w:val="28"/>
          <w:rtl/>
          <w:lang w:bidi="ar-IQ"/>
        </w:rPr>
        <w:t xml:space="preserve"> قد تزيد من جاهزية بعض المعادن الثقيلة كالكادميوم والرصاص بنسبة اكبر من وجود الاملاح على صورة كبريتات , وقد اشارت احدى الدراسات</w:t>
      </w:r>
      <w:r w:rsidRPr="00145116">
        <w:rPr>
          <w:rFonts w:ascii="Simplified Arabic" w:hAnsi="Simplified Arabic" w:cs="Simplified Arabic" w:hint="cs"/>
          <w:sz w:val="28"/>
          <w:szCs w:val="28"/>
          <w:vertAlign w:val="superscript"/>
          <w:rtl/>
          <w:lang w:bidi="ar-IQ"/>
        </w:rPr>
        <w:t>(</w:t>
      </w:r>
      <w:r w:rsidRPr="00145116">
        <w:rPr>
          <w:rStyle w:val="a4"/>
          <w:rFonts w:ascii="Simplified Arabic" w:hAnsi="Simplified Arabic" w:cs="Simplified Arabic"/>
          <w:sz w:val="28"/>
          <w:szCs w:val="28"/>
          <w:rtl/>
          <w:lang w:bidi="ar-IQ"/>
        </w:rPr>
        <w:footnoteReference w:id="45"/>
      </w:r>
      <w:r w:rsidRPr="00145116">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الى ان منافسة الكالسيوم عند اضافته الى التربة على شكل كلوريد الكالسيوم ادت الى زيادة جاهزية (</w:t>
      </w:r>
      <w:r>
        <w:rPr>
          <w:rFonts w:ascii="Simplified Arabic" w:hAnsi="Simplified Arabic" w:cs="Simplified Arabic"/>
          <w:sz w:val="28"/>
          <w:szCs w:val="28"/>
          <w:lang w:bidi="ar-IQ"/>
        </w:rPr>
        <w:t>1.6%</w:t>
      </w:r>
      <w:r>
        <w:rPr>
          <w:rFonts w:ascii="Simplified Arabic" w:hAnsi="Simplified Arabic" w:cs="Simplified Arabic" w:hint="cs"/>
          <w:sz w:val="28"/>
          <w:szCs w:val="28"/>
          <w:rtl/>
          <w:lang w:bidi="ar-IQ"/>
        </w:rPr>
        <w:t>) من الرصاص الكلي و (</w:t>
      </w:r>
      <w:r>
        <w:rPr>
          <w:rFonts w:ascii="Simplified Arabic" w:hAnsi="Simplified Arabic" w:cs="Simplified Arabic"/>
          <w:sz w:val="28"/>
          <w:szCs w:val="28"/>
          <w:lang w:bidi="ar-IQ"/>
        </w:rPr>
        <w:t>22%</w:t>
      </w:r>
      <w:r>
        <w:rPr>
          <w:rFonts w:ascii="Simplified Arabic" w:hAnsi="Simplified Arabic" w:cs="Simplified Arabic" w:hint="cs"/>
          <w:sz w:val="28"/>
          <w:szCs w:val="28"/>
          <w:rtl/>
          <w:lang w:bidi="ar-IQ"/>
        </w:rPr>
        <w:t xml:space="preserve">) من الكادميوم الكلي وان تكوين املاح المعادن الثقيلة على شكل </w:t>
      </w:r>
      <w:proofErr w:type="spellStart"/>
      <w:r>
        <w:rPr>
          <w:rFonts w:ascii="Simplified Arabic" w:hAnsi="Simplified Arabic" w:cs="Simplified Arabic" w:hint="cs"/>
          <w:sz w:val="28"/>
          <w:szCs w:val="28"/>
          <w:rtl/>
          <w:lang w:bidi="ar-IQ"/>
        </w:rPr>
        <w:t>كلوريدات</w:t>
      </w:r>
      <w:proofErr w:type="spellEnd"/>
      <w:r>
        <w:rPr>
          <w:rFonts w:ascii="Simplified Arabic" w:hAnsi="Simplified Arabic" w:cs="Simplified Arabic" w:hint="cs"/>
          <w:sz w:val="28"/>
          <w:szCs w:val="28"/>
          <w:rtl/>
          <w:lang w:bidi="ar-IQ"/>
        </w:rPr>
        <w:t xml:space="preserve"> ادت الى جاهزية (</w:t>
      </w:r>
      <w:r>
        <w:rPr>
          <w:rFonts w:ascii="Simplified Arabic" w:hAnsi="Simplified Arabic" w:cs="Simplified Arabic"/>
          <w:sz w:val="28"/>
          <w:szCs w:val="28"/>
          <w:lang w:bidi="ar-IQ"/>
        </w:rPr>
        <w:t>0.75%</w:t>
      </w:r>
      <w:r>
        <w:rPr>
          <w:rFonts w:ascii="Simplified Arabic" w:hAnsi="Simplified Arabic" w:cs="Simplified Arabic" w:hint="cs"/>
          <w:sz w:val="28"/>
          <w:szCs w:val="28"/>
          <w:rtl/>
          <w:lang w:bidi="ar-IQ"/>
        </w:rPr>
        <w:t>) من الرصاص و (</w:t>
      </w:r>
      <w:r>
        <w:rPr>
          <w:rFonts w:ascii="Simplified Arabic" w:hAnsi="Simplified Arabic" w:cs="Simplified Arabic"/>
          <w:sz w:val="28"/>
          <w:szCs w:val="28"/>
          <w:lang w:bidi="ar-IQ"/>
        </w:rPr>
        <w:t>18%</w:t>
      </w:r>
      <w:r>
        <w:rPr>
          <w:rFonts w:ascii="Simplified Arabic" w:hAnsi="Simplified Arabic" w:cs="Simplified Arabic" w:hint="cs"/>
          <w:sz w:val="28"/>
          <w:szCs w:val="28"/>
          <w:rtl/>
          <w:lang w:bidi="ar-IQ"/>
        </w:rPr>
        <w:t>) من الكادميوم , لذا فان زيادة ملوحة التربة تؤدي الى زيادة التركيز الجاهز للمعادن الثقيلة لا سيما الرصاص والكادميوم والنيكل وبالتالي يرتفع تركيزها في النبات ومن ثم تنتقل الى الانسان عبر السلسة الغذائية.</w:t>
      </w:r>
    </w:p>
    <w:p w:rsidR="00145116" w:rsidRDefault="00145116" w:rsidP="0014511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المادة العضوية (</w:t>
      </w:r>
      <w:r>
        <w:rPr>
          <w:rFonts w:ascii="Simplified Arabic" w:hAnsi="Simplified Arabic" w:cs="Simplified Arabic"/>
          <w:sz w:val="28"/>
          <w:szCs w:val="28"/>
          <w:lang w:bidi="ar-IQ"/>
        </w:rPr>
        <w:t>OM</w:t>
      </w:r>
      <w:r>
        <w:rPr>
          <w:rFonts w:ascii="Simplified Arabic" w:hAnsi="Simplified Arabic" w:cs="Simplified Arabic" w:hint="cs"/>
          <w:sz w:val="28"/>
          <w:szCs w:val="28"/>
          <w:rtl/>
          <w:lang w:bidi="ar-IQ"/>
        </w:rPr>
        <w:t>)</w:t>
      </w:r>
    </w:p>
    <w:p w:rsidR="00A450D5" w:rsidRDefault="00145116" w:rsidP="00145116">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E543A0">
        <w:rPr>
          <w:rFonts w:ascii="Simplified Arabic" w:hAnsi="Simplified Arabic" w:cs="Simplified Arabic" w:hint="cs"/>
          <w:sz w:val="28"/>
          <w:szCs w:val="28"/>
          <w:rtl/>
          <w:lang w:bidi="ar-IQ"/>
        </w:rPr>
        <w:t xml:space="preserve">حظي قضاء الفاو </w:t>
      </w:r>
      <w:r w:rsidR="005B6119">
        <w:rPr>
          <w:rFonts w:ascii="Simplified Arabic" w:hAnsi="Simplified Arabic" w:cs="Simplified Arabic" w:hint="cs"/>
          <w:sz w:val="28"/>
          <w:szCs w:val="28"/>
          <w:rtl/>
          <w:lang w:bidi="ar-IQ"/>
        </w:rPr>
        <w:t>بأعلى</w:t>
      </w:r>
      <w:r w:rsidR="00E543A0">
        <w:rPr>
          <w:rFonts w:ascii="Simplified Arabic" w:hAnsi="Simplified Arabic" w:cs="Simplified Arabic" w:hint="cs"/>
          <w:sz w:val="28"/>
          <w:szCs w:val="28"/>
          <w:rtl/>
          <w:lang w:bidi="ar-IQ"/>
        </w:rPr>
        <w:t xml:space="preserve"> معدل سنوي للمادة العضوية وصل الى (</w:t>
      </w:r>
      <w:r w:rsidR="00E543A0">
        <w:rPr>
          <w:rFonts w:ascii="Simplified Arabic" w:hAnsi="Simplified Arabic" w:cs="Simplified Arabic"/>
          <w:sz w:val="28"/>
          <w:szCs w:val="28"/>
          <w:lang w:bidi="ar-IQ"/>
        </w:rPr>
        <w:t>24.1</w:t>
      </w:r>
      <w:r w:rsidR="00E543A0">
        <w:rPr>
          <w:rFonts w:ascii="Simplified Arabic" w:hAnsi="Simplified Arabic" w:cs="Simplified Arabic" w:hint="cs"/>
          <w:sz w:val="28"/>
          <w:szCs w:val="28"/>
          <w:rtl/>
          <w:lang w:bidi="ar-IQ"/>
        </w:rPr>
        <w:t xml:space="preserve">)% </w:t>
      </w:r>
      <w:r w:rsidR="00A450D5">
        <w:rPr>
          <w:rFonts w:ascii="Simplified Arabic" w:hAnsi="Simplified Arabic" w:cs="Simplified Arabic" w:hint="cs"/>
          <w:sz w:val="28"/>
          <w:szCs w:val="28"/>
          <w:rtl/>
          <w:lang w:bidi="ar-IQ"/>
        </w:rPr>
        <w:t>ليحتل قضاء شط العرب بنسبة (</w:t>
      </w:r>
      <w:r w:rsidR="00A450D5">
        <w:rPr>
          <w:rFonts w:ascii="Simplified Arabic" w:hAnsi="Simplified Arabic" w:cs="Simplified Arabic"/>
          <w:sz w:val="28"/>
          <w:szCs w:val="28"/>
          <w:lang w:bidi="ar-IQ"/>
        </w:rPr>
        <w:t>23</w:t>
      </w:r>
      <w:r w:rsidR="00A450D5">
        <w:rPr>
          <w:rFonts w:ascii="Simplified Arabic" w:hAnsi="Simplified Arabic" w:cs="Simplified Arabic" w:hint="cs"/>
          <w:sz w:val="28"/>
          <w:szCs w:val="28"/>
          <w:rtl/>
          <w:lang w:bidi="ar-IQ"/>
        </w:rPr>
        <w:t>)% وقضاء القرنة (</w:t>
      </w:r>
      <w:r w:rsidR="00A450D5">
        <w:rPr>
          <w:rFonts w:ascii="Simplified Arabic" w:hAnsi="Simplified Arabic" w:cs="Simplified Arabic"/>
          <w:sz w:val="28"/>
          <w:szCs w:val="28"/>
          <w:lang w:bidi="ar-IQ"/>
        </w:rPr>
        <w:t>21.2</w:t>
      </w:r>
      <w:r w:rsidR="00A450D5">
        <w:rPr>
          <w:rFonts w:ascii="Simplified Arabic" w:hAnsi="Simplified Arabic" w:cs="Simplified Arabic" w:hint="cs"/>
          <w:sz w:val="28"/>
          <w:szCs w:val="28"/>
          <w:rtl/>
          <w:lang w:bidi="ar-IQ"/>
        </w:rPr>
        <w:t>)% بينما قضاء البصرة (</w:t>
      </w:r>
      <w:r w:rsidR="00A450D5">
        <w:rPr>
          <w:rFonts w:ascii="Simplified Arabic" w:hAnsi="Simplified Arabic" w:cs="Simplified Arabic"/>
          <w:sz w:val="28"/>
          <w:szCs w:val="28"/>
          <w:lang w:bidi="ar-IQ"/>
        </w:rPr>
        <w:t>20.9</w:t>
      </w:r>
      <w:r w:rsidR="00A450D5">
        <w:rPr>
          <w:rFonts w:ascii="Simplified Arabic" w:hAnsi="Simplified Arabic" w:cs="Simplified Arabic" w:hint="cs"/>
          <w:sz w:val="28"/>
          <w:szCs w:val="28"/>
          <w:rtl/>
          <w:lang w:bidi="ar-IQ"/>
        </w:rPr>
        <w:t>)% في حين ان قضاء الزبير سجل نسبة (</w:t>
      </w:r>
      <w:r w:rsidR="00A450D5">
        <w:rPr>
          <w:rFonts w:ascii="Simplified Arabic" w:hAnsi="Simplified Arabic" w:cs="Simplified Arabic"/>
          <w:sz w:val="28"/>
          <w:szCs w:val="28"/>
          <w:lang w:bidi="ar-IQ"/>
        </w:rPr>
        <w:t>15.3</w:t>
      </w:r>
      <w:r w:rsidR="00A450D5">
        <w:rPr>
          <w:rFonts w:ascii="Simplified Arabic" w:hAnsi="Simplified Arabic" w:cs="Simplified Arabic" w:hint="cs"/>
          <w:sz w:val="28"/>
          <w:szCs w:val="28"/>
          <w:rtl/>
          <w:lang w:bidi="ar-IQ"/>
        </w:rPr>
        <w:t>)% , وقد اشارت نتائج التحليل الاحصائي الى وجود فروق معنوية بين اقضية محافظة البصرة باستثناء قضاءي القرنة والبصرة التي لم تظهر بينهما فروق معنوي , وشكلت قيم التداخل بين المواقع نسبة (</w:t>
      </w:r>
      <w:r w:rsidR="00A450D5">
        <w:rPr>
          <w:rFonts w:ascii="Simplified Arabic" w:hAnsi="Simplified Arabic" w:cs="Simplified Arabic"/>
          <w:sz w:val="28"/>
          <w:szCs w:val="28"/>
          <w:lang w:bidi="ar-IQ"/>
        </w:rPr>
        <w:t>13.6</w:t>
      </w:r>
      <w:r w:rsidR="00A450D5">
        <w:rPr>
          <w:rFonts w:ascii="Simplified Arabic" w:hAnsi="Simplified Arabic" w:cs="Simplified Arabic" w:hint="cs"/>
          <w:sz w:val="28"/>
          <w:szCs w:val="28"/>
          <w:rtl/>
          <w:lang w:bidi="ar-IQ"/>
        </w:rPr>
        <w:t>)%.</w:t>
      </w:r>
    </w:p>
    <w:p w:rsidR="009C637A" w:rsidRDefault="00A450D5" w:rsidP="00A450D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تقاربت نسبة المادة العضوية بين قضاءي شط العرب والفاو خلال فصلي الشتاء والربيع</w:t>
      </w:r>
      <w:r w:rsidR="007B023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بواقع (</w:t>
      </w:r>
      <w:r w:rsidR="002821AE">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26.1 , 26.3</w:t>
      </w:r>
      <w:r>
        <w:rPr>
          <w:rFonts w:ascii="Simplified Arabic" w:hAnsi="Simplified Arabic" w:cs="Simplified Arabic" w:hint="cs"/>
          <w:sz w:val="28"/>
          <w:szCs w:val="28"/>
          <w:rtl/>
          <w:lang w:bidi="ar-IQ"/>
        </w:rPr>
        <w:t>)% على التتابع , ويكاد يكون التركيز متقارب في فصل الربيع عند قضاءي البصرة والقرنة (</w:t>
      </w:r>
      <w:r>
        <w:rPr>
          <w:rFonts w:ascii="Simplified Arabic" w:hAnsi="Simplified Arabic" w:cs="Simplified Arabic"/>
          <w:sz w:val="28"/>
          <w:szCs w:val="28"/>
          <w:lang w:bidi="ar-IQ"/>
        </w:rPr>
        <w:t>22.3 , 22.6</w:t>
      </w:r>
      <w:r>
        <w:rPr>
          <w:rFonts w:ascii="Simplified Arabic" w:hAnsi="Simplified Arabic" w:cs="Simplified Arabic" w:hint="cs"/>
          <w:sz w:val="28"/>
          <w:szCs w:val="28"/>
          <w:rtl/>
          <w:lang w:bidi="ar-IQ"/>
        </w:rPr>
        <w:t>)% بينما سجل الفصل المذكور في قضاء الزبير (</w:t>
      </w:r>
      <w:r>
        <w:rPr>
          <w:rFonts w:ascii="Simplified Arabic" w:hAnsi="Simplified Arabic" w:cs="Simplified Arabic"/>
          <w:sz w:val="28"/>
          <w:szCs w:val="28"/>
          <w:lang w:bidi="ar-IQ"/>
        </w:rPr>
        <w:t>17.4</w:t>
      </w:r>
      <w:r>
        <w:rPr>
          <w:rFonts w:ascii="Simplified Arabic" w:hAnsi="Simplified Arabic" w:cs="Simplified Arabic" w:hint="cs"/>
          <w:sz w:val="28"/>
          <w:szCs w:val="28"/>
          <w:rtl/>
          <w:lang w:bidi="ar-IQ"/>
        </w:rPr>
        <w:t>)%</w:t>
      </w:r>
      <w:r w:rsidR="00591105">
        <w:rPr>
          <w:rFonts w:ascii="Simplified Arabic" w:hAnsi="Simplified Arabic" w:cs="Simplified Arabic" w:hint="cs"/>
          <w:sz w:val="28"/>
          <w:szCs w:val="28"/>
          <w:rtl/>
          <w:lang w:bidi="ar-IQ"/>
        </w:rPr>
        <w:t xml:space="preserve"> , يتضح عند النظر في بيانات الجدول اعلاه ليتبين عدم وجود فروق معنوية بين فصلي الصيف والخريف وكذلك عدم وجود فروق بين فصلي الشتاء والربيع.</w:t>
      </w:r>
    </w:p>
    <w:p w:rsidR="00591105" w:rsidRDefault="00591105" w:rsidP="00A450D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تسهم المادة العضوية بشكل رئيس في مقدرة التربة على الاحتفاظ بالمعادن الثقيلة بشكل قابل للتبادل كما يمكنها ان توفر مواد كيميائية عضوية لمحلول التربة والتي يمكن ان تعمل كمخلبات تزيد من توفر المعادن للنبات , إذ ان زيادة محتوى التربة من المادة العضوية يزيد من قدرتها على امتزاز المعادن </w:t>
      </w:r>
      <w:r>
        <w:rPr>
          <w:rFonts w:ascii="Simplified Arabic" w:hAnsi="Simplified Arabic" w:cs="Simplified Arabic" w:hint="cs"/>
          <w:sz w:val="28"/>
          <w:szCs w:val="28"/>
          <w:rtl/>
          <w:lang w:bidi="ar-IQ"/>
        </w:rPr>
        <w:lastRenderedPageBreak/>
        <w:t>الثقيلة وبعبارة اخرى ترتبط جاهزية المعادن الثقيلة للامتصاص في التربة بشكل ايجابي مع محتوى التربة من المادة العضوية</w:t>
      </w:r>
      <w:r w:rsidRPr="00591105">
        <w:rPr>
          <w:rFonts w:ascii="Simplified Arabic" w:hAnsi="Simplified Arabic" w:cs="Simplified Arabic" w:hint="cs"/>
          <w:sz w:val="28"/>
          <w:szCs w:val="28"/>
          <w:vertAlign w:val="superscript"/>
          <w:rtl/>
          <w:lang w:bidi="ar-IQ"/>
        </w:rPr>
        <w:t>(</w:t>
      </w:r>
      <w:r w:rsidRPr="00591105">
        <w:rPr>
          <w:rStyle w:val="a4"/>
          <w:rFonts w:ascii="Simplified Arabic" w:hAnsi="Simplified Arabic" w:cs="Simplified Arabic"/>
          <w:sz w:val="28"/>
          <w:szCs w:val="28"/>
          <w:rtl/>
          <w:lang w:bidi="ar-IQ"/>
        </w:rPr>
        <w:footnoteReference w:id="46"/>
      </w:r>
      <w:r w:rsidRPr="00591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C21BBE" w:rsidRDefault="00C21BBE" w:rsidP="00A450D5">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التحليل الاحصائي</w:t>
      </w:r>
    </w:p>
    <w:p w:rsidR="00433AA8" w:rsidRDefault="00C21BBE" w:rsidP="00C51138">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يتضح من خلال معطيات الجدول (</w:t>
      </w:r>
      <w:r w:rsidR="00C51138">
        <w:rPr>
          <w:rFonts w:ascii="Simplified Arabic" w:hAnsi="Simplified Arabic" w:cs="Simplified Arabic" w:hint="cs"/>
          <w:sz w:val="28"/>
          <w:szCs w:val="28"/>
          <w:rtl/>
          <w:lang w:bidi="ar-IQ"/>
        </w:rPr>
        <w:t>7</w:t>
      </w:r>
      <w:r>
        <w:rPr>
          <w:rFonts w:ascii="Simplified Arabic" w:hAnsi="Simplified Arabic" w:cs="Simplified Arabic" w:hint="cs"/>
          <w:sz w:val="28"/>
          <w:szCs w:val="28"/>
          <w:rtl/>
          <w:lang w:bidi="ar-IQ"/>
        </w:rPr>
        <w:t>) التحليل الاحصائي لعلاقة الارتباط بين التركيز</w:t>
      </w:r>
      <w:r w:rsidR="00AF0EEF">
        <w:rPr>
          <w:rFonts w:ascii="Simplified Arabic" w:hAnsi="Simplified Arabic" w:cs="Simplified Arabic" w:hint="cs"/>
          <w:sz w:val="28"/>
          <w:szCs w:val="28"/>
          <w:rtl/>
          <w:lang w:bidi="ar-IQ"/>
        </w:rPr>
        <w:t xml:space="preserve"> الكلي</w:t>
      </w:r>
      <w:r>
        <w:rPr>
          <w:rFonts w:ascii="Simplified Arabic" w:hAnsi="Simplified Arabic" w:cs="Simplified Arabic" w:hint="cs"/>
          <w:sz w:val="28"/>
          <w:szCs w:val="28"/>
          <w:rtl/>
          <w:lang w:bidi="ar-IQ"/>
        </w:rPr>
        <w:t xml:space="preserve"> للمعادن الثقيلة المدروسة (</w:t>
      </w:r>
      <w:r>
        <w:rPr>
          <w:rFonts w:ascii="Simplified Arabic" w:hAnsi="Simplified Arabic" w:cs="Simplified Arabic"/>
          <w:sz w:val="28"/>
          <w:szCs w:val="28"/>
          <w:lang w:bidi="ar-IQ"/>
        </w:rPr>
        <w:t>38</w:t>
      </w:r>
      <w:r>
        <w:rPr>
          <w:rFonts w:ascii="Simplified Arabic" w:hAnsi="Simplified Arabic" w:cs="Simplified Arabic" w:hint="cs"/>
          <w:sz w:val="28"/>
          <w:szCs w:val="28"/>
          <w:rtl/>
          <w:lang w:bidi="ar-IQ"/>
        </w:rPr>
        <w:t xml:space="preserve">) عنصر وبين بعض صفات التربة </w:t>
      </w:r>
      <w:r w:rsidR="00AF0EEF">
        <w:rPr>
          <w:rFonts w:ascii="Simplified Arabic" w:hAnsi="Simplified Arabic" w:cs="Simplified Arabic" w:hint="cs"/>
          <w:sz w:val="28"/>
          <w:szCs w:val="28"/>
          <w:rtl/>
          <w:lang w:bidi="ar-IQ"/>
        </w:rPr>
        <w:t xml:space="preserve">ان معدن </w:t>
      </w:r>
      <w:proofErr w:type="spellStart"/>
      <w:r w:rsidR="00AF0EEF">
        <w:rPr>
          <w:rFonts w:ascii="Simplified Arabic" w:hAnsi="Simplified Arabic" w:cs="Simplified Arabic" w:hint="cs"/>
          <w:sz w:val="28"/>
          <w:szCs w:val="28"/>
          <w:rtl/>
          <w:lang w:bidi="ar-IQ"/>
        </w:rPr>
        <w:t>الفاناديوم</w:t>
      </w:r>
      <w:proofErr w:type="spellEnd"/>
      <w:r w:rsidR="00AF0EEF">
        <w:rPr>
          <w:rFonts w:ascii="Simplified Arabic" w:hAnsi="Simplified Arabic" w:cs="Simplified Arabic" w:hint="cs"/>
          <w:sz w:val="28"/>
          <w:szCs w:val="28"/>
          <w:rtl/>
          <w:lang w:bidi="ar-IQ"/>
        </w:rPr>
        <w:t xml:space="preserve"> والزنك لم يرتبط باي من لخواص الكيميائية , ومعدن الليثيوم ارتبط معنوياً مع الاس الهيدروجيني والمادة العضوية بنسبة (</w:t>
      </w:r>
      <w:r w:rsidR="00AF0EEF">
        <w:rPr>
          <w:rFonts w:ascii="Simplified Arabic" w:hAnsi="Simplified Arabic" w:cs="Simplified Arabic"/>
          <w:sz w:val="28"/>
          <w:szCs w:val="28"/>
          <w:lang w:bidi="ar-IQ"/>
        </w:rPr>
        <w:t>26.7</w:t>
      </w:r>
      <w:r w:rsidR="00AF0EEF">
        <w:rPr>
          <w:rFonts w:ascii="Simplified Arabic" w:hAnsi="Simplified Arabic" w:cs="Simplified Arabic" w:hint="cs"/>
          <w:sz w:val="28"/>
          <w:szCs w:val="28"/>
          <w:rtl/>
          <w:lang w:bidi="ar-IQ"/>
        </w:rPr>
        <w:t xml:space="preserve"> , </w:t>
      </w:r>
      <w:r w:rsidR="00AF0EEF">
        <w:rPr>
          <w:rFonts w:ascii="Simplified Arabic" w:hAnsi="Simplified Arabic" w:cs="Simplified Arabic"/>
          <w:sz w:val="28"/>
          <w:szCs w:val="28"/>
          <w:lang w:bidi="ar-IQ"/>
        </w:rPr>
        <w:t>30.9</w:t>
      </w:r>
      <w:r w:rsidR="00AF0EEF">
        <w:rPr>
          <w:rFonts w:ascii="Simplified Arabic" w:hAnsi="Simplified Arabic" w:cs="Simplified Arabic" w:hint="cs"/>
          <w:sz w:val="28"/>
          <w:szCs w:val="28"/>
          <w:rtl/>
          <w:lang w:bidi="ar-IQ"/>
        </w:rPr>
        <w:t>)% وارتباط عالي المعنوية مع التوصيلية الكهربائية بنسبة (</w:t>
      </w:r>
      <w:r w:rsidR="00433AA8">
        <w:rPr>
          <w:rFonts w:ascii="Simplified Arabic" w:hAnsi="Simplified Arabic" w:cs="Simplified Arabic"/>
          <w:sz w:val="28"/>
          <w:szCs w:val="28"/>
          <w:lang w:bidi="ar-IQ"/>
        </w:rPr>
        <w:t>51.5</w:t>
      </w:r>
      <w:r w:rsidR="00433AA8">
        <w:rPr>
          <w:rFonts w:ascii="Simplified Arabic" w:hAnsi="Simplified Arabic" w:cs="Simplified Arabic" w:hint="cs"/>
          <w:sz w:val="28"/>
          <w:szCs w:val="28"/>
          <w:rtl/>
          <w:lang w:bidi="ar-IQ"/>
        </w:rPr>
        <w:t>)% , ارتبط معدن المنغنيز عالي المعنوية مع التوصيلية الكهربائية والمادة العضوية بنسبة ارتباط (</w:t>
      </w:r>
      <w:r w:rsidR="00433AA8">
        <w:rPr>
          <w:rFonts w:ascii="Simplified Arabic" w:hAnsi="Simplified Arabic" w:cs="Simplified Arabic"/>
          <w:sz w:val="28"/>
          <w:szCs w:val="28"/>
          <w:lang w:bidi="ar-IQ"/>
        </w:rPr>
        <w:t>47.3 , 49.7</w:t>
      </w:r>
      <w:r w:rsidR="00433AA8">
        <w:rPr>
          <w:rFonts w:ascii="Simplified Arabic" w:hAnsi="Simplified Arabic" w:cs="Simplified Arabic" w:hint="cs"/>
          <w:sz w:val="28"/>
          <w:szCs w:val="28"/>
          <w:rtl/>
          <w:lang w:bidi="ar-IQ"/>
        </w:rPr>
        <w:t xml:space="preserve">)% , في حين ان معدن </w:t>
      </w:r>
      <w:proofErr w:type="spellStart"/>
      <w:r w:rsidR="00433AA8">
        <w:rPr>
          <w:rFonts w:ascii="Simplified Arabic" w:hAnsi="Simplified Arabic" w:cs="Simplified Arabic" w:hint="cs"/>
          <w:sz w:val="28"/>
          <w:szCs w:val="28"/>
          <w:rtl/>
          <w:lang w:bidi="ar-IQ"/>
        </w:rPr>
        <w:t>المولبيدنوم</w:t>
      </w:r>
      <w:proofErr w:type="spellEnd"/>
      <w:r w:rsidR="00433AA8">
        <w:rPr>
          <w:rFonts w:ascii="Simplified Arabic" w:hAnsi="Simplified Arabic" w:cs="Simplified Arabic" w:hint="cs"/>
          <w:sz w:val="28"/>
          <w:szCs w:val="28"/>
          <w:rtl/>
          <w:lang w:bidi="ar-IQ"/>
        </w:rPr>
        <w:t xml:space="preserve"> لم يرتبط مع الاس الهيدروجيني والتوصيلية الكهربائية وانما كان ارتباطه عالي المعنوية عكسي مع المادة العضوي بنسبة (-</w:t>
      </w:r>
      <w:r w:rsidR="00433AA8">
        <w:rPr>
          <w:rFonts w:ascii="Simplified Arabic" w:hAnsi="Simplified Arabic" w:cs="Simplified Arabic"/>
          <w:sz w:val="28"/>
          <w:szCs w:val="28"/>
          <w:lang w:bidi="ar-IQ"/>
        </w:rPr>
        <w:t>41.5</w:t>
      </w:r>
      <w:r w:rsidR="00433AA8">
        <w:rPr>
          <w:rFonts w:ascii="Simplified Arabic" w:hAnsi="Simplified Arabic" w:cs="Simplified Arabic" w:hint="cs"/>
          <w:sz w:val="28"/>
          <w:szCs w:val="28"/>
          <w:rtl/>
          <w:lang w:bidi="ar-IQ"/>
        </w:rPr>
        <w:t>)% اي كلما زادت المادة العضوية قل المعدن في التربة.</w:t>
      </w:r>
    </w:p>
    <w:p w:rsidR="00433AA8" w:rsidRDefault="00433AA8" w:rsidP="00433AA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ارتبط معدن السيلينوم عالي المعنوية مع صفات التربة الكيميائية بنسبة ارتباط (</w:t>
      </w:r>
      <w:r>
        <w:rPr>
          <w:rFonts w:ascii="Simplified Arabic" w:hAnsi="Simplified Arabic" w:cs="Simplified Arabic"/>
          <w:sz w:val="28"/>
          <w:szCs w:val="28"/>
          <w:lang w:bidi="ar-IQ"/>
        </w:rPr>
        <w:t>34.4 , 51.5 , 58.3</w:t>
      </w:r>
      <w:r>
        <w:rPr>
          <w:rFonts w:ascii="Simplified Arabic" w:hAnsi="Simplified Arabic" w:cs="Simplified Arabic" w:hint="cs"/>
          <w:sz w:val="28"/>
          <w:szCs w:val="28"/>
          <w:rtl/>
          <w:lang w:bidi="ar-IQ"/>
        </w:rPr>
        <w:t>)% على التتابع , في حين كان للزرنيخ ارتباط عالي مع الملوحة والمادة العضوية إذ شكل نسبة (</w:t>
      </w:r>
      <w:r>
        <w:rPr>
          <w:rFonts w:ascii="Simplified Arabic" w:hAnsi="Simplified Arabic" w:cs="Simplified Arabic"/>
          <w:sz w:val="28"/>
          <w:szCs w:val="28"/>
          <w:lang w:bidi="ar-IQ"/>
        </w:rPr>
        <w:t>32.5 , 38.5</w:t>
      </w:r>
      <w:r>
        <w:rPr>
          <w:rFonts w:ascii="Simplified Arabic" w:hAnsi="Simplified Arabic" w:cs="Simplified Arabic" w:hint="cs"/>
          <w:sz w:val="28"/>
          <w:szCs w:val="28"/>
          <w:rtl/>
          <w:lang w:bidi="ar-IQ"/>
        </w:rPr>
        <w:t>)% , بينما ارتبط معدن البورون عكسياً معنوياً بين الملوحة والمادة العضوية بنسبة (</w:t>
      </w:r>
      <w:r>
        <w:rPr>
          <w:rFonts w:ascii="Simplified Arabic" w:hAnsi="Simplified Arabic" w:cs="Simplified Arabic"/>
          <w:sz w:val="28"/>
          <w:szCs w:val="28"/>
          <w:lang w:bidi="ar-IQ"/>
        </w:rPr>
        <w:t>-0.44 , -0.41</w:t>
      </w:r>
      <w:r>
        <w:rPr>
          <w:rFonts w:ascii="Simplified Arabic" w:hAnsi="Simplified Arabic" w:cs="Simplified Arabic" w:hint="cs"/>
          <w:sz w:val="28"/>
          <w:szCs w:val="28"/>
          <w:rtl/>
          <w:lang w:bidi="ar-IQ"/>
        </w:rPr>
        <w:t>)%.</w:t>
      </w:r>
    </w:p>
    <w:p w:rsidR="00C51138" w:rsidRDefault="00C51138" w:rsidP="00C5113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 للمعادن (</w:t>
      </w:r>
      <w:proofErr w:type="spellStart"/>
      <w:r>
        <w:rPr>
          <w:rFonts w:ascii="Simplified Arabic" w:hAnsi="Simplified Arabic" w:cs="Simplified Arabic"/>
          <w:sz w:val="28"/>
          <w:szCs w:val="28"/>
          <w:lang w:bidi="ar-IQ"/>
        </w:rPr>
        <w:t>Fe,Cr,Cu,Co</w:t>
      </w:r>
      <w:proofErr w:type="spellEnd"/>
      <w:r>
        <w:rPr>
          <w:rFonts w:ascii="Simplified Arabic" w:hAnsi="Simplified Arabic" w:cs="Simplified Arabic" w:hint="cs"/>
          <w:sz w:val="28"/>
          <w:szCs w:val="28"/>
          <w:rtl/>
          <w:lang w:bidi="ar-IQ"/>
        </w:rPr>
        <w:t>) ارتباط عالي المعنوية مع صفات التربة بنسبة ارتباط (</w:t>
      </w:r>
      <w:r>
        <w:rPr>
          <w:rFonts w:ascii="Simplified Arabic" w:hAnsi="Simplified Arabic" w:cs="Simplified Arabic"/>
          <w:sz w:val="28"/>
          <w:szCs w:val="28"/>
          <w:lang w:bidi="ar-IQ"/>
        </w:rPr>
        <w:t>59.1 , 59.4</w:t>
      </w:r>
      <w:r>
        <w:rPr>
          <w:rFonts w:ascii="Simplified Arabic" w:hAnsi="Simplified Arabic" w:cs="Simplified Arabic" w:hint="cs"/>
          <w:sz w:val="28"/>
          <w:szCs w:val="28"/>
          <w:rtl/>
          <w:lang w:bidi="ar-IQ"/>
        </w:rPr>
        <w:t>)% لمعدن الكوبلت مع الملوحة والمادة العضوية , ونسبة (</w:t>
      </w:r>
      <w:r>
        <w:rPr>
          <w:rFonts w:ascii="Simplified Arabic" w:hAnsi="Simplified Arabic" w:cs="Simplified Arabic"/>
          <w:sz w:val="28"/>
          <w:szCs w:val="28"/>
          <w:lang w:bidi="ar-IQ"/>
        </w:rPr>
        <w:t>52.6 , 52.1</w:t>
      </w:r>
      <w:r>
        <w:rPr>
          <w:rFonts w:ascii="Simplified Arabic" w:hAnsi="Simplified Arabic" w:cs="Simplified Arabic" w:hint="cs"/>
          <w:sz w:val="28"/>
          <w:szCs w:val="28"/>
          <w:rtl/>
          <w:lang w:bidi="ar-IQ"/>
        </w:rPr>
        <w:t>)% لمعدن النحاس وبنسبة (</w:t>
      </w:r>
      <w:r>
        <w:rPr>
          <w:rFonts w:ascii="Simplified Arabic" w:hAnsi="Simplified Arabic" w:cs="Simplified Arabic"/>
          <w:sz w:val="28"/>
          <w:szCs w:val="28"/>
          <w:lang w:bidi="ar-IQ"/>
        </w:rPr>
        <w:t>46.1 , 50.9</w:t>
      </w:r>
      <w:r>
        <w:rPr>
          <w:rFonts w:ascii="Simplified Arabic" w:hAnsi="Simplified Arabic" w:cs="Simplified Arabic" w:hint="cs"/>
          <w:sz w:val="28"/>
          <w:szCs w:val="28"/>
          <w:rtl/>
          <w:lang w:bidi="ar-IQ"/>
        </w:rPr>
        <w:t>)</w:t>
      </w:r>
      <w:r w:rsidR="005B611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لمعدن الكروم , وبنسبة (</w:t>
      </w:r>
      <w:r>
        <w:rPr>
          <w:rFonts w:ascii="Simplified Arabic" w:hAnsi="Simplified Arabic" w:cs="Simplified Arabic"/>
          <w:sz w:val="28"/>
          <w:szCs w:val="28"/>
          <w:lang w:bidi="ar-IQ"/>
        </w:rPr>
        <w:t>48.4 , 49.2</w:t>
      </w:r>
      <w:r>
        <w:rPr>
          <w:rFonts w:ascii="Simplified Arabic" w:hAnsi="Simplified Arabic" w:cs="Simplified Arabic" w:hint="cs"/>
          <w:sz w:val="28"/>
          <w:szCs w:val="28"/>
          <w:rtl/>
          <w:lang w:bidi="ar-IQ"/>
        </w:rPr>
        <w:t>)% لمعدن الحديد مع الملوحة والمادة العضوية على التتابع.</w:t>
      </w:r>
    </w:p>
    <w:p w:rsidR="00C51138" w:rsidRDefault="00C51138" w:rsidP="00C5113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لم يرتبط </w:t>
      </w:r>
      <w:proofErr w:type="spellStart"/>
      <w:r>
        <w:rPr>
          <w:rFonts w:ascii="Simplified Arabic" w:hAnsi="Simplified Arabic" w:cs="Simplified Arabic" w:hint="cs"/>
          <w:sz w:val="28"/>
          <w:szCs w:val="28"/>
          <w:rtl/>
          <w:lang w:bidi="ar-IQ"/>
        </w:rPr>
        <w:t>الثاليوم</w:t>
      </w:r>
      <w:proofErr w:type="spellEnd"/>
      <w:r>
        <w:rPr>
          <w:rFonts w:ascii="Simplified Arabic" w:hAnsi="Simplified Arabic" w:cs="Simplified Arabic" w:hint="cs"/>
          <w:sz w:val="28"/>
          <w:szCs w:val="28"/>
          <w:rtl/>
          <w:lang w:bidi="ar-IQ"/>
        </w:rPr>
        <w:t xml:space="preserve"> والباريوم </w:t>
      </w:r>
      <w:proofErr w:type="spellStart"/>
      <w:r>
        <w:rPr>
          <w:rFonts w:ascii="Simplified Arabic" w:hAnsi="Simplified Arabic" w:cs="Simplified Arabic" w:hint="cs"/>
          <w:sz w:val="28"/>
          <w:szCs w:val="28"/>
          <w:rtl/>
          <w:lang w:bidi="ar-IQ"/>
        </w:rPr>
        <w:t>والتنتالوم</w:t>
      </w:r>
      <w:proofErr w:type="spellEnd"/>
      <w:r>
        <w:rPr>
          <w:rFonts w:ascii="Simplified Arabic" w:hAnsi="Simplified Arabic" w:cs="Simplified Arabic" w:hint="cs"/>
          <w:sz w:val="28"/>
          <w:szCs w:val="28"/>
          <w:rtl/>
          <w:lang w:bidi="ar-IQ"/>
        </w:rPr>
        <w:t xml:space="preserve"> مع خواص التربة , في حين كان الارتباط عالي المعنوية للألمنيوم بنسبة (</w:t>
      </w:r>
      <w:r>
        <w:rPr>
          <w:rFonts w:ascii="Simplified Arabic" w:hAnsi="Simplified Arabic" w:cs="Simplified Arabic"/>
          <w:sz w:val="28"/>
          <w:szCs w:val="28"/>
          <w:lang w:bidi="ar-IQ"/>
        </w:rPr>
        <w:t>53.5 , 48.7</w:t>
      </w:r>
      <w:r>
        <w:rPr>
          <w:rFonts w:ascii="Simplified Arabic" w:hAnsi="Simplified Arabic" w:cs="Simplified Arabic" w:hint="cs"/>
          <w:sz w:val="28"/>
          <w:szCs w:val="28"/>
          <w:rtl/>
          <w:lang w:bidi="ar-IQ"/>
        </w:rPr>
        <w:t>)% و النيكل بنسبة (</w:t>
      </w:r>
      <w:r>
        <w:rPr>
          <w:rFonts w:ascii="Simplified Arabic" w:hAnsi="Simplified Arabic" w:cs="Simplified Arabic"/>
          <w:sz w:val="28"/>
          <w:szCs w:val="28"/>
          <w:lang w:bidi="ar-IQ"/>
        </w:rPr>
        <w:t>47.4 , 54.9</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والربديوم</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47.6 , 49.2</w:t>
      </w:r>
      <w:r>
        <w:rPr>
          <w:rFonts w:ascii="Simplified Arabic" w:hAnsi="Simplified Arabic" w:cs="Simplified Arabic" w:hint="cs"/>
          <w:sz w:val="28"/>
          <w:szCs w:val="28"/>
          <w:rtl/>
          <w:lang w:bidi="ar-IQ"/>
        </w:rPr>
        <w:t>)% مع الملوحة والمادة العضوية في كل منهم على التتابع , من جهة اخرى ارتبط معدن القصدير عالياً عكسياً مع الملوحة فقط ولم يرتبط مع الاس الهيدروجيني ولمادة العضوية.</w:t>
      </w:r>
    </w:p>
    <w:p w:rsidR="005B6119" w:rsidRDefault="00C51138" w:rsidP="00194DC9">
      <w:pPr>
        <w:spacing w:after="0"/>
        <w:ind w:hanging="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اظهرت نتائج التحليل الاحصائي الى عدم ارتباط المعادن (</w:t>
      </w:r>
      <w:proofErr w:type="spellStart"/>
      <w:r>
        <w:rPr>
          <w:rFonts w:ascii="Simplified Arabic" w:hAnsi="Simplified Arabic" w:cs="Simplified Arabic" w:hint="cs"/>
          <w:sz w:val="28"/>
          <w:szCs w:val="28"/>
          <w:rtl/>
          <w:lang w:bidi="ar-IQ"/>
        </w:rPr>
        <w:t>التيلوريوم</w:t>
      </w:r>
      <w:proofErr w:type="spellEnd"/>
      <w:r>
        <w:rPr>
          <w:rFonts w:ascii="Simplified Arabic" w:hAnsi="Simplified Arabic" w:cs="Simplified Arabic" w:hint="cs"/>
          <w:sz w:val="28"/>
          <w:szCs w:val="28"/>
          <w:rtl/>
          <w:lang w:bidi="ar-IQ"/>
        </w:rPr>
        <w:t xml:space="preserve"> , الزئبق , </w:t>
      </w:r>
      <w:proofErr w:type="spellStart"/>
      <w:r>
        <w:rPr>
          <w:rFonts w:ascii="Simplified Arabic" w:hAnsi="Simplified Arabic" w:cs="Simplified Arabic" w:hint="cs"/>
          <w:sz w:val="28"/>
          <w:szCs w:val="28"/>
          <w:rtl/>
          <w:lang w:bidi="ar-IQ"/>
        </w:rPr>
        <w:t>الاريديوم</w:t>
      </w:r>
      <w:proofErr w:type="spellEnd"/>
      <w:r>
        <w:rPr>
          <w:rFonts w:ascii="Simplified Arabic" w:hAnsi="Simplified Arabic" w:cs="Simplified Arabic" w:hint="cs"/>
          <w:sz w:val="28"/>
          <w:szCs w:val="28"/>
          <w:rtl/>
          <w:lang w:bidi="ar-IQ"/>
        </w:rPr>
        <w:t xml:space="preserve"> , الفضة , الروديوم) مع خواص التربة الكيميائية , في حين كان ارتباط معدن التيتانيوم عالي المعنوية مع</w:t>
      </w:r>
      <w:r w:rsidR="005B6119" w:rsidRPr="005B6119">
        <w:rPr>
          <w:rFonts w:ascii="Simplified Arabic" w:hAnsi="Simplified Arabic" w:cs="Simplified Arabic" w:hint="cs"/>
          <w:sz w:val="28"/>
          <w:szCs w:val="28"/>
          <w:rtl/>
          <w:lang w:bidi="ar-IQ"/>
        </w:rPr>
        <w:t xml:space="preserve"> </w:t>
      </w:r>
      <w:r w:rsidR="005B6119">
        <w:rPr>
          <w:rFonts w:ascii="Simplified Arabic" w:hAnsi="Simplified Arabic" w:cs="Simplified Arabic" w:hint="cs"/>
          <w:sz w:val="28"/>
          <w:szCs w:val="28"/>
          <w:rtl/>
          <w:lang w:bidi="ar-IQ"/>
        </w:rPr>
        <w:t xml:space="preserve">الاس </w:t>
      </w:r>
    </w:p>
    <w:p w:rsidR="00C51138" w:rsidRDefault="00C51138" w:rsidP="00C5113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F27E7C" w:rsidRPr="00C51138" w:rsidRDefault="00F27E7C" w:rsidP="00C51138">
      <w:pPr>
        <w:spacing w:after="0"/>
        <w:jc w:val="center"/>
        <w:rPr>
          <w:rFonts w:ascii="Simplified Arabic" w:hAnsi="Simplified Arabic" w:cs="Simplified Arabic"/>
          <w:sz w:val="24"/>
          <w:szCs w:val="24"/>
          <w:rtl/>
          <w:lang w:bidi="ar-IQ"/>
        </w:rPr>
      </w:pPr>
      <w:r w:rsidRPr="00C51138">
        <w:rPr>
          <w:rFonts w:ascii="Simplified Arabic" w:hAnsi="Simplified Arabic" w:cs="Simplified Arabic"/>
          <w:sz w:val="28"/>
          <w:szCs w:val="28"/>
          <w:rtl/>
          <w:lang w:bidi="ar-IQ"/>
        </w:rPr>
        <w:lastRenderedPageBreak/>
        <w:t>جدول (</w:t>
      </w:r>
      <w:r w:rsidR="00C51138" w:rsidRPr="00C51138">
        <w:rPr>
          <w:rFonts w:ascii="Simplified Arabic" w:hAnsi="Simplified Arabic" w:cs="Simplified Arabic"/>
          <w:sz w:val="28"/>
          <w:szCs w:val="28"/>
          <w:rtl/>
          <w:lang w:bidi="ar-IQ"/>
        </w:rPr>
        <w:t>7</w:t>
      </w:r>
      <w:r w:rsidRPr="00C51138">
        <w:rPr>
          <w:rFonts w:ascii="Simplified Arabic" w:hAnsi="Simplified Arabic" w:cs="Simplified Arabic"/>
          <w:sz w:val="28"/>
          <w:szCs w:val="28"/>
          <w:rtl/>
          <w:lang w:bidi="ar-IQ"/>
        </w:rPr>
        <w:t>) تحليل الارتباط الاحصائي بين العناصر الثقيلة والمسرطنة وبعض خواص التربة الكيميائية</w:t>
      </w:r>
    </w:p>
    <w:tbl>
      <w:tblPr>
        <w:tblStyle w:val="a5"/>
        <w:bidiVisual/>
        <w:tblW w:w="9924" w:type="dxa"/>
        <w:tblInd w:w="-320" w:type="dxa"/>
        <w:tblLayout w:type="fixed"/>
        <w:tblLook w:val="04A0" w:firstRow="1" w:lastRow="0" w:firstColumn="1" w:lastColumn="0" w:noHBand="0" w:noVBand="1"/>
      </w:tblPr>
      <w:tblGrid>
        <w:gridCol w:w="710"/>
        <w:gridCol w:w="708"/>
        <w:gridCol w:w="709"/>
        <w:gridCol w:w="709"/>
        <w:gridCol w:w="708"/>
        <w:gridCol w:w="709"/>
        <w:gridCol w:w="709"/>
        <w:gridCol w:w="708"/>
        <w:gridCol w:w="709"/>
        <w:gridCol w:w="709"/>
        <w:gridCol w:w="709"/>
        <w:gridCol w:w="708"/>
        <w:gridCol w:w="709"/>
        <w:gridCol w:w="710"/>
      </w:tblGrid>
      <w:tr w:rsidR="00F27E7C" w:rsidRPr="007B2D9A" w:rsidTr="00F27E7C">
        <w:trPr>
          <w:trHeight w:val="380"/>
        </w:trPr>
        <w:tc>
          <w:tcPr>
            <w:tcW w:w="710" w:type="dxa"/>
            <w:vMerge w:val="restart"/>
            <w:vAlign w:val="center"/>
          </w:tcPr>
          <w:p w:rsidR="00F27E7C" w:rsidRPr="007B2D9A" w:rsidRDefault="00F27E7C" w:rsidP="00936CFD">
            <w:pPr>
              <w:jc w:val="center"/>
              <w:rPr>
                <w:b/>
                <w:bCs/>
                <w:sz w:val="24"/>
                <w:szCs w:val="24"/>
                <w:rtl/>
                <w:lang w:bidi="ar-IQ"/>
              </w:rPr>
            </w:pPr>
            <w:r w:rsidRPr="00F27E7C">
              <w:rPr>
                <w:rFonts w:hint="cs"/>
                <w:b/>
                <w:bCs/>
                <w:sz w:val="20"/>
                <w:szCs w:val="20"/>
                <w:rtl/>
                <w:lang w:bidi="ar-IQ"/>
              </w:rPr>
              <w:t>العنصر</w:t>
            </w:r>
          </w:p>
        </w:tc>
        <w:tc>
          <w:tcPr>
            <w:tcW w:w="1417" w:type="dxa"/>
            <w:gridSpan w:val="2"/>
            <w:vAlign w:val="center"/>
          </w:tcPr>
          <w:p w:rsidR="00F27E7C" w:rsidRPr="007B2D9A" w:rsidRDefault="00F27E7C" w:rsidP="00936CFD">
            <w:pPr>
              <w:jc w:val="center"/>
              <w:rPr>
                <w:b/>
                <w:bCs/>
                <w:sz w:val="24"/>
                <w:szCs w:val="24"/>
                <w:lang w:bidi="ar-IQ"/>
              </w:rPr>
            </w:pPr>
            <w:r w:rsidRPr="007B2D9A">
              <w:rPr>
                <w:b/>
                <w:bCs/>
                <w:sz w:val="24"/>
                <w:szCs w:val="24"/>
                <w:lang w:bidi="ar-IQ"/>
              </w:rPr>
              <w:t>PH</w:t>
            </w:r>
          </w:p>
        </w:tc>
        <w:tc>
          <w:tcPr>
            <w:tcW w:w="1417" w:type="dxa"/>
            <w:gridSpan w:val="2"/>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Ec</w:t>
            </w:r>
            <w:proofErr w:type="spellEnd"/>
          </w:p>
        </w:tc>
        <w:tc>
          <w:tcPr>
            <w:tcW w:w="1418" w:type="dxa"/>
            <w:gridSpan w:val="2"/>
            <w:vAlign w:val="center"/>
          </w:tcPr>
          <w:p w:rsidR="00F27E7C" w:rsidRPr="007B2D9A" w:rsidRDefault="00F27E7C" w:rsidP="00936CFD">
            <w:pPr>
              <w:jc w:val="center"/>
              <w:rPr>
                <w:b/>
                <w:bCs/>
                <w:sz w:val="24"/>
                <w:szCs w:val="24"/>
                <w:lang w:bidi="ar-IQ"/>
              </w:rPr>
            </w:pPr>
            <w:r w:rsidRPr="007B2D9A">
              <w:rPr>
                <w:b/>
                <w:bCs/>
                <w:sz w:val="24"/>
                <w:szCs w:val="24"/>
                <w:lang w:bidi="ar-IQ"/>
              </w:rPr>
              <w:t>OM</w:t>
            </w:r>
          </w:p>
        </w:tc>
        <w:tc>
          <w:tcPr>
            <w:tcW w:w="708" w:type="dxa"/>
            <w:vMerge w:val="restart"/>
            <w:vAlign w:val="center"/>
          </w:tcPr>
          <w:p w:rsidR="00F27E7C" w:rsidRPr="007B2D9A" w:rsidRDefault="00F27E7C" w:rsidP="00936CFD">
            <w:pPr>
              <w:jc w:val="center"/>
              <w:rPr>
                <w:b/>
                <w:bCs/>
                <w:sz w:val="24"/>
                <w:szCs w:val="24"/>
                <w:rtl/>
                <w:lang w:bidi="ar-IQ"/>
              </w:rPr>
            </w:pPr>
            <w:r w:rsidRPr="00F27E7C">
              <w:rPr>
                <w:rFonts w:hint="cs"/>
                <w:b/>
                <w:bCs/>
                <w:sz w:val="20"/>
                <w:szCs w:val="20"/>
                <w:rtl/>
                <w:lang w:bidi="ar-IQ"/>
              </w:rPr>
              <w:t>العنصر</w:t>
            </w:r>
          </w:p>
        </w:tc>
        <w:tc>
          <w:tcPr>
            <w:tcW w:w="1418" w:type="dxa"/>
            <w:gridSpan w:val="2"/>
            <w:vAlign w:val="center"/>
          </w:tcPr>
          <w:p w:rsidR="00F27E7C" w:rsidRPr="007B2D9A" w:rsidRDefault="00F27E7C" w:rsidP="00936CFD">
            <w:pPr>
              <w:jc w:val="center"/>
              <w:rPr>
                <w:b/>
                <w:bCs/>
                <w:sz w:val="24"/>
                <w:szCs w:val="24"/>
                <w:lang w:bidi="ar-IQ"/>
              </w:rPr>
            </w:pPr>
            <w:r w:rsidRPr="007B2D9A">
              <w:rPr>
                <w:b/>
                <w:bCs/>
                <w:sz w:val="24"/>
                <w:szCs w:val="24"/>
                <w:lang w:bidi="ar-IQ"/>
              </w:rPr>
              <w:t>PH</w:t>
            </w:r>
          </w:p>
        </w:tc>
        <w:tc>
          <w:tcPr>
            <w:tcW w:w="1417" w:type="dxa"/>
            <w:gridSpan w:val="2"/>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Ec</w:t>
            </w:r>
            <w:proofErr w:type="spellEnd"/>
          </w:p>
        </w:tc>
        <w:tc>
          <w:tcPr>
            <w:tcW w:w="1419" w:type="dxa"/>
            <w:gridSpan w:val="2"/>
            <w:vAlign w:val="center"/>
          </w:tcPr>
          <w:p w:rsidR="00F27E7C" w:rsidRPr="007B2D9A" w:rsidRDefault="00F27E7C" w:rsidP="00936CFD">
            <w:pPr>
              <w:jc w:val="center"/>
              <w:rPr>
                <w:b/>
                <w:bCs/>
                <w:sz w:val="24"/>
                <w:szCs w:val="24"/>
                <w:lang w:bidi="ar-IQ"/>
              </w:rPr>
            </w:pPr>
            <w:r w:rsidRPr="007B2D9A">
              <w:rPr>
                <w:b/>
                <w:bCs/>
                <w:sz w:val="24"/>
                <w:szCs w:val="24"/>
                <w:lang w:bidi="ar-IQ"/>
              </w:rPr>
              <w:t>OM</w:t>
            </w:r>
          </w:p>
        </w:tc>
      </w:tr>
      <w:tr w:rsidR="00F27E7C" w:rsidRPr="007B2D9A" w:rsidTr="00F27E7C">
        <w:trPr>
          <w:trHeight w:val="158"/>
        </w:trPr>
        <w:tc>
          <w:tcPr>
            <w:tcW w:w="710" w:type="dxa"/>
            <w:vMerge/>
            <w:vAlign w:val="center"/>
          </w:tcPr>
          <w:p w:rsidR="00F27E7C" w:rsidRPr="007B2D9A" w:rsidRDefault="00F27E7C" w:rsidP="00936CFD">
            <w:pPr>
              <w:jc w:val="center"/>
              <w:rPr>
                <w:b/>
                <w:bCs/>
                <w:sz w:val="24"/>
                <w:szCs w:val="24"/>
                <w:rtl/>
                <w:lang w:bidi="ar-IQ"/>
              </w:rPr>
            </w:pP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 xml:space="preserve">% </w:t>
            </w: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7B2D9A">
              <w:rPr>
                <w:rFonts w:hint="cs"/>
                <w:b/>
                <w:bCs/>
                <w:rtl/>
                <w:lang w:bidi="ar-IQ"/>
              </w:rPr>
              <w:t>الارتباط</w:t>
            </w:r>
          </w:p>
        </w:tc>
        <w:tc>
          <w:tcPr>
            <w:tcW w:w="708"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c>
          <w:tcPr>
            <w:tcW w:w="708" w:type="dxa"/>
            <w:vMerge/>
            <w:vAlign w:val="center"/>
          </w:tcPr>
          <w:p w:rsidR="00F27E7C" w:rsidRPr="007B2D9A" w:rsidRDefault="00F27E7C" w:rsidP="00936CFD">
            <w:pPr>
              <w:jc w:val="center"/>
              <w:rPr>
                <w:b/>
                <w:bCs/>
                <w:sz w:val="24"/>
                <w:szCs w:val="24"/>
                <w:rtl/>
                <w:lang w:bidi="ar-IQ"/>
              </w:rPr>
            </w:pP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ا</w:t>
            </w:r>
            <w:r w:rsidRPr="007B2D9A">
              <w:rPr>
                <w:rFonts w:hint="cs"/>
                <w:b/>
                <w:bCs/>
                <w:rtl/>
                <w:lang w:bidi="ar-IQ"/>
              </w:rPr>
              <w:t>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7B2D9A">
              <w:rPr>
                <w:rFonts w:hint="cs"/>
                <w:b/>
                <w:bCs/>
                <w:rtl/>
                <w:lang w:bidi="ar-IQ"/>
              </w:rPr>
              <w:t>الارتباط</w:t>
            </w:r>
          </w:p>
        </w:tc>
        <w:tc>
          <w:tcPr>
            <w:tcW w:w="708"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7B2D9A">
              <w:rPr>
                <w:rFonts w:hint="cs"/>
                <w:b/>
                <w:bCs/>
                <w:rtl/>
                <w:lang w:bidi="ar-IQ"/>
              </w:rPr>
              <w:t>الارتباط</w:t>
            </w:r>
          </w:p>
        </w:tc>
        <w:tc>
          <w:tcPr>
            <w:tcW w:w="710" w:type="dxa"/>
            <w:vAlign w:val="center"/>
          </w:tcPr>
          <w:p w:rsidR="00F27E7C" w:rsidRPr="007B2D9A" w:rsidRDefault="00F27E7C" w:rsidP="00936CFD">
            <w:pPr>
              <w:jc w:val="center"/>
              <w:rPr>
                <w:b/>
                <w:bCs/>
                <w:sz w:val="24"/>
                <w:szCs w:val="24"/>
                <w:lang w:bidi="ar-IQ"/>
              </w:rPr>
            </w:pPr>
            <w:r w:rsidRPr="007B2D9A">
              <w:rPr>
                <w:rFonts w:hint="cs"/>
                <w:b/>
                <w:bCs/>
                <w:rtl/>
                <w:lang w:bidi="ar-IQ"/>
              </w:rPr>
              <w:t>الارتباط</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V</w:t>
            </w:r>
          </w:p>
        </w:tc>
        <w:tc>
          <w:tcPr>
            <w:tcW w:w="708"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Te</w:t>
            </w:r>
            <w:proofErr w:type="spellEnd"/>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Zn</w:t>
            </w:r>
          </w:p>
        </w:tc>
        <w:tc>
          <w:tcPr>
            <w:tcW w:w="708"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25.9</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Ti</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39.8</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43.7</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42.1</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Li</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26.7</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51.5</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30.9</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Hf</w:t>
            </w:r>
            <w:proofErr w:type="spellEnd"/>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29.7</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Mn</w:t>
            </w:r>
            <w:proofErr w:type="spellEnd"/>
          </w:p>
        </w:tc>
        <w:tc>
          <w:tcPr>
            <w:tcW w:w="708"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49.7</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47.3</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Hg</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Mo</w:t>
            </w:r>
          </w:p>
        </w:tc>
        <w:tc>
          <w:tcPr>
            <w:tcW w:w="708"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r w:rsidRPr="007B2D9A">
              <w:rPr>
                <w:b/>
                <w:bCs/>
                <w:sz w:val="24"/>
                <w:szCs w:val="24"/>
                <w:lang w:bidi="ar-IQ"/>
              </w:rPr>
              <w:t>41.5</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In</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-26</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Se</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58.3</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51.5</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34.4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Ir</w:t>
            </w:r>
            <w:proofErr w:type="spellEnd"/>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As</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38.5</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32.5</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Pb</w:t>
            </w:r>
            <w:proofErr w:type="spellEnd"/>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38.4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49.9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B</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-0.41</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F27E7C">
              <w:rPr>
                <w:rFonts w:hint="cs"/>
                <w:b/>
                <w:bCs/>
                <w:rtl/>
                <w:lang w:bidi="ar-IQ"/>
              </w:rPr>
              <w:t>عكسي</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-0.44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Sb</w:t>
            </w:r>
            <w:proofErr w:type="spellEnd"/>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Co</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59.4</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59.1</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Ag</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Cu</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52.1</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52.6</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Be</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38.9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Cr</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50.9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46.1</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Bi</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65</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49.4</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Fe</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49.2</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48.4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Cd</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28.3</w:t>
            </w:r>
          </w:p>
        </w:tc>
        <w:tc>
          <w:tcPr>
            <w:tcW w:w="710" w:type="dxa"/>
            <w:vAlign w:val="center"/>
          </w:tcPr>
          <w:p w:rsidR="00F27E7C" w:rsidRPr="007B2D9A" w:rsidRDefault="00F27E7C" w:rsidP="00936CFD">
            <w:pPr>
              <w:jc w:val="center"/>
              <w:rPr>
                <w:b/>
                <w:bCs/>
                <w:sz w:val="24"/>
                <w:szCs w:val="24"/>
                <w:lang w:bidi="ar-IQ"/>
              </w:rPr>
            </w:pPr>
            <w:r>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TI</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Zr</w:t>
            </w:r>
            <w:proofErr w:type="spellEnd"/>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29.1</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29.4</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32.7</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Al</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b/>
                <w:bCs/>
                <w:sz w:val="24"/>
                <w:szCs w:val="24"/>
                <w:lang w:bidi="ar-IQ"/>
              </w:rPr>
              <w:t>48.7</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53.5</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Y</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43.4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35.9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42.5</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Ba</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Sr</w:t>
            </w:r>
            <w:proofErr w:type="spellEnd"/>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-46.9</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F27E7C">
              <w:rPr>
                <w:rFonts w:hint="cs"/>
                <w:b/>
                <w:bCs/>
                <w:rtl/>
                <w:lang w:bidi="ar-IQ"/>
              </w:rPr>
              <w:t>عكسي</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Ni</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54.9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47.4</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Cs</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48.7</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39.6</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Rb</w:t>
            </w:r>
            <w:proofErr w:type="spellEnd"/>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49.2</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47.6</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U</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-37</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F27E7C">
              <w:rPr>
                <w:rFonts w:hint="cs"/>
                <w:b/>
                <w:bCs/>
                <w:rtl/>
                <w:lang w:bidi="ar-IQ"/>
              </w:rPr>
              <w:t>عكسي</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Sn</w:t>
            </w:r>
            <w:proofErr w:type="spellEnd"/>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-37.9</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 xml:space="preserve">*** </w:t>
            </w:r>
            <w:r w:rsidRPr="00F27E7C">
              <w:rPr>
                <w:rFonts w:hint="cs"/>
                <w:b/>
                <w:bCs/>
                <w:rtl/>
                <w:lang w:bidi="ar-IQ"/>
              </w:rPr>
              <w:t>عكسي</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r w:rsidRPr="007B2D9A">
              <w:rPr>
                <w:b/>
                <w:bCs/>
                <w:sz w:val="24"/>
                <w:szCs w:val="24"/>
                <w:lang w:bidi="ar-IQ"/>
              </w:rPr>
              <w:t>RH</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10" w:type="dxa"/>
            <w:vAlign w:val="center"/>
          </w:tcPr>
          <w:p w:rsidR="00F27E7C" w:rsidRPr="007B2D9A" w:rsidRDefault="00F27E7C" w:rsidP="00936CFD">
            <w:pPr>
              <w:jc w:val="center"/>
              <w:rPr>
                <w:b/>
                <w:bCs/>
                <w:sz w:val="24"/>
                <w:szCs w:val="24"/>
                <w:rtl/>
                <w:lang w:bidi="ar-IQ"/>
              </w:rPr>
            </w:pPr>
            <w:r>
              <w:rPr>
                <w:rFonts w:hint="cs"/>
                <w:b/>
                <w:bCs/>
                <w:sz w:val="24"/>
                <w:szCs w:val="24"/>
                <w:rtl/>
                <w:lang w:bidi="ar-IQ"/>
              </w:rPr>
              <w:t>*</w:t>
            </w:r>
          </w:p>
        </w:tc>
      </w:tr>
      <w:tr w:rsidR="00F27E7C" w:rsidRPr="007B2D9A" w:rsidTr="00F27E7C">
        <w:trPr>
          <w:trHeight w:val="397"/>
        </w:trPr>
        <w:tc>
          <w:tcPr>
            <w:tcW w:w="710" w:type="dxa"/>
            <w:vAlign w:val="center"/>
          </w:tcPr>
          <w:p w:rsidR="00F27E7C" w:rsidRPr="007B2D9A" w:rsidRDefault="00F27E7C" w:rsidP="00936CFD">
            <w:pPr>
              <w:jc w:val="center"/>
              <w:rPr>
                <w:b/>
                <w:bCs/>
                <w:sz w:val="24"/>
                <w:szCs w:val="24"/>
                <w:lang w:bidi="ar-IQ"/>
              </w:rPr>
            </w:pPr>
            <w:r w:rsidRPr="007B2D9A">
              <w:rPr>
                <w:b/>
                <w:bCs/>
                <w:sz w:val="24"/>
                <w:szCs w:val="24"/>
                <w:lang w:bidi="ar-IQ"/>
              </w:rPr>
              <w:t>Ta</w:t>
            </w:r>
          </w:p>
        </w:tc>
        <w:tc>
          <w:tcPr>
            <w:tcW w:w="708"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rtl/>
                <w:lang w:bidi="ar-IQ"/>
              </w:rPr>
            </w:pP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rtl/>
                <w:lang w:bidi="ar-IQ"/>
              </w:rPr>
            </w:pPr>
            <w:r w:rsidRPr="007B2D9A">
              <w:rPr>
                <w:rFonts w:hint="cs"/>
                <w:b/>
                <w:bCs/>
                <w:sz w:val="24"/>
                <w:szCs w:val="24"/>
                <w:rtl/>
                <w:lang w:bidi="ar-IQ"/>
              </w:rPr>
              <w:t>*</w:t>
            </w:r>
          </w:p>
        </w:tc>
        <w:tc>
          <w:tcPr>
            <w:tcW w:w="708" w:type="dxa"/>
            <w:vAlign w:val="center"/>
          </w:tcPr>
          <w:p w:rsidR="00F27E7C" w:rsidRPr="007B2D9A" w:rsidRDefault="00F27E7C" w:rsidP="00936CFD">
            <w:pPr>
              <w:jc w:val="center"/>
              <w:rPr>
                <w:b/>
                <w:bCs/>
                <w:sz w:val="24"/>
                <w:szCs w:val="24"/>
                <w:lang w:bidi="ar-IQ"/>
              </w:rPr>
            </w:pPr>
            <w:proofErr w:type="spellStart"/>
            <w:r w:rsidRPr="007B2D9A">
              <w:rPr>
                <w:b/>
                <w:bCs/>
                <w:sz w:val="24"/>
                <w:szCs w:val="24"/>
                <w:lang w:bidi="ar-IQ"/>
              </w:rPr>
              <w:t>Th</w:t>
            </w:r>
            <w:proofErr w:type="spellEnd"/>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38</w:t>
            </w:r>
          </w:p>
        </w:tc>
        <w:tc>
          <w:tcPr>
            <w:tcW w:w="709"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31.8</w:t>
            </w:r>
          </w:p>
        </w:tc>
        <w:tc>
          <w:tcPr>
            <w:tcW w:w="708"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c>
          <w:tcPr>
            <w:tcW w:w="709" w:type="dxa"/>
            <w:vAlign w:val="center"/>
          </w:tcPr>
          <w:p w:rsidR="00F27E7C" w:rsidRPr="007B2D9A" w:rsidRDefault="00F27E7C" w:rsidP="00936CFD">
            <w:pPr>
              <w:jc w:val="center"/>
              <w:rPr>
                <w:b/>
                <w:bCs/>
                <w:sz w:val="24"/>
                <w:szCs w:val="24"/>
                <w:lang w:bidi="ar-IQ"/>
              </w:rPr>
            </w:pPr>
            <w:r w:rsidRPr="007B2D9A">
              <w:rPr>
                <w:b/>
                <w:bCs/>
                <w:sz w:val="24"/>
                <w:szCs w:val="24"/>
                <w:lang w:bidi="ar-IQ"/>
              </w:rPr>
              <w:t>27.7</w:t>
            </w:r>
          </w:p>
        </w:tc>
        <w:tc>
          <w:tcPr>
            <w:tcW w:w="710" w:type="dxa"/>
            <w:vAlign w:val="center"/>
          </w:tcPr>
          <w:p w:rsidR="00F27E7C" w:rsidRPr="007B2D9A" w:rsidRDefault="00F27E7C" w:rsidP="00936CFD">
            <w:pPr>
              <w:jc w:val="center"/>
              <w:rPr>
                <w:b/>
                <w:bCs/>
                <w:sz w:val="24"/>
                <w:szCs w:val="24"/>
                <w:lang w:bidi="ar-IQ"/>
              </w:rPr>
            </w:pPr>
            <w:r w:rsidRPr="007B2D9A">
              <w:rPr>
                <w:rFonts w:hint="cs"/>
                <w:b/>
                <w:bCs/>
                <w:sz w:val="24"/>
                <w:szCs w:val="24"/>
                <w:rtl/>
                <w:lang w:bidi="ar-IQ"/>
              </w:rPr>
              <w:t>**</w:t>
            </w:r>
          </w:p>
        </w:tc>
      </w:tr>
    </w:tbl>
    <w:p w:rsidR="00F27E7C" w:rsidRPr="00C51138" w:rsidRDefault="00F27E7C" w:rsidP="00F27E7C">
      <w:pPr>
        <w:spacing w:after="0"/>
        <w:rPr>
          <w:sz w:val="24"/>
          <w:szCs w:val="24"/>
          <w:rtl/>
          <w:lang w:bidi="ar-IQ"/>
        </w:rPr>
      </w:pPr>
      <w:r w:rsidRPr="00C51138">
        <w:rPr>
          <w:rFonts w:hint="cs"/>
          <w:sz w:val="24"/>
          <w:szCs w:val="24"/>
          <w:rtl/>
          <w:lang w:bidi="ar-IQ"/>
        </w:rPr>
        <w:t>* تشير الى عدم وجود ارتباط</w:t>
      </w:r>
      <w:r w:rsidR="007B0236" w:rsidRPr="00C51138">
        <w:rPr>
          <w:rFonts w:hint="cs"/>
          <w:sz w:val="24"/>
          <w:szCs w:val="24"/>
          <w:rtl/>
          <w:lang w:bidi="ar-IQ"/>
        </w:rPr>
        <w:t xml:space="preserve">   </w:t>
      </w:r>
      <w:r w:rsidRPr="00C51138">
        <w:rPr>
          <w:rFonts w:hint="cs"/>
          <w:sz w:val="24"/>
          <w:szCs w:val="24"/>
          <w:rtl/>
          <w:lang w:bidi="ar-IQ"/>
        </w:rPr>
        <w:t xml:space="preserve"> ** ارتباط معنوي</w:t>
      </w:r>
      <w:r w:rsidR="007B0236" w:rsidRPr="00C51138">
        <w:rPr>
          <w:rFonts w:hint="cs"/>
          <w:sz w:val="24"/>
          <w:szCs w:val="24"/>
          <w:rtl/>
          <w:lang w:bidi="ar-IQ"/>
        </w:rPr>
        <w:t xml:space="preserve">   </w:t>
      </w:r>
      <w:r w:rsidRPr="00C51138">
        <w:rPr>
          <w:rFonts w:hint="cs"/>
          <w:sz w:val="24"/>
          <w:szCs w:val="24"/>
          <w:rtl/>
          <w:lang w:bidi="ar-IQ"/>
        </w:rPr>
        <w:t>*** ارتباط عالي المعنوية</w:t>
      </w:r>
    </w:p>
    <w:p w:rsidR="00F27E7C" w:rsidRDefault="00F27E7C" w:rsidP="00F27E7C">
      <w:pPr>
        <w:spacing w:after="0"/>
        <w:rPr>
          <w:sz w:val="24"/>
          <w:szCs w:val="24"/>
          <w:rtl/>
          <w:lang w:bidi="ar-IQ"/>
        </w:rPr>
      </w:pPr>
      <w:r w:rsidRPr="00C51138">
        <w:rPr>
          <w:rFonts w:hint="cs"/>
          <w:sz w:val="24"/>
          <w:szCs w:val="24"/>
          <w:rtl/>
          <w:lang w:bidi="ar-IQ"/>
        </w:rPr>
        <w:t xml:space="preserve">المصدر : عمل الباحث بالاعتماد على برنامج </w:t>
      </w:r>
      <w:r w:rsidRPr="00C51138">
        <w:rPr>
          <w:sz w:val="24"/>
          <w:szCs w:val="24"/>
          <w:lang w:bidi="ar-IQ"/>
        </w:rPr>
        <w:t>SPSS</w:t>
      </w:r>
      <w:r w:rsidRPr="00C51138">
        <w:rPr>
          <w:rFonts w:hint="cs"/>
          <w:sz w:val="24"/>
          <w:szCs w:val="24"/>
          <w:rtl/>
          <w:lang w:bidi="ar-IQ"/>
        </w:rPr>
        <w:t xml:space="preserve"> بعد تطبيق معادلة بيرسون</w:t>
      </w:r>
    </w:p>
    <w:p w:rsidR="00194DC9" w:rsidRPr="00C51138" w:rsidRDefault="00194DC9" w:rsidP="00F27E7C">
      <w:pPr>
        <w:spacing w:after="0"/>
        <w:rPr>
          <w:sz w:val="24"/>
          <w:szCs w:val="24"/>
          <w:rtl/>
          <w:lang w:bidi="ar-IQ"/>
        </w:rPr>
      </w:pPr>
    </w:p>
    <w:p w:rsidR="00194DC9" w:rsidRDefault="00194DC9" w:rsidP="00194DC9">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الهيدروجيني بنسبة (</w:t>
      </w:r>
      <w:r>
        <w:rPr>
          <w:rFonts w:ascii="Simplified Arabic" w:hAnsi="Simplified Arabic" w:cs="Simplified Arabic"/>
          <w:sz w:val="28"/>
          <w:szCs w:val="28"/>
          <w:lang w:bidi="ar-IQ"/>
        </w:rPr>
        <w:t>39.8</w:t>
      </w:r>
      <w:r>
        <w:rPr>
          <w:rFonts w:ascii="Simplified Arabic" w:hAnsi="Simplified Arabic" w:cs="Simplified Arabic" w:hint="cs"/>
          <w:sz w:val="28"/>
          <w:szCs w:val="28"/>
          <w:rtl/>
          <w:lang w:bidi="ar-IQ"/>
        </w:rPr>
        <w:t>)% والملوحة بنسبة (</w:t>
      </w:r>
      <w:r>
        <w:rPr>
          <w:rFonts w:ascii="Simplified Arabic" w:hAnsi="Simplified Arabic" w:cs="Simplified Arabic"/>
          <w:sz w:val="28"/>
          <w:szCs w:val="28"/>
          <w:lang w:bidi="ar-IQ"/>
        </w:rPr>
        <w:t>43.7</w:t>
      </w:r>
      <w:r>
        <w:rPr>
          <w:rFonts w:ascii="Simplified Arabic" w:hAnsi="Simplified Arabic" w:cs="Simplified Arabic" w:hint="cs"/>
          <w:sz w:val="28"/>
          <w:szCs w:val="28"/>
          <w:rtl/>
          <w:lang w:bidi="ar-IQ"/>
        </w:rPr>
        <w:t>)% والمادة العضوية (</w:t>
      </w:r>
      <w:r>
        <w:rPr>
          <w:rFonts w:ascii="Simplified Arabic" w:hAnsi="Simplified Arabic" w:cs="Simplified Arabic"/>
          <w:sz w:val="28"/>
          <w:szCs w:val="28"/>
          <w:lang w:bidi="ar-IQ"/>
        </w:rPr>
        <w:t>42.1</w:t>
      </w:r>
      <w:r>
        <w:rPr>
          <w:rFonts w:ascii="Simplified Arabic" w:hAnsi="Simplified Arabic" w:cs="Simplified Arabic" w:hint="cs"/>
          <w:sz w:val="28"/>
          <w:szCs w:val="28"/>
          <w:rtl/>
          <w:lang w:bidi="ar-IQ"/>
        </w:rPr>
        <w:t xml:space="preserve">)% , اما معدن </w:t>
      </w:r>
      <w:proofErr w:type="spellStart"/>
      <w:r>
        <w:rPr>
          <w:rFonts w:ascii="Simplified Arabic" w:hAnsi="Simplified Arabic" w:cs="Simplified Arabic" w:hint="cs"/>
          <w:sz w:val="28"/>
          <w:szCs w:val="28"/>
          <w:rtl/>
          <w:lang w:bidi="ar-IQ"/>
        </w:rPr>
        <w:t>الهافيوم</w:t>
      </w:r>
      <w:proofErr w:type="spellEnd"/>
      <w:r>
        <w:rPr>
          <w:rFonts w:ascii="Simplified Arabic" w:hAnsi="Simplified Arabic" w:cs="Simplified Arabic" w:hint="cs"/>
          <w:sz w:val="28"/>
          <w:szCs w:val="28"/>
          <w:rtl/>
          <w:lang w:bidi="ar-IQ"/>
        </w:rPr>
        <w:t xml:space="preserve"> فكان ارتباطه عالي المعنوية ايضاً لكن مع الملوحة فقط بنسبة (</w:t>
      </w:r>
      <w:r>
        <w:rPr>
          <w:rFonts w:ascii="Simplified Arabic" w:hAnsi="Simplified Arabic" w:cs="Simplified Arabic"/>
          <w:sz w:val="28"/>
          <w:szCs w:val="28"/>
          <w:lang w:bidi="ar-IQ"/>
        </w:rPr>
        <w:t>29.7</w:t>
      </w:r>
      <w:r>
        <w:rPr>
          <w:rFonts w:ascii="Simplified Arabic" w:hAnsi="Simplified Arabic" w:cs="Simplified Arabic" w:hint="cs"/>
          <w:sz w:val="28"/>
          <w:szCs w:val="28"/>
          <w:rtl/>
          <w:lang w:bidi="ar-IQ"/>
        </w:rPr>
        <w:t>)%.</w:t>
      </w:r>
    </w:p>
    <w:p w:rsidR="00AA2495" w:rsidRDefault="00A2315E" w:rsidP="00433AA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تبين ان معدن </w:t>
      </w:r>
      <w:proofErr w:type="spellStart"/>
      <w:r>
        <w:rPr>
          <w:rFonts w:ascii="Simplified Arabic" w:hAnsi="Simplified Arabic" w:cs="Simplified Arabic" w:hint="cs"/>
          <w:sz w:val="28"/>
          <w:szCs w:val="28"/>
          <w:rtl/>
          <w:lang w:bidi="ar-IQ"/>
        </w:rPr>
        <w:t>الانديوم</w:t>
      </w:r>
      <w:proofErr w:type="spellEnd"/>
      <w:r>
        <w:rPr>
          <w:rFonts w:ascii="Simplified Arabic" w:hAnsi="Simplified Arabic" w:cs="Simplified Arabic" w:hint="cs"/>
          <w:sz w:val="28"/>
          <w:szCs w:val="28"/>
          <w:rtl/>
          <w:lang w:bidi="ar-IQ"/>
        </w:rPr>
        <w:t xml:space="preserve"> يرتبط عكسياً معنوياً مع الملوحة , في حين كان لمعدن الرصاص</w:t>
      </w:r>
      <w:r w:rsidR="001154E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ارتباط عالي المعنوية مع الاس الهيدروجيني والملوحة بنسبة (</w:t>
      </w:r>
      <w:r w:rsidR="00AA2495">
        <w:rPr>
          <w:rFonts w:ascii="Simplified Arabic" w:hAnsi="Simplified Arabic" w:cs="Simplified Arabic"/>
          <w:sz w:val="28"/>
          <w:szCs w:val="28"/>
          <w:lang w:bidi="ar-IQ"/>
        </w:rPr>
        <w:t>49.9 , 38.4</w:t>
      </w:r>
      <w:r w:rsidR="00AA2495">
        <w:rPr>
          <w:rFonts w:ascii="Simplified Arabic" w:hAnsi="Simplified Arabic" w:cs="Simplified Arabic" w:hint="cs"/>
          <w:sz w:val="28"/>
          <w:szCs w:val="28"/>
          <w:rtl/>
          <w:lang w:bidi="ar-IQ"/>
        </w:rPr>
        <w:t>)% , في حين ان البريليوم ارتبط فقط مع الملوحة بنسبة ارتباط (</w:t>
      </w:r>
      <w:r w:rsidR="00AA2495">
        <w:rPr>
          <w:rFonts w:ascii="Simplified Arabic" w:hAnsi="Simplified Arabic" w:cs="Simplified Arabic"/>
          <w:sz w:val="28"/>
          <w:szCs w:val="28"/>
          <w:lang w:bidi="ar-IQ"/>
        </w:rPr>
        <w:t>38.9</w:t>
      </w:r>
      <w:r w:rsidR="00AA2495">
        <w:rPr>
          <w:rFonts w:ascii="Simplified Arabic" w:hAnsi="Simplified Arabic" w:cs="Simplified Arabic" w:hint="cs"/>
          <w:sz w:val="28"/>
          <w:szCs w:val="28"/>
          <w:rtl/>
          <w:lang w:bidi="ar-IQ"/>
        </w:rPr>
        <w:t xml:space="preserve">)% , بينما ارتباط معدن </w:t>
      </w:r>
      <w:proofErr w:type="spellStart"/>
      <w:r w:rsidR="00AA2495">
        <w:rPr>
          <w:rFonts w:ascii="Simplified Arabic" w:hAnsi="Simplified Arabic" w:cs="Simplified Arabic" w:hint="cs"/>
          <w:sz w:val="28"/>
          <w:szCs w:val="28"/>
          <w:rtl/>
          <w:lang w:bidi="ar-IQ"/>
        </w:rPr>
        <w:t>البزموت</w:t>
      </w:r>
      <w:proofErr w:type="spellEnd"/>
      <w:r w:rsidR="00AA2495">
        <w:rPr>
          <w:rFonts w:ascii="Simplified Arabic" w:hAnsi="Simplified Arabic" w:cs="Simplified Arabic" w:hint="cs"/>
          <w:sz w:val="28"/>
          <w:szCs w:val="28"/>
          <w:rtl/>
          <w:lang w:bidi="ar-IQ"/>
        </w:rPr>
        <w:t xml:space="preserve"> كان عالي المعنوية مع الملوحة </w:t>
      </w:r>
      <w:r w:rsidR="00AA2495">
        <w:rPr>
          <w:rFonts w:ascii="Simplified Arabic" w:hAnsi="Simplified Arabic" w:cs="Simplified Arabic" w:hint="cs"/>
          <w:sz w:val="28"/>
          <w:szCs w:val="28"/>
          <w:rtl/>
          <w:lang w:bidi="ar-IQ"/>
        </w:rPr>
        <w:lastRenderedPageBreak/>
        <w:t>والمادة العضوية بنسبة ارتباط (</w:t>
      </w:r>
      <w:r w:rsidR="00AA2495">
        <w:rPr>
          <w:rFonts w:ascii="Simplified Arabic" w:hAnsi="Simplified Arabic" w:cs="Simplified Arabic"/>
          <w:sz w:val="28"/>
          <w:szCs w:val="28"/>
          <w:lang w:bidi="ar-IQ"/>
        </w:rPr>
        <w:t>49.4 , 65</w:t>
      </w:r>
      <w:r w:rsidR="00AA2495">
        <w:rPr>
          <w:rFonts w:ascii="Simplified Arabic" w:hAnsi="Simplified Arabic" w:cs="Simplified Arabic" w:hint="cs"/>
          <w:sz w:val="28"/>
          <w:szCs w:val="28"/>
          <w:rtl/>
          <w:lang w:bidi="ar-IQ"/>
        </w:rPr>
        <w:t>)% اما معدن الكادميوم فقد ارتبط معنوياً فقط مع المادة العضوية بنسبة (</w:t>
      </w:r>
      <w:r w:rsidR="00AA2495">
        <w:rPr>
          <w:rFonts w:ascii="Simplified Arabic" w:hAnsi="Simplified Arabic" w:cs="Simplified Arabic"/>
          <w:sz w:val="28"/>
          <w:szCs w:val="28"/>
          <w:lang w:bidi="ar-IQ"/>
        </w:rPr>
        <w:t>28.3</w:t>
      </w:r>
      <w:r w:rsidR="00AA2495">
        <w:rPr>
          <w:rFonts w:ascii="Simplified Arabic" w:hAnsi="Simplified Arabic" w:cs="Simplified Arabic" w:hint="cs"/>
          <w:sz w:val="28"/>
          <w:szCs w:val="28"/>
          <w:rtl/>
          <w:lang w:bidi="ar-IQ"/>
        </w:rPr>
        <w:t>)%.</w:t>
      </w:r>
    </w:p>
    <w:p w:rsidR="00AA2495" w:rsidRDefault="00AA2495" w:rsidP="00433AA8">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يتبين من خلال النظر في الجدول ان معدن الزركونيوم كان ارتباطه معنوياً مع خواص التربة في حين كان الارتباط عالي المعنوية </w:t>
      </w:r>
      <w:proofErr w:type="spellStart"/>
      <w:r>
        <w:rPr>
          <w:rFonts w:ascii="Simplified Arabic" w:hAnsi="Simplified Arabic" w:cs="Simplified Arabic" w:hint="cs"/>
          <w:sz w:val="28"/>
          <w:szCs w:val="28"/>
          <w:rtl/>
          <w:lang w:bidi="ar-IQ"/>
        </w:rPr>
        <w:t>للاتريوم</w:t>
      </w:r>
      <w:proofErr w:type="spellEnd"/>
      <w:r>
        <w:rPr>
          <w:rFonts w:ascii="Simplified Arabic" w:hAnsi="Simplified Arabic" w:cs="Simplified Arabic" w:hint="cs"/>
          <w:sz w:val="28"/>
          <w:szCs w:val="28"/>
          <w:rtl/>
          <w:lang w:bidi="ar-IQ"/>
        </w:rPr>
        <w:t xml:space="preserve"> بنسبة (</w:t>
      </w:r>
      <w:r>
        <w:rPr>
          <w:rFonts w:ascii="Simplified Arabic" w:hAnsi="Simplified Arabic" w:cs="Simplified Arabic"/>
          <w:sz w:val="28"/>
          <w:szCs w:val="28"/>
          <w:lang w:bidi="ar-IQ"/>
        </w:rPr>
        <w:t>42.5 , 35.9 , 43.4</w:t>
      </w:r>
      <w:r>
        <w:rPr>
          <w:rFonts w:ascii="Simplified Arabic" w:hAnsi="Simplified Arabic" w:cs="Simplified Arabic" w:hint="cs"/>
          <w:sz w:val="28"/>
          <w:szCs w:val="28"/>
          <w:rtl/>
          <w:lang w:bidi="ar-IQ"/>
        </w:rPr>
        <w:t>)%.</w:t>
      </w:r>
    </w:p>
    <w:p w:rsidR="000A7F86" w:rsidRDefault="00AA2495" w:rsidP="00194DC9">
      <w:pPr>
        <w:spacing w:after="0"/>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 للمعادن المشعة ارتباط عكسي</w:t>
      </w:r>
      <w:r w:rsidR="00F27E7C">
        <w:rPr>
          <w:rFonts w:ascii="Simplified Arabic" w:hAnsi="Simplified Arabic" w:cs="Simplified Arabic" w:hint="cs"/>
          <w:sz w:val="28"/>
          <w:szCs w:val="28"/>
          <w:rtl/>
          <w:lang w:bidi="ar-IQ"/>
        </w:rPr>
        <w:t xml:space="preserve"> عالي المعنوية</w:t>
      </w:r>
      <w:r>
        <w:rPr>
          <w:rFonts w:ascii="Simplified Arabic" w:hAnsi="Simplified Arabic" w:cs="Simplified Arabic" w:hint="cs"/>
          <w:sz w:val="28"/>
          <w:szCs w:val="28"/>
          <w:rtl/>
          <w:lang w:bidi="ar-IQ"/>
        </w:rPr>
        <w:t xml:space="preserve"> بين معدن </w:t>
      </w:r>
      <w:proofErr w:type="spellStart"/>
      <w:r>
        <w:rPr>
          <w:rFonts w:ascii="Simplified Arabic" w:hAnsi="Simplified Arabic" w:cs="Simplified Arabic" w:hint="cs"/>
          <w:sz w:val="28"/>
          <w:szCs w:val="28"/>
          <w:rtl/>
          <w:lang w:bidi="ar-IQ"/>
        </w:rPr>
        <w:t>السترونشيوم</w:t>
      </w:r>
      <w:proofErr w:type="spellEnd"/>
      <w:r w:rsidR="00F27E7C">
        <w:rPr>
          <w:rFonts w:ascii="Simplified Arabic" w:hAnsi="Simplified Arabic" w:cs="Simplified Arabic" w:hint="cs"/>
          <w:sz w:val="28"/>
          <w:szCs w:val="28"/>
          <w:rtl/>
          <w:lang w:bidi="ar-IQ"/>
        </w:rPr>
        <w:t xml:space="preserve"> واليورانيوم والمادة العضوية بنسبة (</w:t>
      </w:r>
      <w:r w:rsidR="00F27E7C">
        <w:rPr>
          <w:rFonts w:ascii="Simplified Arabic" w:hAnsi="Simplified Arabic" w:cs="Simplified Arabic"/>
          <w:sz w:val="28"/>
          <w:szCs w:val="28"/>
          <w:lang w:bidi="ar-IQ"/>
        </w:rPr>
        <w:t>-37 , -46.9</w:t>
      </w:r>
      <w:r w:rsidR="00F27E7C">
        <w:rPr>
          <w:rFonts w:ascii="Simplified Arabic" w:hAnsi="Simplified Arabic" w:cs="Simplified Arabic" w:hint="cs"/>
          <w:sz w:val="28"/>
          <w:szCs w:val="28"/>
          <w:rtl/>
          <w:lang w:bidi="ar-IQ"/>
        </w:rPr>
        <w:t>)% , في حين كان لمعدن السيزيوم ارتباط عالي المعنوية مع الملوحة والمادة العضوية بنسبة (</w:t>
      </w:r>
      <w:r w:rsidR="00F27E7C">
        <w:rPr>
          <w:rFonts w:ascii="Simplified Arabic" w:hAnsi="Simplified Arabic" w:cs="Simplified Arabic"/>
          <w:sz w:val="28"/>
          <w:szCs w:val="28"/>
          <w:lang w:bidi="ar-IQ"/>
        </w:rPr>
        <w:t>39.6 , 48.7</w:t>
      </w:r>
      <w:r w:rsidR="00F27E7C">
        <w:rPr>
          <w:rFonts w:ascii="Simplified Arabic" w:hAnsi="Simplified Arabic" w:cs="Simplified Arabic" w:hint="cs"/>
          <w:sz w:val="28"/>
          <w:szCs w:val="28"/>
          <w:rtl/>
          <w:lang w:bidi="ar-IQ"/>
        </w:rPr>
        <w:t>)% على التتابع , بينما كان للثوريوم ارتباط عالي المعنوية مع الاس الهيدروجيني بسنبة ارتباط (</w:t>
      </w:r>
      <w:r w:rsidR="00F27E7C">
        <w:rPr>
          <w:rFonts w:ascii="Simplified Arabic" w:hAnsi="Simplified Arabic" w:cs="Simplified Arabic"/>
          <w:sz w:val="28"/>
          <w:szCs w:val="28"/>
          <w:lang w:bidi="ar-IQ"/>
        </w:rPr>
        <w:t>38</w:t>
      </w:r>
      <w:r w:rsidR="00F27E7C">
        <w:rPr>
          <w:rFonts w:ascii="Simplified Arabic" w:hAnsi="Simplified Arabic" w:cs="Simplified Arabic" w:hint="cs"/>
          <w:sz w:val="28"/>
          <w:szCs w:val="28"/>
          <w:rtl/>
          <w:lang w:bidi="ar-IQ"/>
        </w:rPr>
        <w:t>)% وارتباط معنوي مع الملوحة والمادة العضوية بنسبة (</w:t>
      </w:r>
      <w:r w:rsidR="00F27E7C">
        <w:rPr>
          <w:rFonts w:ascii="Simplified Arabic" w:hAnsi="Simplified Arabic" w:cs="Simplified Arabic"/>
          <w:sz w:val="28"/>
          <w:szCs w:val="28"/>
          <w:lang w:bidi="ar-IQ"/>
        </w:rPr>
        <w:t>27.7,31.8</w:t>
      </w:r>
      <w:r w:rsidR="00F27E7C">
        <w:rPr>
          <w:rFonts w:ascii="Simplified Arabic" w:hAnsi="Simplified Arabic" w:cs="Simplified Arabic" w:hint="cs"/>
          <w:sz w:val="28"/>
          <w:szCs w:val="28"/>
          <w:rtl/>
          <w:lang w:bidi="ar-IQ"/>
        </w:rPr>
        <w:t>)%.</w:t>
      </w:r>
      <w:r w:rsidR="00433AA8">
        <w:rPr>
          <w:rFonts w:ascii="Simplified Arabic" w:hAnsi="Simplified Arabic" w:cs="Simplified Arabic" w:hint="cs"/>
          <w:sz w:val="28"/>
          <w:szCs w:val="28"/>
          <w:rtl/>
          <w:lang w:bidi="ar-IQ"/>
        </w:rPr>
        <w:t xml:space="preserve"> </w:t>
      </w:r>
    </w:p>
    <w:p w:rsidR="000F7056" w:rsidRPr="00607BE8" w:rsidRDefault="003650B1" w:rsidP="000F7056">
      <w:pPr>
        <w:spacing w:after="0"/>
        <w:rPr>
          <w:rFonts w:ascii="Simplified Arabic" w:hAnsi="Simplified Arabic" w:cs="Simplified Arabic"/>
          <w:sz w:val="24"/>
          <w:szCs w:val="24"/>
          <w:rtl/>
          <w:lang w:bidi="ar-IQ"/>
        </w:rPr>
      </w:pPr>
      <w:r w:rsidRPr="00607BE8">
        <w:rPr>
          <w:rFonts w:ascii="Simplified Arabic" w:hAnsi="Simplified Arabic" w:cs="Simplified Arabic" w:hint="cs"/>
          <w:sz w:val="24"/>
          <w:szCs w:val="24"/>
          <w:rtl/>
          <w:lang w:bidi="ar-IQ"/>
        </w:rPr>
        <w:t xml:space="preserve">المصادر </w:t>
      </w:r>
    </w:p>
    <w:p w:rsidR="00F454BA" w:rsidRPr="00607BE8" w:rsidRDefault="00F454BA" w:rsidP="00607BE8">
      <w:pPr>
        <w:spacing w:after="0"/>
        <w:ind w:right="284"/>
        <w:jc w:val="both"/>
        <w:rPr>
          <w:rFonts w:ascii="Simplified Arabic" w:hAnsi="Simplified Arabic" w:cs="Simplified Arabic"/>
          <w:sz w:val="24"/>
          <w:szCs w:val="24"/>
          <w:lang w:bidi="ar-IQ"/>
        </w:rPr>
      </w:pPr>
      <w:r w:rsidRPr="00607BE8">
        <w:rPr>
          <w:rFonts w:ascii="Simplified Arabic" w:hAnsi="Simplified Arabic" w:cs="Simplified Arabic"/>
          <w:sz w:val="24"/>
          <w:szCs w:val="24"/>
          <w:rtl/>
          <w:lang w:bidi="ar-IQ"/>
        </w:rPr>
        <w:t xml:space="preserve">1 - باكير , محمد عادل واخرون , توزيع بعض العناصر النزرة في الدم الكلي لدى مرضى مصابين </w:t>
      </w:r>
      <w:proofErr w:type="spellStart"/>
      <w:r w:rsidRPr="00607BE8">
        <w:rPr>
          <w:rFonts w:ascii="Simplified Arabic" w:hAnsi="Simplified Arabic" w:cs="Simplified Arabic"/>
          <w:sz w:val="24"/>
          <w:szCs w:val="24"/>
          <w:rtl/>
          <w:lang w:bidi="ar-IQ"/>
        </w:rPr>
        <w:t>باللمفومات</w:t>
      </w:r>
      <w:proofErr w:type="spellEnd"/>
      <w:r w:rsidRPr="00607BE8">
        <w:rPr>
          <w:rFonts w:ascii="Simplified Arabic" w:hAnsi="Simplified Arabic" w:cs="Simplified Arabic"/>
          <w:sz w:val="24"/>
          <w:szCs w:val="24"/>
          <w:rtl/>
          <w:lang w:bidi="ar-IQ"/>
        </w:rPr>
        <w:t xml:space="preserve"> في سوريا باستعمال تقنية التحليل بالتنشيط النتروني , تقرير نهائي عن دراسة علمية مخبرية , قسم الطب الاشعاعي , هيئة الطاقة الذرية , سوريا , 2013 .</w:t>
      </w:r>
    </w:p>
    <w:p w:rsidR="00F454BA" w:rsidRPr="00607BE8" w:rsidRDefault="00F454BA" w:rsidP="00607BE8">
      <w:pPr>
        <w:pStyle w:val="a3"/>
        <w:spacing w:line="276" w:lineRule="auto"/>
        <w:ind w:right="284"/>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 xml:space="preserve">2 - الجابري , خيرالله موسى عواد , التباين الموسمي للتلوث بالمعادن الثقيلة وتأثير معاملة الكادميوم والرصاص في بعض الصفات </w:t>
      </w:r>
      <w:proofErr w:type="spellStart"/>
      <w:r w:rsidRPr="00607BE8">
        <w:rPr>
          <w:rFonts w:ascii="Simplified Arabic" w:hAnsi="Simplified Arabic" w:cs="Simplified Arabic"/>
          <w:sz w:val="24"/>
          <w:szCs w:val="24"/>
          <w:rtl/>
          <w:lang w:bidi="ar-IQ"/>
        </w:rPr>
        <w:t>الكيموحيوية</w:t>
      </w:r>
      <w:proofErr w:type="spellEnd"/>
      <w:r w:rsidRPr="00607BE8">
        <w:rPr>
          <w:rFonts w:ascii="Simplified Arabic" w:hAnsi="Simplified Arabic" w:cs="Simplified Arabic"/>
          <w:sz w:val="24"/>
          <w:szCs w:val="24"/>
          <w:rtl/>
          <w:lang w:bidi="ar-IQ"/>
        </w:rPr>
        <w:t xml:space="preserve"> والتشريحية والوراثية لنخيل التمر </w:t>
      </w:r>
      <w:r w:rsidRPr="00607BE8">
        <w:rPr>
          <w:rFonts w:ascii="Simplified Arabic" w:hAnsi="Simplified Arabic" w:cs="Simplified Arabic"/>
          <w:i/>
          <w:iCs/>
          <w:sz w:val="24"/>
          <w:szCs w:val="24"/>
          <w:lang w:bidi="ar-IQ"/>
        </w:rPr>
        <w:t xml:space="preserve">phoenix </w:t>
      </w:r>
      <w:proofErr w:type="spellStart"/>
      <w:r w:rsidRPr="00607BE8">
        <w:rPr>
          <w:rFonts w:ascii="Simplified Arabic" w:hAnsi="Simplified Arabic" w:cs="Simplified Arabic"/>
          <w:i/>
          <w:iCs/>
          <w:sz w:val="24"/>
          <w:szCs w:val="24"/>
          <w:lang w:bidi="ar-IQ"/>
        </w:rPr>
        <w:t>dactylifera</w:t>
      </w:r>
      <w:proofErr w:type="spellEnd"/>
      <w:r w:rsidRPr="00607BE8">
        <w:rPr>
          <w:rFonts w:ascii="Simplified Arabic" w:hAnsi="Simplified Arabic" w:cs="Simplified Arabic"/>
          <w:i/>
          <w:iCs/>
          <w:sz w:val="24"/>
          <w:szCs w:val="24"/>
          <w:lang w:bidi="ar-IQ"/>
        </w:rPr>
        <w:t xml:space="preserve"> l</w:t>
      </w:r>
      <w:r w:rsidRPr="00607BE8">
        <w:rPr>
          <w:rFonts w:ascii="Simplified Arabic" w:hAnsi="Simplified Arabic" w:cs="Simplified Arabic"/>
          <w:sz w:val="24"/>
          <w:szCs w:val="24"/>
          <w:rtl/>
          <w:lang w:bidi="ar-IQ"/>
        </w:rPr>
        <w:t xml:space="preserve"> صنف </w:t>
      </w:r>
      <w:proofErr w:type="spellStart"/>
      <w:r w:rsidRPr="00607BE8">
        <w:rPr>
          <w:rFonts w:ascii="Simplified Arabic" w:hAnsi="Simplified Arabic" w:cs="Simplified Arabic"/>
          <w:sz w:val="24"/>
          <w:szCs w:val="24"/>
          <w:rtl/>
          <w:lang w:bidi="ar-IQ"/>
        </w:rPr>
        <w:t>البرحي</w:t>
      </w:r>
      <w:proofErr w:type="spellEnd"/>
      <w:r w:rsidRPr="00607BE8">
        <w:rPr>
          <w:rFonts w:ascii="Simplified Arabic" w:hAnsi="Simplified Arabic" w:cs="Simplified Arabic"/>
          <w:sz w:val="24"/>
          <w:szCs w:val="24"/>
          <w:rtl/>
          <w:lang w:bidi="ar-IQ"/>
        </w:rPr>
        <w:t xml:space="preserve"> , اطروحة دكتوراه , كلية العلوم , جامعة البصرة , 2017 .</w:t>
      </w:r>
    </w:p>
    <w:p w:rsidR="00F454BA" w:rsidRPr="00607BE8" w:rsidRDefault="00F454BA" w:rsidP="00607BE8">
      <w:pPr>
        <w:spacing w:after="0"/>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 xml:space="preserve">3 - </w:t>
      </w:r>
      <w:proofErr w:type="spellStart"/>
      <w:r w:rsidRPr="00607BE8">
        <w:rPr>
          <w:rFonts w:ascii="Simplified Arabic" w:hAnsi="Simplified Arabic" w:cs="Simplified Arabic"/>
          <w:sz w:val="24"/>
          <w:szCs w:val="24"/>
          <w:rtl/>
          <w:lang w:bidi="ar-IQ"/>
        </w:rPr>
        <w:t>جحى</w:t>
      </w:r>
      <w:proofErr w:type="spellEnd"/>
      <w:r w:rsidRPr="00607BE8">
        <w:rPr>
          <w:rFonts w:ascii="Simplified Arabic" w:hAnsi="Simplified Arabic" w:cs="Simplified Arabic"/>
          <w:sz w:val="24"/>
          <w:szCs w:val="24"/>
          <w:rtl/>
          <w:lang w:bidi="ar-IQ"/>
        </w:rPr>
        <w:t xml:space="preserve"> , زياد , دراسة وجود الرصاص في التربة في اماكن مختلفة من محافظتي دمشق وريف دمشق كأحد مؤشرات التلوث البيئي , رسالة ماجستير , كلية الصيلة , جامعة دمشق , (بدون سنة).</w:t>
      </w:r>
    </w:p>
    <w:p w:rsidR="00F454BA" w:rsidRPr="00607BE8" w:rsidRDefault="00F454BA" w:rsidP="00607BE8">
      <w:pPr>
        <w:pStyle w:val="a3"/>
        <w:spacing w:line="276" w:lineRule="auto"/>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4 - رحمة , سها, الكشف عن بعض المعادن الثقيلة في الخضار والفواكه واللحوم المصنعة , رسالة ماجستير , كلية الزراعة , جامعة البعث , 2013.</w:t>
      </w:r>
    </w:p>
    <w:p w:rsidR="00607BE8" w:rsidRPr="00607BE8" w:rsidRDefault="00607BE8" w:rsidP="00607BE8">
      <w:pPr>
        <w:spacing w:after="0"/>
        <w:jc w:val="both"/>
        <w:rPr>
          <w:rFonts w:ascii="Simplified Arabic" w:hAnsi="Simplified Arabic" w:cs="Simplified Arabic"/>
          <w:sz w:val="32"/>
          <w:szCs w:val="32"/>
          <w:rtl/>
          <w:lang w:bidi="ar-IQ"/>
        </w:rPr>
      </w:pPr>
      <w:r w:rsidRPr="00607BE8">
        <w:rPr>
          <w:rFonts w:ascii="Simplified Arabic" w:hAnsi="Simplified Arabic" w:cs="Simplified Arabic"/>
          <w:sz w:val="24"/>
          <w:szCs w:val="24"/>
          <w:rtl/>
          <w:lang w:bidi="ar-IQ"/>
        </w:rPr>
        <w:t xml:space="preserve">5 - </w:t>
      </w:r>
      <w:proofErr w:type="spellStart"/>
      <w:r w:rsidRPr="00607BE8">
        <w:rPr>
          <w:rFonts w:ascii="Simplified Arabic" w:hAnsi="Simplified Arabic" w:cs="Simplified Arabic"/>
          <w:sz w:val="24"/>
          <w:szCs w:val="24"/>
          <w:rtl/>
          <w:lang w:bidi="ar-IQ"/>
        </w:rPr>
        <w:t>شابمان</w:t>
      </w:r>
      <w:proofErr w:type="spellEnd"/>
      <w:r w:rsidRPr="00607BE8">
        <w:rPr>
          <w:rFonts w:ascii="Simplified Arabic" w:hAnsi="Simplified Arabic" w:cs="Simplified Arabic"/>
          <w:sz w:val="24"/>
          <w:szCs w:val="24"/>
          <w:rtl/>
          <w:lang w:bidi="ar-IQ"/>
        </w:rPr>
        <w:t xml:space="preserve"> , </w:t>
      </w:r>
      <w:proofErr w:type="spellStart"/>
      <w:r w:rsidRPr="00607BE8">
        <w:rPr>
          <w:rFonts w:ascii="Simplified Arabic" w:hAnsi="Simplified Arabic" w:cs="Simplified Arabic"/>
          <w:sz w:val="24"/>
          <w:szCs w:val="24"/>
          <w:rtl/>
          <w:lang w:bidi="ar-IQ"/>
        </w:rPr>
        <w:t>هومر</w:t>
      </w:r>
      <w:proofErr w:type="spellEnd"/>
      <w:r w:rsidRPr="00607BE8">
        <w:rPr>
          <w:rFonts w:ascii="Simplified Arabic" w:hAnsi="Simplified Arabic" w:cs="Simplified Arabic"/>
          <w:sz w:val="24"/>
          <w:szCs w:val="24"/>
          <w:rtl/>
          <w:lang w:bidi="ar-IQ"/>
        </w:rPr>
        <w:t xml:space="preserve">. د. </w:t>
      </w:r>
      <w:proofErr w:type="spellStart"/>
      <w:r w:rsidRPr="00607BE8">
        <w:rPr>
          <w:rFonts w:ascii="Simplified Arabic" w:hAnsi="Simplified Arabic" w:cs="Simplified Arabic"/>
          <w:sz w:val="24"/>
          <w:szCs w:val="24"/>
          <w:rtl/>
          <w:lang w:bidi="ar-IQ"/>
        </w:rPr>
        <w:t>وياركر</w:t>
      </w:r>
      <w:proofErr w:type="spellEnd"/>
      <w:r w:rsidRPr="00607BE8">
        <w:rPr>
          <w:rFonts w:ascii="Simplified Arabic" w:hAnsi="Simplified Arabic" w:cs="Simplified Arabic"/>
          <w:sz w:val="24"/>
          <w:szCs w:val="24"/>
          <w:rtl/>
          <w:lang w:bidi="ar-IQ"/>
        </w:rPr>
        <w:t xml:space="preserve"> . ف برات , طرق تحليل الترب والنبات والمياه , ترجمة فوزي محمد الرومي , ط1 , منشورات جامعة عمر المختار , ليبيا , 1996</w:t>
      </w:r>
    </w:p>
    <w:p w:rsidR="00607BE8" w:rsidRPr="00607BE8" w:rsidRDefault="00607BE8" w:rsidP="00607BE8">
      <w:pPr>
        <w:spacing w:after="0"/>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 xml:space="preserve">6 - </w:t>
      </w:r>
      <w:proofErr w:type="spellStart"/>
      <w:r w:rsidRPr="00607BE8">
        <w:rPr>
          <w:rFonts w:ascii="Simplified Arabic" w:hAnsi="Simplified Arabic" w:cs="Simplified Arabic"/>
          <w:sz w:val="24"/>
          <w:szCs w:val="24"/>
          <w:rtl/>
          <w:lang w:bidi="ar-IQ"/>
        </w:rPr>
        <w:t>الطحلاوي</w:t>
      </w:r>
      <w:proofErr w:type="spellEnd"/>
      <w:r w:rsidRPr="00607BE8">
        <w:rPr>
          <w:rFonts w:ascii="Simplified Arabic" w:hAnsi="Simplified Arabic" w:cs="Simplified Arabic"/>
          <w:sz w:val="24"/>
          <w:szCs w:val="24"/>
          <w:rtl/>
          <w:lang w:bidi="ar-IQ"/>
        </w:rPr>
        <w:t xml:space="preserve"> , محمد رجائي جودة , المعادن والصخور الضارة بالبيئة , مجلة اسيوط للدراسات البيئية , العدد 31 , 2007.</w:t>
      </w:r>
    </w:p>
    <w:p w:rsidR="00607BE8" w:rsidRPr="00607BE8" w:rsidRDefault="00607BE8" w:rsidP="00607BE8">
      <w:pPr>
        <w:spacing w:after="0"/>
        <w:jc w:val="both"/>
        <w:rPr>
          <w:rFonts w:ascii="Simplified Arabic" w:hAnsi="Simplified Arabic" w:cs="Simplified Arabic"/>
          <w:sz w:val="24"/>
          <w:szCs w:val="24"/>
          <w:lang w:bidi="ar-IQ"/>
        </w:rPr>
      </w:pPr>
      <w:r w:rsidRPr="00607BE8">
        <w:rPr>
          <w:rFonts w:ascii="Simplified Arabic" w:hAnsi="Simplified Arabic" w:cs="Simplified Arabic"/>
          <w:sz w:val="24"/>
          <w:szCs w:val="24"/>
          <w:rtl/>
          <w:lang w:bidi="ar-IQ"/>
        </w:rPr>
        <w:t>7 - طه , رضا محمد, ثاني اوكسيد التيتانيوم وسرطان القولون , كلية العلوم , جامعة الفيوم , منظمة المجتمع العلمي العالمي , 2019</w:t>
      </w:r>
    </w:p>
    <w:p w:rsidR="00F454BA" w:rsidRPr="00607BE8" w:rsidRDefault="00607BE8" w:rsidP="00607BE8">
      <w:pPr>
        <w:spacing w:after="0"/>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8</w:t>
      </w:r>
      <w:r w:rsidR="00F454BA" w:rsidRPr="00607BE8">
        <w:rPr>
          <w:rFonts w:ascii="Simplified Arabic" w:hAnsi="Simplified Arabic" w:cs="Simplified Arabic"/>
          <w:sz w:val="24"/>
          <w:szCs w:val="24"/>
          <w:rtl/>
          <w:lang w:bidi="ar-IQ"/>
        </w:rPr>
        <w:t xml:space="preserve"> - عباس , محمد حمزة , وخيرالله موسى عواد</w:t>
      </w:r>
      <w:r w:rsidR="007B0236" w:rsidRPr="00607BE8">
        <w:rPr>
          <w:rFonts w:ascii="Simplified Arabic" w:hAnsi="Simplified Arabic" w:cs="Simplified Arabic"/>
          <w:sz w:val="24"/>
          <w:szCs w:val="24"/>
          <w:rtl/>
          <w:lang w:bidi="ar-IQ"/>
        </w:rPr>
        <w:t xml:space="preserve"> </w:t>
      </w:r>
      <w:r w:rsidR="00F454BA" w:rsidRPr="00607BE8">
        <w:rPr>
          <w:rFonts w:ascii="Simplified Arabic" w:hAnsi="Simplified Arabic" w:cs="Simplified Arabic"/>
          <w:sz w:val="24"/>
          <w:szCs w:val="24"/>
          <w:rtl/>
          <w:lang w:bidi="ar-IQ"/>
        </w:rPr>
        <w:t>, الدليل النظري والعملي للتلوث بالمعادن الثقيلة في نخيل التمر , مطبعة شهريار , البصرة , ط1 , 2020 .</w:t>
      </w:r>
    </w:p>
    <w:p w:rsidR="00F454BA" w:rsidRPr="00607BE8" w:rsidRDefault="00607BE8" w:rsidP="00607BE8">
      <w:pPr>
        <w:spacing w:after="0"/>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lastRenderedPageBreak/>
        <w:t>9</w:t>
      </w:r>
      <w:r w:rsidR="00F454BA" w:rsidRPr="00607BE8">
        <w:rPr>
          <w:rFonts w:ascii="Simplified Arabic" w:hAnsi="Simplified Arabic" w:cs="Simplified Arabic"/>
          <w:sz w:val="24"/>
          <w:szCs w:val="24"/>
          <w:rtl/>
          <w:lang w:bidi="ar-IQ"/>
        </w:rPr>
        <w:t xml:space="preserve"> - </w:t>
      </w:r>
      <w:proofErr w:type="spellStart"/>
      <w:r w:rsidR="00F454BA" w:rsidRPr="00607BE8">
        <w:rPr>
          <w:rFonts w:ascii="Simplified Arabic" w:hAnsi="Simplified Arabic" w:cs="Simplified Arabic"/>
          <w:sz w:val="24"/>
          <w:szCs w:val="24"/>
          <w:rtl/>
          <w:lang w:bidi="ar-IQ"/>
        </w:rPr>
        <w:t>وارتانيان</w:t>
      </w:r>
      <w:proofErr w:type="spellEnd"/>
      <w:r w:rsidR="00F454BA" w:rsidRPr="00607BE8">
        <w:rPr>
          <w:rFonts w:ascii="Simplified Arabic" w:hAnsi="Simplified Arabic" w:cs="Simplified Arabic"/>
          <w:sz w:val="24"/>
          <w:szCs w:val="24"/>
          <w:rtl/>
          <w:lang w:bidi="ar-IQ"/>
        </w:rPr>
        <w:t xml:space="preserve"> , </w:t>
      </w:r>
      <w:proofErr w:type="spellStart"/>
      <w:r w:rsidR="00F454BA" w:rsidRPr="00607BE8">
        <w:rPr>
          <w:rFonts w:ascii="Simplified Arabic" w:hAnsi="Simplified Arabic" w:cs="Simplified Arabic"/>
          <w:sz w:val="24"/>
          <w:szCs w:val="24"/>
          <w:rtl/>
          <w:lang w:bidi="ar-IQ"/>
        </w:rPr>
        <w:t>خاجاك</w:t>
      </w:r>
      <w:proofErr w:type="spellEnd"/>
      <w:r w:rsidR="00F454BA" w:rsidRPr="00607BE8">
        <w:rPr>
          <w:rFonts w:ascii="Simplified Arabic" w:hAnsi="Simplified Arabic" w:cs="Simplified Arabic"/>
          <w:sz w:val="24"/>
          <w:szCs w:val="24"/>
          <w:rtl/>
          <w:lang w:bidi="ar-IQ"/>
        </w:rPr>
        <w:t xml:space="preserve"> </w:t>
      </w:r>
      <w:proofErr w:type="spellStart"/>
      <w:r w:rsidR="00F454BA" w:rsidRPr="00607BE8">
        <w:rPr>
          <w:rFonts w:ascii="Simplified Arabic" w:hAnsi="Simplified Arabic" w:cs="Simplified Arabic"/>
          <w:sz w:val="24"/>
          <w:szCs w:val="24"/>
          <w:rtl/>
          <w:lang w:bidi="ar-IQ"/>
        </w:rPr>
        <w:t>فروير</w:t>
      </w:r>
      <w:proofErr w:type="spellEnd"/>
      <w:r w:rsidR="00F454BA" w:rsidRPr="00607BE8">
        <w:rPr>
          <w:rFonts w:ascii="Simplified Arabic" w:hAnsi="Simplified Arabic" w:cs="Simplified Arabic"/>
          <w:sz w:val="24"/>
          <w:szCs w:val="24"/>
          <w:rtl/>
          <w:lang w:bidi="ar-IQ"/>
        </w:rPr>
        <w:t xml:space="preserve"> وارتان, دراسة التلوث الاشعاعي باليورانيوم المنضب لبيئة محافظة البصرة , رسالة ماجستير , كلية التربية , جامعة البصرة , 2006.</w:t>
      </w:r>
    </w:p>
    <w:p w:rsidR="00607BE8" w:rsidRPr="00194DC9" w:rsidRDefault="00607BE8" w:rsidP="00194DC9">
      <w:pPr>
        <w:pStyle w:val="a3"/>
        <w:spacing w:line="276" w:lineRule="auto"/>
        <w:jc w:val="both"/>
        <w:rPr>
          <w:rFonts w:ascii="Simplified Arabic" w:hAnsi="Simplified Arabic" w:cs="Simplified Arabic"/>
          <w:sz w:val="24"/>
          <w:szCs w:val="24"/>
          <w:rtl/>
          <w:lang w:bidi="ar-IQ"/>
        </w:rPr>
      </w:pPr>
      <w:r w:rsidRPr="00607BE8">
        <w:rPr>
          <w:rFonts w:ascii="Simplified Arabic" w:hAnsi="Simplified Arabic" w:cs="Simplified Arabic"/>
          <w:sz w:val="24"/>
          <w:szCs w:val="24"/>
          <w:rtl/>
          <w:lang w:bidi="ar-IQ"/>
        </w:rPr>
        <w:t>10</w:t>
      </w:r>
      <w:r w:rsidR="00F454BA" w:rsidRPr="00607BE8">
        <w:rPr>
          <w:rFonts w:ascii="Simplified Arabic" w:hAnsi="Simplified Arabic" w:cs="Simplified Arabic"/>
          <w:sz w:val="24"/>
          <w:szCs w:val="24"/>
          <w:rtl/>
          <w:lang w:bidi="ar-IQ"/>
        </w:rPr>
        <w:t xml:space="preserve"> - يوسف , سلوان وعد الله , تأثير كلوريد الرصاص في عدد من المتغيرات </w:t>
      </w:r>
      <w:proofErr w:type="spellStart"/>
      <w:r w:rsidR="00F454BA" w:rsidRPr="00607BE8">
        <w:rPr>
          <w:rFonts w:ascii="Simplified Arabic" w:hAnsi="Simplified Arabic" w:cs="Simplified Arabic"/>
          <w:sz w:val="24"/>
          <w:szCs w:val="24"/>
          <w:rtl/>
          <w:lang w:bidi="ar-IQ"/>
        </w:rPr>
        <w:t>الفسلجية</w:t>
      </w:r>
      <w:proofErr w:type="spellEnd"/>
      <w:r w:rsidR="00F454BA" w:rsidRPr="00607BE8">
        <w:rPr>
          <w:rFonts w:ascii="Simplified Arabic" w:hAnsi="Simplified Arabic" w:cs="Simplified Arabic"/>
          <w:sz w:val="24"/>
          <w:szCs w:val="24"/>
          <w:rtl/>
          <w:lang w:bidi="ar-IQ"/>
        </w:rPr>
        <w:t xml:space="preserve"> في دم ذكور الفئران البيض , مجلة التربية والعلوم , المجلد 24 , العدد3, 2011.</w:t>
      </w:r>
    </w:p>
    <w:p w:rsidR="00F454BA" w:rsidRPr="00607BE8" w:rsidRDefault="00F454BA" w:rsidP="00546E33">
      <w:pPr>
        <w:spacing w:after="0"/>
        <w:rPr>
          <w:b/>
          <w:bCs/>
          <w:sz w:val="24"/>
          <w:szCs w:val="24"/>
          <w:rtl/>
          <w:lang w:bidi="ar-IQ"/>
        </w:rPr>
      </w:pPr>
      <w:r w:rsidRPr="00607BE8">
        <w:rPr>
          <w:rFonts w:hint="cs"/>
          <w:b/>
          <w:bCs/>
          <w:sz w:val="24"/>
          <w:szCs w:val="24"/>
          <w:rtl/>
          <w:lang w:bidi="ar-IQ"/>
        </w:rPr>
        <w:t>الجهات الرسمية</w:t>
      </w:r>
    </w:p>
    <w:p w:rsidR="00546E33" w:rsidRDefault="00E362BD" w:rsidP="00546E33">
      <w:pPr>
        <w:spacing w:after="0"/>
        <w:rPr>
          <w:rFonts w:ascii="Simplified Arabic" w:hAnsi="Simplified Arabic" w:cs="Simplified Arabic"/>
          <w:rtl/>
          <w:lang w:bidi="ar-IQ"/>
        </w:rPr>
      </w:pPr>
      <w:r>
        <w:rPr>
          <w:rFonts w:hint="cs"/>
          <w:sz w:val="24"/>
          <w:szCs w:val="24"/>
          <w:rtl/>
          <w:lang w:bidi="ar-IQ"/>
        </w:rPr>
        <w:t>1</w:t>
      </w:r>
      <w:r w:rsidR="00546E33" w:rsidRPr="00607BE8">
        <w:rPr>
          <w:rFonts w:ascii="Simplified Arabic" w:hAnsi="Simplified Arabic" w:cs="Simplified Arabic"/>
          <w:sz w:val="24"/>
          <w:szCs w:val="24"/>
          <w:rtl/>
          <w:lang w:bidi="ar-IQ"/>
        </w:rPr>
        <w:t xml:space="preserve"> – جمهورية ايران الاسلامية , جامعة طهران , المختبر المركزي , 2020.</w:t>
      </w:r>
    </w:p>
    <w:p w:rsidR="00E362BD" w:rsidRPr="00E362BD" w:rsidRDefault="00E362BD" w:rsidP="00E362BD">
      <w:pPr>
        <w:spacing w:after="0"/>
        <w:rPr>
          <w:sz w:val="24"/>
          <w:szCs w:val="24"/>
          <w:rtl/>
          <w:lang w:bidi="ar-IQ"/>
        </w:rPr>
      </w:pPr>
      <w:r>
        <w:rPr>
          <w:rFonts w:ascii="Simplified Arabic" w:hAnsi="Simplified Arabic" w:cs="Simplified Arabic" w:hint="cs"/>
          <w:sz w:val="18"/>
          <w:szCs w:val="18"/>
          <w:rtl/>
          <w:lang w:bidi="ar-IQ"/>
        </w:rPr>
        <w:t>2</w:t>
      </w:r>
      <w:r w:rsidRPr="00607BE8">
        <w:rPr>
          <w:rFonts w:ascii="Simplified Arabic" w:hAnsi="Simplified Arabic" w:cs="Simplified Arabic" w:hint="cs"/>
          <w:sz w:val="24"/>
          <w:szCs w:val="24"/>
          <w:rtl/>
          <w:lang w:bidi="ar-IQ"/>
        </w:rPr>
        <w:t>-جمهورية العراق ، وزارة البلديات والاشغال العامة ، بلدية البصرة، قسم التخطيط والمتابعة، 2016 بيانات غير منشورة</w:t>
      </w:r>
    </w:p>
    <w:p w:rsidR="00F454BA" w:rsidRPr="00607BE8" w:rsidRDefault="00607BE8" w:rsidP="00194DC9">
      <w:pPr>
        <w:spacing w:after="0"/>
        <w:rPr>
          <w:rtl/>
          <w:lang w:bidi="ar-IQ"/>
        </w:rPr>
      </w:pPr>
      <w:r w:rsidRPr="00607BE8">
        <w:rPr>
          <w:rFonts w:ascii="Simplified Arabic" w:hAnsi="Simplified Arabic" w:cs="Simplified Arabic" w:hint="cs"/>
          <w:rtl/>
          <w:lang w:bidi="ar-IQ"/>
        </w:rPr>
        <w:t>3</w:t>
      </w:r>
      <w:r w:rsidR="00546E33" w:rsidRPr="00607BE8">
        <w:rPr>
          <w:rFonts w:ascii="Simplified Arabic" w:hAnsi="Simplified Arabic" w:cs="Simplified Arabic"/>
          <w:rtl/>
          <w:lang w:bidi="ar-IQ"/>
        </w:rPr>
        <w:t>– منظمة الصحة العالمية , المكتب الاقليمي للشرق الاوسط , المركز الاقليمي لأنشطة صحة البيئة , عمان , الاردن , 2003</w:t>
      </w:r>
      <w:r w:rsidR="00546E33" w:rsidRPr="00607BE8">
        <w:rPr>
          <w:rFonts w:ascii="Simplified Arabic" w:hAnsi="Simplified Arabic" w:cs="Simplified Arabic" w:hint="cs"/>
          <w:sz w:val="24"/>
          <w:szCs w:val="24"/>
          <w:rtl/>
          <w:lang w:bidi="ar-IQ"/>
        </w:rPr>
        <w:t xml:space="preserve"> </w:t>
      </w:r>
    </w:p>
    <w:p w:rsidR="00F454BA" w:rsidRDefault="00F454BA" w:rsidP="00194DC9">
      <w:pPr>
        <w:spacing w:after="0"/>
        <w:jc w:val="right"/>
        <w:rPr>
          <w:sz w:val="28"/>
          <w:szCs w:val="28"/>
          <w:lang w:bidi="ar-IQ"/>
        </w:rPr>
      </w:pPr>
      <w:r>
        <w:rPr>
          <w:sz w:val="28"/>
          <w:szCs w:val="28"/>
        </w:rPr>
        <w:t>1</w:t>
      </w:r>
      <w:r w:rsidRPr="001929DC">
        <w:rPr>
          <w:sz w:val="28"/>
          <w:szCs w:val="28"/>
        </w:rPr>
        <w:t xml:space="preserve">- </w:t>
      </w:r>
      <w:proofErr w:type="spellStart"/>
      <w:r w:rsidRPr="001929DC">
        <w:rPr>
          <w:sz w:val="28"/>
          <w:szCs w:val="28"/>
          <w:lang w:bidi="ar-IQ"/>
        </w:rPr>
        <w:t>Feiden,E.Biochemistry</w:t>
      </w:r>
      <w:proofErr w:type="spellEnd"/>
      <w:r w:rsidRPr="001929DC">
        <w:rPr>
          <w:sz w:val="28"/>
          <w:szCs w:val="28"/>
          <w:lang w:bidi="ar-IQ"/>
        </w:rPr>
        <w:t xml:space="preserve"> of the </w:t>
      </w:r>
      <w:proofErr w:type="spellStart"/>
      <w:r w:rsidRPr="001929DC">
        <w:rPr>
          <w:sz w:val="28"/>
          <w:szCs w:val="28"/>
          <w:lang w:bidi="ar-IQ"/>
        </w:rPr>
        <w:t>assential</w:t>
      </w:r>
      <w:proofErr w:type="spellEnd"/>
      <w:r w:rsidRPr="001929DC">
        <w:rPr>
          <w:sz w:val="28"/>
          <w:szCs w:val="28"/>
          <w:lang w:bidi="ar-IQ"/>
        </w:rPr>
        <w:t xml:space="preserve"> </w:t>
      </w:r>
      <w:proofErr w:type="spellStart"/>
      <w:r w:rsidRPr="001929DC">
        <w:rPr>
          <w:sz w:val="28"/>
          <w:szCs w:val="28"/>
          <w:lang w:bidi="ar-IQ"/>
        </w:rPr>
        <w:t>Ultratrace</w:t>
      </w:r>
      <w:proofErr w:type="spellEnd"/>
      <w:r w:rsidRPr="001929DC">
        <w:rPr>
          <w:sz w:val="28"/>
          <w:szCs w:val="28"/>
          <w:lang w:bidi="ar-IQ"/>
        </w:rPr>
        <w:t xml:space="preserve"> </w:t>
      </w:r>
      <w:proofErr w:type="spellStart"/>
      <w:r w:rsidRPr="001929DC">
        <w:rPr>
          <w:sz w:val="28"/>
          <w:szCs w:val="28"/>
          <w:lang w:bidi="ar-IQ"/>
        </w:rPr>
        <w:t>elements.New</w:t>
      </w:r>
      <w:proofErr w:type="spellEnd"/>
      <w:r w:rsidRPr="001929DC">
        <w:rPr>
          <w:sz w:val="28"/>
          <w:szCs w:val="28"/>
          <w:lang w:bidi="ar-IQ"/>
        </w:rPr>
        <w:t xml:space="preserve"> york Plenum,1984</w:t>
      </w:r>
      <w:r>
        <w:rPr>
          <w:sz w:val="28"/>
          <w:szCs w:val="28"/>
          <w:lang w:bidi="ar-IQ"/>
        </w:rPr>
        <w:t>.</w:t>
      </w:r>
      <w:r w:rsidR="007B0236">
        <w:rPr>
          <w:sz w:val="28"/>
          <w:szCs w:val="28"/>
          <w:lang w:bidi="ar-IQ"/>
        </w:rPr>
        <w:t xml:space="preserve">     </w:t>
      </w:r>
      <w:r w:rsidR="007B0236">
        <w:rPr>
          <w:sz w:val="28"/>
          <w:szCs w:val="28"/>
          <w:rtl/>
          <w:lang w:bidi="ar-IQ"/>
        </w:rPr>
        <w:t xml:space="preserve"> </w:t>
      </w:r>
    </w:p>
    <w:p w:rsidR="00F454BA" w:rsidRPr="001929DC" w:rsidRDefault="00F454BA" w:rsidP="00F454BA">
      <w:pPr>
        <w:spacing w:after="0"/>
        <w:ind w:firstLine="720"/>
        <w:jc w:val="right"/>
        <w:rPr>
          <w:sz w:val="28"/>
          <w:szCs w:val="28"/>
          <w:lang w:bidi="ar-IQ"/>
        </w:rPr>
      </w:pPr>
      <w:r>
        <w:rPr>
          <w:sz w:val="28"/>
          <w:szCs w:val="28"/>
        </w:rPr>
        <w:t>2</w:t>
      </w:r>
      <w:r w:rsidRPr="001929DC">
        <w:rPr>
          <w:rStyle w:val="a4"/>
          <w:sz w:val="28"/>
          <w:szCs w:val="28"/>
        </w:rPr>
        <w:t xml:space="preserve">- </w:t>
      </w:r>
      <w:proofErr w:type="spellStart"/>
      <w:r w:rsidRPr="001929DC">
        <w:rPr>
          <w:sz w:val="28"/>
          <w:szCs w:val="28"/>
        </w:rPr>
        <w:t>Kleefstra</w:t>
      </w:r>
      <w:proofErr w:type="spellEnd"/>
      <w:r w:rsidRPr="001929DC">
        <w:rPr>
          <w:sz w:val="28"/>
          <w:szCs w:val="28"/>
        </w:rPr>
        <w:t xml:space="preserve"> et al , Chromium and insulin resistance . Ned </w:t>
      </w:r>
      <w:proofErr w:type="spellStart"/>
      <w:r w:rsidRPr="001929DC">
        <w:rPr>
          <w:sz w:val="28"/>
          <w:szCs w:val="28"/>
        </w:rPr>
        <w:t>Tijdschr</w:t>
      </w:r>
      <w:proofErr w:type="spellEnd"/>
      <w:r w:rsidRPr="001929DC">
        <w:rPr>
          <w:sz w:val="28"/>
          <w:szCs w:val="28"/>
        </w:rPr>
        <w:t xml:space="preserve"> </w:t>
      </w:r>
      <w:proofErr w:type="spellStart"/>
      <w:r w:rsidRPr="001929DC">
        <w:rPr>
          <w:sz w:val="28"/>
          <w:szCs w:val="28"/>
        </w:rPr>
        <w:t>Geneeskd</w:t>
      </w:r>
      <w:proofErr w:type="spellEnd"/>
      <w:r w:rsidRPr="001929DC">
        <w:rPr>
          <w:sz w:val="28"/>
          <w:szCs w:val="28"/>
        </w:rPr>
        <w:t xml:space="preserve"> ,148(5),2004</w:t>
      </w:r>
      <w:r>
        <w:rPr>
          <w:sz w:val="28"/>
          <w:szCs w:val="28"/>
        </w:rPr>
        <w:t>.</w:t>
      </w:r>
      <w:r w:rsidR="007B0236">
        <w:rPr>
          <w:sz w:val="28"/>
          <w:szCs w:val="28"/>
        </w:rPr>
        <w:t xml:space="preserve">          </w:t>
      </w:r>
      <w:r w:rsidR="007B0236">
        <w:rPr>
          <w:sz w:val="28"/>
          <w:szCs w:val="28"/>
          <w:rtl/>
        </w:rPr>
        <w:t xml:space="preserve"> </w:t>
      </w:r>
    </w:p>
    <w:p w:rsidR="00F454BA" w:rsidRPr="001929DC" w:rsidRDefault="00F454BA" w:rsidP="00607BE8">
      <w:pPr>
        <w:spacing w:after="0"/>
        <w:jc w:val="right"/>
        <w:rPr>
          <w:sz w:val="28"/>
          <w:szCs w:val="28"/>
          <w:lang w:bidi="ar-IQ"/>
        </w:rPr>
      </w:pPr>
      <w:r>
        <w:rPr>
          <w:sz w:val="28"/>
          <w:szCs w:val="28"/>
          <w:lang w:bidi="ar-IQ"/>
        </w:rPr>
        <w:t>3</w:t>
      </w:r>
      <w:r w:rsidRPr="001929DC">
        <w:rPr>
          <w:sz w:val="28"/>
          <w:szCs w:val="28"/>
          <w:lang w:bidi="ar-IQ"/>
        </w:rPr>
        <w:t xml:space="preserve">- </w:t>
      </w:r>
      <w:proofErr w:type="spellStart"/>
      <w:r w:rsidRPr="001929DC">
        <w:rPr>
          <w:sz w:val="28"/>
          <w:szCs w:val="28"/>
          <w:lang w:bidi="ar-IQ"/>
        </w:rPr>
        <w:t>Olaifa</w:t>
      </w:r>
      <w:proofErr w:type="spellEnd"/>
      <w:r w:rsidRPr="001929DC">
        <w:rPr>
          <w:sz w:val="28"/>
          <w:szCs w:val="28"/>
          <w:lang w:bidi="ar-IQ"/>
        </w:rPr>
        <w:t xml:space="preserve"> </w:t>
      </w:r>
      <w:proofErr w:type="spellStart"/>
      <w:r w:rsidRPr="001929DC">
        <w:rPr>
          <w:sz w:val="28"/>
          <w:szCs w:val="28"/>
          <w:lang w:bidi="ar-IQ"/>
        </w:rPr>
        <w:t>F.E,et</w:t>
      </w:r>
      <w:proofErr w:type="spellEnd"/>
      <w:r w:rsidRPr="001929DC">
        <w:rPr>
          <w:sz w:val="28"/>
          <w:szCs w:val="28"/>
          <w:lang w:bidi="ar-IQ"/>
        </w:rPr>
        <w:t xml:space="preserve"> al , Heavy metal concentration of </w:t>
      </w:r>
      <w:proofErr w:type="spellStart"/>
      <w:r w:rsidRPr="001929DC">
        <w:rPr>
          <w:sz w:val="28"/>
          <w:szCs w:val="28"/>
          <w:lang w:bidi="ar-IQ"/>
        </w:rPr>
        <w:t>clarias</w:t>
      </w:r>
      <w:proofErr w:type="spellEnd"/>
      <w:r w:rsidRPr="001929DC">
        <w:rPr>
          <w:sz w:val="28"/>
          <w:szCs w:val="28"/>
          <w:lang w:bidi="ar-IQ"/>
        </w:rPr>
        <w:t xml:space="preserve"> </w:t>
      </w:r>
      <w:proofErr w:type="spellStart"/>
      <w:r w:rsidRPr="001929DC">
        <w:rPr>
          <w:sz w:val="28"/>
          <w:szCs w:val="28"/>
          <w:lang w:bidi="ar-IQ"/>
        </w:rPr>
        <w:t>gariepinus</w:t>
      </w:r>
      <w:proofErr w:type="spellEnd"/>
      <w:r w:rsidRPr="001929DC">
        <w:rPr>
          <w:sz w:val="28"/>
          <w:szCs w:val="28"/>
          <w:lang w:bidi="ar-IQ"/>
        </w:rPr>
        <w:t xml:space="preserve"> from </w:t>
      </w:r>
      <w:proofErr w:type="spellStart"/>
      <w:r w:rsidRPr="001929DC">
        <w:rPr>
          <w:sz w:val="28"/>
          <w:szCs w:val="28"/>
          <w:lang w:bidi="ar-IQ"/>
        </w:rPr>
        <w:t>alake</w:t>
      </w:r>
      <w:proofErr w:type="spellEnd"/>
      <w:r w:rsidRPr="001929DC">
        <w:rPr>
          <w:sz w:val="28"/>
          <w:szCs w:val="28"/>
          <w:lang w:bidi="ar-IQ"/>
        </w:rPr>
        <w:t xml:space="preserve"> and fish in </w:t>
      </w:r>
      <w:proofErr w:type="spellStart"/>
      <w:r w:rsidRPr="001929DC">
        <w:rPr>
          <w:sz w:val="28"/>
          <w:szCs w:val="28"/>
          <w:lang w:bidi="ar-IQ"/>
        </w:rPr>
        <w:t>Ibadan,Nigeria,African</w:t>
      </w:r>
      <w:proofErr w:type="spellEnd"/>
      <w:r w:rsidRPr="001929DC">
        <w:rPr>
          <w:sz w:val="28"/>
          <w:szCs w:val="28"/>
          <w:lang w:bidi="ar-IQ"/>
        </w:rPr>
        <w:t xml:space="preserve"> Journal of Biomedical Research,Vol.7,2005</w:t>
      </w:r>
      <w:r w:rsidR="007B0236">
        <w:rPr>
          <w:sz w:val="28"/>
          <w:szCs w:val="28"/>
          <w:lang w:bidi="ar-IQ"/>
        </w:rPr>
        <w:t xml:space="preserve">     </w:t>
      </w:r>
      <w:r w:rsidR="007B0236">
        <w:rPr>
          <w:sz w:val="28"/>
          <w:szCs w:val="28"/>
          <w:rtl/>
          <w:lang w:bidi="ar-IQ"/>
        </w:rPr>
        <w:t xml:space="preserve"> </w:t>
      </w:r>
    </w:p>
    <w:p w:rsidR="00F454BA" w:rsidRPr="001929DC" w:rsidRDefault="00F454BA" w:rsidP="00607BE8">
      <w:pPr>
        <w:spacing w:after="0"/>
        <w:jc w:val="right"/>
        <w:rPr>
          <w:sz w:val="28"/>
          <w:szCs w:val="28"/>
          <w:rtl/>
          <w:lang w:bidi="ar-IQ"/>
        </w:rPr>
      </w:pPr>
      <w:r>
        <w:rPr>
          <w:sz w:val="28"/>
          <w:szCs w:val="28"/>
        </w:rPr>
        <w:t>4</w:t>
      </w:r>
      <w:r w:rsidRPr="001929DC">
        <w:rPr>
          <w:sz w:val="28"/>
          <w:szCs w:val="28"/>
        </w:rPr>
        <w:t xml:space="preserve">- </w:t>
      </w:r>
      <w:proofErr w:type="spellStart"/>
      <w:r w:rsidRPr="001929DC">
        <w:rPr>
          <w:sz w:val="28"/>
          <w:szCs w:val="28"/>
        </w:rPr>
        <w:t>Patlolla,A.K,Tcgounwou,P.B,Serum</w:t>
      </w:r>
      <w:proofErr w:type="spellEnd"/>
      <w:r w:rsidRPr="001929DC">
        <w:rPr>
          <w:sz w:val="28"/>
          <w:szCs w:val="28"/>
        </w:rPr>
        <w:t xml:space="preserve"> acetyl cholinesterase as </w:t>
      </w:r>
      <w:proofErr w:type="spellStart"/>
      <w:r w:rsidRPr="001929DC">
        <w:rPr>
          <w:sz w:val="28"/>
          <w:szCs w:val="28"/>
        </w:rPr>
        <w:t>abiomarker</w:t>
      </w:r>
      <w:proofErr w:type="spellEnd"/>
      <w:r w:rsidRPr="001929DC">
        <w:rPr>
          <w:sz w:val="28"/>
          <w:szCs w:val="28"/>
        </w:rPr>
        <w:t xml:space="preserve"> of arsenic </w:t>
      </w:r>
      <w:proofErr w:type="spellStart"/>
      <w:r w:rsidRPr="001929DC">
        <w:rPr>
          <w:sz w:val="28"/>
          <w:szCs w:val="28"/>
        </w:rPr>
        <w:t>inducedneurotoxicity</w:t>
      </w:r>
      <w:proofErr w:type="spellEnd"/>
      <w:r w:rsidRPr="001929DC">
        <w:rPr>
          <w:sz w:val="28"/>
          <w:szCs w:val="28"/>
        </w:rPr>
        <w:t xml:space="preserve"> in Sprague – </w:t>
      </w:r>
      <w:proofErr w:type="spellStart"/>
      <w:r w:rsidRPr="001929DC">
        <w:rPr>
          <w:sz w:val="28"/>
          <w:szCs w:val="28"/>
        </w:rPr>
        <w:t>dawley</w:t>
      </w:r>
      <w:proofErr w:type="spellEnd"/>
      <w:r w:rsidRPr="001929DC">
        <w:rPr>
          <w:sz w:val="28"/>
          <w:szCs w:val="28"/>
        </w:rPr>
        <w:t xml:space="preserve"> rats, </w:t>
      </w:r>
      <w:proofErr w:type="spellStart"/>
      <w:r w:rsidRPr="001929DC">
        <w:rPr>
          <w:sz w:val="28"/>
          <w:szCs w:val="28"/>
        </w:rPr>
        <w:t>Int</w:t>
      </w:r>
      <w:proofErr w:type="spellEnd"/>
      <w:r w:rsidRPr="001929DC">
        <w:rPr>
          <w:sz w:val="28"/>
          <w:szCs w:val="28"/>
        </w:rPr>
        <w:t xml:space="preserve"> </w:t>
      </w:r>
      <w:proofErr w:type="spellStart"/>
      <w:r w:rsidRPr="001929DC">
        <w:rPr>
          <w:sz w:val="28"/>
          <w:szCs w:val="28"/>
        </w:rPr>
        <w:t>JEnviron</w:t>
      </w:r>
      <w:proofErr w:type="spellEnd"/>
      <w:r w:rsidRPr="001929DC">
        <w:rPr>
          <w:sz w:val="28"/>
          <w:szCs w:val="28"/>
        </w:rPr>
        <w:t xml:space="preserve"> Res Public Health, 2(1),2005</w:t>
      </w:r>
      <w:r>
        <w:rPr>
          <w:sz w:val="28"/>
          <w:szCs w:val="28"/>
        </w:rPr>
        <w:t>.</w:t>
      </w:r>
      <w:r w:rsidR="007B0236">
        <w:rPr>
          <w:sz w:val="28"/>
          <w:szCs w:val="28"/>
        </w:rPr>
        <w:t xml:space="preserve">               </w:t>
      </w:r>
      <w:r w:rsidR="007B0236">
        <w:rPr>
          <w:sz w:val="28"/>
          <w:szCs w:val="28"/>
          <w:rtl/>
        </w:rPr>
        <w:t xml:space="preserve"> </w:t>
      </w:r>
    </w:p>
    <w:p w:rsidR="00F454BA" w:rsidRPr="001929DC" w:rsidRDefault="00F454BA" w:rsidP="00F454BA">
      <w:pPr>
        <w:pStyle w:val="a3"/>
        <w:jc w:val="right"/>
        <w:rPr>
          <w:sz w:val="28"/>
          <w:szCs w:val="28"/>
          <w:rtl/>
          <w:lang w:bidi="ar-IQ"/>
        </w:rPr>
      </w:pPr>
      <w:r>
        <w:rPr>
          <w:sz w:val="28"/>
          <w:szCs w:val="28"/>
          <w:lang w:bidi="ar-IQ"/>
        </w:rPr>
        <w:t>5</w:t>
      </w:r>
      <w:r w:rsidRPr="001929DC">
        <w:rPr>
          <w:sz w:val="28"/>
          <w:szCs w:val="28"/>
          <w:lang w:bidi="ar-IQ"/>
        </w:rPr>
        <w:t xml:space="preserve">- </w:t>
      </w:r>
      <w:proofErr w:type="spellStart"/>
      <w:r w:rsidRPr="001929DC">
        <w:rPr>
          <w:sz w:val="28"/>
          <w:szCs w:val="28"/>
          <w:lang w:bidi="ar-IQ"/>
        </w:rPr>
        <w:t>Rayman</w:t>
      </w:r>
      <w:proofErr w:type="spellEnd"/>
      <w:r w:rsidRPr="001929DC">
        <w:rPr>
          <w:sz w:val="28"/>
          <w:szCs w:val="28"/>
          <w:lang w:bidi="ar-IQ"/>
        </w:rPr>
        <w:t xml:space="preserve"> MP, The importance of selenium to human health, Lancet,2000,</w:t>
      </w:r>
      <w:r>
        <w:rPr>
          <w:sz w:val="28"/>
          <w:szCs w:val="28"/>
          <w:lang w:bidi="ar-IQ"/>
        </w:rPr>
        <w:t>.</w:t>
      </w:r>
      <w:r w:rsidR="007B0236">
        <w:rPr>
          <w:sz w:val="28"/>
          <w:szCs w:val="28"/>
          <w:lang w:bidi="ar-IQ"/>
        </w:rPr>
        <w:t xml:space="preserve">   </w:t>
      </w:r>
      <w:r>
        <w:rPr>
          <w:sz w:val="28"/>
          <w:szCs w:val="28"/>
          <w:lang w:bidi="ar-IQ"/>
        </w:rPr>
        <w:t xml:space="preserve"> </w:t>
      </w:r>
    </w:p>
    <w:p w:rsidR="00F454BA" w:rsidRPr="001929DC" w:rsidRDefault="00F454BA" w:rsidP="00F454BA">
      <w:pPr>
        <w:spacing w:after="0"/>
        <w:jc w:val="right"/>
        <w:rPr>
          <w:sz w:val="28"/>
          <w:szCs w:val="28"/>
          <w:rtl/>
          <w:lang w:bidi="ar-IQ"/>
        </w:rPr>
      </w:pPr>
      <w:r>
        <w:rPr>
          <w:sz w:val="28"/>
          <w:szCs w:val="28"/>
        </w:rPr>
        <w:t>6</w:t>
      </w:r>
      <w:r w:rsidRPr="001929DC">
        <w:rPr>
          <w:sz w:val="28"/>
          <w:szCs w:val="28"/>
        </w:rPr>
        <w:t>-Caspah .</w:t>
      </w:r>
      <w:proofErr w:type="spellStart"/>
      <w:r w:rsidRPr="001929DC">
        <w:rPr>
          <w:sz w:val="28"/>
          <w:szCs w:val="28"/>
        </w:rPr>
        <w:t>k,et</w:t>
      </w:r>
      <w:proofErr w:type="spellEnd"/>
      <w:r w:rsidRPr="001929DC">
        <w:rPr>
          <w:sz w:val="28"/>
          <w:szCs w:val="28"/>
        </w:rPr>
        <w:t xml:space="preserve"> </w:t>
      </w:r>
      <w:proofErr w:type="spellStart"/>
      <w:r w:rsidRPr="001929DC">
        <w:rPr>
          <w:sz w:val="28"/>
          <w:szCs w:val="28"/>
        </w:rPr>
        <w:t>al,Health</w:t>
      </w:r>
      <w:proofErr w:type="spellEnd"/>
      <w:r w:rsidRPr="001929DC">
        <w:rPr>
          <w:sz w:val="28"/>
          <w:szCs w:val="28"/>
        </w:rPr>
        <w:t xml:space="preserve"> Risk Assessment of Heavy </w:t>
      </w:r>
      <w:proofErr w:type="spellStart"/>
      <w:r w:rsidRPr="001929DC">
        <w:rPr>
          <w:sz w:val="28"/>
          <w:szCs w:val="28"/>
        </w:rPr>
        <w:t>Mwtals</w:t>
      </w:r>
      <w:proofErr w:type="spellEnd"/>
      <w:r w:rsidRPr="001929DC">
        <w:rPr>
          <w:sz w:val="28"/>
          <w:szCs w:val="28"/>
        </w:rPr>
        <w:t xml:space="preserve"> in Soils from Witwatersrand Gold Mining Basin ,South </w:t>
      </w:r>
      <w:proofErr w:type="spellStart"/>
      <w:r w:rsidRPr="001929DC">
        <w:rPr>
          <w:sz w:val="28"/>
          <w:szCs w:val="28"/>
        </w:rPr>
        <w:t>Africa,International</w:t>
      </w:r>
      <w:proofErr w:type="spellEnd"/>
      <w:r w:rsidRPr="001929DC">
        <w:rPr>
          <w:sz w:val="28"/>
          <w:szCs w:val="28"/>
        </w:rPr>
        <w:t xml:space="preserve"> Journal of Environmental Research and Public Health,2016</w:t>
      </w:r>
      <w:r>
        <w:rPr>
          <w:sz w:val="28"/>
          <w:szCs w:val="28"/>
        </w:rPr>
        <w:t>.</w:t>
      </w:r>
      <w:r w:rsidR="007B0236">
        <w:rPr>
          <w:sz w:val="28"/>
          <w:szCs w:val="28"/>
        </w:rPr>
        <w:t xml:space="preserve">             </w:t>
      </w:r>
      <w:r w:rsidRPr="001929DC">
        <w:rPr>
          <w:sz w:val="28"/>
          <w:szCs w:val="28"/>
        </w:rPr>
        <w:t xml:space="preserve"> </w:t>
      </w:r>
    </w:p>
    <w:p w:rsidR="00F454BA" w:rsidRPr="001929DC" w:rsidRDefault="00F454BA" w:rsidP="00F454BA">
      <w:pPr>
        <w:pStyle w:val="a3"/>
        <w:jc w:val="right"/>
        <w:rPr>
          <w:sz w:val="28"/>
          <w:szCs w:val="28"/>
          <w:rtl/>
          <w:lang w:bidi="ar-IQ"/>
        </w:rPr>
      </w:pPr>
      <w:r>
        <w:rPr>
          <w:sz w:val="28"/>
          <w:szCs w:val="28"/>
          <w:lang w:bidi="ar-IQ"/>
        </w:rPr>
        <w:t>7</w:t>
      </w:r>
      <w:r w:rsidRPr="001929DC">
        <w:rPr>
          <w:sz w:val="28"/>
          <w:szCs w:val="28"/>
        </w:rPr>
        <w:t xml:space="preserve">-El – </w:t>
      </w:r>
      <w:proofErr w:type="spellStart"/>
      <w:r w:rsidRPr="001929DC">
        <w:rPr>
          <w:sz w:val="28"/>
          <w:szCs w:val="28"/>
        </w:rPr>
        <w:t>Dahshan</w:t>
      </w:r>
      <w:proofErr w:type="spellEnd"/>
      <w:r w:rsidRPr="001929DC">
        <w:rPr>
          <w:sz w:val="28"/>
          <w:szCs w:val="28"/>
        </w:rPr>
        <w:t xml:space="preserve"> ,A.R. et al ,Bioaccumulation and </w:t>
      </w:r>
      <w:proofErr w:type="spellStart"/>
      <w:r w:rsidRPr="001929DC">
        <w:rPr>
          <w:sz w:val="28"/>
          <w:szCs w:val="28"/>
        </w:rPr>
        <w:t>histopathological</w:t>
      </w:r>
      <w:proofErr w:type="spellEnd"/>
      <w:r w:rsidRPr="001929DC">
        <w:rPr>
          <w:sz w:val="28"/>
          <w:szCs w:val="28"/>
        </w:rPr>
        <w:t xml:space="preserve"> alterations of the heavy metals in </w:t>
      </w:r>
      <w:proofErr w:type="spellStart"/>
      <w:r w:rsidRPr="001929DC">
        <w:rPr>
          <w:sz w:val="28"/>
          <w:szCs w:val="28"/>
        </w:rPr>
        <w:t>oreochromis</w:t>
      </w:r>
      <w:proofErr w:type="spellEnd"/>
      <w:r w:rsidRPr="001929DC">
        <w:rPr>
          <w:sz w:val="28"/>
          <w:szCs w:val="28"/>
        </w:rPr>
        <w:t xml:space="preserve"> </w:t>
      </w:r>
      <w:proofErr w:type="spellStart"/>
      <w:r w:rsidRPr="001929DC">
        <w:rPr>
          <w:sz w:val="28"/>
          <w:szCs w:val="28"/>
        </w:rPr>
        <w:t>niloticus</w:t>
      </w:r>
      <w:proofErr w:type="spellEnd"/>
      <w:r w:rsidRPr="001929DC">
        <w:rPr>
          <w:sz w:val="28"/>
          <w:szCs w:val="28"/>
        </w:rPr>
        <w:t xml:space="preserve"> fish, Nature and Science ,8(4),2010</w:t>
      </w:r>
      <w:r>
        <w:rPr>
          <w:sz w:val="28"/>
          <w:szCs w:val="28"/>
        </w:rPr>
        <w:t>.</w:t>
      </w:r>
      <w:r w:rsidR="007B0236">
        <w:rPr>
          <w:sz w:val="28"/>
          <w:szCs w:val="28"/>
        </w:rPr>
        <w:t xml:space="preserve"> </w:t>
      </w:r>
      <w:r w:rsidRPr="001929DC">
        <w:rPr>
          <w:sz w:val="28"/>
          <w:szCs w:val="28"/>
        </w:rPr>
        <w:t xml:space="preserve"> </w:t>
      </w:r>
    </w:p>
    <w:p w:rsidR="00F454BA" w:rsidRDefault="00F454BA" w:rsidP="00F454BA">
      <w:pPr>
        <w:spacing w:after="0"/>
        <w:jc w:val="right"/>
        <w:rPr>
          <w:sz w:val="28"/>
          <w:szCs w:val="28"/>
          <w:rtl/>
          <w:lang w:bidi="ar-IQ"/>
        </w:rPr>
      </w:pPr>
      <w:r>
        <w:rPr>
          <w:rFonts w:asciiTheme="majorBidi" w:hAnsiTheme="majorBidi" w:cstheme="majorBidi"/>
          <w:sz w:val="32"/>
          <w:szCs w:val="32"/>
        </w:rPr>
        <w:t>8</w:t>
      </w:r>
      <w:r w:rsidRPr="0081117B">
        <w:rPr>
          <w:rStyle w:val="a4"/>
          <w:rFonts w:asciiTheme="majorBidi" w:hAnsiTheme="majorBidi" w:cstheme="majorBidi"/>
          <w:sz w:val="32"/>
          <w:szCs w:val="32"/>
        </w:rPr>
        <w:t xml:space="preserve">-Suvarapu,L.N.Seo </w:t>
      </w:r>
      <w:r w:rsidRPr="001929DC">
        <w:rPr>
          <w:sz w:val="28"/>
          <w:szCs w:val="28"/>
        </w:rPr>
        <w:t xml:space="preserve">, </w:t>
      </w:r>
      <w:proofErr w:type="spellStart"/>
      <w:r w:rsidRPr="001929DC">
        <w:rPr>
          <w:sz w:val="28"/>
          <w:szCs w:val="28"/>
        </w:rPr>
        <w:t>Y.K.and</w:t>
      </w:r>
      <w:proofErr w:type="spellEnd"/>
      <w:r w:rsidRPr="001929DC">
        <w:rPr>
          <w:sz w:val="28"/>
          <w:szCs w:val="28"/>
        </w:rPr>
        <w:t xml:space="preserve"> </w:t>
      </w:r>
      <w:proofErr w:type="spellStart"/>
      <w:r w:rsidRPr="001929DC">
        <w:rPr>
          <w:sz w:val="28"/>
          <w:szCs w:val="28"/>
        </w:rPr>
        <w:t>Baek,S.o.,Heavy</w:t>
      </w:r>
      <w:proofErr w:type="spellEnd"/>
      <w:r w:rsidRPr="001929DC">
        <w:rPr>
          <w:sz w:val="28"/>
          <w:szCs w:val="28"/>
        </w:rPr>
        <w:t xml:space="preserve"> metal in the Indian atmosphere . </w:t>
      </w:r>
      <w:proofErr w:type="spellStart"/>
      <w:r w:rsidRPr="001929DC">
        <w:rPr>
          <w:sz w:val="28"/>
          <w:szCs w:val="28"/>
        </w:rPr>
        <w:t>areview</w:t>
      </w:r>
      <w:proofErr w:type="spellEnd"/>
      <w:r w:rsidRPr="001929DC">
        <w:rPr>
          <w:sz w:val="28"/>
          <w:szCs w:val="28"/>
        </w:rPr>
        <w:t>, Research Journal of Chemistry and Environment , 18(8) ,2014</w:t>
      </w:r>
      <w:r>
        <w:rPr>
          <w:sz w:val="28"/>
          <w:szCs w:val="28"/>
        </w:rPr>
        <w:t>.</w:t>
      </w:r>
    </w:p>
    <w:p w:rsidR="00F454BA" w:rsidRPr="001929DC" w:rsidRDefault="00F454BA" w:rsidP="00F454BA">
      <w:pPr>
        <w:spacing w:after="0"/>
        <w:rPr>
          <w:sz w:val="28"/>
          <w:szCs w:val="28"/>
          <w:rtl/>
          <w:lang w:bidi="ar-IQ"/>
        </w:rPr>
      </w:pPr>
      <w:r>
        <w:rPr>
          <w:rFonts w:hint="cs"/>
          <w:sz w:val="28"/>
          <w:szCs w:val="28"/>
          <w:rtl/>
          <w:lang w:bidi="ar-IQ"/>
        </w:rPr>
        <w:t>الشبكة العنكبوتية</w:t>
      </w:r>
    </w:p>
    <w:p w:rsidR="00F454BA" w:rsidRPr="00705026" w:rsidRDefault="00F454BA" w:rsidP="00F454BA">
      <w:pPr>
        <w:spacing w:after="0"/>
        <w:jc w:val="right"/>
        <w:rPr>
          <w:sz w:val="24"/>
          <w:szCs w:val="24"/>
          <w:rtl/>
          <w:lang w:bidi="ar-IQ"/>
        </w:rPr>
      </w:pPr>
      <w:r>
        <w:rPr>
          <w:sz w:val="28"/>
          <w:szCs w:val="28"/>
        </w:rPr>
        <w:t>1</w:t>
      </w:r>
      <w:r w:rsidRPr="00705026">
        <w:rPr>
          <w:sz w:val="24"/>
          <w:szCs w:val="24"/>
        </w:rPr>
        <w:t>-www. ar.institut-seltene-erden.de/</w:t>
      </w:r>
      <w:proofErr w:type="spellStart"/>
      <w:r w:rsidRPr="00705026">
        <w:rPr>
          <w:sz w:val="24"/>
          <w:szCs w:val="24"/>
        </w:rPr>
        <w:t>seltene</w:t>
      </w:r>
      <w:proofErr w:type="spellEnd"/>
      <w:r w:rsidRPr="00705026">
        <w:rPr>
          <w:sz w:val="24"/>
          <w:szCs w:val="24"/>
        </w:rPr>
        <w:t>-</w:t>
      </w:r>
      <w:proofErr w:type="spellStart"/>
      <w:r w:rsidRPr="00705026">
        <w:rPr>
          <w:sz w:val="24"/>
          <w:szCs w:val="24"/>
        </w:rPr>
        <w:t>erden</w:t>
      </w:r>
      <w:proofErr w:type="spellEnd"/>
      <w:r w:rsidRPr="00705026">
        <w:rPr>
          <w:sz w:val="24"/>
          <w:szCs w:val="24"/>
        </w:rPr>
        <w:t xml:space="preserve">-und- </w:t>
      </w:r>
      <w:proofErr w:type="spellStart"/>
      <w:r w:rsidRPr="00705026">
        <w:rPr>
          <w:sz w:val="24"/>
          <w:szCs w:val="24"/>
        </w:rPr>
        <w:t>metalle</w:t>
      </w:r>
      <w:proofErr w:type="spellEnd"/>
      <w:r w:rsidRPr="00705026">
        <w:rPr>
          <w:sz w:val="24"/>
          <w:szCs w:val="24"/>
        </w:rPr>
        <w:t>/strategische-metalle-2/strontium</w:t>
      </w:r>
    </w:p>
    <w:p w:rsidR="00F454BA" w:rsidRPr="00705026" w:rsidRDefault="00705026" w:rsidP="00F454BA">
      <w:pPr>
        <w:spacing w:after="0"/>
        <w:jc w:val="right"/>
        <w:rPr>
          <w:sz w:val="24"/>
          <w:szCs w:val="24"/>
          <w:lang w:bidi="ar-IQ"/>
        </w:rPr>
      </w:pPr>
      <w:hyperlink r:id="rId9" w:history="1">
        <w:r w:rsidR="00F454BA" w:rsidRPr="00705026">
          <w:rPr>
            <w:rStyle w:val="Hyperlink"/>
            <w:color w:val="auto"/>
            <w:sz w:val="24"/>
            <w:szCs w:val="24"/>
            <w:lang w:bidi="ar-IQ"/>
          </w:rPr>
          <w:t>WWW.e3arabi.com</w:t>
        </w:r>
      </w:hyperlink>
      <w:r w:rsidR="00F454BA" w:rsidRPr="00705026">
        <w:rPr>
          <w:sz w:val="24"/>
          <w:szCs w:val="24"/>
          <w:lang w:bidi="ar-IQ"/>
        </w:rPr>
        <w:t>2 -</w:t>
      </w:r>
      <w:r w:rsidR="007B0236" w:rsidRPr="00705026">
        <w:rPr>
          <w:sz w:val="24"/>
          <w:szCs w:val="24"/>
          <w:rtl/>
          <w:lang w:bidi="ar-IQ"/>
        </w:rPr>
        <w:t xml:space="preserve"> </w:t>
      </w:r>
    </w:p>
    <w:p w:rsidR="00F454BA" w:rsidRPr="00705026" w:rsidRDefault="00F454BA" w:rsidP="00F454BA">
      <w:pPr>
        <w:spacing w:after="0"/>
        <w:jc w:val="right"/>
        <w:rPr>
          <w:sz w:val="24"/>
          <w:szCs w:val="24"/>
          <w:lang w:bidi="ar-IQ"/>
        </w:rPr>
      </w:pPr>
      <w:r w:rsidRPr="00705026">
        <w:rPr>
          <w:sz w:val="24"/>
          <w:szCs w:val="24"/>
          <w:lang w:bidi="ar-IQ"/>
        </w:rPr>
        <w:t>3-www.turkuazpost.com</w:t>
      </w:r>
    </w:p>
    <w:p w:rsidR="00F454BA" w:rsidRPr="00705026" w:rsidRDefault="00F454BA" w:rsidP="00F454BA">
      <w:pPr>
        <w:pStyle w:val="a3"/>
        <w:jc w:val="right"/>
        <w:rPr>
          <w:sz w:val="24"/>
          <w:szCs w:val="24"/>
          <w:lang w:bidi="ar-IQ"/>
        </w:rPr>
      </w:pPr>
      <w:r w:rsidRPr="00705026">
        <w:rPr>
          <w:sz w:val="24"/>
          <w:szCs w:val="24"/>
        </w:rPr>
        <w:t>4-</w:t>
      </w:r>
      <w:hyperlink r:id="rId10" w:history="1">
        <w:r w:rsidRPr="00705026">
          <w:rPr>
            <w:rStyle w:val="Hyperlink"/>
            <w:color w:val="auto"/>
            <w:sz w:val="24"/>
            <w:szCs w:val="24"/>
          </w:rPr>
          <w:t>WWW.atsdr.cdc.gov</w:t>
        </w:r>
      </w:hyperlink>
      <w:r w:rsidR="007B0236" w:rsidRPr="00705026">
        <w:rPr>
          <w:sz w:val="24"/>
          <w:szCs w:val="24"/>
        </w:rPr>
        <w:t xml:space="preserve">                                       </w:t>
      </w:r>
      <w:r w:rsidRPr="00705026">
        <w:rPr>
          <w:sz w:val="24"/>
          <w:szCs w:val="24"/>
        </w:rPr>
        <w:t xml:space="preserve"> </w:t>
      </w:r>
    </w:p>
    <w:p w:rsidR="00F454BA" w:rsidRPr="00705026" w:rsidRDefault="00F454BA" w:rsidP="00F454BA">
      <w:pPr>
        <w:pStyle w:val="a3"/>
        <w:jc w:val="right"/>
        <w:rPr>
          <w:sz w:val="24"/>
          <w:szCs w:val="24"/>
          <w:rtl/>
          <w:lang w:bidi="ar-IQ"/>
        </w:rPr>
      </w:pPr>
      <w:r w:rsidRPr="00705026">
        <w:rPr>
          <w:sz w:val="24"/>
          <w:szCs w:val="24"/>
        </w:rPr>
        <w:t xml:space="preserve">5-www.marefa.org </w:t>
      </w:r>
    </w:p>
    <w:p w:rsidR="00F454BA" w:rsidRPr="00705026" w:rsidRDefault="00705026" w:rsidP="00F454BA">
      <w:pPr>
        <w:spacing w:after="0"/>
        <w:jc w:val="right"/>
        <w:rPr>
          <w:sz w:val="24"/>
          <w:szCs w:val="24"/>
          <w:rtl/>
          <w:lang w:bidi="ar-IQ"/>
        </w:rPr>
      </w:pPr>
      <w:hyperlink r:id="rId11" w:history="1">
        <w:r w:rsidR="00F454BA" w:rsidRPr="00705026">
          <w:rPr>
            <w:rStyle w:val="Hyperlink"/>
            <w:color w:val="auto"/>
            <w:sz w:val="24"/>
            <w:szCs w:val="24"/>
            <w:u w:val="none"/>
          </w:rPr>
          <w:t>6www.feedo.net/Environment/EnvironmentalProblems/Poisoning/HeavyMetals</w:t>
        </w:r>
      </w:hyperlink>
    </w:p>
    <w:p w:rsidR="00F454BA" w:rsidRPr="00705026" w:rsidRDefault="00F454BA" w:rsidP="00F454BA">
      <w:pPr>
        <w:spacing w:after="0"/>
        <w:jc w:val="right"/>
        <w:rPr>
          <w:sz w:val="24"/>
          <w:szCs w:val="24"/>
        </w:rPr>
      </w:pPr>
      <w:r w:rsidRPr="00705026">
        <w:rPr>
          <w:sz w:val="24"/>
          <w:szCs w:val="24"/>
        </w:rPr>
        <w:t>7- web.archive.org</w:t>
      </w:r>
    </w:p>
    <w:p w:rsidR="00F454BA" w:rsidRPr="00705026" w:rsidRDefault="00F454BA" w:rsidP="00F454BA">
      <w:pPr>
        <w:pStyle w:val="a3"/>
        <w:jc w:val="right"/>
        <w:rPr>
          <w:sz w:val="24"/>
          <w:szCs w:val="24"/>
          <w:lang w:bidi="ar-IQ"/>
        </w:rPr>
      </w:pPr>
      <w:r w:rsidRPr="00705026">
        <w:rPr>
          <w:sz w:val="24"/>
          <w:szCs w:val="24"/>
          <w:lang w:bidi="ar-IQ"/>
        </w:rPr>
        <w:t>8-www.dw.com</w:t>
      </w:r>
      <w:r w:rsidR="007B0236" w:rsidRPr="00705026">
        <w:rPr>
          <w:sz w:val="24"/>
          <w:szCs w:val="24"/>
          <w:lang w:bidi="ar-IQ"/>
        </w:rPr>
        <w:t xml:space="preserve">                                         </w:t>
      </w:r>
      <w:r w:rsidRPr="00705026">
        <w:rPr>
          <w:sz w:val="24"/>
          <w:szCs w:val="24"/>
          <w:lang w:bidi="ar-IQ"/>
        </w:rPr>
        <w:t xml:space="preserve"> </w:t>
      </w:r>
    </w:p>
    <w:p w:rsidR="00F454BA" w:rsidRPr="00705026" w:rsidRDefault="007B0236" w:rsidP="00F454BA">
      <w:pPr>
        <w:pStyle w:val="a3"/>
        <w:jc w:val="right"/>
        <w:rPr>
          <w:sz w:val="24"/>
          <w:szCs w:val="24"/>
          <w:lang w:bidi="ar-IQ"/>
        </w:rPr>
      </w:pPr>
      <w:r w:rsidRPr="00705026">
        <w:rPr>
          <w:sz w:val="24"/>
          <w:szCs w:val="24"/>
          <w:rtl/>
        </w:rPr>
        <w:t xml:space="preserve"> </w:t>
      </w:r>
      <w:r w:rsidRPr="00705026">
        <w:rPr>
          <w:rFonts w:hint="cs"/>
          <w:sz w:val="24"/>
          <w:szCs w:val="24"/>
          <w:rtl/>
          <w:lang w:bidi="ar-IQ"/>
        </w:rPr>
        <w:t xml:space="preserve">                 </w:t>
      </w:r>
      <w:bookmarkStart w:id="0" w:name="_GoBack"/>
      <w:bookmarkEnd w:id="0"/>
      <w:r w:rsidRPr="00705026">
        <w:rPr>
          <w:rFonts w:hint="cs"/>
          <w:sz w:val="24"/>
          <w:szCs w:val="24"/>
          <w:rtl/>
          <w:lang w:bidi="ar-IQ"/>
        </w:rPr>
        <w:t xml:space="preserve">             </w:t>
      </w:r>
      <w:r w:rsidR="00F454BA" w:rsidRPr="00705026">
        <w:rPr>
          <w:rFonts w:hint="cs"/>
          <w:sz w:val="24"/>
          <w:szCs w:val="24"/>
          <w:rtl/>
          <w:lang w:bidi="ar-IQ"/>
        </w:rPr>
        <w:t xml:space="preserve"> </w:t>
      </w:r>
      <w:r w:rsidR="00F454BA" w:rsidRPr="00705026">
        <w:rPr>
          <w:sz w:val="24"/>
          <w:szCs w:val="24"/>
          <w:lang w:bidi="ar-IQ"/>
        </w:rPr>
        <w:t>9-www. Al3loom.com</w:t>
      </w:r>
    </w:p>
    <w:p w:rsidR="00F454BA" w:rsidRPr="00705026" w:rsidRDefault="00F454BA" w:rsidP="00F454BA">
      <w:pPr>
        <w:spacing w:after="0"/>
        <w:jc w:val="right"/>
        <w:rPr>
          <w:sz w:val="24"/>
          <w:szCs w:val="24"/>
          <w:lang w:bidi="ar-IQ"/>
        </w:rPr>
      </w:pPr>
      <w:r w:rsidRPr="00705026">
        <w:rPr>
          <w:sz w:val="24"/>
          <w:szCs w:val="24"/>
        </w:rPr>
        <w:t>10-www.marefa.org</w:t>
      </w:r>
      <w:r w:rsidR="007B0236" w:rsidRPr="00705026">
        <w:rPr>
          <w:sz w:val="24"/>
          <w:szCs w:val="24"/>
        </w:rPr>
        <w:t xml:space="preserve">                                        </w:t>
      </w:r>
      <w:r w:rsidR="007B0236" w:rsidRPr="00705026">
        <w:rPr>
          <w:sz w:val="24"/>
          <w:szCs w:val="24"/>
          <w:rtl/>
        </w:rPr>
        <w:t xml:space="preserve"> </w:t>
      </w:r>
      <w:r w:rsidRPr="00705026">
        <w:rPr>
          <w:sz w:val="24"/>
          <w:szCs w:val="24"/>
          <w:rtl/>
        </w:rPr>
        <w:t xml:space="preserve"> </w:t>
      </w:r>
    </w:p>
    <w:p w:rsidR="000451EF" w:rsidRPr="00705026" w:rsidRDefault="00F454BA" w:rsidP="00607BE8">
      <w:pPr>
        <w:spacing w:after="0"/>
        <w:jc w:val="right"/>
        <w:rPr>
          <w:sz w:val="24"/>
          <w:szCs w:val="24"/>
          <w:rtl/>
          <w:lang w:bidi="ar-IQ"/>
        </w:rPr>
      </w:pPr>
      <w:r w:rsidRPr="00705026">
        <w:rPr>
          <w:sz w:val="24"/>
          <w:szCs w:val="24"/>
        </w:rPr>
        <w:t>www.tabebyonline.com</w:t>
      </w:r>
      <w:r w:rsidR="007B0236" w:rsidRPr="00705026">
        <w:rPr>
          <w:sz w:val="24"/>
          <w:szCs w:val="24"/>
        </w:rPr>
        <w:t xml:space="preserve">                                   </w:t>
      </w:r>
      <w:r w:rsidR="007B0236" w:rsidRPr="00705026">
        <w:rPr>
          <w:sz w:val="24"/>
          <w:szCs w:val="24"/>
          <w:rtl/>
        </w:rPr>
        <w:t xml:space="preserve">  </w:t>
      </w:r>
      <w:r w:rsidRPr="00705026">
        <w:rPr>
          <w:sz w:val="24"/>
          <w:szCs w:val="24"/>
        </w:rPr>
        <w:t xml:space="preserve">11- </w:t>
      </w:r>
    </w:p>
    <w:sectPr w:rsidR="000451EF" w:rsidRPr="00705026" w:rsidSect="00927706">
      <w:footerReference w:type="default" r:id="rId12"/>
      <w:footnotePr>
        <w:numRestart w:val="eachPage"/>
      </w:footnotePr>
      <w:pgSz w:w="11906" w:h="16838"/>
      <w:pgMar w:top="1276" w:right="1418" w:bottom="1135"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05" w:rsidRDefault="00564F05" w:rsidP="00F179F3">
      <w:pPr>
        <w:spacing w:after="0" w:line="240" w:lineRule="auto"/>
      </w:pPr>
      <w:r>
        <w:separator/>
      </w:r>
    </w:p>
  </w:endnote>
  <w:endnote w:type="continuationSeparator" w:id="0">
    <w:p w:rsidR="00564F05" w:rsidRDefault="00564F05" w:rsidP="00F1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2571948"/>
      <w:docPartObj>
        <w:docPartGallery w:val="Page Numbers (Bottom of Page)"/>
        <w:docPartUnique/>
      </w:docPartObj>
    </w:sdtPr>
    <w:sdtContent>
      <w:p w:rsidR="00705026" w:rsidRDefault="00705026">
        <w:pPr>
          <w:pStyle w:val="ab"/>
          <w:jc w:val="right"/>
        </w:pPr>
        <w:r>
          <w:fldChar w:fldCharType="begin"/>
        </w:r>
        <w:r>
          <w:instrText>PAGE   \* MERGEFORMAT</w:instrText>
        </w:r>
        <w:r>
          <w:fldChar w:fldCharType="separate"/>
        </w:r>
        <w:r w:rsidR="00320557" w:rsidRPr="00320557">
          <w:rPr>
            <w:noProof/>
            <w:rtl/>
            <w:lang w:val="ar-SA"/>
          </w:rPr>
          <w:t>43</w:t>
        </w:r>
        <w:r>
          <w:fldChar w:fldCharType="end"/>
        </w:r>
      </w:p>
    </w:sdtContent>
  </w:sdt>
  <w:p w:rsidR="00705026" w:rsidRDefault="007050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05" w:rsidRDefault="00564F05" w:rsidP="00F179F3">
      <w:pPr>
        <w:spacing w:after="0" w:line="240" w:lineRule="auto"/>
      </w:pPr>
      <w:r>
        <w:separator/>
      </w:r>
    </w:p>
  </w:footnote>
  <w:footnote w:type="continuationSeparator" w:id="0">
    <w:p w:rsidR="00564F05" w:rsidRDefault="00564F05" w:rsidP="00F179F3">
      <w:pPr>
        <w:spacing w:after="0" w:line="240" w:lineRule="auto"/>
      </w:pPr>
      <w:r>
        <w:continuationSeparator/>
      </w:r>
    </w:p>
  </w:footnote>
  <w:footnote w:id="1">
    <w:p w:rsidR="00705026" w:rsidRDefault="00705026">
      <w:pPr>
        <w:pStyle w:val="a3"/>
        <w:rPr>
          <w:rtl/>
          <w:lang w:bidi="ar-IQ"/>
        </w:rPr>
      </w:pPr>
      <w:r>
        <w:rPr>
          <w:rStyle w:val="a4"/>
        </w:rPr>
        <w:footnoteRef/>
      </w:r>
      <w:r>
        <w:rPr>
          <w:rtl/>
        </w:rPr>
        <w:t xml:space="preserve"> </w:t>
      </w:r>
      <w:r>
        <w:rPr>
          <w:rFonts w:hint="cs"/>
          <w:rtl/>
          <w:lang w:bidi="ar-IQ"/>
        </w:rPr>
        <w:t xml:space="preserve">- خيرالله موسى عواد الجابري , التباين الموسمي للتلوث بالمعادن الثقيلة </w:t>
      </w:r>
      <w:proofErr w:type="spellStart"/>
      <w:r>
        <w:rPr>
          <w:rFonts w:hint="cs"/>
          <w:rtl/>
          <w:lang w:bidi="ar-IQ"/>
        </w:rPr>
        <w:t>وتاثير</w:t>
      </w:r>
      <w:proofErr w:type="spellEnd"/>
      <w:r>
        <w:rPr>
          <w:rFonts w:hint="cs"/>
          <w:rtl/>
          <w:lang w:bidi="ar-IQ"/>
        </w:rPr>
        <w:t xml:space="preserve"> معاملة الكادميوم والرصاص في بعض الصفات </w:t>
      </w:r>
      <w:proofErr w:type="spellStart"/>
      <w:r>
        <w:rPr>
          <w:rFonts w:hint="cs"/>
          <w:rtl/>
          <w:lang w:bidi="ar-IQ"/>
        </w:rPr>
        <w:t>الكيموحيوية</w:t>
      </w:r>
      <w:proofErr w:type="spellEnd"/>
      <w:r>
        <w:rPr>
          <w:rFonts w:hint="cs"/>
          <w:rtl/>
          <w:lang w:bidi="ar-IQ"/>
        </w:rPr>
        <w:t xml:space="preserve"> والتشريحية والوراثية لنخيل التمر </w:t>
      </w:r>
      <w:r w:rsidRPr="00EA4294">
        <w:rPr>
          <w:i/>
          <w:iCs/>
          <w:lang w:bidi="ar-IQ"/>
        </w:rPr>
        <w:t xml:space="preserve">phoenix </w:t>
      </w:r>
      <w:proofErr w:type="spellStart"/>
      <w:r w:rsidRPr="00EA4294">
        <w:rPr>
          <w:i/>
          <w:iCs/>
          <w:lang w:bidi="ar-IQ"/>
        </w:rPr>
        <w:t>dactylifera</w:t>
      </w:r>
      <w:proofErr w:type="spellEnd"/>
      <w:r w:rsidRPr="00EA4294">
        <w:rPr>
          <w:i/>
          <w:iCs/>
          <w:lang w:bidi="ar-IQ"/>
        </w:rPr>
        <w:t xml:space="preserve"> l</w:t>
      </w:r>
      <w:r>
        <w:rPr>
          <w:rFonts w:hint="cs"/>
          <w:rtl/>
          <w:lang w:bidi="ar-IQ"/>
        </w:rPr>
        <w:t xml:space="preserve"> صنف </w:t>
      </w:r>
      <w:proofErr w:type="spellStart"/>
      <w:r>
        <w:rPr>
          <w:rFonts w:hint="cs"/>
          <w:rtl/>
          <w:lang w:bidi="ar-IQ"/>
        </w:rPr>
        <w:t>البرحي</w:t>
      </w:r>
      <w:proofErr w:type="spellEnd"/>
      <w:r>
        <w:rPr>
          <w:rFonts w:hint="cs"/>
          <w:rtl/>
          <w:lang w:bidi="ar-IQ"/>
        </w:rPr>
        <w:t xml:space="preserve"> , اطروحة دكتوراه , كلية العلوم , جامعة البصرة , 2017 , ص2</w:t>
      </w:r>
    </w:p>
  </w:footnote>
  <w:footnote w:id="2">
    <w:p w:rsidR="00705026" w:rsidRPr="00B33A7A" w:rsidRDefault="00705026" w:rsidP="000451EF">
      <w:pPr>
        <w:pStyle w:val="a3"/>
        <w:jc w:val="right"/>
        <w:rPr>
          <w:rtl/>
          <w:lang w:bidi="ar-IQ"/>
        </w:rPr>
      </w:pPr>
      <w:r>
        <w:rPr>
          <w:rStyle w:val="a4"/>
          <w:rFonts w:asciiTheme="majorBidi" w:hAnsiTheme="majorBidi" w:cstheme="majorBidi"/>
          <w:sz w:val="22"/>
          <w:szCs w:val="22"/>
        </w:rPr>
        <w:t>2</w:t>
      </w:r>
      <w:r w:rsidRPr="000451EF">
        <w:rPr>
          <w:rStyle w:val="a4"/>
          <w:rFonts w:asciiTheme="majorBidi" w:hAnsiTheme="majorBidi" w:cstheme="majorBidi"/>
          <w:sz w:val="22"/>
          <w:szCs w:val="22"/>
        </w:rPr>
        <w:t xml:space="preserve">-Suvarapu,L.N.Seo </w:t>
      </w:r>
      <w:r>
        <w:t xml:space="preserve">, </w:t>
      </w:r>
      <w:proofErr w:type="spellStart"/>
      <w:r>
        <w:t>Y.K.and</w:t>
      </w:r>
      <w:proofErr w:type="spellEnd"/>
      <w:r>
        <w:t xml:space="preserve"> </w:t>
      </w:r>
      <w:proofErr w:type="spellStart"/>
      <w:r>
        <w:t>Baek,S.o.,Heavy</w:t>
      </w:r>
      <w:proofErr w:type="spellEnd"/>
      <w:r>
        <w:t xml:space="preserve"> metal in the Indian atmosphere . </w:t>
      </w:r>
      <w:proofErr w:type="spellStart"/>
      <w:r>
        <w:t>areview</w:t>
      </w:r>
      <w:proofErr w:type="spellEnd"/>
      <w:r>
        <w:t>, Research Journal of Chemistry and Environment , 18(8) ,2014,p106.</w:t>
      </w:r>
    </w:p>
  </w:footnote>
  <w:footnote w:id="3">
    <w:p w:rsidR="00705026" w:rsidRPr="00DD533F" w:rsidRDefault="00705026" w:rsidP="00D45E98">
      <w:pPr>
        <w:pStyle w:val="a3"/>
        <w:jc w:val="right"/>
        <w:rPr>
          <w:lang w:bidi="ar-IQ"/>
        </w:rPr>
      </w:pPr>
      <w:r>
        <w:t xml:space="preserve">1- </w:t>
      </w:r>
      <w:proofErr w:type="spellStart"/>
      <w:r>
        <w:rPr>
          <w:lang w:bidi="ar-IQ"/>
        </w:rPr>
        <w:t>Feiden,E.Biochemistry</w:t>
      </w:r>
      <w:proofErr w:type="spellEnd"/>
      <w:r>
        <w:rPr>
          <w:lang w:bidi="ar-IQ"/>
        </w:rPr>
        <w:t xml:space="preserve"> of the </w:t>
      </w:r>
      <w:proofErr w:type="spellStart"/>
      <w:r>
        <w:rPr>
          <w:lang w:bidi="ar-IQ"/>
        </w:rPr>
        <w:t>assential</w:t>
      </w:r>
      <w:proofErr w:type="spellEnd"/>
      <w:r>
        <w:rPr>
          <w:lang w:bidi="ar-IQ"/>
        </w:rPr>
        <w:t xml:space="preserve"> </w:t>
      </w:r>
      <w:proofErr w:type="spellStart"/>
      <w:r>
        <w:rPr>
          <w:lang w:bidi="ar-IQ"/>
        </w:rPr>
        <w:t>Ultratrace</w:t>
      </w:r>
      <w:proofErr w:type="spellEnd"/>
      <w:r>
        <w:rPr>
          <w:lang w:bidi="ar-IQ"/>
        </w:rPr>
        <w:t xml:space="preserve"> </w:t>
      </w:r>
      <w:proofErr w:type="spellStart"/>
      <w:r>
        <w:rPr>
          <w:lang w:bidi="ar-IQ"/>
        </w:rPr>
        <w:t>elements.New</w:t>
      </w:r>
      <w:proofErr w:type="spellEnd"/>
      <w:r>
        <w:rPr>
          <w:lang w:bidi="ar-IQ"/>
        </w:rPr>
        <w:t xml:space="preserve"> york Plenum,1984,p142        </w:t>
      </w:r>
      <w:r>
        <w:rPr>
          <w:rtl/>
          <w:lang w:bidi="ar-IQ"/>
        </w:rPr>
        <w:t xml:space="preserve"> </w:t>
      </w:r>
    </w:p>
  </w:footnote>
  <w:footnote w:id="4">
    <w:p w:rsidR="00705026" w:rsidRDefault="00705026" w:rsidP="00C776F6">
      <w:pPr>
        <w:pStyle w:val="a3"/>
        <w:jc w:val="right"/>
        <w:rPr>
          <w:lang w:bidi="ar-IQ"/>
        </w:rPr>
      </w:pPr>
      <w:hyperlink r:id="rId1" w:history="1">
        <w:r w:rsidRPr="00C776F6">
          <w:rPr>
            <w:rStyle w:val="Hyperlink"/>
            <w:color w:val="auto"/>
            <w:lang w:bidi="ar-IQ"/>
          </w:rPr>
          <w:t>WWW.e3arabi.com</w:t>
        </w:r>
      </w:hyperlink>
      <w:r w:rsidRPr="00C776F6">
        <w:rPr>
          <w:lang w:bidi="ar-IQ"/>
        </w:rPr>
        <w:t xml:space="preserve"> 2</w:t>
      </w:r>
      <w:r>
        <w:rPr>
          <w:lang w:bidi="ar-IQ"/>
        </w:rPr>
        <w:t xml:space="preserve">- </w:t>
      </w:r>
    </w:p>
  </w:footnote>
  <w:footnote w:id="5">
    <w:p w:rsidR="00705026" w:rsidRDefault="00705026">
      <w:pPr>
        <w:pStyle w:val="a3"/>
        <w:rPr>
          <w:lang w:bidi="ar-IQ"/>
        </w:rPr>
      </w:pPr>
      <w:r>
        <w:rPr>
          <w:rStyle w:val="a4"/>
        </w:rPr>
        <w:footnoteRef/>
      </w:r>
      <w:r>
        <w:rPr>
          <w:rtl/>
        </w:rPr>
        <w:t xml:space="preserve"> </w:t>
      </w:r>
      <w:r>
        <w:rPr>
          <w:rFonts w:hint="cs"/>
          <w:rtl/>
          <w:lang w:bidi="ar-IQ"/>
        </w:rPr>
        <w:t xml:space="preserve">- محمد عادل باكير واخرون , توزيع بعض العناصر النزرة في الدم الكلي لدى مرضى مصابين </w:t>
      </w:r>
      <w:proofErr w:type="spellStart"/>
      <w:r>
        <w:rPr>
          <w:rFonts w:hint="cs"/>
          <w:rtl/>
          <w:lang w:bidi="ar-IQ"/>
        </w:rPr>
        <w:t>باللمفومات</w:t>
      </w:r>
      <w:proofErr w:type="spellEnd"/>
      <w:r>
        <w:rPr>
          <w:rFonts w:hint="cs"/>
          <w:rtl/>
          <w:lang w:bidi="ar-IQ"/>
        </w:rPr>
        <w:t xml:space="preserve"> في سوريا باستعمال تقنية التحليل بالتنشيط النتروني , تقرير نهائي عن دراسة علمية مخبرية , قسم الطب الاشعاعي , هيئة الطاقة الذرية , سوريا , 2013 , ص14</w:t>
      </w:r>
    </w:p>
  </w:footnote>
  <w:footnote w:id="6">
    <w:p w:rsidR="00705026" w:rsidRDefault="00705026">
      <w:pPr>
        <w:pStyle w:val="a3"/>
        <w:rPr>
          <w:rtl/>
          <w:lang w:bidi="ar-IQ"/>
        </w:rPr>
      </w:pPr>
      <w:r w:rsidRPr="00A44B83">
        <w:rPr>
          <w:rStyle w:val="a4"/>
          <w:rtl/>
        </w:rPr>
        <w:sym w:font="Symbol" w:char="F0B7"/>
      </w:r>
      <w:r>
        <w:rPr>
          <w:rtl/>
        </w:rPr>
        <w:t xml:space="preserve"> </w:t>
      </w:r>
      <w:r>
        <w:rPr>
          <w:rFonts w:hint="cs"/>
          <w:rtl/>
          <w:lang w:bidi="ar-IQ"/>
        </w:rPr>
        <w:t>لم يستطيع الباحث الحصول على الحد البيئي لبعض المعادن الثقيلة</w:t>
      </w:r>
    </w:p>
  </w:footnote>
  <w:footnote w:id="7">
    <w:p w:rsidR="00705026" w:rsidRDefault="00705026" w:rsidP="00581051">
      <w:pPr>
        <w:pStyle w:val="a3"/>
        <w:jc w:val="right"/>
        <w:rPr>
          <w:lang w:bidi="ar-IQ"/>
        </w:rPr>
      </w:pPr>
      <w:r>
        <w:rPr>
          <w:lang w:bidi="ar-IQ"/>
        </w:rPr>
        <w:t xml:space="preserve">1-www.turkuazpost.com                                     </w:t>
      </w:r>
      <w:r>
        <w:rPr>
          <w:rtl/>
          <w:lang w:bidi="ar-IQ"/>
        </w:rPr>
        <w:t xml:space="preserve"> </w:t>
      </w:r>
    </w:p>
  </w:footnote>
  <w:footnote w:id="8">
    <w:p w:rsidR="00705026" w:rsidRDefault="00705026">
      <w:pPr>
        <w:pStyle w:val="a3"/>
        <w:rPr>
          <w:rtl/>
          <w:lang w:bidi="ar-IQ"/>
        </w:rPr>
      </w:pPr>
      <w:r>
        <w:rPr>
          <w:rStyle w:val="a4"/>
        </w:rPr>
        <w:footnoteRef/>
      </w:r>
      <w:r>
        <w:rPr>
          <w:rtl/>
        </w:rPr>
        <w:t xml:space="preserve"> </w:t>
      </w:r>
      <w:r>
        <w:rPr>
          <w:rFonts w:hint="cs"/>
          <w:rtl/>
          <w:lang w:bidi="ar-IQ"/>
        </w:rPr>
        <w:t>-</w:t>
      </w:r>
      <w:r w:rsidRPr="00B31D10">
        <w:rPr>
          <w:rFonts w:hint="cs"/>
          <w:rtl/>
          <w:lang w:bidi="ar-IQ"/>
        </w:rPr>
        <w:t xml:space="preserve"> </w:t>
      </w:r>
      <w:r>
        <w:rPr>
          <w:rFonts w:hint="cs"/>
          <w:rtl/>
          <w:lang w:bidi="ar-IQ"/>
        </w:rPr>
        <w:t>محمد عادل باكير واخرون , مصدر سابق , ص</w:t>
      </w:r>
      <w:r w:rsidRPr="00FF2C9F">
        <w:rPr>
          <w:rFonts w:hint="cs"/>
          <w:sz w:val="18"/>
          <w:szCs w:val="18"/>
          <w:rtl/>
          <w:lang w:bidi="ar-IQ"/>
        </w:rPr>
        <w:t>12</w:t>
      </w:r>
      <w:r>
        <w:rPr>
          <w:rFonts w:hint="cs"/>
          <w:rtl/>
          <w:lang w:bidi="ar-IQ"/>
        </w:rPr>
        <w:t xml:space="preserve"> </w:t>
      </w:r>
    </w:p>
  </w:footnote>
  <w:footnote w:id="9">
    <w:p w:rsidR="00705026" w:rsidRDefault="00705026" w:rsidP="00581051">
      <w:pPr>
        <w:pStyle w:val="a3"/>
        <w:jc w:val="right"/>
        <w:rPr>
          <w:lang w:bidi="ar-IQ"/>
        </w:rPr>
      </w:pPr>
      <w:r>
        <w:rPr>
          <w:lang w:bidi="ar-IQ"/>
        </w:rPr>
        <w:t xml:space="preserve">2- </w:t>
      </w:r>
      <w:proofErr w:type="spellStart"/>
      <w:r>
        <w:rPr>
          <w:lang w:bidi="ar-IQ"/>
        </w:rPr>
        <w:t>Rayman</w:t>
      </w:r>
      <w:proofErr w:type="spellEnd"/>
      <w:r>
        <w:rPr>
          <w:lang w:bidi="ar-IQ"/>
        </w:rPr>
        <w:t xml:space="preserve"> MP, The importance of selenium to human health, Lancet,2000,p233               </w:t>
      </w:r>
      <w:r>
        <w:rPr>
          <w:rtl/>
          <w:lang w:bidi="ar-IQ"/>
        </w:rPr>
        <w:t xml:space="preserve"> </w:t>
      </w:r>
    </w:p>
  </w:footnote>
  <w:footnote w:id="10">
    <w:p w:rsidR="00705026" w:rsidRDefault="00705026" w:rsidP="00581051">
      <w:pPr>
        <w:pStyle w:val="a3"/>
        <w:jc w:val="right"/>
        <w:rPr>
          <w:lang w:bidi="ar-IQ"/>
        </w:rPr>
      </w:pPr>
      <w:r>
        <w:t xml:space="preserve">1- </w:t>
      </w:r>
      <w:proofErr w:type="spellStart"/>
      <w:r>
        <w:t>Patlolla,A.K,Tcgounwou,P.B,Serum</w:t>
      </w:r>
      <w:proofErr w:type="spellEnd"/>
      <w:r>
        <w:t xml:space="preserve"> acetyl cholinesterase as </w:t>
      </w:r>
      <w:proofErr w:type="spellStart"/>
      <w:r>
        <w:t>abiomarker</w:t>
      </w:r>
      <w:proofErr w:type="spellEnd"/>
      <w:r>
        <w:t xml:space="preserve"> of arsenic </w:t>
      </w:r>
      <w:proofErr w:type="spellStart"/>
      <w:r>
        <w:t>inducedneurotoxicity</w:t>
      </w:r>
      <w:proofErr w:type="spellEnd"/>
      <w:r>
        <w:t xml:space="preserve"> in Sprague – </w:t>
      </w:r>
      <w:proofErr w:type="spellStart"/>
      <w:r>
        <w:t>dawley</w:t>
      </w:r>
      <w:proofErr w:type="spellEnd"/>
      <w:r>
        <w:t xml:space="preserve"> rats, </w:t>
      </w:r>
      <w:proofErr w:type="spellStart"/>
      <w:r>
        <w:t>Int</w:t>
      </w:r>
      <w:proofErr w:type="spellEnd"/>
      <w:r>
        <w:t xml:space="preserve"> </w:t>
      </w:r>
      <w:proofErr w:type="spellStart"/>
      <w:r>
        <w:t>JEnviron</w:t>
      </w:r>
      <w:proofErr w:type="spellEnd"/>
      <w:r>
        <w:t xml:space="preserve"> Res Public Health, 2(1),2005,p82                 </w:t>
      </w:r>
      <w:r>
        <w:rPr>
          <w:rtl/>
        </w:rPr>
        <w:t xml:space="preserve"> </w:t>
      </w:r>
    </w:p>
  </w:footnote>
  <w:footnote w:id="11">
    <w:p w:rsidR="00705026" w:rsidRDefault="00705026" w:rsidP="00581051">
      <w:pPr>
        <w:pStyle w:val="a3"/>
        <w:jc w:val="right"/>
        <w:rPr>
          <w:lang w:bidi="ar-IQ"/>
        </w:rPr>
      </w:pPr>
      <w:r>
        <w:t xml:space="preserve">2-www.tabebyonline.com                                   </w:t>
      </w:r>
      <w:r>
        <w:rPr>
          <w:rtl/>
        </w:rPr>
        <w:t xml:space="preserve">  </w:t>
      </w:r>
    </w:p>
  </w:footnote>
  <w:footnote w:id="12">
    <w:p w:rsidR="00705026" w:rsidRPr="003650B1" w:rsidRDefault="00705026" w:rsidP="003C10D5">
      <w:pPr>
        <w:pStyle w:val="a3"/>
        <w:rPr>
          <w:sz w:val="22"/>
          <w:szCs w:val="22"/>
          <w:rtl/>
          <w:lang w:bidi="ar-IQ"/>
        </w:rPr>
      </w:pPr>
      <w:r w:rsidRPr="003650B1">
        <w:rPr>
          <w:rStyle w:val="a4"/>
          <w:sz w:val="22"/>
          <w:szCs w:val="22"/>
        </w:rPr>
        <w:footnoteRef/>
      </w:r>
      <w:r w:rsidRPr="003650B1">
        <w:rPr>
          <w:sz w:val="22"/>
          <w:szCs w:val="22"/>
          <w:rtl/>
        </w:rPr>
        <w:t xml:space="preserve"> </w:t>
      </w:r>
      <w:r w:rsidRPr="003650B1">
        <w:rPr>
          <w:rFonts w:hint="cs"/>
          <w:sz w:val="22"/>
          <w:szCs w:val="22"/>
          <w:rtl/>
          <w:lang w:bidi="ar-IQ"/>
        </w:rPr>
        <w:t xml:space="preserve">- </w:t>
      </w:r>
      <w:r w:rsidRPr="003650B1">
        <w:rPr>
          <w:rFonts w:ascii="Simplified Arabic" w:hAnsi="Simplified Arabic" w:cs="Simplified Arabic"/>
          <w:sz w:val="22"/>
          <w:szCs w:val="22"/>
          <w:rtl/>
          <w:lang w:bidi="ar-IQ"/>
        </w:rPr>
        <w:t xml:space="preserve">سها رحمة , الكشف عن بعض المعادن الثقيلة في الخضار والفواكه واللحوم المصنعة , رسالة ماجستير , كلية الزراعة , جامعة البعث , 2013 </w:t>
      </w:r>
      <w:r w:rsidRPr="003650B1">
        <w:rPr>
          <w:rFonts w:ascii="Simplified Arabic" w:hAnsi="Simplified Arabic" w:cs="Simplified Arabic" w:hint="cs"/>
          <w:sz w:val="22"/>
          <w:szCs w:val="22"/>
          <w:rtl/>
          <w:lang w:bidi="ar-IQ"/>
        </w:rPr>
        <w:t>, ص17</w:t>
      </w:r>
      <w:r w:rsidRPr="003650B1">
        <w:rPr>
          <w:rFonts w:ascii="Simplified Arabic" w:hAnsi="Simplified Arabic" w:cs="Simplified Arabic"/>
          <w:sz w:val="22"/>
          <w:szCs w:val="22"/>
          <w:rtl/>
          <w:lang w:bidi="ar-IQ"/>
        </w:rPr>
        <w:t>.</w:t>
      </w:r>
    </w:p>
  </w:footnote>
  <w:footnote w:id="13">
    <w:p w:rsidR="00705026" w:rsidRDefault="00705026" w:rsidP="00F62D5D">
      <w:pPr>
        <w:pStyle w:val="a3"/>
        <w:jc w:val="right"/>
        <w:rPr>
          <w:lang w:bidi="ar-IQ"/>
        </w:rPr>
      </w:pPr>
      <w:r>
        <w:rPr>
          <w:lang w:bidi="ar-IQ"/>
        </w:rPr>
        <w:t xml:space="preserve">2- </w:t>
      </w:r>
      <w:proofErr w:type="spellStart"/>
      <w:r>
        <w:rPr>
          <w:lang w:bidi="ar-IQ"/>
        </w:rPr>
        <w:t>Olaifa</w:t>
      </w:r>
      <w:proofErr w:type="spellEnd"/>
      <w:r>
        <w:rPr>
          <w:lang w:bidi="ar-IQ"/>
        </w:rPr>
        <w:t xml:space="preserve"> </w:t>
      </w:r>
      <w:proofErr w:type="spellStart"/>
      <w:r>
        <w:rPr>
          <w:lang w:bidi="ar-IQ"/>
        </w:rPr>
        <w:t>F.E,et</w:t>
      </w:r>
      <w:proofErr w:type="spellEnd"/>
      <w:r>
        <w:rPr>
          <w:lang w:bidi="ar-IQ"/>
        </w:rPr>
        <w:t xml:space="preserve"> al , Heavy metal concentration of </w:t>
      </w:r>
      <w:proofErr w:type="spellStart"/>
      <w:r>
        <w:rPr>
          <w:lang w:bidi="ar-IQ"/>
        </w:rPr>
        <w:t>clarias</w:t>
      </w:r>
      <w:proofErr w:type="spellEnd"/>
      <w:r>
        <w:rPr>
          <w:lang w:bidi="ar-IQ"/>
        </w:rPr>
        <w:t xml:space="preserve"> </w:t>
      </w:r>
      <w:proofErr w:type="spellStart"/>
      <w:r>
        <w:rPr>
          <w:lang w:bidi="ar-IQ"/>
        </w:rPr>
        <w:t>gariepinus</w:t>
      </w:r>
      <w:proofErr w:type="spellEnd"/>
      <w:r>
        <w:rPr>
          <w:lang w:bidi="ar-IQ"/>
        </w:rPr>
        <w:t xml:space="preserve"> from </w:t>
      </w:r>
      <w:proofErr w:type="spellStart"/>
      <w:r>
        <w:rPr>
          <w:lang w:bidi="ar-IQ"/>
        </w:rPr>
        <w:t>alake</w:t>
      </w:r>
      <w:proofErr w:type="spellEnd"/>
      <w:r>
        <w:rPr>
          <w:lang w:bidi="ar-IQ"/>
        </w:rPr>
        <w:t xml:space="preserve"> and fish in </w:t>
      </w:r>
      <w:proofErr w:type="spellStart"/>
      <w:r>
        <w:rPr>
          <w:lang w:bidi="ar-IQ"/>
        </w:rPr>
        <w:t>Ibadan,Nigeria,African</w:t>
      </w:r>
      <w:proofErr w:type="spellEnd"/>
      <w:r>
        <w:rPr>
          <w:lang w:bidi="ar-IQ"/>
        </w:rPr>
        <w:t xml:space="preserve"> Journal of Biomedical Research,Vol.7,2005,p147       </w:t>
      </w:r>
    </w:p>
  </w:footnote>
  <w:footnote w:id="14">
    <w:p w:rsidR="00705026" w:rsidRDefault="00705026" w:rsidP="00056873">
      <w:pPr>
        <w:pStyle w:val="a3"/>
        <w:rPr>
          <w:lang w:bidi="ar-IQ"/>
        </w:rPr>
      </w:pPr>
      <w:r>
        <w:rPr>
          <w:rStyle w:val="a4"/>
        </w:rPr>
        <w:footnoteRef/>
      </w:r>
      <w:r>
        <w:rPr>
          <w:rtl/>
        </w:rPr>
        <w:t xml:space="preserve"> </w:t>
      </w:r>
      <w:r>
        <w:rPr>
          <w:rFonts w:hint="cs"/>
          <w:rtl/>
          <w:lang w:bidi="ar-IQ"/>
        </w:rPr>
        <w:t>- محمد عادل باكير واخرون , مصدر سابق , ص10</w:t>
      </w:r>
    </w:p>
  </w:footnote>
  <w:footnote w:id="15">
    <w:p w:rsidR="00705026" w:rsidRDefault="00705026" w:rsidP="009670A6">
      <w:pPr>
        <w:pStyle w:val="a3"/>
        <w:jc w:val="right"/>
        <w:rPr>
          <w:lang w:bidi="ar-IQ"/>
        </w:rPr>
      </w:pPr>
      <w:r>
        <w:rPr>
          <w:rStyle w:val="a4"/>
        </w:rPr>
        <w:t xml:space="preserve">2- </w:t>
      </w:r>
      <w:proofErr w:type="spellStart"/>
      <w:r>
        <w:t>Kleefstra</w:t>
      </w:r>
      <w:proofErr w:type="spellEnd"/>
      <w:r>
        <w:t xml:space="preserve"> et al , Chromium and insulin resistance . Ned </w:t>
      </w:r>
      <w:proofErr w:type="spellStart"/>
      <w:r>
        <w:t>Tijdschr</w:t>
      </w:r>
      <w:proofErr w:type="spellEnd"/>
      <w:r>
        <w:t xml:space="preserve"> </w:t>
      </w:r>
      <w:proofErr w:type="spellStart"/>
      <w:r>
        <w:t>Geneeskd</w:t>
      </w:r>
      <w:proofErr w:type="spellEnd"/>
      <w:r>
        <w:t xml:space="preserve"> ,148(5),2004,p218          </w:t>
      </w:r>
      <w:r>
        <w:rPr>
          <w:rtl/>
        </w:rPr>
        <w:t xml:space="preserve">  </w:t>
      </w:r>
    </w:p>
  </w:footnote>
  <w:footnote w:id="16">
    <w:p w:rsidR="00705026" w:rsidRDefault="00705026" w:rsidP="000E40B3">
      <w:pPr>
        <w:pStyle w:val="a3"/>
        <w:jc w:val="right"/>
        <w:rPr>
          <w:lang w:bidi="ar-IQ"/>
        </w:rPr>
      </w:pPr>
      <w:r>
        <w:rPr>
          <w:lang w:bidi="ar-IQ"/>
        </w:rPr>
        <w:t>1</w:t>
      </w:r>
      <w:r w:rsidRPr="00E023AF">
        <w:rPr>
          <w:lang w:bidi="ar-IQ"/>
        </w:rPr>
        <w:t xml:space="preserve">- </w:t>
      </w:r>
      <w:hyperlink r:id="rId2" w:history="1">
        <w:r w:rsidRPr="00E023AF">
          <w:rPr>
            <w:rStyle w:val="Hyperlink"/>
            <w:color w:val="auto"/>
            <w:lang w:bidi="ar-IQ"/>
          </w:rPr>
          <w:t>WWW.syr-res.com</w:t>
        </w:r>
      </w:hyperlink>
      <w:r>
        <w:rPr>
          <w:lang w:bidi="ar-IQ"/>
        </w:rPr>
        <w:t xml:space="preserve">                                        </w:t>
      </w:r>
    </w:p>
  </w:footnote>
  <w:footnote w:id="17">
    <w:p w:rsidR="00705026" w:rsidRDefault="00705026" w:rsidP="00E023AF">
      <w:pPr>
        <w:pStyle w:val="a3"/>
        <w:jc w:val="right"/>
        <w:rPr>
          <w:lang w:bidi="ar-IQ"/>
        </w:rPr>
      </w:pPr>
      <w:r>
        <w:rPr>
          <w:lang w:bidi="ar-IQ"/>
        </w:rPr>
        <w:t xml:space="preserve">1-www.dw.com                                          </w:t>
      </w:r>
    </w:p>
  </w:footnote>
  <w:footnote w:id="18">
    <w:p w:rsidR="00705026" w:rsidRDefault="00705026" w:rsidP="00E023AF">
      <w:pPr>
        <w:pStyle w:val="a3"/>
        <w:jc w:val="right"/>
        <w:rPr>
          <w:lang w:bidi="ar-IQ"/>
        </w:rPr>
      </w:pPr>
      <w:r>
        <w:rPr>
          <w:rtl/>
        </w:rPr>
        <w:t xml:space="preserve"> </w:t>
      </w:r>
      <w:r>
        <w:rPr>
          <w:rFonts w:hint="cs"/>
          <w:rtl/>
          <w:lang w:bidi="ar-IQ"/>
        </w:rPr>
        <w:t xml:space="preserve">                               </w:t>
      </w:r>
      <w:r>
        <w:rPr>
          <w:lang w:bidi="ar-IQ"/>
        </w:rPr>
        <w:t>2-www. Al3loom.com</w:t>
      </w:r>
    </w:p>
  </w:footnote>
  <w:footnote w:id="19">
    <w:p w:rsidR="00705026" w:rsidRDefault="00705026">
      <w:pPr>
        <w:pStyle w:val="a3"/>
        <w:rPr>
          <w:rtl/>
          <w:lang w:bidi="ar-IQ"/>
        </w:rPr>
      </w:pPr>
      <w:r>
        <w:rPr>
          <w:rStyle w:val="a4"/>
        </w:rPr>
        <w:footnoteRef/>
      </w:r>
      <w:r>
        <w:rPr>
          <w:rtl/>
        </w:rPr>
        <w:t xml:space="preserve"> </w:t>
      </w:r>
      <w:r>
        <w:rPr>
          <w:rFonts w:hint="cs"/>
          <w:rtl/>
          <w:lang w:bidi="ar-IQ"/>
        </w:rPr>
        <w:t xml:space="preserve">- محمد رجائي جودة </w:t>
      </w:r>
      <w:proofErr w:type="spellStart"/>
      <w:r>
        <w:rPr>
          <w:rFonts w:hint="cs"/>
          <w:rtl/>
          <w:lang w:bidi="ar-IQ"/>
        </w:rPr>
        <w:t>الطحلاوي</w:t>
      </w:r>
      <w:proofErr w:type="spellEnd"/>
      <w:r>
        <w:rPr>
          <w:rFonts w:hint="cs"/>
          <w:rtl/>
          <w:lang w:bidi="ar-IQ"/>
        </w:rPr>
        <w:t xml:space="preserve"> , المعادن والصخور الضارة بالبيئة , مجلة اسيوط للدراسات البيئية , العدد 31 , 2007 , ص111</w:t>
      </w:r>
    </w:p>
  </w:footnote>
  <w:footnote w:id="20">
    <w:p w:rsidR="00705026" w:rsidRDefault="00705026" w:rsidP="00E023AF">
      <w:pPr>
        <w:pStyle w:val="a3"/>
        <w:jc w:val="right"/>
        <w:rPr>
          <w:rtl/>
          <w:lang w:bidi="ar-IQ"/>
        </w:rPr>
      </w:pPr>
      <w:r>
        <w:t>1-</w:t>
      </w:r>
      <w:r w:rsidRPr="00B716A2">
        <w:t>www.marefa.org</w:t>
      </w:r>
      <w:r>
        <w:t xml:space="preserve">                                        </w:t>
      </w:r>
      <w:r>
        <w:rPr>
          <w:rtl/>
        </w:rPr>
        <w:t xml:space="preserve">  </w:t>
      </w:r>
    </w:p>
  </w:footnote>
  <w:footnote w:id="21">
    <w:p w:rsidR="00705026" w:rsidRDefault="00705026" w:rsidP="00FA48C4">
      <w:pPr>
        <w:pStyle w:val="a3"/>
        <w:rPr>
          <w:rtl/>
          <w:lang w:bidi="ar-IQ"/>
        </w:rPr>
      </w:pPr>
      <w:r>
        <w:rPr>
          <w:rStyle w:val="a4"/>
        </w:rPr>
        <w:footnoteRef/>
      </w:r>
      <w:r>
        <w:rPr>
          <w:rtl/>
        </w:rPr>
        <w:t xml:space="preserve"> </w:t>
      </w:r>
      <w:r>
        <w:rPr>
          <w:rFonts w:hint="cs"/>
          <w:rtl/>
          <w:lang w:bidi="ar-IQ"/>
        </w:rPr>
        <w:t>- محمد عادل باكير واخرون , مصدر سابق , ص13</w:t>
      </w:r>
    </w:p>
  </w:footnote>
  <w:footnote w:id="22">
    <w:p w:rsidR="00705026" w:rsidRDefault="00705026" w:rsidP="00E023AF">
      <w:pPr>
        <w:pStyle w:val="a3"/>
        <w:jc w:val="right"/>
        <w:rPr>
          <w:lang w:bidi="ar-IQ"/>
        </w:rPr>
      </w:pPr>
      <w:r>
        <w:t>1</w:t>
      </w:r>
      <w:r w:rsidRPr="007C3306">
        <w:t xml:space="preserve">- </w:t>
      </w:r>
      <w:hyperlink r:id="rId3" w:history="1">
        <w:r w:rsidRPr="007C3306">
          <w:rPr>
            <w:rStyle w:val="Hyperlink"/>
            <w:color w:val="auto"/>
            <w:u w:val="none"/>
          </w:rPr>
          <w:t>www.feedo.net/Environment/EnvironmentalProblems/Poisoning/HeavyMetals</w:t>
        </w:r>
      </w:hyperlink>
      <w:r>
        <w:t xml:space="preserve">            </w:t>
      </w:r>
      <w:r>
        <w:rPr>
          <w:rtl/>
        </w:rPr>
        <w:t xml:space="preserve"> </w:t>
      </w:r>
    </w:p>
  </w:footnote>
  <w:footnote w:id="23">
    <w:p w:rsidR="00705026" w:rsidRDefault="00705026" w:rsidP="000E40B3">
      <w:pPr>
        <w:pStyle w:val="a3"/>
        <w:jc w:val="right"/>
        <w:rPr>
          <w:rtl/>
          <w:lang w:bidi="ar-IQ"/>
        </w:rPr>
      </w:pPr>
      <w:r>
        <w:t>1-</w:t>
      </w:r>
      <w:r w:rsidRPr="0062339F">
        <w:t xml:space="preserve"> </w:t>
      </w:r>
      <w:hyperlink r:id="rId4" w:history="1">
        <w:r w:rsidRPr="007C3306">
          <w:rPr>
            <w:rStyle w:val="Hyperlink"/>
            <w:color w:val="auto"/>
            <w:u w:val="none"/>
          </w:rPr>
          <w:t>www.feedo.net/Environment/EnvironmentalProblems/Poisoning/HeavyMetals</w:t>
        </w:r>
      </w:hyperlink>
      <w:r>
        <w:rPr>
          <w:rStyle w:val="Hyperlink"/>
          <w:color w:val="auto"/>
          <w:u w:val="none"/>
        </w:rPr>
        <w:t xml:space="preserve"> </w:t>
      </w:r>
      <w:r>
        <w:rPr>
          <w:rStyle w:val="Hyperlink"/>
          <w:u w:val="none"/>
        </w:rPr>
        <w:t xml:space="preserve">          </w:t>
      </w:r>
      <w:r>
        <w:rPr>
          <w:rStyle w:val="Hyperlink"/>
          <w:u w:val="none"/>
          <w:rtl/>
        </w:rPr>
        <w:t xml:space="preserve"> </w:t>
      </w:r>
    </w:p>
  </w:footnote>
  <w:footnote w:id="24">
    <w:p w:rsidR="00705026" w:rsidRDefault="00705026" w:rsidP="00E023AF">
      <w:pPr>
        <w:pStyle w:val="a3"/>
        <w:jc w:val="right"/>
        <w:rPr>
          <w:lang w:bidi="ar-IQ"/>
        </w:rPr>
      </w:pPr>
      <w:r>
        <w:t>2-</w:t>
      </w:r>
      <w:r w:rsidRPr="007C3306">
        <w:t xml:space="preserve"> web.archive.org</w:t>
      </w:r>
      <w:r>
        <w:rPr>
          <w:rFonts w:cs="Arial"/>
        </w:rPr>
        <w:t xml:space="preserve">                                       </w:t>
      </w:r>
      <w:r>
        <w:rPr>
          <w:rFonts w:cs="Arial"/>
          <w:rtl/>
        </w:rPr>
        <w:t xml:space="preserve"> </w:t>
      </w:r>
    </w:p>
  </w:footnote>
  <w:footnote w:id="25">
    <w:p w:rsidR="00705026" w:rsidRDefault="00705026">
      <w:pPr>
        <w:pStyle w:val="a3"/>
        <w:rPr>
          <w:rtl/>
          <w:lang w:bidi="ar-IQ"/>
        </w:rPr>
      </w:pPr>
      <w:r>
        <w:rPr>
          <w:rStyle w:val="a4"/>
        </w:rPr>
        <w:footnoteRef/>
      </w:r>
      <w:r>
        <w:rPr>
          <w:rtl/>
        </w:rPr>
        <w:t xml:space="preserve"> </w:t>
      </w:r>
      <w:r>
        <w:rPr>
          <w:rFonts w:hint="cs"/>
          <w:rtl/>
          <w:lang w:bidi="ar-IQ"/>
        </w:rPr>
        <w:t>- رضا محمد طه , ثاني اوكسيد التيتانيوم وسرطان القولون , كلية العلوم , جامعة الفيوم , منظمة المجتمع العلمي العالمي , 2019</w:t>
      </w:r>
    </w:p>
  </w:footnote>
  <w:footnote w:id="26">
    <w:p w:rsidR="00705026" w:rsidRDefault="00705026" w:rsidP="00903E6B">
      <w:pPr>
        <w:pStyle w:val="a3"/>
        <w:jc w:val="right"/>
        <w:rPr>
          <w:lang w:bidi="ar-IQ"/>
        </w:rPr>
      </w:pPr>
      <w:r>
        <w:t xml:space="preserve">1-El – </w:t>
      </w:r>
      <w:proofErr w:type="spellStart"/>
      <w:r>
        <w:t>Dahshan</w:t>
      </w:r>
      <w:proofErr w:type="spellEnd"/>
      <w:r>
        <w:t xml:space="preserve"> ,A.R. et al ,Bioaccumulation and </w:t>
      </w:r>
      <w:proofErr w:type="spellStart"/>
      <w:r>
        <w:t>histopathological</w:t>
      </w:r>
      <w:proofErr w:type="spellEnd"/>
      <w:r>
        <w:t xml:space="preserve"> alterations of the heavy metals in </w:t>
      </w:r>
      <w:proofErr w:type="spellStart"/>
      <w:r>
        <w:t>oreochromis</w:t>
      </w:r>
      <w:proofErr w:type="spellEnd"/>
      <w:r>
        <w:t xml:space="preserve"> </w:t>
      </w:r>
      <w:proofErr w:type="spellStart"/>
      <w:r>
        <w:t>niloticus</w:t>
      </w:r>
      <w:proofErr w:type="spellEnd"/>
      <w:r>
        <w:t xml:space="preserve"> fish, Nature and Science ,8(4),2010,p307              </w:t>
      </w:r>
    </w:p>
  </w:footnote>
  <w:footnote w:id="27">
    <w:p w:rsidR="00705026" w:rsidRDefault="00705026" w:rsidP="00903E6B">
      <w:pPr>
        <w:pStyle w:val="a3"/>
        <w:jc w:val="right"/>
        <w:rPr>
          <w:rtl/>
          <w:lang w:bidi="ar-IQ"/>
        </w:rPr>
      </w:pPr>
      <w:r>
        <w:t>2-</w:t>
      </w:r>
      <w:hyperlink r:id="rId5" w:history="1">
        <w:r w:rsidRPr="007C3306">
          <w:rPr>
            <w:rStyle w:val="Hyperlink"/>
            <w:color w:val="auto"/>
            <w:u w:val="none"/>
          </w:rPr>
          <w:t>www.feedo.net/Environment/EnvironmentalProblems/Poisoning/HeavyMetals</w:t>
        </w:r>
      </w:hyperlink>
    </w:p>
  </w:footnote>
  <w:footnote w:id="28">
    <w:p w:rsidR="00705026" w:rsidRDefault="00705026" w:rsidP="00CC7E3E">
      <w:pPr>
        <w:pStyle w:val="a3"/>
        <w:jc w:val="right"/>
        <w:rPr>
          <w:rtl/>
          <w:lang w:bidi="ar-IQ"/>
        </w:rPr>
      </w:pPr>
      <w:r>
        <w:t>1-</w:t>
      </w:r>
      <w:hyperlink r:id="rId6" w:history="1">
        <w:r w:rsidRPr="007C3306">
          <w:rPr>
            <w:rStyle w:val="Hyperlink"/>
            <w:color w:val="auto"/>
            <w:u w:val="none"/>
          </w:rPr>
          <w:t>www.feedo.net/Environment/EnvironmentalProblems/Poisoning/HeavyMetals</w:t>
        </w:r>
      </w:hyperlink>
    </w:p>
  </w:footnote>
  <w:footnote w:id="29">
    <w:p w:rsidR="00705026" w:rsidRDefault="00705026" w:rsidP="00703178">
      <w:pPr>
        <w:pStyle w:val="a3"/>
        <w:rPr>
          <w:rtl/>
          <w:lang w:bidi="ar-IQ"/>
        </w:rPr>
      </w:pPr>
      <w:r>
        <w:rPr>
          <w:rStyle w:val="a4"/>
        </w:rPr>
        <w:footnoteRef/>
      </w:r>
      <w:r>
        <w:rPr>
          <w:rtl/>
        </w:rPr>
        <w:t xml:space="preserve"> </w:t>
      </w:r>
      <w:r>
        <w:rPr>
          <w:rFonts w:hint="cs"/>
          <w:rtl/>
          <w:lang w:bidi="ar-IQ"/>
        </w:rPr>
        <w:t xml:space="preserve">- سلوان وعد الله يوسف , تأثير كلوريد الرصاص في عدد من المتغيرات </w:t>
      </w:r>
      <w:proofErr w:type="spellStart"/>
      <w:r>
        <w:rPr>
          <w:rFonts w:hint="cs"/>
          <w:rtl/>
          <w:lang w:bidi="ar-IQ"/>
        </w:rPr>
        <w:t>الفسلجية</w:t>
      </w:r>
      <w:proofErr w:type="spellEnd"/>
      <w:r>
        <w:rPr>
          <w:rFonts w:hint="cs"/>
          <w:rtl/>
          <w:lang w:bidi="ar-IQ"/>
        </w:rPr>
        <w:t xml:space="preserve"> في دم ذكور الفئران البيض , مجلة التربية والعلوم , المجلد 24 , العدد3, 2011 , ص95.</w:t>
      </w:r>
    </w:p>
  </w:footnote>
  <w:footnote w:id="30">
    <w:p w:rsidR="00705026" w:rsidRDefault="00705026" w:rsidP="005E56FE">
      <w:pPr>
        <w:pStyle w:val="a3"/>
        <w:jc w:val="right"/>
        <w:rPr>
          <w:lang w:bidi="ar-IQ"/>
        </w:rPr>
      </w:pPr>
      <w:r>
        <w:t xml:space="preserve">2- </w:t>
      </w:r>
      <w:hyperlink r:id="rId7" w:history="1">
        <w:r w:rsidRPr="00703178">
          <w:rPr>
            <w:rStyle w:val="Hyperlink"/>
            <w:color w:val="auto"/>
          </w:rPr>
          <w:t>WWW.atsdr.cdc.gov</w:t>
        </w:r>
      </w:hyperlink>
      <w:r>
        <w:t xml:space="preserve">                                        </w:t>
      </w:r>
    </w:p>
  </w:footnote>
  <w:footnote w:id="31">
    <w:p w:rsidR="00705026" w:rsidRDefault="00705026">
      <w:pPr>
        <w:pStyle w:val="a3"/>
        <w:rPr>
          <w:rtl/>
          <w:lang w:bidi="ar-IQ"/>
        </w:rPr>
      </w:pPr>
      <w:r>
        <w:rPr>
          <w:rStyle w:val="a4"/>
        </w:rPr>
        <w:footnoteRef/>
      </w:r>
      <w:r>
        <w:rPr>
          <w:rtl/>
        </w:rPr>
        <w:t xml:space="preserve"> </w:t>
      </w:r>
      <w:r>
        <w:rPr>
          <w:rFonts w:hint="cs"/>
          <w:rtl/>
          <w:lang w:bidi="ar-IQ"/>
        </w:rPr>
        <w:t xml:space="preserve">- زياد </w:t>
      </w:r>
      <w:proofErr w:type="spellStart"/>
      <w:r>
        <w:rPr>
          <w:rFonts w:hint="cs"/>
          <w:rtl/>
          <w:lang w:bidi="ar-IQ"/>
        </w:rPr>
        <w:t>جحى</w:t>
      </w:r>
      <w:proofErr w:type="spellEnd"/>
      <w:r>
        <w:rPr>
          <w:rFonts w:hint="cs"/>
          <w:rtl/>
          <w:lang w:bidi="ar-IQ"/>
        </w:rPr>
        <w:t xml:space="preserve"> , دراسة وجود الرصاص في التربة في اماكن مختلفة من محافظتي دمشق وريف دمشق كأحد مؤشرات التلوث البيئي , رسالة ماجستير , كلية الصيلة , جامعة دمشق , (بدون سنة) , ص19-21</w:t>
      </w:r>
    </w:p>
  </w:footnote>
  <w:footnote w:id="32">
    <w:p w:rsidR="00705026" w:rsidRDefault="00705026" w:rsidP="00340DEE">
      <w:pPr>
        <w:pStyle w:val="a3"/>
        <w:jc w:val="right"/>
        <w:rPr>
          <w:rtl/>
          <w:lang w:bidi="ar-IQ"/>
        </w:rPr>
      </w:pPr>
      <w:r>
        <w:t>1-www.e3arabi.com</w:t>
      </w:r>
    </w:p>
  </w:footnote>
  <w:footnote w:id="33">
    <w:p w:rsidR="00705026" w:rsidRDefault="00705026" w:rsidP="008442C4">
      <w:pPr>
        <w:pStyle w:val="a3"/>
        <w:jc w:val="right"/>
        <w:rPr>
          <w:rtl/>
          <w:lang w:bidi="ar-IQ"/>
        </w:rPr>
      </w:pPr>
      <w:r>
        <w:t>2-</w:t>
      </w:r>
      <w:hyperlink r:id="rId8" w:history="1">
        <w:r w:rsidRPr="007C3306">
          <w:rPr>
            <w:rStyle w:val="Hyperlink"/>
            <w:color w:val="auto"/>
            <w:u w:val="none"/>
          </w:rPr>
          <w:t>www.feedo.net/Environment/EnvironmentalProblems/Poisoning/HeavyMetals</w:t>
        </w:r>
      </w:hyperlink>
      <w:r>
        <w:t>-</w:t>
      </w:r>
    </w:p>
  </w:footnote>
  <w:footnote w:id="34">
    <w:p w:rsidR="00705026" w:rsidRDefault="00705026" w:rsidP="007A19AA">
      <w:pPr>
        <w:pStyle w:val="a3"/>
        <w:jc w:val="right"/>
        <w:rPr>
          <w:rtl/>
          <w:lang w:bidi="ar-IQ"/>
        </w:rPr>
      </w:pPr>
      <w:r>
        <w:t>1-</w:t>
      </w:r>
      <w:r w:rsidRPr="007A19AA">
        <w:t>ar.wikipedia.org</w:t>
      </w:r>
    </w:p>
  </w:footnote>
  <w:footnote w:id="35">
    <w:p w:rsidR="00705026" w:rsidRDefault="00705026" w:rsidP="00494AAD">
      <w:pPr>
        <w:pStyle w:val="a3"/>
        <w:jc w:val="right"/>
        <w:rPr>
          <w:rtl/>
          <w:lang w:bidi="ar-IQ"/>
        </w:rPr>
      </w:pPr>
      <w:r>
        <w:t>2-</w:t>
      </w:r>
      <w:hyperlink r:id="rId9" w:history="1">
        <w:r w:rsidRPr="007C3306">
          <w:rPr>
            <w:rStyle w:val="Hyperlink"/>
            <w:color w:val="auto"/>
            <w:u w:val="none"/>
          </w:rPr>
          <w:t>www.feedo.net/Environment/EnvironmentalProblems/Poisoning/HeavyMetals</w:t>
        </w:r>
      </w:hyperlink>
    </w:p>
  </w:footnote>
  <w:footnote w:id="36">
    <w:p w:rsidR="00705026" w:rsidRDefault="00705026" w:rsidP="00E14E05">
      <w:pPr>
        <w:pStyle w:val="a3"/>
        <w:jc w:val="right"/>
        <w:rPr>
          <w:rtl/>
          <w:lang w:bidi="ar-IQ"/>
        </w:rPr>
      </w:pPr>
      <w:r>
        <w:t>1-Caspah .</w:t>
      </w:r>
      <w:proofErr w:type="spellStart"/>
      <w:r>
        <w:t>k,et</w:t>
      </w:r>
      <w:proofErr w:type="spellEnd"/>
      <w:r>
        <w:t xml:space="preserve"> </w:t>
      </w:r>
      <w:proofErr w:type="spellStart"/>
      <w:r>
        <w:t>al,Health</w:t>
      </w:r>
      <w:proofErr w:type="spellEnd"/>
      <w:r>
        <w:t xml:space="preserve"> Risk Assessment of Heavy </w:t>
      </w:r>
      <w:proofErr w:type="spellStart"/>
      <w:r>
        <w:t>Mwtals</w:t>
      </w:r>
      <w:proofErr w:type="spellEnd"/>
      <w:r>
        <w:t xml:space="preserve"> in Soils from Witwatersrand Gold Mining Basin ,South </w:t>
      </w:r>
      <w:proofErr w:type="spellStart"/>
      <w:r>
        <w:t>Africa,International</w:t>
      </w:r>
      <w:proofErr w:type="spellEnd"/>
      <w:r>
        <w:t xml:space="preserve"> Journal of Environmental Research and Public Health,2016,P3             </w:t>
      </w:r>
      <w:r>
        <w:rPr>
          <w:rtl/>
        </w:rPr>
        <w:t xml:space="preserve"> </w:t>
      </w:r>
    </w:p>
  </w:footnote>
  <w:footnote w:id="37">
    <w:p w:rsidR="00705026" w:rsidRDefault="00705026" w:rsidP="00612A40">
      <w:pPr>
        <w:pStyle w:val="a3"/>
        <w:jc w:val="right"/>
        <w:rPr>
          <w:rtl/>
          <w:lang w:bidi="ar-IQ"/>
        </w:rPr>
      </w:pPr>
      <w:r>
        <w:t xml:space="preserve">1-www.marefa.org </w:t>
      </w:r>
    </w:p>
  </w:footnote>
  <w:footnote w:id="38">
    <w:p w:rsidR="00705026" w:rsidRDefault="00705026" w:rsidP="00927706">
      <w:pPr>
        <w:pStyle w:val="a3"/>
        <w:jc w:val="right"/>
        <w:rPr>
          <w:rtl/>
          <w:lang w:bidi="ar-IQ"/>
        </w:rPr>
      </w:pPr>
      <w:r>
        <w:t>2-</w:t>
      </w:r>
      <w:r w:rsidRPr="00927706">
        <w:t xml:space="preserve"> ar.institut-seltene-erden.de/seltene-erden-und-metalle/strategische-metalle-2/strontium</w:t>
      </w:r>
    </w:p>
  </w:footnote>
  <w:footnote w:id="39">
    <w:p w:rsidR="00705026" w:rsidRDefault="00705026" w:rsidP="000A2223">
      <w:pPr>
        <w:pStyle w:val="a3"/>
        <w:jc w:val="right"/>
        <w:rPr>
          <w:lang w:bidi="ar-IQ"/>
        </w:rPr>
      </w:pPr>
      <w:r>
        <w:t xml:space="preserve">1- </w:t>
      </w:r>
      <w:r w:rsidRPr="000A2223">
        <w:t>www.ibelieveinsci.com</w:t>
      </w:r>
    </w:p>
  </w:footnote>
  <w:footnote w:id="40">
    <w:p w:rsidR="00705026" w:rsidRDefault="00705026">
      <w:pPr>
        <w:pStyle w:val="a3"/>
        <w:rPr>
          <w:rtl/>
          <w:lang w:bidi="ar-IQ"/>
        </w:rPr>
      </w:pPr>
      <w:r>
        <w:rPr>
          <w:rStyle w:val="a4"/>
        </w:rPr>
        <w:footnoteRef/>
      </w:r>
      <w:r>
        <w:rPr>
          <w:rtl/>
        </w:rPr>
        <w:t xml:space="preserve"> </w:t>
      </w:r>
      <w:r>
        <w:rPr>
          <w:rFonts w:hint="cs"/>
          <w:rtl/>
          <w:lang w:bidi="ar-IQ"/>
        </w:rPr>
        <w:t xml:space="preserve">- </w:t>
      </w:r>
      <w:proofErr w:type="spellStart"/>
      <w:r>
        <w:rPr>
          <w:rFonts w:hint="cs"/>
          <w:rtl/>
          <w:lang w:bidi="ar-IQ"/>
        </w:rPr>
        <w:t>خاجاك</w:t>
      </w:r>
      <w:proofErr w:type="spellEnd"/>
      <w:r>
        <w:rPr>
          <w:rFonts w:hint="cs"/>
          <w:rtl/>
          <w:lang w:bidi="ar-IQ"/>
        </w:rPr>
        <w:t xml:space="preserve"> </w:t>
      </w:r>
      <w:proofErr w:type="spellStart"/>
      <w:r>
        <w:rPr>
          <w:rFonts w:hint="cs"/>
          <w:rtl/>
          <w:lang w:bidi="ar-IQ"/>
        </w:rPr>
        <w:t>فروير</w:t>
      </w:r>
      <w:proofErr w:type="spellEnd"/>
      <w:r>
        <w:rPr>
          <w:rFonts w:hint="cs"/>
          <w:rtl/>
          <w:lang w:bidi="ar-IQ"/>
        </w:rPr>
        <w:t xml:space="preserve"> وارتان </w:t>
      </w:r>
      <w:proofErr w:type="spellStart"/>
      <w:r>
        <w:rPr>
          <w:rFonts w:hint="cs"/>
          <w:rtl/>
          <w:lang w:bidi="ar-IQ"/>
        </w:rPr>
        <w:t>وارتانيان</w:t>
      </w:r>
      <w:proofErr w:type="spellEnd"/>
      <w:r>
        <w:rPr>
          <w:rFonts w:hint="cs"/>
          <w:rtl/>
          <w:lang w:bidi="ar-IQ"/>
        </w:rPr>
        <w:t xml:space="preserve"> , دراسة التلوث الاشعاعي باليورانيوم المنضب لبيئة محافظة البصرة , رسالة ماجستير , كلية التربية , جامعة البصرة , 2006 , ص51.</w:t>
      </w:r>
    </w:p>
  </w:footnote>
  <w:footnote w:id="41">
    <w:p w:rsidR="00705026" w:rsidRDefault="00705026" w:rsidP="000D7E98">
      <w:pPr>
        <w:pStyle w:val="a3"/>
        <w:rPr>
          <w:rtl/>
          <w:lang w:bidi="ar-IQ"/>
        </w:rPr>
      </w:pPr>
      <w:r w:rsidRPr="00080317">
        <w:rPr>
          <w:rStyle w:val="a4"/>
          <w:rtl/>
        </w:rPr>
        <w:sym w:font="Symbol" w:char="F0B7"/>
      </w:r>
      <w:r>
        <w:rPr>
          <w:rtl/>
        </w:rPr>
        <w:t xml:space="preserve"> </w:t>
      </w:r>
      <w:r>
        <w:rPr>
          <w:rFonts w:hint="cs"/>
          <w:rtl/>
          <w:lang w:bidi="ar-IQ"/>
        </w:rPr>
        <w:t>-ينتشر الروديوم بكميات ضئيلة جداً في الطبيعة وقد وجد مع خامات اليورانيوم والثوريوم ,وله نشاط اشعاعي يزيد على نشاط اليورانيوم مليون مرة لذا فان هذا العنصر ناتج بشكل رئيس بفعل حدوث تحلل ذرة اليورانيوم مما يعني ان هذا العنصر لا يوجد بصورة منفردة وانما مرتبطاً بمجموعة من المعادن والخامات للمزيد ينظر</w:t>
      </w:r>
      <w:r>
        <w:rPr>
          <w:lang w:bidi="ar-IQ"/>
        </w:rPr>
        <w:t>www.</w:t>
      </w:r>
      <w:r w:rsidRPr="000D7E98">
        <w:rPr>
          <w:lang w:bidi="ar-IQ"/>
        </w:rPr>
        <w:t>tijaratuna.com</w:t>
      </w:r>
    </w:p>
  </w:footnote>
  <w:footnote w:id="42">
    <w:p w:rsidR="00705026" w:rsidRDefault="00705026" w:rsidP="00080317">
      <w:pPr>
        <w:pStyle w:val="a3"/>
        <w:jc w:val="right"/>
        <w:rPr>
          <w:rtl/>
          <w:lang w:bidi="ar-IQ"/>
        </w:rPr>
      </w:pPr>
      <w:r>
        <w:t>2-</w:t>
      </w:r>
      <w:r w:rsidRPr="00080317">
        <w:t xml:space="preserve"> e3arabi.com</w:t>
      </w:r>
    </w:p>
  </w:footnote>
  <w:footnote w:id="43">
    <w:p w:rsidR="00705026" w:rsidRDefault="00705026">
      <w:pPr>
        <w:pStyle w:val="a3"/>
        <w:rPr>
          <w:rtl/>
          <w:lang w:bidi="ar-IQ"/>
        </w:rPr>
      </w:pPr>
      <w:r>
        <w:rPr>
          <w:rStyle w:val="a4"/>
        </w:rPr>
        <w:footnoteRef/>
      </w:r>
      <w:r>
        <w:rPr>
          <w:rtl/>
        </w:rPr>
        <w:t xml:space="preserve"> </w:t>
      </w:r>
      <w:r>
        <w:rPr>
          <w:rFonts w:hint="cs"/>
          <w:rtl/>
          <w:lang w:bidi="ar-IQ"/>
        </w:rPr>
        <w:t>- خيرالله موسى عواد الجابري , مصدر سابق , ص11</w:t>
      </w:r>
    </w:p>
  </w:footnote>
  <w:footnote w:id="44">
    <w:p w:rsidR="00705026" w:rsidRDefault="00705026">
      <w:pPr>
        <w:pStyle w:val="a3"/>
        <w:rPr>
          <w:lang w:bidi="ar-IQ"/>
        </w:rPr>
      </w:pPr>
      <w:r>
        <w:rPr>
          <w:rStyle w:val="a4"/>
        </w:rPr>
        <w:footnoteRef/>
      </w:r>
      <w:r>
        <w:rPr>
          <w:rtl/>
        </w:rPr>
        <w:t xml:space="preserve"> </w:t>
      </w:r>
      <w:r>
        <w:rPr>
          <w:rFonts w:hint="cs"/>
          <w:rtl/>
          <w:lang w:bidi="ar-IQ"/>
        </w:rPr>
        <w:t>- محمد حمزة عباس , خيرالله موسى عواد , الدليل النظري والعملي للتلوث بالمعادن الثقيلة في نخيل التمر , مطبعة شهريار , البصرة , ط1 , 2020 , ص47-48</w:t>
      </w:r>
    </w:p>
  </w:footnote>
  <w:footnote w:id="45">
    <w:p w:rsidR="00705026" w:rsidRDefault="00705026" w:rsidP="00C51138">
      <w:pPr>
        <w:pStyle w:val="a3"/>
        <w:rPr>
          <w:rtl/>
          <w:lang w:bidi="ar-IQ"/>
        </w:rPr>
      </w:pPr>
      <w:r>
        <w:rPr>
          <w:rStyle w:val="a4"/>
        </w:rPr>
        <w:footnoteRef/>
      </w:r>
      <w:r>
        <w:rPr>
          <w:rtl/>
        </w:rPr>
        <w:t xml:space="preserve"> </w:t>
      </w:r>
      <w:r>
        <w:rPr>
          <w:rFonts w:hint="cs"/>
          <w:rtl/>
          <w:lang w:bidi="ar-IQ"/>
        </w:rPr>
        <w:t>- خيرالله عواد موسى الجابري , مصدر سابق , ص13</w:t>
      </w:r>
    </w:p>
  </w:footnote>
  <w:footnote w:id="46">
    <w:p w:rsidR="00705026" w:rsidRDefault="00705026">
      <w:pPr>
        <w:pStyle w:val="a3"/>
        <w:rPr>
          <w:lang w:bidi="ar-IQ"/>
        </w:rPr>
      </w:pPr>
      <w:r>
        <w:rPr>
          <w:rStyle w:val="a4"/>
        </w:rPr>
        <w:footnoteRef/>
      </w:r>
      <w:r>
        <w:rPr>
          <w:rtl/>
        </w:rPr>
        <w:t xml:space="preserve"> </w:t>
      </w:r>
      <w:r>
        <w:rPr>
          <w:rFonts w:hint="cs"/>
          <w:rtl/>
          <w:lang w:bidi="ar-IQ"/>
        </w:rPr>
        <w:t>- محمد حمزة عباس , خيرالله موسى عواد , مصدر سابق , ص50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47"/>
    <w:rsid w:val="00012E39"/>
    <w:rsid w:val="00022393"/>
    <w:rsid w:val="00042D5E"/>
    <w:rsid w:val="000451EF"/>
    <w:rsid w:val="00050E20"/>
    <w:rsid w:val="0005682C"/>
    <w:rsid w:val="00056873"/>
    <w:rsid w:val="00056EAE"/>
    <w:rsid w:val="000570C7"/>
    <w:rsid w:val="0006552D"/>
    <w:rsid w:val="00080317"/>
    <w:rsid w:val="0008458A"/>
    <w:rsid w:val="00096086"/>
    <w:rsid w:val="000A1776"/>
    <w:rsid w:val="000A2223"/>
    <w:rsid w:val="000A7F86"/>
    <w:rsid w:val="000B2E63"/>
    <w:rsid w:val="000C3A73"/>
    <w:rsid w:val="000D2EE0"/>
    <w:rsid w:val="000D45DC"/>
    <w:rsid w:val="000D7E98"/>
    <w:rsid w:val="000E40B3"/>
    <w:rsid w:val="000F0378"/>
    <w:rsid w:val="000F08D3"/>
    <w:rsid w:val="000F7056"/>
    <w:rsid w:val="001131AE"/>
    <w:rsid w:val="00114E5D"/>
    <w:rsid w:val="001154EF"/>
    <w:rsid w:val="00124094"/>
    <w:rsid w:val="00134417"/>
    <w:rsid w:val="00141AED"/>
    <w:rsid w:val="0014385F"/>
    <w:rsid w:val="00145116"/>
    <w:rsid w:val="00146DA0"/>
    <w:rsid w:val="001474D8"/>
    <w:rsid w:val="0015305E"/>
    <w:rsid w:val="00153082"/>
    <w:rsid w:val="00157040"/>
    <w:rsid w:val="00160C2C"/>
    <w:rsid w:val="00194B9E"/>
    <w:rsid w:val="00194DC9"/>
    <w:rsid w:val="001A66C2"/>
    <w:rsid w:val="001A76BF"/>
    <w:rsid w:val="001B563B"/>
    <w:rsid w:val="001B7B65"/>
    <w:rsid w:val="001C0F8A"/>
    <w:rsid w:val="001C5AF9"/>
    <w:rsid w:val="001E02F4"/>
    <w:rsid w:val="001E357B"/>
    <w:rsid w:val="001F378A"/>
    <w:rsid w:val="002120C1"/>
    <w:rsid w:val="0021277E"/>
    <w:rsid w:val="00216205"/>
    <w:rsid w:val="00220B97"/>
    <w:rsid w:val="00254A1C"/>
    <w:rsid w:val="002821AE"/>
    <w:rsid w:val="0028654C"/>
    <w:rsid w:val="00297D18"/>
    <w:rsid w:val="002B5061"/>
    <w:rsid w:val="002C42C0"/>
    <w:rsid w:val="002E70D5"/>
    <w:rsid w:val="0031600D"/>
    <w:rsid w:val="00320557"/>
    <w:rsid w:val="003245A0"/>
    <w:rsid w:val="00335091"/>
    <w:rsid w:val="00340DEE"/>
    <w:rsid w:val="00342013"/>
    <w:rsid w:val="003431D7"/>
    <w:rsid w:val="003449F7"/>
    <w:rsid w:val="00345092"/>
    <w:rsid w:val="003542CC"/>
    <w:rsid w:val="00355A15"/>
    <w:rsid w:val="003571F2"/>
    <w:rsid w:val="003616B5"/>
    <w:rsid w:val="00361C10"/>
    <w:rsid w:val="00362AB6"/>
    <w:rsid w:val="003650B1"/>
    <w:rsid w:val="003A68E1"/>
    <w:rsid w:val="003C10D5"/>
    <w:rsid w:val="003D6C39"/>
    <w:rsid w:val="003E1878"/>
    <w:rsid w:val="003E7652"/>
    <w:rsid w:val="003F41AC"/>
    <w:rsid w:val="004042CB"/>
    <w:rsid w:val="00432991"/>
    <w:rsid w:val="00433919"/>
    <w:rsid w:val="00433AA8"/>
    <w:rsid w:val="00436C94"/>
    <w:rsid w:val="004608B8"/>
    <w:rsid w:val="004842CD"/>
    <w:rsid w:val="00485B52"/>
    <w:rsid w:val="004906FF"/>
    <w:rsid w:val="00494AAD"/>
    <w:rsid w:val="004A465D"/>
    <w:rsid w:val="004B11A7"/>
    <w:rsid w:val="004E696C"/>
    <w:rsid w:val="004F643F"/>
    <w:rsid w:val="005021FA"/>
    <w:rsid w:val="005369A3"/>
    <w:rsid w:val="005434FA"/>
    <w:rsid w:val="00546E33"/>
    <w:rsid w:val="0056362B"/>
    <w:rsid w:val="00564F05"/>
    <w:rsid w:val="005775B4"/>
    <w:rsid w:val="00581051"/>
    <w:rsid w:val="00591105"/>
    <w:rsid w:val="0059661C"/>
    <w:rsid w:val="00596F32"/>
    <w:rsid w:val="005975F2"/>
    <w:rsid w:val="005B6119"/>
    <w:rsid w:val="005C3CFF"/>
    <w:rsid w:val="005D24AA"/>
    <w:rsid w:val="005D3868"/>
    <w:rsid w:val="005E4C3E"/>
    <w:rsid w:val="005E56FE"/>
    <w:rsid w:val="00607BE8"/>
    <w:rsid w:val="00612A40"/>
    <w:rsid w:val="0061513D"/>
    <w:rsid w:val="0062339F"/>
    <w:rsid w:val="00633730"/>
    <w:rsid w:val="00634E93"/>
    <w:rsid w:val="006635A8"/>
    <w:rsid w:val="006722F3"/>
    <w:rsid w:val="00682461"/>
    <w:rsid w:val="00686907"/>
    <w:rsid w:val="00693741"/>
    <w:rsid w:val="00697319"/>
    <w:rsid w:val="006B0B5E"/>
    <w:rsid w:val="006C283D"/>
    <w:rsid w:val="006F3EF7"/>
    <w:rsid w:val="006F49AA"/>
    <w:rsid w:val="00703178"/>
    <w:rsid w:val="00705026"/>
    <w:rsid w:val="007109AD"/>
    <w:rsid w:val="00746AED"/>
    <w:rsid w:val="00751267"/>
    <w:rsid w:val="007525A6"/>
    <w:rsid w:val="00770C7D"/>
    <w:rsid w:val="007A19AA"/>
    <w:rsid w:val="007A798A"/>
    <w:rsid w:val="007B0236"/>
    <w:rsid w:val="007C3306"/>
    <w:rsid w:val="007F0E84"/>
    <w:rsid w:val="007F5140"/>
    <w:rsid w:val="00803879"/>
    <w:rsid w:val="008057D0"/>
    <w:rsid w:val="00811C46"/>
    <w:rsid w:val="0081778B"/>
    <w:rsid w:val="00833ACC"/>
    <w:rsid w:val="008442C4"/>
    <w:rsid w:val="00863A0D"/>
    <w:rsid w:val="00871DED"/>
    <w:rsid w:val="00877691"/>
    <w:rsid w:val="00877B06"/>
    <w:rsid w:val="008B1D6D"/>
    <w:rsid w:val="008B2951"/>
    <w:rsid w:val="008C1B5A"/>
    <w:rsid w:val="008F274A"/>
    <w:rsid w:val="008F5406"/>
    <w:rsid w:val="008F7625"/>
    <w:rsid w:val="00903363"/>
    <w:rsid w:val="00903E6B"/>
    <w:rsid w:val="009058EE"/>
    <w:rsid w:val="009108C1"/>
    <w:rsid w:val="00912E47"/>
    <w:rsid w:val="00927706"/>
    <w:rsid w:val="00936CFD"/>
    <w:rsid w:val="009560AF"/>
    <w:rsid w:val="00961F91"/>
    <w:rsid w:val="009670A6"/>
    <w:rsid w:val="009736BF"/>
    <w:rsid w:val="00980015"/>
    <w:rsid w:val="0098619A"/>
    <w:rsid w:val="009A70F2"/>
    <w:rsid w:val="009C1D9C"/>
    <w:rsid w:val="009C637A"/>
    <w:rsid w:val="009D07B8"/>
    <w:rsid w:val="009D2FB5"/>
    <w:rsid w:val="009D42E2"/>
    <w:rsid w:val="009F4F34"/>
    <w:rsid w:val="009F641B"/>
    <w:rsid w:val="00A07AB2"/>
    <w:rsid w:val="00A20901"/>
    <w:rsid w:val="00A2178C"/>
    <w:rsid w:val="00A22AFC"/>
    <w:rsid w:val="00A2315E"/>
    <w:rsid w:val="00A25A54"/>
    <w:rsid w:val="00A34E2A"/>
    <w:rsid w:val="00A41921"/>
    <w:rsid w:val="00A43CBC"/>
    <w:rsid w:val="00A44B83"/>
    <w:rsid w:val="00A450D5"/>
    <w:rsid w:val="00A53E0A"/>
    <w:rsid w:val="00A7239C"/>
    <w:rsid w:val="00A7383D"/>
    <w:rsid w:val="00AA2495"/>
    <w:rsid w:val="00AB6264"/>
    <w:rsid w:val="00AB6784"/>
    <w:rsid w:val="00AC1793"/>
    <w:rsid w:val="00AC73D8"/>
    <w:rsid w:val="00AD1F00"/>
    <w:rsid w:val="00AE143F"/>
    <w:rsid w:val="00AE1863"/>
    <w:rsid w:val="00AF0EEF"/>
    <w:rsid w:val="00B043DA"/>
    <w:rsid w:val="00B04D81"/>
    <w:rsid w:val="00B31D10"/>
    <w:rsid w:val="00B33A7A"/>
    <w:rsid w:val="00B45ED5"/>
    <w:rsid w:val="00B63F9B"/>
    <w:rsid w:val="00B67176"/>
    <w:rsid w:val="00B67A55"/>
    <w:rsid w:val="00B716A2"/>
    <w:rsid w:val="00B7779A"/>
    <w:rsid w:val="00B84F91"/>
    <w:rsid w:val="00BA27CE"/>
    <w:rsid w:val="00BA69D3"/>
    <w:rsid w:val="00BB6884"/>
    <w:rsid w:val="00BC0125"/>
    <w:rsid w:val="00BC589A"/>
    <w:rsid w:val="00BD3426"/>
    <w:rsid w:val="00BD7C68"/>
    <w:rsid w:val="00BF5257"/>
    <w:rsid w:val="00C122D5"/>
    <w:rsid w:val="00C176F3"/>
    <w:rsid w:val="00C21BBE"/>
    <w:rsid w:val="00C24D3C"/>
    <w:rsid w:val="00C31C02"/>
    <w:rsid w:val="00C36728"/>
    <w:rsid w:val="00C42D55"/>
    <w:rsid w:val="00C51138"/>
    <w:rsid w:val="00C756D1"/>
    <w:rsid w:val="00C776F6"/>
    <w:rsid w:val="00C81C18"/>
    <w:rsid w:val="00C86320"/>
    <w:rsid w:val="00C94EA6"/>
    <w:rsid w:val="00CB01E8"/>
    <w:rsid w:val="00CB0718"/>
    <w:rsid w:val="00CC4069"/>
    <w:rsid w:val="00CC7E3E"/>
    <w:rsid w:val="00CD2A63"/>
    <w:rsid w:val="00D0711C"/>
    <w:rsid w:val="00D30316"/>
    <w:rsid w:val="00D358E4"/>
    <w:rsid w:val="00D45E98"/>
    <w:rsid w:val="00D5179E"/>
    <w:rsid w:val="00DB1CF9"/>
    <w:rsid w:val="00DB75FC"/>
    <w:rsid w:val="00DD533F"/>
    <w:rsid w:val="00E023AF"/>
    <w:rsid w:val="00E02FB3"/>
    <w:rsid w:val="00E14E05"/>
    <w:rsid w:val="00E27CF3"/>
    <w:rsid w:val="00E32770"/>
    <w:rsid w:val="00E35A78"/>
    <w:rsid w:val="00E362BD"/>
    <w:rsid w:val="00E46389"/>
    <w:rsid w:val="00E468E1"/>
    <w:rsid w:val="00E543A0"/>
    <w:rsid w:val="00E61B3B"/>
    <w:rsid w:val="00E703E6"/>
    <w:rsid w:val="00E764BD"/>
    <w:rsid w:val="00E86106"/>
    <w:rsid w:val="00EA4294"/>
    <w:rsid w:val="00EA7CB2"/>
    <w:rsid w:val="00EC66BE"/>
    <w:rsid w:val="00ED6945"/>
    <w:rsid w:val="00ED7958"/>
    <w:rsid w:val="00EF22DA"/>
    <w:rsid w:val="00F0147E"/>
    <w:rsid w:val="00F152F5"/>
    <w:rsid w:val="00F179F3"/>
    <w:rsid w:val="00F27E7C"/>
    <w:rsid w:val="00F376E7"/>
    <w:rsid w:val="00F454BA"/>
    <w:rsid w:val="00F55402"/>
    <w:rsid w:val="00F556E4"/>
    <w:rsid w:val="00F62B31"/>
    <w:rsid w:val="00F62D5D"/>
    <w:rsid w:val="00F63637"/>
    <w:rsid w:val="00F66A92"/>
    <w:rsid w:val="00F71B65"/>
    <w:rsid w:val="00F7258A"/>
    <w:rsid w:val="00F74474"/>
    <w:rsid w:val="00F82819"/>
    <w:rsid w:val="00FA48C4"/>
    <w:rsid w:val="00FC33EB"/>
    <w:rsid w:val="00FC6D45"/>
    <w:rsid w:val="00FF2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179F3"/>
    <w:pPr>
      <w:spacing w:after="0" w:line="240" w:lineRule="auto"/>
    </w:pPr>
    <w:rPr>
      <w:sz w:val="20"/>
      <w:szCs w:val="20"/>
    </w:rPr>
  </w:style>
  <w:style w:type="character" w:customStyle="1" w:styleId="Char">
    <w:name w:val="نص حاشية سفلية Char"/>
    <w:basedOn w:val="a0"/>
    <w:link w:val="a3"/>
    <w:uiPriority w:val="99"/>
    <w:rsid w:val="00F179F3"/>
    <w:rPr>
      <w:sz w:val="20"/>
      <w:szCs w:val="20"/>
    </w:rPr>
  </w:style>
  <w:style w:type="character" w:styleId="a4">
    <w:name w:val="footnote reference"/>
    <w:basedOn w:val="a0"/>
    <w:uiPriority w:val="99"/>
    <w:semiHidden/>
    <w:unhideWhenUsed/>
    <w:rsid w:val="00F179F3"/>
    <w:rPr>
      <w:vertAlign w:val="superscript"/>
    </w:rPr>
  </w:style>
  <w:style w:type="character" w:styleId="Hyperlink">
    <w:name w:val="Hyperlink"/>
    <w:basedOn w:val="a0"/>
    <w:uiPriority w:val="99"/>
    <w:unhideWhenUsed/>
    <w:rsid w:val="00342013"/>
    <w:rPr>
      <w:color w:val="0000FF" w:themeColor="hyperlink"/>
      <w:u w:val="single"/>
    </w:rPr>
  </w:style>
  <w:style w:type="table" w:styleId="a5">
    <w:name w:val="Table Grid"/>
    <w:basedOn w:val="a1"/>
    <w:uiPriority w:val="59"/>
    <w:rsid w:val="0059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BA27CE"/>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BA27CE"/>
    <w:rPr>
      <w:rFonts w:ascii="Tahoma" w:hAnsi="Tahoma" w:cs="Tahoma"/>
      <w:sz w:val="16"/>
      <w:szCs w:val="16"/>
    </w:rPr>
  </w:style>
  <w:style w:type="character" w:styleId="a7">
    <w:name w:val="annotation reference"/>
    <w:basedOn w:val="a0"/>
    <w:uiPriority w:val="99"/>
    <w:semiHidden/>
    <w:unhideWhenUsed/>
    <w:rsid w:val="00145116"/>
    <w:rPr>
      <w:sz w:val="16"/>
      <w:szCs w:val="16"/>
    </w:rPr>
  </w:style>
  <w:style w:type="paragraph" w:styleId="a8">
    <w:name w:val="annotation text"/>
    <w:basedOn w:val="a"/>
    <w:link w:val="Char1"/>
    <w:uiPriority w:val="99"/>
    <w:semiHidden/>
    <w:unhideWhenUsed/>
    <w:rsid w:val="00145116"/>
    <w:pPr>
      <w:spacing w:line="240" w:lineRule="auto"/>
    </w:pPr>
    <w:rPr>
      <w:sz w:val="20"/>
      <w:szCs w:val="20"/>
    </w:rPr>
  </w:style>
  <w:style w:type="character" w:customStyle="1" w:styleId="Char1">
    <w:name w:val="نص تعليق Char"/>
    <w:basedOn w:val="a0"/>
    <w:link w:val="a8"/>
    <w:uiPriority w:val="99"/>
    <w:semiHidden/>
    <w:rsid w:val="00145116"/>
    <w:rPr>
      <w:sz w:val="20"/>
      <w:szCs w:val="20"/>
    </w:rPr>
  </w:style>
  <w:style w:type="paragraph" w:styleId="a9">
    <w:name w:val="annotation subject"/>
    <w:basedOn w:val="a8"/>
    <w:next w:val="a8"/>
    <w:link w:val="Char2"/>
    <w:uiPriority w:val="99"/>
    <w:semiHidden/>
    <w:unhideWhenUsed/>
    <w:rsid w:val="00145116"/>
    <w:rPr>
      <w:b/>
      <w:bCs/>
    </w:rPr>
  </w:style>
  <w:style w:type="character" w:customStyle="1" w:styleId="Char2">
    <w:name w:val="موضوع تعليق Char"/>
    <w:basedOn w:val="Char1"/>
    <w:link w:val="a9"/>
    <w:uiPriority w:val="99"/>
    <w:semiHidden/>
    <w:rsid w:val="00145116"/>
    <w:rPr>
      <w:b/>
      <w:bCs/>
      <w:sz w:val="20"/>
      <w:szCs w:val="20"/>
    </w:rPr>
  </w:style>
  <w:style w:type="paragraph" w:styleId="aa">
    <w:name w:val="header"/>
    <w:basedOn w:val="a"/>
    <w:link w:val="Char3"/>
    <w:uiPriority w:val="99"/>
    <w:unhideWhenUsed/>
    <w:rsid w:val="00705026"/>
    <w:pPr>
      <w:tabs>
        <w:tab w:val="center" w:pos="4153"/>
        <w:tab w:val="right" w:pos="8306"/>
      </w:tabs>
      <w:spacing w:after="0" w:line="240" w:lineRule="auto"/>
    </w:pPr>
  </w:style>
  <w:style w:type="character" w:customStyle="1" w:styleId="Char3">
    <w:name w:val="رأس الصفحة Char"/>
    <w:basedOn w:val="a0"/>
    <w:link w:val="aa"/>
    <w:uiPriority w:val="99"/>
    <w:rsid w:val="00705026"/>
  </w:style>
  <w:style w:type="paragraph" w:styleId="ab">
    <w:name w:val="footer"/>
    <w:basedOn w:val="a"/>
    <w:link w:val="Char4"/>
    <w:uiPriority w:val="99"/>
    <w:unhideWhenUsed/>
    <w:rsid w:val="00705026"/>
    <w:pPr>
      <w:tabs>
        <w:tab w:val="center" w:pos="4153"/>
        <w:tab w:val="right" w:pos="8306"/>
      </w:tabs>
      <w:spacing w:after="0" w:line="240" w:lineRule="auto"/>
    </w:pPr>
  </w:style>
  <w:style w:type="character" w:customStyle="1" w:styleId="Char4">
    <w:name w:val="تذييل الصفحة Char"/>
    <w:basedOn w:val="a0"/>
    <w:link w:val="ab"/>
    <w:uiPriority w:val="99"/>
    <w:rsid w:val="00705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179F3"/>
    <w:pPr>
      <w:spacing w:after="0" w:line="240" w:lineRule="auto"/>
    </w:pPr>
    <w:rPr>
      <w:sz w:val="20"/>
      <w:szCs w:val="20"/>
    </w:rPr>
  </w:style>
  <w:style w:type="character" w:customStyle="1" w:styleId="Char">
    <w:name w:val="نص حاشية سفلية Char"/>
    <w:basedOn w:val="a0"/>
    <w:link w:val="a3"/>
    <w:uiPriority w:val="99"/>
    <w:rsid w:val="00F179F3"/>
    <w:rPr>
      <w:sz w:val="20"/>
      <w:szCs w:val="20"/>
    </w:rPr>
  </w:style>
  <w:style w:type="character" w:styleId="a4">
    <w:name w:val="footnote reference"/>
    <w:basedOn w:val="a0"/>
    <w:uiPriority w:val="99"/>
    <w:semiHidden/>
    <w:unhideWhenUsed/>
    <w:rsid w:val="00F179F3"/>
    <w:rPr>
      <w:vertAlign w:val="superscript"/>
    </w:rPr>
  </w:style>
  <w:style w:type="character" w:styleId="Hyperlink">
    <w:name w:val="Hyperlink"/>
    <w:basedOn w:val="a0"/>
    <w:uiPriority w:val="99"/>
    <w:unhideWhenUsed/>
    <w:rsid w:val="00342013"/>
    <w:rPr>
      <w:color w:val="0000FF" w:themeColor="hyperlink"/>
      <w:u w:val="single"/>
    </w:rPr>
  </w:style>
  <w:style w:type="table" w:styleId="a5">
    <w:name w:val="Table Grid"/>
    <w:basedOn w:val="a1"/>
    <w:uiPriority w:val="59"/>
    <w:rsid w:val="0059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BA27CE"/>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BA27CE"/>
    <w:rPr>
      <w:rFonts w:ascii="Tahoma" w:hAnsi="Tahoma" w:cs="Tahoma"/>
      <w:sz w:val="16"/>
      <w:szCs w:val="16"/>
    </w:rPr>
  </w:style>
  <w:style w:type="character" w:styleId="a7">
    <w:name w:val="annotation reference"/>
    <w:basedOn w:val="a0"/>
    <w:uiPriority w:val="99"/>
    <w:semiHidden/>
    <w:unhideWhenUsed/>
    <w:rsid w:val="00145116"/>
    <w:rPr>
      <w:sz w:val="16"/>
      <w:szCs w:val="16"/>
    </w:rPr>
  </w:style>
  <w:style w:type="paragraph" w:styleId="a8">
    <w:name w:val="annotation text"/>
    <w:basedOn w:val="a"/>
    <w:link w:val="Char1"/>
    <w:uiPriority w:val="99"/>
    <w:semiHidden/>
    <w:unhideWhenUsed/>
    <w:rsid w:val="00145116"/>
    <w:pPr>
      <w:spacing w:line="240" w:lineRule="auto"/>
    </w:pPr>
    <w:rPr>
      <w:sz w:val="20"/>
      <w:szCs w:val="20"/>
    </w:rPr>
  </w:style>
  <w:style w:type="character" w:customStyle="1" w:styleId="Char1">
    <w:name w:val="نص تعليق Char"/>
    <w:basedOn w:val="a0"/>
    <w:link w:val="a8"/>
    <w:uiPriority w:val="99"/>
    <w:semiHidden/>
    <w:rsid w:val="00145116"/>
    <w:rPr>
      <w:sz w:val="20"/>
      <w:szCs w:val="20"/>
    </w:rPr>
  </w:style>
  <w:style w:type="paragraph" w:styleId="a9">
    <w:name w:val="annotation subject"/>
    <w:basedOn w:val="a8"/>
    <w:next w:val="a8"/>
    <w:link w:val="Char2"/>
    <w:uiPriority w:val="99"/>
    <w:semiHidden/>
    <w:unhideWhenUsed/>
    <w:rsid w:val="00145116"/>
    <w:rPr>
      <w:b/>
      <w:bCs/>
    </w:rPr>
  </w:style>
  <w:style w:type="character" w:customStyle="1" w:styleId="Char2">
    <w:name w:val="موضوع تعليق Char"/>
    <w:basedOn w:val="Char1"/>
    <w:link w:val="a9"/>
    <w:uiPriority w:val="99"/>
    <w:semiHidden/>
    <w:rsid w:val="00145116"/>
    <w:rPr>
      <w:b/>
      <w:bCs/>
      <w:sz w:val="20"/>
      <w:szCs w:val="20"/>
    </w:rPr>
  </w:style>
  <w:style w:type="paragraph" w:styleId="aa">
    <w:name w:val="header"/>
    <w:basedOn w:val="a"/>
    <w:link w:val="Char3"/>
    <w:uiPriority w:val="99"/>
    <w:unhideWhenUsed/>
    <w:rsid w:val="00705026"/>
    <w:pPr>
      <w:tabs>
        <w:tab w:val="center" w:pos="4153"/>
        <w:tab w:val="right" w:pos="8306"/>
      </w:tabs>
      <w:spacing w:after="0" w:line="240" w:lineRule="auto"/>
    </w:pPr>
  </w:style>
  <w:style w:type="character" w:customStyle="1" w:styleId="Char3">
    <w:name w:val="رأس الصفحة Char"/>
    <w:basedOn w:val="a0"/>
    <w:link w:val="aa"/>
    <w:uiPriority w:val="99"/>
    <w:rsid w:val="00705026"/>
  </w:style>
  <w:style w:type="paragraph" w:styleId="ab">
    <w:name w:val="footer"/>
    <w:basedOn w:val="a"/>
    <w:link w:val="Char4"/>
    <w:uiPriority w:val="99"/>
    <w:unhideWhenUsed/>
    <w:rsid w:val="00705026"/>
    <w:pPr>
      <w:tabs>
        <w:tab w:val="center" w:pos="4153"/>
        <w:tab w:val="right" w:pos="8306"/>
      </w:tabs>
      <w:spacing w:after="0" w:line="240" w:lineRule="auto"/>
    </w:pPr>
  </w:style>
  <w:style w:type="character" w:customStyle="1" w:styleId="Char4">
    <w:name w:val="تذييل الصفحة Char"/>
    <w:basedOn w:val="a0"/>
    <w:link w:val="ab"/>
    <w:uiPriority w:val="99"/>
    <w:rsid w:val="0070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do.net/Environment/EnvironmentalProblems/Poisoning/HeavyMetals" TargetMode="External"/><Relationship Id="rId5" Type="http://schemas.openxmlformats.org/officeDocument/2006/relationships/webSettings" Target="webSettings.xml"/><Relationship Id="rId10" Type="http://schemas.openxmlformats.org/officeDocument/2006/relationships/hyperlink" Target="http://WWW.atsdr.cdc.gov" TargetMode="External"/><Relationship Id="rId4" Type="http://schemas.openxmlformats.org/officeDocument/2006/relationships/settings" Target="settings.xml"/><Relationship Id="rId9" Type="http://schemas.openxmlformats.org/officeDocument/2006/relationships/hyperlink" Target="http://WWW.e3arabi.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eedo.net/Environment/EnvironmentalProblems/Poisoning/HeavyMetals" TargetMode="External"/><Relationship Id="rId3" Type="http://schemas.openxmlformats.org/officeDocument/2006/relationships/hyperlink" Target="http://www.feedo.net/Environment/EnvironmentalProblems/Poisoning/HeavyMetals" TargetMode="External"/><Relationship Id="rId7" Type="http://schemas.openxmlformats.org/officeDocument/2006/relationships/hyperlink" Target="http://WWW.atsdr.cdc.gov" TargetMode="External"/><Relationship Id="rId2" Type="http://schemas.openxmlformats.org/officeDocument/2006/relationships/hyperlink" Target="http://WWW.syr-res.com" TargetMode="External"/><Relationship Id="rId1" Type="http://schemas.openxmlformats.org/officeDocument/2006/relationships/hyperlink" Target="http://WWW.e3arabi.com" TargetMode="External"/><Relationship Id="rId6" Type="http://schemas.openxmlformats.org/officeDocument/2006/relationships/hyperlink" Target="http://www.feedo.net/Environment/EnvironmentalProblems/Poisoning/HeavyMetals" TargetMode="External"/><Relationship Id="rId5" Type="http://schemas.openxmlformats.org/officeDocument/2006/relationships/hyperlink" Target="http://www.feedo.net/Environment/EnvironmentalProblems/Poisoning/HeavyMetals" TargetMode="External"/><Relationship Id="rId4" Type="http://schemas.openxmlformats.org/officeDocument/2006/relationships/hyperlink" Target="http://www.feedo.net/Environment/EnvironmentalProblems/Poisoning/HeavyMetals" TargetMode="External"/><Relationship Id="rId9" Type="http://schemas.openxmlformats.org/officeDocument/2006/relationships/hyperlink" Target="http://www.feedo.net/Environment/EnvironmentalProblems/Poisoning/HeavyMe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482C-265D-4948-9DB3-5242A02D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Pages>
  <Words>10622</Words>
  <Characters>60550</Characters>
  <Application>Microsoft Office Word</Application>
  <DocSecurity>0</DocSecurity>
  <Lines>504</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76</cp:revision>
  <cp:lastPrinted>2021-03-10T20:59:00Z</cp:lastPrinted>
  <dcterms:created xsi:type="dcterms:W3CDTF">2021-01-21T10:00:00Z</dcterms:created>
  <dcterms:modified xsi:type="dcterms:W3CDTF">2021-03-10T21:07:00Z</dcterms:modified>
</cp:coreProperties>
</file>