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C24" w:rsidRPr="00945C24" w:rsidRDefault="00E23EA4" w:rsidP="00FD5DDB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التركيب النوعي لمجموعة حيوانات الماشية في محافظة ميسان</w:t>
      </w:r>
    </w:p>
    <w:p w:rsidR="00E23EA4" w:rsidRPr="00570AAF" w:rsidRDefault="00E23EA4" w:rsidP="00FD5DDB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للمدة (2010-2013)</w:t>
      </w:r>
      <w:r w:rsidR="00570AAF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(</w:t>
      </w:r>
      <w:r w:rsidR="00570AAF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منشور في مجلة كلية التربية /جامعة ميسان)</w:t>
      </w:r>
      <w:bookmarkStart w:id="0" w:name="_GoBack"/>
      <w:bookmarkEnd w:id="0"/>
    </w:p>
    <w:tbl>
      <w:tblPr>
        <w:tblStyle w:val="TableGrid"/>
        <w:bidiVisual/>
        <w:tblW w:w="0" w:type="auto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CF2AB1" w:rsidRPr="00CF2AB1" w:rsidTr="00CF2AB1">
        <w:tc>
          <w:tcPr>
            <w:tcW w:w="9639" w:type="dxa"/>
          </w:tcPr>
          <w:p w:rsidR="00CF2AB1" w:rsidRPr="00CF2AB1" w:rsidRDefault="00CF2AB1" w:rsidP="00CF2AB1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</w:p>
        </w:tc>
      </w:tr>
      <w:tr w:rsidR="00CF2AB1" w:rsidTr="00CF2AB1">
        <w:tc>
          <w:tcPr>
            <w:tcW w:w="9639" w:type="dxa"/>
          </w:tcPr>
          <w:p w:rsidR="00CF2AB1" w:rsidRPr="00BF5A98" w:rsidRDefault="003007A6" w:rsidP="00CF2AB1">
            <w:pPr>
              <w:jc w:val="center"/>
              <w:rPr>
                <w:rFonts w:ascii="Simplified Arabic" w:hAnsi="Simplified Arabic" w:cs="Simplified Arabic"/>
                <w:b/>
                <w:bCs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  <w:lang w:bidi="ar-IQ"/>
              </w:rPr>
              <w:t xml:space="preserve">ا.د محمد رمضان محمد                            </w:t>
            </w:r>
            <w:r w:rsidR="00CF2AB1" w:rsidRPr="00BF5A98"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  <w:lang w:bidi="ar-IQ"/>
              </w:rPr>
              <w:t>م.م. ميثم عبدالحسين حميد</w:t>
            </w:r>
            <w:r w:rsidR="005C2A88">
              <w:rPr>
                <w:rFonts w:ascii="Simplified Arabic" w:hAnsi="Simplified Arabic" w:cs="Simplified Arabic" w:hint="cs"/>
                <w:b/>
                <w:bCs/>
                <w:sz w:val="30"/>
                <w:szCs w:val="30"/>
                <w:rtl/>
                <w:lang w:bidi="ar-IQ"/>
              </w:rPr>
              <w:t>الوزان</w:t>
            </w:r>
          </w:p>
        </w:tc>
      </w:tr>
      <w:tr w:rsidR="00CF2AB1" w:rsidRPr="00CF2AB1" w:rsidTr="00CF2AB1">
        <w:tc>
          <w:tcPr>
            <w:tcW w:w="9639" w:type="dxa"/>
          </w:tcPr>
          <w:p w:rsidR="00CF2AB1" w:rsidRPr="00CF2AB1" w:rsidRDefault="003007A6" w:rsidP="005C2A88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IQ"/>
              </w:rPr>
              <w:t xml:space="preserve"> كلية التربية للعلوم الانسانية                              </w:t>
            </w:r>
            <w:r w:rsidR="00BF5A98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IQ"/>
              </w:rPr>
              <w:t xml:space="preserve">كلية التربية الأساسية </w:t>
            </w:r>
            <w:r w:rsidR="00BF5A98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IQ"/>
              </w:rPr>
              <w:t>–</w:t>
            </w:r>
            <w:r w:rsidR="00BF5A98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IQ"/>
              </w:rPr>
              <w:t xml:space="preserve"> جامعة ميسان </w:t>
            </w:r>
          </w:p>
        </w:tc>
      </w:tr>
    </w:tbl>
    <w:p w:rsidR="00CF2AB1" w:rsidRPr="00BF5A98" w:rsidRDefault="00CF2AB1" w:rsidP="00FD5DDB">
      <w:pPr>
        <w:spacing w:after="0" w:line="240" w:lineRule="auto"/>
        <w:rPr>
          <w:rFonts w:ascii="Simplified Arabic" w:hAnsi="Simplified Arabic" w:cs="Simplified Arabic"/>
          <w:b/>
          <w:bCs/>
          <w:sz w:val="18"/>
          <w:szCs w:val="18"/>
          <w:rtl/>
          <w:lang w:bidi="ar-IQ"/>
        </w:rPr>
      </w:pPr>
    </w:p>
    <w:p w:rsidR="0006139F" w:rsidRPr="005F6F07" w:rsidRDefault="0006139F" w:rsidP="00FD5DDB">
      <w:pPr>
        <w:spacing w:after="0" w:line="240" w:lineRule="auto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المستخلص</w:t>
      </w:r>
    </w:p>
    <w:p w:rsidR="008D7C31" w:rsidRPr="00945C24" w:rsidRDefault="0006139F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اجريت الدراسة لمعرفة واقع التركيب النوعي لحيوانات الماشية في محافظة ميسان </w:t>
      </w:r>
      <w:r w:rsidR="000F2C1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للمدة (2010-2013) اذ تم تحديد انواعها واعدادها والأهمية النسبية للمجموعة اولاً ولكل نوع منها ثانياً على مستوى المحافظة والعراق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0F2C12" w:rsidRPr="00945C24" w:rsidRDefault="000F2C12" w:rsidP="00D94080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اظهرت النتائ</w:t>
      </w:r>
      <w:r w:rsidR="002839B8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ج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وجود تباين نسبي في التو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ز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 الجغرافي للحيوانات على مستوى النوع والعدد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2839B8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اذ </w:t>
      </w:r>
      <w:r w:rsidR="00392746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جاءت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392746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 السلام بالمرتبة الاولى بواقع (121652) رأس مشكلاً نسبة بلغت (18,5)% من مجمع حيوانات الماشية في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392746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بينما كان مركز قضاء المجر الكبير بالمرتبة الاخيرة بواقع (14040)رأس بما يعادل (2,1)% من المجموع ذاته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 w:rsidR="00392746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اما على مستوى النوع فتصدرت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الاغنام </w:t>
      </w:r>
      <w:r w:rsidR="00392746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باقي الانواع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392746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وجاءت ب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المرتبة الاولى في جميع الوحدات الادارية </w:t>
      </w:r>
      <w:r w:rsidR="00392746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وبمجموع (</w:t>
      </w:r>
      <w:r w:rsidR="008D7C31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439134)رأس بما يعادل (67)% من م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="008D7C31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موع الماشية في المحافظة بينما تضاءلت اعداد الابل الى (9584)رأس لتكون الاقل عدداً مشكلة نسبة قدرها(1,46)% من المجموع ذاته لتحل بالمرتبة الاخيرة في ترتيب حيوانات الماشية في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23EA4" w:rsidRPr="005F6F07" w:rsidRDefault="00E23EA4" w:rsidP="00FD5DDB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 المقدمة</w:t>
      </w:r>
    </w:p>
    <w:p w:rsidR="00E23EA4" w:rsidRPr="00945C24" w:rsidRDefault="00E23EA4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hint="cs"/>
          <w:sz w:val="28"/>
          <w:szCs w:val="28"/>
          <w:rtl/>
          <w:lang w:bidi="ar-IQ"/>
        </w:rPr>
        <w:t xml:space="preserve"> 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تسم عالم الحيوان بكثرة سلالاته وانواعه وفصائله واصنافه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وعلى الرغم من ذلك لم يست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 الانسان ان يستأنس الا القليل منها</w:t>
      </w:r>
      <w:r w:rsidR="008A54DF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 اذ يؤمن من خلالها احتياجاته الغذائية وبعض المواد الاولية المستثمرة في الاغراض الصناعية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كما يؤلف الانتاج الحيواني جزءاً مهماً من الدخل القومي الزراعي ويقدر بحوالي 45,5% من الدخل الزراعي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(2)</w:t>
      </w:r>
      <w:r w:rsidR="005F6F07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الا ان العراق وبالرغم من امتلاكه للموارد 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بيعية المساعدة في تنمية الثروة الحيوانية لايزال غير قادراً على الوصول الى الاستثمار الامثل لتلك الثروة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23EA4" w:rsidRPr="00945C24" w:rsidRDefault="00E23EA4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تتضمن المجموعة حيوانات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الماشية كل من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="002839B8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والجاموس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والإبل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وهي من الحيوانات الكبيرة الحجم ذات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أوزان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كبيرة فضلاً عن كمية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الوافر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الألبان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واللحوم الحمراء,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تتضمن المجموعة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حيوانات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الصغيرة ك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الماعز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والتي على الرغم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إنتاجيتها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القلي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ة من الحليب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إلا أن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الطلب في السوق المحلية يكون اكبر على لحومها من سابقتها في نفس المجموعة.</w:t>
      </w:r>
    </w:p>
    <w:p w:rsidR="004E0519" w:rsidRPr="005F6F07" w:rsidRDefault="004E0519" w:rsidP="00FD5DDB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اهمية البحث </w:t>
      </w:r>
    </w:p>
    <w:p w:rsidR="00DA567A" w:rsidRPr="00945C24" w:rsidRDefault="00BE6876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تكمن اهمية البحث في موضوع </w:t>
      </w:r>
      <w:r w:rsidR="00DA567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تركيبة مجموعة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حيو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نات الماشية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DA567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كونها تمثل ثروة اقتصادية قومية متغيرة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DA567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اذ تمتلك محافظة ميسان اعداداً منها يمكن الوصول الى مدى </w:t>
      </w:r>
      <w:r w:rsidR="00E23EA4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اهمي</w:t>
      </w:r>
      <w:r w:rsidR="00DA567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تها من خل</w:t>
      </w:r>
      <w:r w:rsidR="009234F0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 معرفة اعداد تلك الحيوانات وتو</w:t>
      </w:r>
      <w:r w:rsidR="00DA567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زيعها الجغرافي 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4E0519" w:rsidRPr="005F6F07" w:rsidRDefault="004E0519" w:rsidP="00FD5DDB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lastRenderedPageBreak/>
        <w:t>منهجية البحث</w:t>
      </w:r>
    </w:p>
    <w:p w:rsidR="004E0519" w:rsidRPr="00945C24" w:rsidRDefault="00DA567A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استخدم الباحث المنهج الموضوعي في مجريات البحث فضلا عن المنهج الكمي في معالجة البيانات واظهار التو</w:t>
      </w:r>
      <w:r w:rsidR="004E0519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زيع الجغرافي لحيوانات الماشية حسب النوع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 خلال استخدام اسلوب الدرجة المعيارية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4E0519" w:rsidRPr="00945C24" w:rsidRDefault="004E0519" w:rsidP="002839B8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تناول البحث انواع حيوانات الماشية المستثمرة اقتصادياً في محافظة ميسان, كما تناول التوزيع الجغرافي لها حسب النوع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مبيناً اهميتها النسبية في المحافظة كذلك الاهمية النسبية التي تشكلها محافظة ميسان </w:t>
      </w:r>
      <w:r w:rsidR="009234F0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 مستوى الق</w:t>
      </w:r>
      <w:r w:rsidR="002839B8">
        <w:rPr>
          <w:rFonts w:ascii="Simplified Arabic" w:hAnsi="Simplified Arabic" w:cs="Simplified Arabic" w:hint="cs"/>
          <w:sz w:val="28"/>
          <w:szCs w:val="28"/>
          <w:rtl/>
          <w:lang w:bidi="ar-IQ"/>
        </w:rPr>
        <w:t>ط</w:t>
      </w:r>
      <w:r w:rsidR="009234F0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 لكل نوع من الحيوانات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 w:rsidR="009234F0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:rsidR="00E23EA4" w:rsidRPr="005F6F07" w:rsidRDefault="00E23EA4" w:rsidP="00FD5DDB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مجموعة حيوانات الماشية </w:t>
      </w:r>
    </w:p>
    <w:p w:rsidR="00E23EA4" w:rsidRPr="00945C24" w:rsidRDefault="00E23EA4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تنحدر حيوانات الماشية من سلالة واحدة تدعى بوس بريمجينس</w:t>
      </w:r>
      <w:proofErr w:type="spellStart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>Bos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 xml:space="preserve"> </w:t>
      </w:r>
      <w:proofErr w:type="spellStart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>Primigenius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 xml:space="preserve"> 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والتي كانت تعيش في العصر الحجري الحديث في اوربا وشمال افريقيا وجنوب غرب اسيا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(3)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23EA4" w:rsidRPr="00945C24" w:rsidRDefault="00E23EA4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نتبين من الجدول (1) ان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معدل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حيوانات الماشية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في محافظة ميسان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خلال المدة (2010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-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2013) حوالي (655261)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بما  يعادل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(8,0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%) من مجموع حيوانات الماشية في القطر والبالغة (81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64844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 رأساً خلال نفس الفترة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 حلت بالمرتبة الثالثة عشر في سلم الاهمية النسبية لمثيلاتها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23EA4" w:rsidRPr="00945C24" w:rsidRDefault="00E23EA4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تصدرت الاغنام حيوانات المجموعة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بواقع (439134)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بما يعادل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نسبة (67%) من مجموع حيوانات الماشية في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حيث استأثرت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نصف عدد حيوانات المجموعة مما جعلها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تحظى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مرتب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 الأولى للأهمية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النسبية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 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ويعود السبب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في ذلك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الى زيادة حجم الطلب على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منتجات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هذا الحيوان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كما بلغت نسبتها(7,3)% من مجموع الاغنام في العراق البالغ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(6009139) رأساً خلال نفس المدة لتكون محافظة ميسان بالمرتبة السابعة في الاهمية النسبية للحيوان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 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بالمرتبة الثانية بواقع(150821) رأساً لتمثل ما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نسبته (23%) من مجموع حيوانات الماشية في المحافظة,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 شكلت (12,2)% من مجموع الابقار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القطر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والبالغ عددها (1232147) رأس لتظهر المحافظة بالمرتبة التاسعة في الاهمية النسبية </w:t>
      </w:r>
      <w:r w:rsidR="00D94080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للأبقار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على مستوى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="005F6F0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حلت حيوانات الماعز بالمرتبة الثالثة بواقع (28325) رأساً,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بما يعادل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(4,3%)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حيوانات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ذاتها, كما شكلت (38)% من مجموع الماعز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القطر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والبالغ عددها (736198) رأس لتظهر المحافظة بالمرتبة الثانية عشرة في الاهمية النسبية الماعز على مستوى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="005F6F07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بينما تراجعت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حيوانات الجاموس الى (27397) رأساً, لتشكل ما نسبته (4,1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%من مجموعة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حيوانات الماشية في المحافظة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لتحل بالمرتبة الرابعة من حيث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الأهمية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النسبية 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لمجموعة ذاتها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بينما شكلت ما نسبته (23,2)%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من مجموع الجاموس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والبالغ عددها (117778) رأس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 ظهرت محافظة ميسان بالمرتبة الرابعة في الاهمية النسبية على مستوى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حيوانات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فهي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الأقل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عدداً وذلك بسبب طبيعة حياة مربي هذا الحيوان وكثرة تنقل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هم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اذ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الابل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حوالي (9584) رأساً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في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(1,4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% من مجموع حيوانات الماشية في محافظة ميسان 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حتل المرتبة الخامسة من حيث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الأهمية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النسبية لمجموعة الحيوانات ضمن المجموعة.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كما شكلت نسبة (13,7)% من مجموع الابل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البالغ ع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دها (69582) رأس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والذي وضع محافظة ميسان بالمرتبة الخامسة في سلم الاهية النسبية للابل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القطر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FD5DDB" w:rsidRDefault="00FD5DDB">
      <w:pPr>
        <w:bidi w:val="0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23EA4" w:rsidRPr="00FD5DDB" w:rsidRDefault="00E23EA4" w:rsidP="00FD5DDB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lastRenderedPageBreak/>
        <w:t>جدول (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1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) مجموع حيوانات الماشية 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وأهميتها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 النسبية في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العراق و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 محافظة ميسان</w:t>
      </w:r>
      <w:r w:rsid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للمدة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>(2010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-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>2013)</w:t>
      </w:r>
    </w:p>
    <w:tbl>
      <w:tblPr>
        <w:tblStyle w:val="TableGrid"/>
        <w:bidiVisual/>
        <w:tblW w:w="0" w:type="auto"/>
        <w:jc w:val="center"/>
        <w:tblInd w:w="7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961"/>
        <w:gridCol w:w="1000"/>
        <w:gridCol w:w="1094"/>
        <w:gridCol w:w="1448"/>
        <w:gridCol w:w="1243"/>
        <w:gridCol w:w="1593"/>
      </w:tblGrid>
      <w:tr w:rsidR="00E23EA4" w:rsidRPr="00FD5DDB" w:rsidTr="005F6F07">
        <w:trPr>
          <w:trHeight w:val="318"/>
          <w:jc w:val="center"/>
        </w:trPr>
        <w:tc>
          <w:tcPr>
            <w:tcW w:w="961" w:type="dxa"/>
            <w:vMerge w:val="restart"/>
            <w:shd w:val="clear" w:color="auto" w:fill="F2F2F2" w:themeFill="background1" w:themeFillShade="F2"/>
            <w:vAlign w:val="center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المجموعة</w:t>
            </w:r>
          </w:p>
        </w:tc>
        <w:tc>
          <w:tcPr>
            <w:tcW w:w="1000" w:type="dxa"/>
            <w:shd w:val="clear" w:color="auto" w:fill="F2F2F2" w:themeFill="background1" w:themeFillShade="F2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2542" w:type="dxa"/>
            <w:gridSpan w:val="2"/>
            <w:shd w:val="clear" w:color="auto" w:fill="F2F2F2" w:themeFill="background1" w:themeFillShade="F2"/>
            <w:vAlign w:val="center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محافظة ميسان</w:t>
            </w:r>
          </w:p>
        </w:tc>
        <w:tc>
          <w:tcPr>
            <w:tcW w:w="2836" w:type="dxa"/>
            <w:gridSpan w:val="2"/>
            <w:shd w:val="clear" w:color="auto" w:fill="F2F2F2" w:themeFill="background1" w:themeFillShade="F2"/>
            <w:vAlign w:val="center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العراق</w:t>
            </w:r>
          </w:p>
        </w:tc>
      </w:tr>
      <w:tr w:rsidR="00E23EA4" w:rsidRPr="00FD5DDB" w:rsidTr="005F6F07">
        <w:trPr>
          <w:trHeight w:val="135"/>
          <w:jc w:val="center"/>
        </w:trPr>
        <w:tc>
          <w:tcPr>
            <w:tcW w:w="961" w:type="dxa"/>
            <w:vMerge/>
            <w:shd w:val="clear" w:color="auto" w:fill="F2F2F2" w:themeFill="background1" w:themeFillShade="F2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الحيوان </w:t>
            </w:r>
          </w:p>
        </w:tc>
        <w:tc>
          <w:tcPr>
            <w:tcW w:w="1094" w:type="dxa"/>
            <w:shd w:val="clear" w:color="auto" w:fill="F2F2F2" w:themeFill="background1" w:themeFillShade="F2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العدد</w:t>
            </w:r>
          </w:p>
        </w:tc>
        <w:tc>
          <w:tcPr>
            <w:tcW w:w="1448" w:type="dxa"/>
            <w:shd w:val="clear" w:color="auto" w:fill="F2F2F2" w:themeFill="background1" w:themeFillShade="F2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الأهمية</w:t>
            </w: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النسبية</w:t>
            </w:r>
          </w:p>
        </w:tc>
        <w:tc>
          <w:tcPr>
            <w:tcW w:w="1243" w:type="dxa"/>
            <w:shd w:val="clear" w:color="auto" w:fill="F2F2F2" w:themeFill="background1" w:themeFillShade="F2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العدد</w:t>
            </w:r>
          </w:p>
        </w:tc>
        <w:tc>
          <w:tcPr>
            <w:tcW w:w="1593" w:type="dxa"/>
            <w:shd w:val="clear" w:color="auto" w:fill="F2F2F2" w:themeFill="background1" w:themeFillShade="F2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الأهمية</w:t>
            </w: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 xml:space="preserve"> النسبية</w:t>
            </w:r>
          </w:p>
        </w:tc>
      </w:tr>
      <w:tr w:rsidR="00E23EA4" w:rsidRPr="00FD5DDB" w:rsidTr="005F6F07">
        <w:trPr>
          <w:trHeight w:val="318"/>
          <w:jc w:val="center"/>
        </w:trPr>
        <w:tc>
          <w:tcPr>
            <w:tcW w:w="961" w:type="dxa"/>
            <w:vMerge w:val="restart"/>
            <w:vAlign w:val="center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الماشية</w:t>
            </w:r>
          </w:p>
        </w:tc>
        <w:tc>
          <w:tcPr>
            <w:tcW w:w="1000" w:type="dxa"/>
            <w:shd w:val="clear" w:color="auto" w:fill="D9D9D9" w:themeFill="background1" w:themeFillShade="D9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الأغنام</w:t>
            </w:r>
          </w:p>
        </w:tc>
        <w:tc>
          <w:tcPr>
            <w:tcW w:w="1094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439134</w:t>
            </w:r>
          </w:p>
        </w:tc>
        <w:tc>
          <w:tcPr>
            <w:tcW w:w="1448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67%</w:t>
            </w:r>
          </w:p>
        </w:tc>
        <w:tc>
          <w:tcPr>
            <w:tcW w:w="124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6009139</w:t>
            </w:r>
          </w:p>
        </w:tc>
        <w:tc>
          <w:tcPr>
            <w:tcW w:w="159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7,3%</w:t>
            </w:r>
          </w:p>
        </w:tc>
      </w:tr>
      <w:tr w:rsidR="00E23EA4" w:rsidRPr="00FD5DDB" w:rsidTr="005F6F07">
        <w:trPr>
          <w:trHeight w:val="318"/>
          <w:jc w:val="center"/>
        </w:trPr>
        <w:tc>
          <w:tcPr>
            <w:tcW w:w="961" w:type="dxa"/>
            <w:vMerge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1000" w:type="dxa"/>
            <w:shd w:val="clear" w:color="auto" w:fill="D9D9D9" w:themeFill="background1" w:themeFillShade="D9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الأبقار</w:t>
            </w:r>
          </w:p>
        </w:tc>
        <w:tc>
          <w:tcPr>
            <w:tcW w:w="1094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150821</w:t>
            </w:r>
          </w:p>
        </w:tc>
        <w:tc>
          <w:tcPr>
            <w:tcW w:w="1448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23%</w:t>
            </w:r>
          </w:p>
        </w:tc>
        <w:tc>
          <w:tcPr>
            <w:tcW w:w="124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1232147</w:t>
            </w:r>
          </w:p>
        </w:tc>
        <w:tc>
          <w:tcPr>
            <w:tcW w:w="159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12,2%</w:t>
            </w:r>
          </w:p>
        </w:tc>
      </w:tr>
      <w:tr w:rsidR="00E23EA4" w:rsidRPr="00FD5DDB" w:rsidTr="005F6F07">
        <w:trPr>
          <w:trHeight w:val="318"/>
          <w:jc w:val="center"/>
        </w:trPr>
        <w:tc>
          <w:tcPr>
            <w:tcW w:w="961" w:type="dxa"/>
            <w:vMerge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1000" w:type="dxa"/>
            <w:shd w:val="clear" w:color="auto" w:fill="D9D9D9" w:themeFill="background1" w:themeFillShade="D9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الماعز</w:t>
            </w:r>
          </w:p>
        </w:tc>
        <w:tc>
          <w:tcPr>
            <w:tcW w:w="1094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28325</w:t>
            </w:r>
          </w:p>
        </w:tc>
        <w:tc>
          <w:tcPr>
            <w:tcW w:w="1448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4,3%</w:t>
            </w:r>
          </w:p>
        </w:tc>
        <w:tc>
          <w:tcPr>
            <w:tcW w:w="124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736198</w:t>
            </w:r>
          </w:p>
        </w:tc>
        <w:tc>
          <w:tcPr>
            <w:tcW w:w="159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38%</w:t>
            </w:r>
          </w:p>
        </w:tc>
      </w:tr>
      <w:tr w:rsidR="00E23EA4" w:rsidRPr="00FD5DDB" w:rsidTr="005F6F07">
        <w:trPr>
          <w:trHeight w:val="318"/>
          <w:jc w:val="center"/>
        </w:trPr>
        <w:tc>
          <w:tcPr>
            <w:tcW w:w="961" w:type="dxa"/>
            <w:vMerge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1000" w:type="dxa"/>
            <w:shd w:val="clear" w:color="auto" w:fill="D9D9D9" w:themeFill="background1" w:themeFillShade="D9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الجاموس</w:t>
            </w:r>
          </w:p>
        </w:tc>
        <w:tc>
          <w:tcPr>
            <w:tcW w:w="1094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27397</w:t>
            </w:r>
          </w:p>
        </w:tc>
        <w:tc>
          <w:tcPr>
            <w:tcW w:w="1448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4,1%</w:t>
            </w:r>
          </w:p>
        </w:tc>
        <w:tc>
          <w:tcPr>
            <w:tcW w:w="124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117778</w:t>
            </w:r>
          </w:p>
        </w:tc>
        <w:tc>
          <w:tcPr>
            <w:tcW w:w="159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23,2%</w:t>
            </w:r>
          </w:p>
        </w:tc>
      </w:tr>
      <w:tr w:rsidR="00E23EA4" w:rsidRPr="00FD5DDB" w:rsidTr="005F6F07">
        <w:trPr>
          <w:trHeight w:val="318"/>
          <w:jc w:val="center"/>
        </w:trPr>
        <w:tc>
          <w:tcPr>
            <w:tcW w:w="961" w:type="dxa"/>
            <w:vMerge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1000" w:type="dxa"/>
            <w:shd w:val="clear" w:color="auto" w:fill="D9D9D9" w:themeFill="background1" w:themeFillShade="D9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الإبل</w:t>
            </w:r>
          </w:p>
        </w:tc>
        <w:tc>
          <w:tcPr>
            <w:tcW w:w="1094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9584</w:t>
            </w:r>
          </w:p>
        </w:tc>
        <w:tc>
          <w:tcPr>
            <w:tcW w:w="1448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1,46%</w:t>
            </w:r>
          </w:p>
        </w:tc>
        <w:tc>
          <w:tcPr>
            <w:tcW w:w="124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69582</w:t>
            </w:r>
          </w:p>
        </w:tc>
        <w:tc>
          <w:tcPr>
            <w:tcW w:w="159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13,7</w:t>
            </w: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%</w:t>
            </w:r>
          </w:p>
        </w:tc>
      </w:tr>
      <w:tr w:rsidR="00E23EA4" w:rsidRPr="00FD5DDB" w:rsidTr="005F6F07">
        <w:trPr>
          <w:trHeight w:val="318"/>
          <w:jc w:val="center"/>
        </w:trPr>
        <w:tc>
          <w:tcPr>
            <w:tcW w:w="961" w:type="dxa"/>
            <w:vMerge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</w:p>
        </w:tc>
        <w:tc>
          <w:tcPr>
            <w:tcW w:w="1000" w:type="dxa"/>
            <w:shd w:val="clear" w:color="auto" w:fill="D9D9D9" w:themeFill="background1" w:themeFillShade="D9"/>
          </w:tcPr>
          <w:p w:rsidR="00E23EA4" w:rsidRPr="00FD5DDB" w:rsidRDefault="00E23EA4" w:rsidP="00FD5DDB">
            <w:pPr>
              <w:pStyle w:val="ListParagraph"/>
              <w:ind w:left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المجموع</w:t>
            </w:r>
          </w:p>
        </w:tc>
        <w:tc>
          <w:tcPr>
            <w:tcW w:w="1094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655261</w:t>
            </w:r>
          </w:p>
        </w:tc>
        <w:tc>
          <w:tcPr>
            <w:tcW w:w="1448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100%</w:t>
            </w:r>
          </w:p>
        </w:tc>
        <w:tc>
          <w:tcPr>
            <w:tcW w:w="124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81</w:t>
            </w: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64844</w:t>
            </w:r>
          </w:p>
        </w:tc>
        <w:tc>
          <w:tcPr>
            <w:tcW w:w="1593" w:type="dxa"/>
          </w:tcPr>
          <w:p w:rsidR="00E23EA4" w:rsidRPr="00FD5DDB" w:rsidRDefault="00E23EA4" w:rsidP="00FD5DDB">
            <w:pPr>
              <w:pStyle w:val="ListParagraph"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8,0</w:t>
            </w:r>
            <w:r w:rsidRPr="00FD5DDB">
              <w:rPr>
                <w:rFonts w:ascii="Simplified Arabic" w:hAnsi="Simplified Arabic" w:cs="Simplified Arabic" w:hint="cs"/>
                <w:sz w:val="24"/>
                <w:szCs w:val="24"/>
                <w:rtl/>
                <w:lang w:bidi="ar-IQ"/>
              </w:rPr>
              <w:t>2</w:t>
            </w:r>
            <w:r w:rsidRPr="00FD5DDB"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  <w:t>%</w:t>
            </w:r>
          </w:p>
        </w:tc>
      </w:tr>
    </w:tbl>
    <w:p w:rsidR="00E23EA4" w:rsidRPr="00FD5DDB" w:rsidRDefault="00E23EA4" w:rsidP="00FD5DDB">
      <w:pPr>
        <w:spacing w:after="0" w:line="240" w:lineRule="auto"/>
        <w:ind w:left="720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>المصدر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: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>1- وزارة الزراعة,</w:t>
      </w:r>
      <w:r w:rsidR="005F6F07"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>قسم الثروة الحيوانية,</w:t>
      </w:r>
      <w:r w:rsidR="005F6F07"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شعبة 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الإحصاء</w:t>
      </w:r>
      <w:r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, بيانات غير منشورة </w:t>
      </w:r>
      <w:r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2013</w:t>
      </w:r>
    </w:p>
    <w:p w:rsidR="00E23EA4" w:rsidRPr="00FD5DDB" w:rsidRDefault="00FD5DDB" w:rsidP="00FD5DDB">
      <w:pPr>
        <w:spacing w:after="0" w:line="240" w:lineRule="auto"/>
        <w:ind w:left="720" w:firstLine="565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  <w:r w:rsidR="00E23EA4"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2- كراس تطور المؤشرات </w:t>
      </w:r>
      <w:r w:rsidR="00E23EA4"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الإحصائية</w:t>
      </w:r>
      <w:r w:rsidR="00E23EA4" w:rsidRPr="00FD5DDB"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t xml:space="preserve"> الزراعية</w:t>
      </w:r>
      <w:r w:rsidR="00E23EA4" w:rsidRPr="00FD5DDB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للمدة (2010-2013)</w:t>
      </w:r>
    </w:p>
    <w:p w:rsidR="005F6F07" w:rsidRPr="005F6F07" w:rsidRDefault="005F6F07" w:rsidP="00FD5DDB">
      <w:pPr>
        <w:spacing w:after="0" w:line="240" w:lineRule="auto"/>
        <w:ind w:left="720" w:firstLine="565"/>
        <w:jc w:val="both"/>
        <w:rPr>
          <w:rFonts w:ascii="Simplified Arabic" w:hAnsi="Simplified Arabic" w:cs="Simplified Arabic"/>
          <w:b/>
          <w:bCs/>
          <w:sz w:val="12"/>
          <w:szCs w:val="12"/>
          <w:rtl/>
          <w:lang w:bidi="ar-IQ"/>
        </w:rPr>
      </w:pPr>
    </w:p>
    <w:p w:rsidR="00E23EA4" w:rsidRPr="005F6F07" w:rsidRDefault="00E23EA4" w:rsidP="00FD5DDB">
      <w:pPr>
        <w:bidi w:val="0"/>
        <w:spacing w:after="0" w:line="240" w:lineRule="auto"/>
        <w:ind w:firstLine="565"/>
        <w:jc w:val="right"/>
        <w:rPr>
          <w:rFonts w:ascii="Simplified Arabic" w:hAnsi="Simplified Arabic" w:cs="Simplified Arabic"/>
          <w:b/>
          <w:bCs/>
          <w:sz w:val="32"/>
          <w:szCs w:val="32"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التوزيع الجغرافي للماشية في محافظة ميسان للمدة(2010-2013)</w:t>
      </w:r>
    </w:p>
    <w:p w:rsidR="00EC1942" w:rsidRPr="00945C24" w:rsidRDefault="00EC1942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توزعت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حيوانات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الماشية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على </w:t>
      </w:r>
      <w:r w:rsidR="00B120ED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جميع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 التابعة 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محافظة ميسان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تصدرت ناحية السلام باقي مناطق المحافظة بواقع (121652)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نسبة قدرها (18,56%) من مجموع الحيوانات الم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اشية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عموم المحافظة, تلاها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قضاء العمارة بالمركز الثاني بواقع (121241)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وبنسبة قدرها(18,5%) من مجموع تلك الحيوانات,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 شكل مجموع هذه الحيوانات في المن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قتين السابقتين اكثر من ثلث حيوانات الماشية في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بينما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جاءت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ناحية المشرح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الميمونة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المراتب الوسطية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اذ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بلغت أعدادها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المشرح (72956)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وفي الميمونة (69687) رأس محققة ما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نسبت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(11,1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% و(10,6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%على التوالي من مجموع حيوانات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الماشية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محافظة ميسان, كما تضاءلت نسب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الحيوانات بشكل واضح في باقي مناط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ق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المحافظة,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إذ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حتلت كل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المجر الكبير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العزير المراتب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الأخيرة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بواقع (14040)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 للأولى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و(15528)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للثانية فلم تشكل نسبهما من المجموع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سوى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(2,1%)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المجر الكبير و(2,3%)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 العزي</w:t>
      </w:r>
      <w:r w:rsidRPr="00945C24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باقي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فتراوحت نسبتها من (4,7- 8,3%) من الحيوانات نفسها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C1942" w:rsidRPr="00945C24" w:rsidRDefault="00EC1942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توزعت حيوانات الماشية على جميع الوحدات الإدارية في محافظة ميسان توزيعاً غير منتظم في اعدادها وتعكس هذه الحقيقة قيمة الانحراف المعياري البالغ(36157,59) والذي يقل عن المتوسط الحسابي البالغ (54605,083) </w:t>
      </w:r>
      <w:r w:rsidR="00D94080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لأعداد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حيوانات الماشية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وتبرز هذه الظاهرة بوضوح في الجدول (</w:t>
      </w:r>
      <w:r w:rsidR="009670CF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 والخري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 (</w:t>
      </w:r>
      <w:r w:rsidR="009670CF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) والتي يظهر فيها توزيع الوحدات الادارية الى اربعة فئات حسب درجاتها المعيارية : </w:t>
      </w:r>
    </w:p>
    <w:p w:rsidR="00FD5DDB" w:rsidRDefault="00FD5DDB">
      <w:pPr>
        <w:bidi w:val="0"/>
        <w:rPr>
          <w:rFonts w:ascii="Simplified Arabic" w:hAnsi="Simplified Arabic" w:cs="Simplified Arabic"/>
          <w:b/>
          <w:bCs/>
          <w:sz w:val="24"/>
          <w:szCs w:val="24"/>
          <w:lang w:bidi="ar-IQ"/>
        </w:rPr>
      </w:pPr>
      <w:r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br w:type="page"/>
      </w:r>
    </w:p>
    <w:p w:rsidR="00EC1942" w:rsidRPr="005F6F07" w:rsidRDefault="00EC1942" w:rsidP="00FD5DDB">
      <w:pPr>
        <w:spacing w:after="0" w:line="240" w:lineRule="auto"/>
        <w:ind w:hanging="2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lastRenderedPageBreak/>
        <w:t>جدول (</w:t>
      </w:r>
      <w:r w:rsidR="009670CF" w:rsidRPr="005F6F07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2</w:t>
      </w:r>
      <w:r w:rsidRPr="005F6F07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) التوزيع الجغرافي لمعدل أعداد حيوانات الماشية في محافظة ميسان للمدة (2010- 2013)</w:t>
      </w:r>
    </w:p>
    <w:tbl>
      <w:tblPr>
        <w:bidiVisual/>
        <w:tblW w:w="862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2126"/>
        <w:gridCol w:w="3544"/>
        <w:gridCol w:w="1479"/>
      </w:tblGrid>
      <w:tr w:rsidR="00EC1942" w:rsidRPr="005F6F07" w:rsidTr="00FD3243">
        <w:trPr>
          <w:trHeight w:val="80"/>
          <w:jc w:val="center"/>
        </w:trPr>
        <w:tc>
          <w:tcPr>
            <w:tcW w:w="1478" w:type="dxa"/>
            <w:shd w:val="clear" w:color="auto" w:fill="D9D9D9" w:themeFill="background1" w:themeFillShade="D9"/>
            <w:vAlign w:val="center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الوحدات الإدارية</w:t>
            </w:r>
          </w:p>
        </w:tc>
        <w:tc>
          <w:tcPr>
            <w:tcW w:w="2126" w:type="dxa"/>
            <w:shd w:val="clear" w:color="auto" w:fill="F2F2F2" w:themeFill="background1" w:themeFillShade="F2"/>
            <w:noWrap/>
            <w:vAlign w:val="center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مجموع حيوانات الماشية</w:t>
            </w:r>
          </w:p>
        </w:tc>
        <w:tc>
          <w:tcPr>
            <w:tcW w:w="3544" w:type="dxa"/>
            <w:shd w:val="clear" w:color="auto" w:fill="F2F2F2" w:themeFill="background1" w:themeFillShade="F2"/>
            <w:noWrap/>
            <w:vAlign w:val="center"/>
            <w:hideMark/>
          </w:tcPr>
          <w:p w:rsidR="00EC1942" w:rsidRPr="005F6F07" w:rsidRDefault="00EC1942" w:rsidP="00FD3243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% للحيوانات في</w:t>
            </w:r>
            <w:r w:rsidR="00FD3243"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 xml:space="preserve"> الوحدات الإدارية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 xml:space="preserve"> إلى المحافظة</w:t>
            </w:r>
          </w:p>
        </w:tc>
        <w:tc>
          <w:tcPr>
            <w:tcW w:w="1479" w:type="dxa"/>
            <w:shd w:val="clear" w:color="auto" w:fill="F2F2F2" w:themeFill="background1" w:themeFillShade="F2"/>
            <w:noWrap/>
            <w:vAlign w:val="center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الانحراف المعياري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علي الغربي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35458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411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-0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52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علي الشرقي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30802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4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700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-0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65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كميت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41444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6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324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-0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36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 xml:space="preserve">مركز 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ا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لعمار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ة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121241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18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502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84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المشرح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72956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11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133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50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الكحلاء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54720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8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350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003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قلعة صالح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46176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7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0469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-0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23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العز ير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15528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2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369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-1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08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المجر الكبير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14040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2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142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-1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العدل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31557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4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815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-0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63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الميمونة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69687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634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0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41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D9D9D9" w:themeFill="background1" w:themeFillShade="D9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السلام</w:t>
            </w:r>
          </w:p>
        </w:tc>
        <w:tc>
          <w:tcPr>
            <w:tcW w:w="2126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121652</w:t>
            </w:r>
          </w:p>
        </w:tc>
        <w:tc>
          <w:tcPr>
            <w:tcW w:w="3544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18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565</w:t>
            </w:r>
          </w:p>
        </w:tc>
        <w:tc>
          <w:tcPr>
            <w:tcW w:w="1479" w:type="dxa"/>
            <w:shd w:val="clear" w:color="auto" w:fill="auto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bidi="ar-IQ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85</w:t>
            </w: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FFFFFF" w:themeFill="background1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المجموع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655261</w:t>
            </w:r>
          </w:p>
        </w:tc>
        <w:tc>
          <w:tcPr>
            <w:tcW w:w="3544" w:type="dxa"/>
            <w:shd w:val="clear" w:color="auto" w:fill="FFFFFF" w:themeFill="background1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bidi="ar-IQ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79" w:type="dxa"/>
            <w:shd w:val="clear" w:color="auto" w:fill="FFFFFF" w:themeFill="background1"/>
            <w:noWrap/>
            <w:vAlign w:val="bottom"/>
            <w:hideMark/>
          </w:tcPr>
          <w:p w:rsidR="00EC1942" w:rsidRPr="005F6F07" w:rsidRDefault="00EC1942" w:rsidP="00FD5DDB">
            <w:pPr>
              <w:bidi w:val="0"/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highlight w:val="yellow"/>
              </w:rPr>
            </w:pPr>
          </w:p>
        </w:tc>
      </w:tr>
      <w:tr w:rsidR="00EC1942" w:rsidRPr="005F6F07" w:rsidTr="00FD3243">
        <w:trPr>
          <w:trHeight w:val="223"/>
          <w:jc w:val="center"/>
        </w:trPr>
        <w:tc>
          <w:tcPr>
            <w:tcW w:w="1478" w:type="dxa"/>
            <w:shd w:val="clear" w:color="auto" w:fill="FFFFFF" w:themeFill="background1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 xml:space="preserve">المتوسط 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54605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08333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EC1942" w:rsidRPr="005F6F07" w:rsidRDefault="00EC1942" w:rsidP="00FD5DDB">
            <w:pPr>
              <w:bidi w:val="0"/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shd w:val="clear" w:color="auto" w:fill="FFFFFF" w:themeFill="background1"/>
            <w:noWrap/>
            <w:vAlign w:val="bottom"/>
            <w:hideMark/>
          </w:tcPr>
          <w:p w:rsidR="00EC1942" w:rsidRPr="005F6F07" w:rsidRDefault="00EC1942" w:rsidP="00FD5DDB">
            <w:pPr>
              <w:bidi w:val="0"/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highlight w:val="yellow"/>
              </w:rPr>
            </w:pPr>
          </w:p>
        </w:tc>
      </w:tr>
      <w:tr w:rsidR="00EC1942" w:rsidRPr="005F6F07" w:rsidTr="00FD3243">
        <w:trPr>
          <w:trHeight w:val="435"/>
          <w:jc w:val="center"/>
        </w:trPr>
        <w:tc>
          <w:tcPr>
            <w:tcW w:w="1478" w:type="dxa"/>
            <w:shd w:val="clear" w:color="auto" w:fill="FFFFFF" w:themeFill="background1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الانحراف المعياري</w:t>
            </w:r>
          </w:p>
        </w:tc>
        <w:tc>
          <w:tcPr>
            <w:tcW w:w="2126" w:type="dxa"/>
            <w:shd w:val="clear" w:color="auto" w:fill="FFFFFF" w:themeFill="background1"/>
            <w:hideMark/>
          </w:tcPr>
          <w:p w:rsidR="00EC1942" w:rsidRPr="005F6F07" w:rsidRDefault="00EC1942" w:rsidP="00FD5DDB">
            <w:pPr>
              <w:spacing w:after="0" w:line="240" w:lineRule="auto"/>
              <w:ind w:hanging="2"/>
              <w:jc w:val="center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36157</w:t>
            </w:r>
            <w:r w:rsidRPr="005F6F07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</w:rPr>
              <w:t>,</w:t>
            </w:r>
            <w:r w:rsidRPr="005F6F07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</w:rPr>
              <w:t>59406</w:t>
            </w:r>
          </w:p>
        </w:tc>
        <w:tc>
          <w:tcPr>
            <w:tcW w:w="3544" w:type="dxa"/>
            <w:shd w:val="clear" w:color="auto" w:fill="FFFFFF" w:themeFill="background1"/>
            <w:noWrap/>
            <w:vAlign w:val="bottom"/>
            <w:hideMark/>
          </w:tcPr>
          <w:p w:rsidR="00EC1942" w:rsidRPr="005F6F07" w:rsidRDefault="00EC1942" w:rsidP="00FD5DDB">
            <w:pPr>
              <w:bidi w:val="0"/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</w:pPr>
          </w:p>
        </w:tc>
        <w:tc>
          <w:tcPr>
            <w:tcW w:w="1479" w:type="dxa"/>
            <w:shd w:val="clear" w:color="auto" w:fill="FFFFFF" w:themeFill="background1"/>
            <w:noWrap/>
            <w:vAlign w:val="bottom"/>
            <w:hideMark/>
          </w:tcPr>
          <w:p w:rsidR="00EC1942" w:rsidRPr="005F6F07" w:rsidRDefault="00EC1942" w:rsidP="00FD5DDB">
            <w:pPr>
              <w:bidi w:val="0"/>
              <w:spacing w:after="0" w:line="240" w:lineRule="auto"/>
              <w:ind w:hanging="2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EC1942" w:rsidRPr="005F6F07" w:rsidRDefault="005F6F07" w:rsidP="00FD5DDB">
      <w:pPr>
        <w:spacing w:after="0" w:line="228" w:lineRule="auto"/>
        <w:ind w:hanging="2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>
        <w:rPr>
          <w:rFonts w:hint="cs"/>
          <w:b/>
          <w:bCs/>
          <w:sz w:val="24"/>
          <w:szCs w:val="24"/>
          <w:rtl/>
          <w:lang w:bidi="ar-IQ"/>
        </w:rPr>
        <w:t xml:space="preserve">   </w:t>
      </w:r>
      <w:r w:rsidR="00EC1942" w:rsidRPr="005F6F07">
        <w:rPr>
          <w:rFonts w:hint="cs"/>
          <w:b/>
          <w:bCs/>
          <w:sz w:val="24"/>
          <w:szCs w:val="24"/>
          <w:rtl/>
          <w:lang w:bidi="ar-IQ"/>
        </w:rPr>
        <w:t>المصدر: من عمل الباحث</w:t>
      </w:r>
      <w:r w:rsidR="00EC1942" w:rsidRPr="005F6F07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</w:p>
    <w:p w:rsidR="00EC1942" w:rsidRDefault="00EC1942" w:rsidP="00FD5DDB">
      <w:pPr>
        <w:pStyle w:val="ListParagraph"/>
        <w:numPr>
          <w:ilvl w:val="0"/>
          <w:numId w:val="20"/>
        </w:numPr>
        <w:spacing w:after="0" w:line="228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الوحدات الادارية التي تراوحت قيم درجاتها المعيارية بين (+0,50- فأكثر 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ضمت الفئة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كل من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العمارة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ناحيتي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المشرح والسلام) وبدرجات معيارية (+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1,84,+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0,5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0, +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1,85) على التوالي,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تعكس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المناطق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التي تظهر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ضمن الفئة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احتواءها على الأعداد الأكبر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من الماشية بسبب تركز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محددة من الحيوانات المنتجة للحوم الحمراء فيها بشكل يفوق غيرها من مناطق المحافظة مثل تركز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قضاء العمارة بشكل واضح ومميز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عن باقي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 فلا تدانيها سوى ناحية المشرح.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بينما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ناحية السلام تميزت باحتضانها تربية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مبتعدة عن اقرب منافس لها بحوالي (21000) رأس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بلغ مجموع اعداد الماشية ضمن الفئة الاولى ( 315849 ) رأساً مستأثرةً بنسبة( 48,2)% من مجموع الماشية في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FD5DDB" w:rsidRPr="00945C24" w:rsidRDefault="00FD5DDB" w:rsidP="00F00BF5">
      <w:pPr>
        <w:pStyle w:val="ListParagraph"/>
        <w:numPr>
          <w:ilvl w:val="0"/>
          <w:numId w:val="20"/>
        </w:numPr>
        <w:spacing w:after="0" w:line="228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الوحدات الادارية التي تراوحت قيم درجاتها المعيارية بين (+0,499- 0,000 )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ضمت كل من </w:t>
      </w:r>
      <w:r w:rsidR="00FD3243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</w:t>
      </w:r>
      <w:r w:rsidR="00F00BF5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قضاء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الكحلاء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الميمونة) وبدرجات معيارية موجبة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+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0,003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 +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0,4).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بلغ مجموع حيوانات الفئة الثانية (124407) رأس بما يعادل (18,9)% من مجموع حيوانات الماشية في المحافظة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FD5DDB" w:rsidRPr="00945C24" w:rsidRDefault="00FD5DDB" w:rsidP="00FD5DDB">
      <w:pPr>
        <w:pStyle w:val="ListParagraph"/>
        <w:numPr>
          <w:ilvl w:val="0"/>
          <w:numId w:val="20"/>
        </w:numPr>
        <w:spacing w:after="0" w:line="228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 w:hint="cs"/>
          <w:b/>
          <w:bCs/>
          <w:sz w:val="28"/>
          <w:szCs w:val="28"/>
          <w:shd w:val="clear" w:color="auto" w:fill="FFFFFF" w:themeFill="background1"/>
          <w:rtl/>
          <w:lang w:bidi="ar-IQ"/>
        </w:rPr>
        <w:t xml:space="preserve">الوحدات الادارية التي تراوحت قيم درجاتها المعيارية بين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shd w:val="clear" w:color="auto" w:fill="FFFFFF" w:themeFill="background1"/>
          <w:lang w:bidi="ar-IQ"/>
        </w:rPr>
        <w:t>)}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shd w:val="clear" w:color="auto" w:fill="FFFFFF" w:themeFill="background1"/>
          <w:rtl/>
          <w:lang w:bidi="ar-IQ"/>
        </w:rPr>
        <w:t>-0,001)- (-0,499)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shd w:val="clear" w:color="auto" w:fill="FFFFFF" w:themeFill="background1"/>
          <w:lang w:bidi="ar-IQ"/>
        </w:rPr>
        <w:t>{</w:t>
      </w:r>
      <w:r w:rsidRPr="00945C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  <w:lang w:bidi="ar-IQ"/>
        </w:rPr>
        <w:t xml:space="preserve"> ضمت الفئة الثالثة كل من (</w:t>
      </w:r>
      <w:r w:rsidRPr="00945C24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  <w:lang w:bidi="ar-IQ"/>
        </w:rPr>
        <w:t>كميت و</w:t>
      </w:r>
      <w:r w:rsidRPr="00945C24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>مركز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 xml:space="preserve">قضاء </w:t>
      </w:r>
      <w:r w:rsidRPr="00945C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  <w:lang w:bidi="ar-IQ"/>
        </w:rPr>
        <w:t>قلعة صالح) وبدرجات معيارية سالبة(</w:t>
      </w:r>
      <w:r w:rsidRPr="00945C24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>-0,36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>-0,23</w:t>
      </w:r>
      <w:r w:rsidRPr="00945C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  <w:lang w:bidi="ar-IQ"/>
        </w:rPr>
        <w:t>) على التوالي حيث بدأت معها القيم بالتذبذب السالب</w:t>
      </w:r>
      <w:r w:rsidRPr="00945C24"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shd w:val="clear" w:color="auto" w:fill="FFFFFF" w:themeFill="background1"/>
          <w:rtl/>
          <w:lang w:bidi="ar-IQ"/>
        </w:rPr>
        <w:t xml:space="preserve"> منخفضة عن القيمة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الوسطية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لإعداد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الحيوانات متضا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ئ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 xml:space="preserve">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هاتين المنطقتين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. بلغ مجموع حيوانات الفئة الثالثة (87620) رأس بما يعادل (13,3)% من مجموع حيوانات الماشية في المحافظة. </w:t>
      </w:r>
    </w:p>
    <w:p w:rsidR="00F07FFC" w:rsidRDefault="00F07FFC" w:rsidP="00FD5DDB">
      <w:pPr>
        <w:spacing w:after="0" w:line="240" w:lineRule="auto"/>
        <w:ind w:hanging="2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>
        <w:rPr>
          <w:noProof/>
        </w:rPr>
        <w:drawing>
          <wp:inline distT="0" distB="0" distL="0" distR="0" wp14:anchorId="5AB6F36A" wp14:editId="43B5F7B8">
            <wp:extent cx="8633995" cy="4716835"/>
            <wp:effectExtent l="0" t="381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54" b="1358"/>
                    <a:stretch/>
                  </pic:blipFill>
                  <pic:spPr bwMode="auto">
                    <a:xfrm rot="5400000">
                      <a:off x="0" y="0"/>
                      <a:ext cx="8652507" cy="472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01A" w:rsidRDefault="00BE601A" w:rsidP="00FD5DDB">
      <w:pPr>
        <w:spacing w:after="0" w:line="240" w:lineRule="auto"/>
        <w:ind w:hanging="2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:rsidR="00BE601A" w:rsidRDefault="00BE601A">
      <w:pPr>
        <w:bidi w:val="0"/>
        <w:rPr>
          <w:rFonts w:ascii="Simplified Arabic" w:hAnsi="Simplified Arabic" w:cs="Simplified Arabic"/>
          <w:b/>
          <w:bCs/>
          <w:sz w:val="24"/>
          <w:szCs w:val="24"/>
          <w:lang w:bidi="ar-IQ"/>
        </w:rPr>
      </w:pPr>
      <w:r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  <w:br w:type="page"/>
      </w:r>
    </w:p>
    <w:p w:rsidR="00EC1942" w:rsidRDefault="00EC1942" w:rsidP="00710799">
      <w:pPr>
        <w:spacing w:after="0" w:line="240" w:lineRule="auto"/>
        <w:ind w:hanging="2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5F6F07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lastRenderedPageBreak/>
        <w:t>خريطة (</w:t>
      </w:r>
      <w:r w:rsidR="00C81013" w:rsidRPr="005F6F07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1</w:t>
      </w:r>
      <w:r w:rsidRPr="005F6F07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) </w:t>
      </w:r>
      <w:r w:rsidR="00710799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التوزيع الجغرافي لحيوانات الماشية في محافظة ميسان </w:t>
      </w:r>
    </w:p>
    <w:p w:rsidR="00BE601A" w:rsidRDefault="00BE601A" w:rsidP="00FD5DDB">
      <w:pPr>
        <w:spacing w:after="0" w:line="240" w:lineRule="auto"/>
        <w:ind w:hanging="2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24"/>
          <w:szCs w:val="24"/>
          <w:rtl/>
        </w:rPr>
        <w:drawing>
          <wp:inline distT="0" distB="0" distL="0" distR="0">
            <wp:extent cx="6118803" cy="7435850"/>
            <wp:effectExtent l="0" t="0" r="0" b="0"/>
            <wp:docPr id="1" name="صورة 1" descr="E:\د. ميثم الوزارن\خارطة حيوانات الماش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د. ميثم الوزارن\خارطة حيوانات الماشية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" b="4010"/>
                    <a:stretch/>
                  </pic:blipFill>
                  <pic:spPr bwMode="auto">
                    <a:xfrm>
                      <a:off x="0" y="0"/>
                      <a:ext cx="6120130" cy="74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01A" w:rsidRPr="00BE601A" w:rsidRDefault="00BE601A" w:rsidP="00BE601A">
      <w:pPr>
        <w:spacing w:after="0" w:line="240" w:lineRule="auto"/>
        <w:ind w:hanging="2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BE601A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المصدر: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من عمل الباحث</w:t>
      </w:r>
      <w:r w:rsidR="00D94080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, بالاعتماد على بيانات جدول (3)</w:t>
      </w:r>
      <w:r w:rsidRPr="00BE601A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</w:p>
    <w:p w:rsidR="00BE601A" w:rsidRDefault="00BE601A" w:rsidP="00BE601A">
      <w:pPr>
        <w:spacing w:after="0" w:line="240" w:lineRule="auto"/>
        <w:ind w:hanging="2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:rsidR="00FD5DDB" w:rsidRPr="005F6F07" w:rsidRDefault="00FD5DDB" w:rsidP="00FD5DDB">
      <w:pPr>
        <w:spacing w:after="0" w:line="240" w:lineRule="auto"/>
        <w:ind w:hanging="2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:rsidR="00EC1942" w:rsidRPr="00945C24" w:rsidRDefault="00EC1942" w:rsidP="00FD5DDB">
      <w:pPr>
        <w:bidi w:val="0"/>
        <w:spacing w:after="0" w:line="240" w:lineRule="auto"/>
        <w:ind w:firstLine="565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Pr="00945C24" w:rsidRDefault="00EC1942" w:rsidP="00CE677C">
      <w:pPr>
        <w:pStyle w:val="ListParagraph"/>
        <w:numPr>
          <w:ilvl w:val="0"/>
          <w:numId w:val="20"/>
        </w:numPr>
        <w:spacing w:after="0" w:line="288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lastRenderedPageBreak/>
        <w:t>الوحدات الادارية التي تراوحت قيم درجاتها المعيارية بين (-0,50- فأقل 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ضمت كل من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علي الغربي,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علي الشرقي,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العزير,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المجر الكبير,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العدل) وبدرجات معيارية سالبة(-0,52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-0,65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-1,08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- 1,12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-0,63) على التوالي.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 بلغ مجموع اعداد الحيوانات ضمن الفئة الرابعة (127385)رأس بما يعادل (19,42)% من مجموع حيوانات الماشية في المحافظة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C1942" w:rsidRPr="00945C24" w:rsidRDefault="00EC1942" w:rsidP="00CE677C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ضمت مجموعة حيوانات الماشية خمسة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يمكن تفصيلها حسب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أهميتها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النسبية ضمن المجموعة وكما يلي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</w:t>
      </w:r>
    </w:p>
    <w:p w:rsidR="00EC1942" w:rsidRPr="00945C24" w:rsidRDefault="00EC1942" w:rsidP="00CE677C">
      <w:pPr>
        <w:spacing w:after="0" w:line="288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1- الأغنام</w:t>
      </w:r>
    </w:p>
    <w:p w:rsidR="00EC1942" w:rsidRPr="00945C24" w:rsidRDefault="00EC1942" w:rsidP="00CE677C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تنتمي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 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فصيلة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الثدييات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(اللبائن) </w:t>
      </w:r>
      <w:r w:rsidRPr="00945C24">
        <w:rPr>
          <w:rFonts w:ascii="Simplified Arabic" w:hAnsi="Simplified Arabic" w:cs="Simplified Arabic"/>
          <w:sz w:val="28"/>
          <w:szCs w:val="28"/>
          <w:lang w:bidi="ar-IQ"/>
        </w:rPr>
        <w:t xml:space="preserve">Mammalia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رتبة الحيوانات ذات الحافر الواقعة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تحت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رتبة المجترات (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pecora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 من العائلة البقرية (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Bovidae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وتحت عنوان عائلة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والماعز(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Caprinace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 والجنس(</w:t>
      </w:r>
      <w:proofErr w:type="spellStart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>Ovis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)ويسمى النوع المدجن منه(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Ovis</w:t>
      </w:r>
      <w:proofErr w:type="spellEnd"/>
      <w:r w:rsidRPr="00945C24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aries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 xml:space="preserve"> (4)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,والذي يتبع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 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البرية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(5)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:rsidR="00EC1942" w:rsidRPr="00945C24" w:rsidRDefault="00EC1942" w:rsidP="00CE677C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تعد من الحيوانات ذات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الأهمية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الاقتصادية وذلك لكثرة توالدها مما ينمي رأس المال بالنسبة للمربي فضلاً عن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اللحوم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والألبان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والصوف, حيث تعد لحو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 الأغنام الأكثر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طلبا في السوق المحلية في جنوب العراق وذلك لجودة لحومها وتوارث استهلاكها من قبل العوائل العراقية.</w:t>
      </w:r>
    </w:p>
    <w:p w:rsidR="00EC1942" w:rsidRPr="00945C24" w:rsidRDefault="00EC1942" w:rsidP="00CE677C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توجد في محافظة ميسان ثلاثة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رئيسية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تتمثل بالعرابي, العواسي,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النعيمي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(6)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,كما تظهر صفات مزدوجة (هجينة)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ي بعض الحيوانات نتيجة لاختلاط السلالات لدى المربين وتوالدها بشكل غير مخطط ومدروس,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D94080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فالأعداد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تحسب وتصنف حسب الصفات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طغياناً على الحيوان.</w:t>
      </w:r>
    </w:p>
    <w:p w:rsidR="00EC1942" w:rsidRPr="00945C24" w:rsidRDefault="00EC1942" w:rsidP="00CE677C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تتميز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العواسي بلونها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الأبيض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بينما يكون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والارجل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بني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كما يتميز الذكور بوجود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قرون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كبيرة حلزونية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 حين لا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تظهر في النعاج,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بلغ وزنها عند الولادة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(2,4-4,4) بينما يصل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وزن الكبش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في عمر السنة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35-49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)كغم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(7)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الصفة الغالبة لهذا النوع فهي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الأنف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المقوس وطول القوائم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(8)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 تمتاز العواسي بقدرتها على السير لمسافات طويلة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مع تحملها للعطش والجوع والعيش في المراعي المبعثرة لذا ارتبطت تربية هذا النوع بالعشائر الرحل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(9)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EC1942" w:rsidRPr="00945C24" w:rsidRDefault="00C81013" w:rsidP="00CE677C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تشكل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العواسي حوالي (60%) من مجموع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القطر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(10)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,ضم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محافظة ميسان (17,3%) منها,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مشكلة (32%)من مجموع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(11)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EC1942" w:rsidRPr="00945C24" w:rsidRDefault="00C81013" w:rsidP="00CE677C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 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العرابي فهي من السلالات القديمة الموجودة في جنوب العراق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(12)</w:t>
      </w:r>
      <w:r w:rsidR="008A54DF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تمتاز بصغر حجمها مقارنة بالعواسي,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 يبلغ متوس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وزنها عند الولادة (4,1-4,8)كغم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بينما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يصل وزن الكبش البالغ (50-55)</w:t>
      </w:r>
      <w:r w:rsidR="0071079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كغم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النعاج فتصل (40-45)كغم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(13)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تكون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ألوانها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بيضاء قد تحتوي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على البقع الملونة و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نسب قليلة حيث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 xml:space="preserve">تصل نسبة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الملونة فيها (10-15%)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(14)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تمتلك الاكباش قروناً كبيرة في حين تكون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الإناث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عديمة القرون, بلغت نسبة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العرابي (18%) من مجموع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العراقية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(15)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،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احتوت محافظة ميسان (4,3%) من النسبة ذاتها.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بينما شكل مجموع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العرابي نسبة (65%)من مجموع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 وذلك لكثرة معدل الطلب عليها في </w:t>
      </w:r>
      <w:r w:rsidR="00EC1942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أسواق</w:t>
      </w:r>
      <w:r w:rsidR="00EC1942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الحيوانات ضمن منطقة الدراسة لذا يلجأ العديد من المربين في المحافظة لتكثير هذا النوع فضلا عن استيراده من المحافظات الغربية.</w:t>
      </w:r>
    </w:p>
    <w:p w:rsidR="00EC1942" w:rsidRPr="00945C24" w:rsidRDefault="00EC1942" w:rsidP="00CE677C">
      <w:pPr>
        <w:spacing w:after="0" w:line="288" w:lineRule="auto"/>
        <w:ind w:firstLine="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بينما تكون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النعيمي والتي تعد جزء من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سلالة العواسي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الأنواع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المتوسطة الحجم يصل وزن الكبش منها الى (55-60) كغم بينما يصل معدل وزن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الإناث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الى (45-49)كغم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(16)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.تمتاز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بألوانها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البيضاء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الرأس فيكون احمر مائل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البني الداكن المائل الى السواد,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تمتاز الاكباش بالقرون الملتوية على الرأس بينما لا</w:t>
      </w:r>
      <w:r w:rsidR="00AF7F95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تظهر القرون لدى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الإناث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تتميز النعيمي عن السلالة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الأصلية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للعواسي بقلة تقوس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الأنف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وقصر نسبي في الامتداد الظهري فضلا عن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ما 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صوافها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تكون اقل خشونة من السلالة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الأصلية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EC1942" w:rsidRDefault="00EC1942" w:rsidP="00CE677C">
      <w:pPr>
        <w:spacing w:after="0" w:line="288" w:lineRule="auto"/>
        <w:ind w:firstLine="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شكلت النعيمي نسبة تصل الى (18%)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القطر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(17)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,بينما لم تشكل سوى (3%)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CE677C" w:rsidRPr="00945C24" w:rsidRDefault="00CE677C" w:rsidP="00CE677C">
      <w:pPr>
        <w:spacing w:after="0" w:line="288" w:lineRule="auto"/>
        <w:ind w:firstLine="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نتبين من الجدول (3) ان 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تتوزع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جميع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التابعة لمحافظة ميسان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إلا أنها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تتباين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حيث 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ستأثرت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ناحية السلام المرتبة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بواقع (92212)رأساً بما يعادل (22,5%)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يزداد الطلب على هذا النوع من الحيوانات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لأغراض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التصدير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محافظة البصرة فضلا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عن ارتباط الناحية من الغرب بمحافظة ذي قار والتي تعد من المحافظات المسوقة لهذا الحيوان الى محافظة ميسان</w:t>
      </w:r>
      <w:r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(18)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CE677C" w:rsidRPr="00945C24" w:rsidRDefault="00CE677C" w:rsidP="00FD3243">
      <w:pPr>
        <w:spacing w:after="0" w:line="288" w:lineRule="auto"/>
        <w:ind w:firstLine="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بينما احتل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مركز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قضاء العمارة المرتبة الثانية في تربية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بواقع(8418)رأساً محققة (17,8)%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الميمونة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المشرح, و</w:t>
      </w:r>
      <w:r w:rsidR="00FD324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قضاء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الكحلاء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قلعة صالح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كميت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ومركز قضاء</w:t>
      </w:r>
      <w:r w:rsidR="00AF7F95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D94080">
        <w:rPr>
          <w:rFonts w:ascii="Simplified Arabic" w:hAnsi="Simplified Arabic" w:cs="Simplified Arabic"/>
          <w:sz w:val="28"/>
          <w:szCs w:val="28"/>
          <w:rtl/>
          <w:lang w:bidi="ar-IQ"/>
        </w:rPr>
        <w:t>علي الغربي</w:t>
      </w:r>
      <w:r w:rsidR="00D9408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فظهرت المراتب الوسطية تراوحت نسبتها بين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12,2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9,7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8,2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6,9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6,1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5,4)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% على التوالي.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كما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تضاءلت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 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كثيرا في كل من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العدل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علي الشرقي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المجر الكبير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العزير) محققا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نسب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منخفضة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بلغت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3,9</w:t>
      </w:r>
      <w:r w:rsidR="00AF7F95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3,8</w:t>
      </w:r>
      <w:r w:rsidR="00AF7F95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،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1,5</w:t>
      </w:r>
      <w:r w:rsidR="00AF7F95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1,3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)% على التوالي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وهذا لا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يعني عدم اهتمام تلك المناطق بالثروة الحيوانية بل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احتوت على حيوانات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 أخرى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CE677C" w:rsidRPr="00945C24" w:rsidRDefault="00CE677C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EC1942" w:rsidRPr="00945C24" w:rsidRDefault="00EC1942" w:rsidP="00FD5DDB">
      <w:pPr>
        <w:bidi w:val="0"/>
        <w:spacing w:after="0" w:line="240" w:lineRule="auto"/>
        <w:ind w:firstLine="565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Pr="00945C24" w:rsidRDefault="00EC1942" w:rsidP="00AF7F95">
      <w:pPr>
        <w:spacing w:after="0" w:line="30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تعكس من الخري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 (</w:t>
      </w:r>
      <w:r w:rsidR="00C81013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 تباين التوزيع الجغرافي للأغنام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الوح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دات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التابعة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محافظة ميسان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حسب ما تحدده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قيمة الانحراف المعياري البالغ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(28404,7)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والذي يقل عن قيمة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متوسط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الحسابي 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لقيم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البالغ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(36594,5)</w:t>
      </w:r>
      <w:r w:rsidR="005F6F07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حيث ظهر توزيع الوحدات الادارية حسب درجاتها المعيارية الى الفئات التالية :</w:t>
      </w:r>
    </w:p>
    <w:p w:rsidR="00EC1942" w:rsidRPr="00945C24" w:rsidRDefault="00EC1942" w:rsidP="00AF7F95">
      <w:pPr>
        <w:pStyle w:val="ListParagraph"/>
        <w:numPr>
          <w:ilvl w:val="0"/>
          <w:numId w:val="21"/>
        </w:numPr>
        <w:spacing w:after="0" w:line="300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تتراوح قيم درجاتها المعيارية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بين (+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0,50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فأكثر)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تمثلت في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ثلاثة 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 وهي كل من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السلام –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العمارة-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الميمونة) وبدرجات معيارية (+2,20, +1,47,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+0.60 ) على التوالي</w:t>
      </w:r>
      <w:r w:rsidR="005F6F07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(231435) رأساً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مشكلة جميعها ما</w:t>
      </w:r>
      <w:r w:rsidR="00184D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نسبته (52,7)%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محافظة ميسان.</w:t>
      </w:r>
    </w:p>
    <w:p w:rsidR="00EC1942" w:rsidRDefault="00EC1942" w:rsidP="00AF7F95">
      <w:pPr>
        <w:pStyle w:val="ListParagraph"/>
        <w:numPr>
          <w:ilvl w:val="0"/>
          <w:numId w:val="21"/>
        </w:numPr>
        <w:spacing w:after="0" w:line="300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تتراوح قيم درجاتها المعيارية بين (+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0,499-0,000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وضمت وحدة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واحدة تمثلت بناحية المشرح حيث بلغ عدد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(42766) رأساً مشكلة نسبة قدرها (9,7)% مم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المحافظة, وبدرجة معيارية قدرها (+0,21).</w:t>
      </w:r>
    </w:p>
    <w:p w:rsidR="00CE677C" w:rsidRPr="00945C24" w:rsidRDefault="00CE677C" w:rsidP="00FD3243">
      <w:pPr>
        <w:pStyle w:val="ListParagraph"/>
        <w:numPr>
          <w:ilvl w:val="0"/>
          <w:numId w:val="21"/>
        </w:numPr>
        <w:spacing w:after="0" w:line="300" w:lineRule="auto"/>
        <w:ind w:left="281" w:hanging="283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تتراوح قيم درجاتها المعيارية من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}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(-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0,0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0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1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)-(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-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0.499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lang w:bidi="ar-IQ"/>
        </w:rPr>
        <w:t>{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وضمت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أربعة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شملت كل من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علي الغربي,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كميت, </w:t>
      </w:r>
      <w:r w:rsidR="00FD324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الكحلاء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قلعة صالح) وبدرجات معيارية سالبة (-0,44,-0,33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-0,008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-0,21). 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(117770) رأساً مشكلة نسبة قدرها (26,8)%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CE677C" w:rsidRPr="00CE677C" w:rsidRDefault="00CE677C" w:rsidP="00AF7F95">
      <w:pPr>
        <w:pStyle w:val="ListParagraph"/>
        <w:numPr>
          <w:ilvl w:val="0"/>
          <w:numId w:val="21"/>
        </w:numPr>
        <w:spacing w:after="0" w:line="300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CE677C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CE677C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CE677C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تتراوح قيم درجاتها المعيارية (-</w:t>
      </w:r>
      <w:r w:rsidRPr="00CE677C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0,50</w:t>
      </w:r>
      <w:r w:rsidRPr="00CE677C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CE677C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- </w:t>
      </w:r>
      <w:r w:rsidRPr="00CE677C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فأقل)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وضمت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أربعة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وحدات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وتمثلت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>(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علي الشرقي,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العزير,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المجر الكبير,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العدل) بدرجات معيارية (-0,68,-1,08,-1,05,-0,67) على التوالي. بلغ مجموع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(47163) رأساً مشكلة نسبة (10,7)% من مجموع 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CE677C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</w:t>
      </w:r>
      <w:r w:rsidRPr="00CE677C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C81013" w:rsidRPr="00945C24" w:rsidRDefault="00C81013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C81013" w:rsidRPr="00945C24" w:rsidRDefault="00C81013" w:rsidP="00FD5DD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315B47" w:rsidRPr="00945C24" w:rsidRDefault="00315B47" w:rsidP="00FD5DDB">
      <w:pPr>
        <w:bidi w:val="0"/>
        <w:spacing w:after="0" w:line="240" w:lineRule="auto"/>
        <w:ind w:firstLine="565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Default="00EC1942" w:rsidP="00710799">
      <w:pPr>
        <w:spacing w:after="0" w:line="240" w:lineRule="auto"/>
        <w:ind w:firstLine="565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خريطة (</w:t>
      </w:r>
      <w:r w:rsidR="00C81013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="0071079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التوزيع الجغرافي للأغنام في محافظة ميسان </w:t>
      </w:r>
    </w:p>
    <w:p w:rsidR="00710799" w:rsidRDefault="00457F55" w:rsidP="00457F55">
      <w:pPr>
        <w:spacing w:after="0" w:line="240" w:lineRule="auto"/>
        <w:ind w:hanging="1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6118802" cy="7480300"/>
            <wp:effectExtent l="0" t="0" r="0" b="6350"/>
            <wp:docPr id="2" name="صورة 2" descr="E:\د. ميثم الوزارن\خارطة الاغنا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د. ميثم الوزارن\خارطة الاغنا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3288"/>
                    <a:stretch/>
                  </pic:blipFill>
                  <pic:spPr bwMode="auto">
                    <a:xfrm>
                      <a:off x="0" y="0"/>
                      <a:ext cx="6120130" cy="74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469" w:rsidRPr="00457F55" w:rsidRDefault="00B90CAD" w:rsidP="00CD2469">
      <w:pPr>
        <w:spacing w:after="0" w:line="240" w:lineRule="auto"/>
        <w:ind w:hanging="1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  </w:t>
      </w:r>
      <w:r w:rsidR="00457F55" w:rsidRPr="00457F55">
        <w:rPr>
          <w:rFonts w:ascii="Simplified Arabic" w:hAnsi="Simplified Arabic" w:cs="Simplified Arabic" w:hint="cs"/>
          <w:sz w:val="24"/>
          <w:szCs w:val="24"/>
          <w:rtl/>
          <w:lang w:bidi="ar-IQ"/>
        </w:rPr>
        <w:t>المصدر:</w:t>
      </w:r>
      <w:r w:rsidR="00CD2469"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من عمل الباحث, بالاعتماد على بيانات جدول (3)</w:t>
      </w:r>
    </w:p>
    <w:p w:rsidR="00EC1942" w:rsidRPr="00945C24" w:rsidRDefault="00EC1942" w:rsidP="00FD5DDB">
      <w:pPr>
        <w:bidi w:val="0"/>
        <w:spacing w:after="0" w:line="240" w:lineRule="auto"/>
        <w:ind w:firstLine="565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Pr="00232B6C" w:rsidRDefault="00EC1942" w:rsidP="00232B6C">
      <w:pPr>
        <w:pStyle w:val="ListParagraph"/>
        <w:spacing w:after="0" w:line="252" w:lineRule="auto"/>
        <w:ind w:left="0"/>
        <w:jc w:val="both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232B6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lastRenderedPageBreak/>
        <w:t>2</w:t>
      </w:r>
      <w:r w:rsidR="00232B6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- الأبـــقـ</w:t>
      </w:r>
      <w:r w:rsidRPr="00232B6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ـــــار</w:t>
      </w:r>
    </w:p>
    <w:p w:rsidR="00EC1942" w:rsidRPr="00945C24" w:rsidRDefault="00EC1942" w:rsidP="00232B6C">
      <w:pPr>
        <w:spacing w:after="0" w:line="252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تنتمي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صنف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الثدييا</w:t>
      </w:r>
      <w:r w:rsidRPr="00945C24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lang w:bidi="ar-IQ"/>
        </w:rPr>
        <w:t>mammalian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ورتبة ذوات الظلف </w:t>
      </w:r>
      <w:proofErr w:type="spellStart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>Artiodactyla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ضمن العائلة البقرية </w:t>
      </w:r>
      <w:r w:rsidRPr="00945C24">
        <w:rPr>
          <w:rFonts w:ascii="Simplified Arabic" w:hAnsi="Simplified Arabic" w:cs="Simplified Arabic"/>
          <w:sz w:val="28"/>
          <w:szCs w:val="28"/>
          <w:lang w:bidi="ar-IQ"/>
        </w:rPr>
        <w:t>Boride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جنس الثيران </w:t>
      </w:r>
      <w:proofErr w:type="spellStart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>Bos</w:t>
      </w:r>
      <w:proofErr w:type="spellEnd"/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(19)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,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تزداد القيمة الاقتصادية للحيوان مع زيادة كمية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منتجاتها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والمردود الاقتصادي الم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رتب عليه,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الحيوانات كبيرة الحجم التي تهيأ من خلال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أوزانها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الكبيرة كميات من اللحوم الحمراء فضلا عن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الحليب,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كما تشكل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الأصول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الجيدة من السلالات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الأجنبية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مصدرا لتنمية رأس المال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لمربي وذلك بتكث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 النوع والمحافظة علية من التهجين ومايعود عليه ذلك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الوافر علاوة على ذلك الا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تفاع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أسعار 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الإناث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والعجول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مما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يعطي حافزا لتربيتها وتكثيرها لتنمية رأس المال المستثمر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التجارة.</w:t>
      </w:r>
    </w:p>
    <w:p w:rsidR="00EC1942" w:rsidRPr="00945C24" w:rsidRDefault="00EC1942" w:rsidP="00232B6C">
      <w:pPr>
        <w:spacing w:after="0" w:line="252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من خلال المسح الميداني لمنطقة الدراسة المتمثلة في عموم محافظة ميسان ظهر وجود عدة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تعود لسلالات مختلفة لكل منها خصائصها الفسلجية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والإنتاجية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تجتمع في ميزة واحدة تكمن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غير نقية الجنس بسبب عمليات التهجين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وأثناء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عمليات التكاثر الغير مخطط.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فالأصول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تعود الى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أنواع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والابرشاير والجيرسي والجرنسي والبراون سويس, والتي تختلف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إنتاجيتها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لذا يتم تصنيفها في موضوع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EC1942" w:rsidRPr="00945C24" w:rsidRDefault="00EC1942" w:rsidP="00232B6C">
      <w:pPr>
        <w:spacing w:after="0" w:line="252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توزعت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 التابعة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لمحافظة ميسان حيث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استأثر مركز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قضاء العمارة بالمرتبة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بواقع (29787)رأساً بما يعادل (19,7)%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المحافظة, تلتها ناحية المشرح بامتلاكها (20841) رأساً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مشكلة نسبة (13,8)% من المجموع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نفسه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كما اقتربت كل من ناحي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السلام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الميمونة من القيم العليا لناحية المشرح وبفارق كبير عن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قضاء العمارة حيث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احتوت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السلام على (18324) رأساً بينما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ضم مركز قضاء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الميمونة (15157) رأساً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بما يعادل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(12,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)% و(10,04)%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 على التوالي.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جدول(</w:t>
      </w:r>
      <w:r w:rsidR="00C81013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</w:p>
    <w:p w:rsidR="00EC1942" w:rsidRPr="00945C24" w:rsidRDefault="00EC1942" w:rsidP="00FD3243">
      <w:pPr>
        <w:spacing w:after="0" w:line="252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تراجعت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كل من (</w:t>
      </w:r>
      <w:r w:rsidR="00FD324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الكحلاء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مركز قضاء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قلعة صالح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كميت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علي الشرقي,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مركز قضاء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على الغربي)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قيم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13821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11641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11240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8722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7189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رأساً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على التوالي ظهرت نسبها متقاربة (9,1)% في الكحلاء وهي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الأعلى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بينما تدنت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(4,7)% في علي الغربي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C1942" w:rsidRPr="00945C24" w:rsidRDefault="00EC1942" w:rsidP="00CD2469">
      <w:pPr>
        <w:spacing w:after="0" w:line="252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الحدود الدنيا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لأعداد 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فكانت ضمن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ناحيتي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العزير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العدل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ومركز قضاء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المجر الكبير بواقع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5029</w:t>
      </w:r>
      <w:r w:rsidR="00CD2469">
        <w:rPr>
          <w:rFonts w:ascii="Simplified Arabic" w:hAnsi="Simplified Arabic" w:cs="Simplified Arabic"/>
          <w:sz w:val="28"/>
          <w:szCs w:val="28"/>
          <w:lang w:bidi="ar-IQ"/>
        </w:rPr>
        <w:t xml:space="preserve">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4620</w:t>
      </w:r>
      <w:r w:rsidR="00CD2469">
        <w:rPr>
          <w:rFonts w:ascii="Simplified Arabic" w:hAnsi="Simplified Arabic" w:cs="Simplified Arabic"/>
          <w:sz w:val="28"/>
          <w:szCs w:val="28"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4450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 رأساً على التوالي,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وبنسب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3,3</w:t>
      </w:r>
      <w:r w:rsidR="00CD2469">
        <w:rPr>
          <w:rFonts w:ascii="Simplified Arabic" w:hAnsi="Simplified Arabic" w:cs="Simplified Arabic"/>
          <w:sz w:val="28"/>
          <w:szCs w:val="28"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</w:t>
      </w:r>
      <w:r w:rsidR="00CD2469">
        <w:rPr>
          <w:rFonts w:ascii="Simplified Arabic" w:hAnsi="Simplified Arabic" w:cs="Simplified Arabic"/>
          <w:sz w:val="28"/>
          <w:szCs w:val="28"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2,9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C1942" w:rsidRPr="00945C24" w:rsidRDefault="00EC1942" w:rsidP="00CD2469">
      <w:pPr>
        <w:spacing w:after="0" w:line="252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عكس طبيعة الطلب وكمية الاستهلاك على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منتجات 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حالة التركز في كل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قضاء العمارة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المشرح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حيث تتركز نسبة عالية من السكان في قضاء العمارة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بقية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 الأخرى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فضلا عن وجود الرعاية الصحية التي يوفرها المستوصف البيطري والذي يتميز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به مركز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قضاء العمارة عن النواحي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الأخرى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بكثرة زيارات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فرق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الطب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البيطري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لحقول والمربين لقرب المسافة وسهولة النقل,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كما تعمل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>مديرية زراعة محافظة ميسان وبكادرها المتخصص بالثروة الحيوانية على الاهتمام وتقديم الدعم لمرب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 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جميع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ولكن يبقى مركز المحافظة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المدعومين لقربهم من مركز القرار فهم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المستفيدين من القروض الزراعية والعناية الصحية البيطرية وغيرها من المضادات الحيوية المجانية والتلقيح الصناعي هذا من ناحية, كما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توفر المساحات الخضراء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بعد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حصاد محاصيل الحبوب والتي تفوق فيها قضاء العمارة عن باقي النواحي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كميات من العلف الأخضر 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مجاني بعد كل عملية حصاد فضلا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عن اتساع المساحات المخصصة لزراعة محاصيل الجت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8A54DF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اذ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يتلائم موسم التغذية المركزة وانطلاق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حقول القمح المحصودة مع بدأ موسم الشياع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vertAlign w:val="superscript"/>
          <w:rtl/>
          <w:lang w:bidi="ar-IQ"/>
        </w:rPr>
        <w:t>(</w:t>
      </w:r>
      <w:r w:rsidRPr="00945C24">
        <w:rPr>
          <w:rStyle w:val="FootnoteReference"/>
          <w:rFonts w:ascii="Simplified Arabic" w:hAnsi="Simplified Arabic" w:cs="Simplified Arabic"/>
          <w:sz w:val="28"/>
          <w:szCs w:val="28"/>
          <w:rtl/>
          <w:lang w:bidi="ar-IQ"/>
        </w:rPr>
        <w:footnoteReference w:customMarkFollows="1" w:id="1"/>
        <w:sym w:font="Symbol" w:char="F02A"/>
      </w:r>
      <w:r w:rsidRPr="00945C24">
        <w:rPr>
          <w:rStyle w:val="FootnoteReference"/>
          <w:rFonts w:ascii="Simplified Arabic" w:hAnsi="Simplified Arabic" w:cs="Simplified Arabic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حيث تكون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 مهيأة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لعمليات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الإخصاب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خلال الشهر السادس من السنة.</w:t>
      </w:r>
    </w:p>
    <w:p w:rsidR="00EC1942" w:rsidRPr="00945C24" w:rsidRDefault="00EC1942" w:rsidP="00AF7F95">
      <w:pPr>
        <w:spacing w:after="0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توزعت الابقار في جميع الوحدات الإدارية في محافظة ميسان وبأعداد متباينة وتعكس هذه الحقيقة قيمة الانحراف المعياري البالغ(7619,3) والذي يقل عن المتوسط الحسابي البالغ (12568) </w:t>
      </w:r>
      <w:r w:rsidR="00CD2469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لأعداد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الابقار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وتبرز هذه الظاهرة بوضوح في الخريطة  (</w:t>
      </w:r>
      <w:r w:rsidR="00C81013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 والتي يظهر فيها توزيع الوحدات الادارية الى الفئات التالية حسب در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اتها المعيارية : </w:t>
      </w:r>
    </w:p>
    <w:p w:rsidR="00EC1942" w:rsidRPr="00945C24" w:rsidRDefault="00EC1942" w:rsidP="00AF7F95">
      <w:pPr>
        <w:pStyle w:val="ListParagraph"/>
        <w:numPr>
          <w:ilvl w:val="0"/>
          <w:numId w:val="22"/>
        </w:numPr>
        <w:spacing w:after="0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تتراوح قيم درجاتها المعيارية (+0,50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فأكثر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والبالغ عددها ثلاثة 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تمثلت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 مركز قضاء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العمارة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وناحية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المشرح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وناحية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السلام بدرجات معيارية (+2,25,+1,08,+0,75) على التوالي, 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(68952) رأسا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نسبة قدرها (45,7)%من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C1942" w:rsidRPr="00945C24" w:rsidRDefault="00EC1942" w:rsidP="00FD3243">
      <w:pPr>
        <w:pStyle w:val="ListParagraph"/>
        <w:numPr>
          <w:ilvl w:val="0"/>
          <w:numId w:val="22"/>
        </w:numPr>
        <w:spacing w:after="0"/>
        <w:ind w:left="423" w:hanging="425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تتراوح درجاتها المعيارية (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+0,499 -0,000)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وضمت كل من (</w:t>
      </w:r>
      <w:r w:rsidR="00FD324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الكحلاء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الميمونة) وبدرجات معيارية (+0,16,+0,33) على التوالي, 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(28978) رأسا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نسبة قدرها (19,21)%من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C1942" w:rsidRPr="00945C24" w:rsidRDefault="00EC1942" w:rsidP="00AF7F95">
      <w:pPr>
        <w:pStyle w:val="ListParagraph"/>
        <w:numPr>
          <w:ilvl w:val="0"/>
          <w:numId w:val="22"/>
        </w:numPr>
        <w:spacing w:after="0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تتراوح درجاتها المعيارية بين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}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(- 0,0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0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1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-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(-0,4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9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9)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{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وضمت كل من(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كميت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قلعة صالح ) وبدرجات معيارية (- 0,17 و -0,12) على التوالي, 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(2881) رأسا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مما شكل نسبة قدرها (15,17)%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C1942" w:rsidRPr="00945C24" w:rsidRDefault="00EC1942" w:rsidP="00AF7F95">
      <w:pPr>
        <w:pStyle w:val="ListParagraph"/>
        <w:numPr>
          <w:ilvl w:val="0"/>
          <w:numId w:val="22"/>
        </w:numPr>
        <w:spacing w:after="0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تتراوح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درجاتها المعيارية بين (-0,50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-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ف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أ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قل 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فضمت خمسة 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تمثلت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علي الغربي,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علي الشرقي,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العزير,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المجر الكبير,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العدل) وبدرجات معيارية سالبة (-0,70, -0,50,-0,98,-1,06,-1,04) على التوالي,بلغ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ضمن الفئة الرابعة (30010)رأسا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بما يعادل (19,8)%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محافظة ميسان.</w:t>
      </w:r>
    </w:p>
    <w:p w:rsidR="00EC1942" w:rsidRDefault="00EC1942" w:rsidP="00CD2469">
      <w:pPr>
        <w:spacing w:after="0" w:line="240" w:lineRule="auto"/>
        <w:ind w:firstLine="565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خريطة (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>3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) </w:t>
      </w:r>
      <w:r w:rsidR="007F1D98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التوزيع الجغرافي للأبقار لمحافظة ميسان </w:t>
      </w:r>
    </w:p>
    <w:p w:rsidR="007F1D98" w:rsidRDefault="007F1D98" w:rsidP="007F1D98">
      <w:pPr>
        <w:spacing w:after="0" w:line="240" w:lineRule="auto"/>
        <w:ind w:hanging="1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6118803" cy="7499350"/>
            <wp:effectExtent l="0" t="0" r="0" b="6350"/>
            <wp:docPr id="3" name="صورة 3" descr="E:\د. ميثم الوزارن\خارطة الابق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د. ميثم الوزارن\خارطة الابقا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" b="2566"/>
                    <a:stretch/>
                  </pic:blipFill>
                  <pic:spPr bwMode="auto">
                    <a:xfrm>
                      <a:off x="0" y="0"/>
                      <a:ext cx="6120130" cy="75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98" w:rsidRPr="007F1D98" w:rsidRDefault="007F1D98" w:rsidP="007F1D98">
      <w:pPr>
        <w:spacing w:after="0" w:line="240" w:lineRule="auto"/>
        <w:ind w:hanging="1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</w:t>
      </w:r>
      <w:r w:rsidRPr="007F1D98">
        <w:rPr>
          <w:rFonts w:ascii="Simplified Arabic" w:hAnsi="Simplified Arabic" w:cs="Simplified Arabic" w:hint="cs"/>
          <w:sz w:val="24"/>
          <w:szCs w:val="24"/>
          <w:rtl/>
          <w:lang w:bidi="ar-IQ"/>
        </w:rPr>
        <w:t>المصدر: من عمل الباحث</w:t>
      </w:r>
      <w:r w:rsidR="00CD2469"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, بالاعتماد على جدول (3)</w:t>
      </w:r>
    </w:p>
    <w:p w:rsidR="00EC1942" w:rsidRPr="00945C24" w:rsidRDefault="00EC1942" w:rsidP="00FD5DDB">
      <w:pPr>
        <w:bidi w:val="0"/>
        <w:spacing w:after="0" w:line="240" w:lineRule="auto"/>
        <w:ind w:firstLine="565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Pr="000A790C" w:rsidRDefault="00EC1942" w:rsidP="00E37F5B">
      <w:pPr>
        <w:spacing w:after="0" w:line="288" w:lineRule="auto"/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0A790C">
        <w:rPr>
          <w:rFonts w:ascii="Simplified Arabic" w:hAnsi="Simplified Arabic" w:cs="Simplified Arabic" w:hint="cs"/>
          <w:sz w:val="32"/>
          <w:szCs w:val="32"/>
          <w:rtl/>
          <w:lang w:bidi="ar-IQ"/>
        </w:rPr>
        <w:lastRenderedPageBreak/>
        <w:t>3</w:t>
      </w:r>
      <w:r w:rsidRPr="000A790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ـ </w:t>
      </w:r>
      <w:r w:rsidRPr="000A790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الم</w:t>
      </w:r>
      <w:r w:rsidRPr="000A790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ــ</w:t>
      </w:r>
      <w:r w:rsidRPr="000A790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اع</w:t>
      </w:r>
      <w:r w:rsidRPr="000A790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ـــــــــ</w:t>
      </w:r>
      <w:r w:rsidRPr="000A790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ز</w:t>
      </w:r>
    </w:p>
    <w:p w:rsidR="00EC1942" w:rsidRPr="00945C24" w:rsidRDefault="00EC1942" w:rsidP="00E37F5B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ينتمي حيوان الماعز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فصيلة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الثدييا</w:t>
      </w:r>
      <w:r w:rsidRPr="00945C24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رتبة ذات الحافر ضمن رتبة المجترات التابع للعائلة البقرية 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Bovidae</w:t>
      </w:r>
      <w:proofErr w:type="spellEnd"/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والجنس </w:t>
      </w:r>
      <w:r w:rsidRPr="00945C24">
        <w:rPr>
          <w:rFonts w:asciiTheme="majorBidi" w:hAnsiTheme="majorBidi" w:cstheme="majorBidi"/>
          <w:sz w:val="28"/>
          <w:szCs w:val="28"/>
          <w:lang w:bidi="ar-IQ"/>
        </w:rPr>
        <w:t>Capra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يدعى النوع المستأنس منها </w:t>
      </w:r>
      <w:r w:rsidRPr="00945C24">
        <w:rPr>
          <w:rFonts w:asciiTheme="majorBidi" w:hAnsiTheme="majorBidi" w:cstheme="majorBidi"/>
          <w:sz w:val="28"/>
          <w:szCs w:val="28"/>
          <w:lang w:bidi="ar-IQ"/>
        </w:rPr>
        <w:t xml:space="preserve">Capra 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falconeri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</w:t>
      </w:r>
      <w:r w:rsidRPr="00945C24">
        <w:rPr>
          <w:rFonts w:asciiTheme="majorBidi" w:hAnsiTheme="majorBidi" w:cstheme="majorBidi"/>
          <w:sz w:val="28"/>
          <w:szCs w:val="28"/>
          <w:lang w:bidi="ar-IQ"/>
        </w:rPr>
        <w:t xml:space="preserve">Capra 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hircus</w:t>
      </w:r>
      <w:proofErr w:type="spellEnd"/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 xml:space="preserve"> (20)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تمتاز حيوانات الماعز بقدرتها على العيش في بيئات قاسية وذلك لقدرتها على تحمل العطش والجوع فضلا عن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إمكانيتها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للتسلق ومضغ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عديدة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الحشائش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الخشنة والقصيرة, والذي ينعكس على طعم لحومها وقابليته عل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النضج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أثناء الطهي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EC1942" w:rsidRPr="00945C24" w:rsidRDefault="00EC1942" w:rsidP="00E37F5B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تربى حيوانات الماعز للحصول على لحومها والحليب والجلود والشعر فضلا عن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أسعارها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التي تعد مصدراً لرأس المال ذات الدورة القصيرة والبسيطة الناتج عن عمليات التوالد الطبيعية لتلك الحيوانات.</w:t>
      </w:r>
    </w:p>
    <w:p w:rsidR="00EC1942" w:rsidRPr="00945C24" w:rsidRDefault="00EC1942" w:rsidP="00E37F5B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من خلال المسح الميداني لمنطقة الدراسة ظهرت ثلاث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أنواع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الماعز في محافظة ميسان وهي الماعز المحلي (العرابي) والماعز الشامي والمرعزي تباينت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وقابليتها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الإنتاجية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ظهر الماعز المحلي بشكل واضح كبير بينما تباين الماعز الشامي والمرعزي بين القلة والندرة بسبب ارتفاع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أسعاره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والتي توجب مقارنة تربيته مع تربية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 الأكثر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رواجا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أسواق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المحافظة.</w:t>
      </w:r>
    </w:p>
    <w:p w:rsidR="00EC1942" w:rsidRPr="00945C24" w:rsidRDefault="00EC1942" w:rsidP="00E37F5B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يمتاز الماعز المحلي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ما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يسمى (العرابي) بقابليته التحملية في المسير لمسافات طويلة ولونه البني الغامق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والأسود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كما يمتاز بخشونة الشعر الذي يبلغ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طوله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(10 -15) سم</w:t>
      </w:r>
      <w:r w:rsidR="008A54DF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(21)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 للذكور قرون طويلة بينما لا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تظهر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الإناث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شكل الوجه رفيع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والأنف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مائل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الاستقامة بينما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الإذنان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طويلة منس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 الأسفل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(22)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. يصل متوسط وزن الحيوان (40)كغم, تصل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الإناث 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مرحلة البلوغ الجنسي بعمر (20)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شهراً.</w:t>
      </w:r>
    </w:p>
    <w:p w:rsidR="00EC1942" w:rsidRPr="00945C24" w:rsidRDefault="00EC1942" w:rsidP="00E37F5B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بينما يمتاز الماعز الشامي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بكونه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أهم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السلالات المنتجة للحليب بالنسبة للماعز يظهر باللون البني الفاتح كما يمتاز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بالأنف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المعقوف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والأذنان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المتدلية,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يتراوح وزن الحيوان البالغ (60-80) كغم للذكور بينما تزن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الإناث البالغة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(40-60)كغم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(23)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ويبلغ معدل سن البلوغ الجنسي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للإناث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(16-18) شهرا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(24)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EC1942" w:rsidRPr="00945C24" w:rsidRDefault="00EC1942" w:rsidP="00E37F5B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الماعز المرعزي فهو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ندرةً في محافظة ميسان حيث يكون صغير الحجم يمتاز بالشعر الناعم الرفيع يصل معدل وزن الحيوان (30- 32) كغم.</w:t>
      </w:r>
    </w:p>
    <w:p w:rsidR="00EC1942" w:rsidRPr="00945C24" w:rsidRDefault="00EC1942" w:rsidP="00FD3243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توزعت الماعز على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حيث احتل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مركز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قضاء العمارة المرتبة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بواقع (8262) رأسا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بما يعادل (29,1)%من مجموع الماعز في محافظة ميسان,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تلته بفارق يصل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النصف تقريبا ناحية المشرح التي احتوت على (4421)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محققة ما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نسبته (15,6)%, كما حصلت ناحي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السلام وعلي الشرقي على المرتبتين الثالثة والرابعة بواقع (3580, 3368)رأس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التوالي محققة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ما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نسبته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(12,3)%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السلام و (11,8)%في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ناحية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علي الشرقي,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الفئة الوسطية فقد ضمت كل من </w:t>
      </w:r>
      <w:r w:rsidR="00FD3243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الكحلاء 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>علي الغربي حيث حازت كل منها على (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1912</w:t>
      </w:r>
      <w:r w:rsidR="00CD2469">
        <w:rPr>
          <w:rFonts w:ascii="Simplified Arabic" w:hAnsi="Simplified Arabic" w:cs="Simplified Arabic"/>
          <w:sz w:val="28"/>
          <w:szCs w:val="28"/>
          <w:lang w:bidi="ar-IQ"/>
        </w:rPr>
        <w:t xml:space="preserve"> 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1836)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وبنسب قدرها (6,7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6,4)% على التوالي, بينما كانت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 الأقل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نصيبا في تربية هذا النوع من الحيوانات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وبأعداد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متقاربة شملت كل من (قلعة صالح, العدل, المجر الكبير, العزير, كميت)حيث شكلت نسب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3,99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3,90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3,7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3,3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2,8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%على التوالي من مجموع الماعز في المحافظة.</w:t>
      </w:r>
    </w:p>
    <w:p w:rsidR="00EC1942" w:rsidRPr="00945C24" w:rsidRDefault="00EC1942" w:rsidP="00E37F5B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يعود سبب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تراجع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 الأعداد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عموما عند مقارنتها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هو طبيعة الطلب المحلي على لحوم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 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الماعز والتركيز على حليب الماعز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لحومها.</w:t>
      </w:r>
    </w:p>
    <w:p w:rsidR="00EC1942" w:rsidRPr="00945C24" w:rsidRDefault="00EC1942" w:rsidP="00CD2469">
      <w:pPr>
        <w:spacing w:after="0" w:line="288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تعكس الخريطة (</w:t>
      </w:r>
      <w:r w:rsidR="00CD2469">
        <w:rPr>
          <w:rFonts w:ascii="Simplified Arabic" w:hAnsi="Simplified Arabic" w:cs="Simplified Arabic" w:hint="cs"/>
          <w:sz w:val="28"/>
          <w:szCs w:val="28"/>
          <w:rtl/>
          <w:lang w:bidi="ar-IQ"/>
        </w:rPr>
        <w:t>4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) تباين التوزيع الجغرافي للأغنام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حسب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قيم 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درجات المعيارية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اذ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بلغ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متوسط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الحسابي 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لقيم (2575) وبانحراف معياري (2259,21)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والذي من خلاله توزعت الوحدات الادارية الى الفئات التالية :</w:t>
      </w:r>
    </w:p>
    <w:p w:rsidR="00EC1942" w:rsidRPr="00945C24" w:rsidRDefault="00EC1942" w:rsidP="00E37F5B">
      <w:pPr>
        <w:pStyle w:val="ListParagraph"/>
        <w:numPr>
          <w:ilvl w:val="0"/>
          <w:numId w:val="23"/>
        </w:numPr>
        <w:spacing w:after="0" w:line="288" w:lineRule="auto"/>
        <w:ind w:left="565" w:hanging="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تترواح قيم درجاتها المعيارية بين(+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0,50فأكثر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تمثلت بقضاء العمارة وناحية المشرح وبدرجات معيارية (+2,51) و(+0,81) على التوالي والتي ضمت (12683) رأسا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(44,7)%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C1942" w:rsidRPr="00945C24" w:rsidRDefault="00EC1942" w:rsidP="00E37F5B">
      <w:pPr>
        <w:pStyle w:val="ListParagraph"/>
        <w:numPr>
          <w:ilvl w:val="0"/>
          <w:numId w:val="23"/>
        </w:numPr>
        <w:spacing w:after="0" w:line="288" w:lineRule="auto"/>
        <w:ind w:left="565" w:hanging="567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تدرجت قيم درجاتها المعيارية بين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(+0,499-0,000)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وضمت ناحيتي علي الشرقي والسلام وبدرجات معيارية (+0,35 و +0,44) على التوالي حيث احتوت على (6948)رأس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نسبة قدرها (24,5)%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37F5B" w:rsidRPr="00945C24" w:rsidRDefault="00E37F5B" w:rsidP="00FD3243">
      <w:pPr>
        <w:pStyle w:val="ListParagraph"/>
        <w:numPr>
          <w:ilvl w:val="0"/>
          <w:numId w:val="23"/>
        </w:numPr>
        <w:spacing w:after="0" w:line="288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تراوح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قيم درجاتها المعيارية بين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}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(-0,0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0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1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)-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(-0,4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9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9)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{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وضمت قضاء على الغربي و</w:t>
      </w:r>
      <w:r w:rsidR="00FD3243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الكحلاء بدرجات معيارية (-0,32 و -0,29) على التوالي, حيث احتوت على (3748)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وتعادل (13,2)%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المحافظة.</w:t>
      </w:r>
    </w:p>
    <w:p w:rsidR="00E37F5B" w:rsidRPr="00945C24" w:rsidRDefault="00E37F5B" w:rsidP="00A43C2D">
      <w:pPr>
        <w:pStyle w:val="ListParagraph"/>
        <w:numPr>
          <w:ilvl w:val="0"/>
          <w:numId w:val="23"/>
        </w:numPr>
        <w:spacing w:after="0" w:line="288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التي تدرجت قيم درجاتها المعيارية بين (-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0,50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ف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أ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قل 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والتي تمثلت بخمسة 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وهي كل من (كميت, قلعة صالح, العزير، المجر الكبير, العدل) وبدرجات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معيارية (-0,78,-0,63,-0,75,-0,67,-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0,64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 على التوالي.</w:t>
      </w:r>
      <w:r w:rsidR="00A43C2D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فيها (4446) رأس وتعادل (15,6)%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 في المحافظة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C1942" w:rsidRPr="00945C24" w:rsidRDefault="00EC1942" w:rsidP="00E37F5B">
      <w:pPr>
        <w:spacing w:after="0" w:line="240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:rsidR="000A790C" w:rsidRDefault="000A790C" w:rsidP="00FD5DDB">
      <w:pPr>
        <w:bidi w:val="0"/>
        <w:spacing w:line="240" w:lineRule="auto"/>
        <w:rPr>
          <w:rFonts w:ascii="Simplified Arabic" w:hAnsi="Simplified Arabic" w:cs="Simplified Arabic"/>
          <w:sz w:val="28"/>
          <w:szCs w:val="28"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Default="00EC1942" w:rsidP="001278A3">
      <w:pPr>
        <w:spacing w:after="0" w:line="240" w:lineRule="auto"/>
        <w:ind w:firstLine="565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خريطة (</w:t>
      </w:r>
      <w:r w:rsidR="001278A3">
        <w:rPr>
          <w:rFonts w:ascii="Simplified Arabic" w:hAnsi="Simplified Arabic" w:cs="Simplified Arabic" w:hint="cs"/>
          <w:sz w:val="28"/>
          <w:szCs w:val="28"/>
          <w:rtl/>
          <w:lang w:bidi="ar-IQ"/>
        </w:rPr>
        <w:t>4</w:t>
      </w:r>
      <w:r w:rsidR="007F1D98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) التوزيع الجغرافي للماعز في محافظة ميسان </w:t>
      </w:r>
    </w:p>
    <w:p w:rsidR="007F1D98" w:rsidRDefault="007F1D98" w:rsidP="007F1D98">
      <w:pPr>
        <w:spacing w:after="0" w:line="240" w:lineRule="auto"/>
        <w:ind w:hanging="1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6118802" cy="7499350"/>
            <wp:effectExtent l="0" t="0" r="0" b="6350"/>
            <wp:docPr id="4" name="صورة 4" descr="E:\د. ميثم الوزارن\خارطة الماع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د. ميثم الوزارن\خارطة الماع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" b="3288"/>
                    <a:stretch/>
                  </pic:blipFill>
                  <pic:spPr bwMode="auto">
                    <a:xfrm>
                      <a:off x="0" y="0"/>
                      <a:ext cx="6120130" cy="75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D98" w:rsidRPr="00945C24" w:rsidRDefault="007F1D98" w:rsidP="007F1D98">
      <w:pPr>
        <w:spacing w:after="0" w:line="240" w:lineRule="auto"/>
        <w:ind w:hanging="1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المصدر: من عمل الباحث . </w:t>
      </w:r>
    </w:p>
    <w:p w:rsidR="00EC1942" w:rsidRPr="00945C24" w:rsidRDefault="00EC1942" w:rsidP="00FD5DDB">
      <w:pPr>
        <w:bidi w:val="0"/>
        <w:spacing w:after="0" w:line="240" w:lineRule="auto"/>
        <w:ind w:firstLine="565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Pr="000A790C" w:rsidRDefault="00EC1942" w:rsidP="00566245">
      <w:pPr>
        <w:spacing w:after="0" w:line="233" w:lineRule="auto"/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0A790C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lastRenderedPageBreak/>
        <w:t xml:space="preserve">4- </w:t>
      </w:r>
      <w:r w:rsidRPr="000A790C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الجاموس</w:t>
      </w:r>
    </w:p>
    <w:p w:rsidR="00EC1942" w:rsidRPr="00945C24" w:rsidRDefault="00EC1942" w:rsidP="00566245">
      <w:pPr>
        <w:pStyle w:val="ListParagraph"/>
        <w:spacing w:after="0" w:line="233" w:lineRule="auto"/>
        <w:ind w:left="-2"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ينتمي الجاموس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العائلة البقرية 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Bovidae</w:t>
      </w:r>
      <w:proofErr w:type="spellEnd"/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ورتبة المجترات حيث والى الجنس </w:t>
      </w:r>
      <w:proofErr w:type="spellStart"/>
      <w:r w:rsidRPr="00945C24">
        <w:rPr>
          <w:rFonts w:asciiTheme="majorBidi" w:hAnsiTheme="majorBidi" w:cstheme="majorBidi"/>
          <w:sz w:val="28"/>
          <w:szCs w:val="28"/>
          <w:lang w:bidi="ar-IQ"/>
        </w:rPr>
        <w:t>Bubalis</w:t>
      </w:r>
      <w:proofErr w:type="spellEnd"/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(25)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ارتبطت تربية الجاموس بجماعات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محلية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تسكن جنوب العراق عموما وفي منطقة ال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هوار على وجه الخصوص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أطلق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عليها المعدان.</w:t>
      </w:r>
    </w:p>
    <w:p w:rsidR="00EC1942" w:rsidRPr="00945C24" w:rsidRDefault="00EC1942" w:rsidP="00566245">
      <w:pPr>
        <w:spacing w:after="0" w:line="233" w:lineRule="auto"/>
        <w:ind w:left="-2"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يعد الجاموس من الحيوانات الكبيرة الحجم التي تمتلك كتلة لحمية كبيرة فضلا عن تميزها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الحليب ذات السعرات الحرارية الكبيرة لما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يحتويه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نسبة عالية من الدهون, كما يمكن استغلال جلودها ذات الامتداد المساحي الجيد, غالبا ما</w:t>
      </w:r>
      <w:r w:rsidR="002B2B8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يربى الجاموس بالقرب من مصادر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المياه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السطحية والمتمثلة في منطقة الدراسة بال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هوار ومجاري نهر دجلة ورواضعه.</w:t>
      </w:r>
    </w:p>
    <w:p w:rsidR="00EC1942" w:rsidRPr="00945C24" w:rsidRDefault="00EC1942" w:rsidP="00566245">
      <w:pPr>
        <w:pStyle w:val="ListParagraph"/>
        <w:spacing w:after="0" w:line="233" w:lineRule="auto"/>
        <w:ind w:left="-2"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يصل متوس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وزن الجاموس عند الولادة (34,1)كغم بينما يصل الى(170)كغم في عمر ستة اشهر كما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يصل وزنه الى(508,4)كغم بعد مرور (24) شهراً من ولادته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يستغل الجاموس </w:t>
      </w:r>
      <w:r w:rsidR="002B2B8F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لأغراض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الحليب بالدرجة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حيث يصل معدل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إدرار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الحليب (18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23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كغم على طول الفترة بين الولادتين والممتدة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(300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 يوم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(26)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 يعد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اللحم في هذا الحيوان ثانويا بسبب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:</w:t>
      </w:r>
    </w:p>
    <w:p w:rsidR="00EC1942" w:rsidRPr="00945C24" w:rsidRDefault="00EC1942" w:rsidP="00566245">
      <w:pPr>
        <w:pStyle w:val="ListParagraph"/>
        <w:numPr>
          <w:ilvl w:val="0"/>
          <w:numId w:val="6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رغبة المستهلك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وميله 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استهلاك لحوم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بالدرجة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الأولى والأبقار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بالدرجة الثانية وهي متوفرة في معظم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أيام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السنة.</w:t>
      </w:r>
    </w:p>
    <w:p w:rsidR="00EC1942" w:rsidRPr="00945C24" w:rsidRDefault="00EC1942" w:rsidP="00566245">
      <w:pPr>
        <w:pStyle w:val="ListParagraph"/>
        <w:numPr>
          <w:ilvl w:val="0"/>
          <w:numId w:val="6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احتواء كتلته اللحمية على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الأعصاب والألياف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الممتدة بين العضلات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مما يُصع</w:t>
      </w:r>
      <w:r w:rsidRPr="00945C24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ب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عملية النضج عند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الطهي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كما انه يحتاج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كميات اكبر من الوقود.</w:t>
      </w:r>
    </w:p>
    <w:p w:rsidR="00EC1942" w:rsidRPr="00945C24" w:rsidRDefault="00EC1942" w:rsidP="00566245">
      <w:pPr>
        <w:pStyle w:val="ListParagraph"/>
        <w:numPr>
          <w:ilvl w:val="0"/>
          <w:numId w:val="6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تحول لون اللحم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الأحمر 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البني الغامق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أوالأسود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بعد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الطهي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</w:p>
    <w:p w:rsidR="00EC1942" w:rsidRDefault="00EC1942" w:rsidP="00566245">
      <w:pPr>
        <w:spacing w:after="0" w:line="233" w:lineRule="auto"/>
        <w:ind w:left="-2"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يوجد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الجاموس في محافظة ميسان على نوعين من السهولة التمييز بينهما وهما جاموس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الأهوار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والمستنقعات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الذي يمكن تمييزه من خلال:</w:t>
      </w:r>
    </w:p>
    <w:p w:rsidR="00802E4F" w:rsidRPr="00945C24" w:rsidRDefault="00802E4F" w:rsidP="00802E4F">
      <w:pPr>
        <w:pStyle w:val="ListParagraph"/>
        <w:numPr>
          <w:ilvl w:val="0"/>
          <w:numId w:val="8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اصغر حجما من النوع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الثاني.</w:t>
      </w:r>
    </w:p>
    <w:p w:rsidR="00802E4F" w:rsidRPr="00945C24" w:rsidRDefault="00802E4F" w:rsidP="00802E4F">
      <w:pPr>
        <w:pStyle w:val="ListParagraph"/>
        <w:numPr>
          <w:ilvl w:val="0"/>
          <w:numId w:val="8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اقل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إدرارا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للحليب واقل دسما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802E4F" w:rsidRPr="00802E4F" w:rsidRDefault="00802E4F" w:rsidP="00802E4F">
      <w:pPr>
        <w:pStyle w:val="ListParagraph"/>
        <w:numPr>
          <w:ilvl w:val="0"/>
          <w:numId w:val="8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يتميز باللون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الأسود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المبقع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بالأبيض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منطقة الرقبة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FD3243" w:rsidRDefault="00EC1942" w:rsidP="00802E4F">
      <w:pPr>
        <w:pStyle w:val="ListParagraph"/>
        <w:spacing w:after="0" w:line="233" w:lineRule="auto"/>
        <w:ind w:left="-2"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النوع الثاني فهو جاموس ضفاف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الأنهار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ويتميز ب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ما يلي :</w:t>
      </w:r>
    </w:p>
    <w:p w:rsidR="00FD3243" w:rsidRPr="00945C24" w:rsidRDefault="00FD3243" w:rsidP="00FD3243">
      <w:pPr>
        <w:pStyle w:val="ListParagraph"/>
        <w:numPr>
          <w:ilvl w:val="0"/>
          <w:numId w:val="7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كبر حجمه ولونه الاسو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د</w:t>
      </w:r>
    </w:p>
    <w:p w:rsidR="00FD3243" w:rsidRPr="00945C24" w:rsidRDefault="00FD3243" w:rsidP="00FD3243">
      <w:pPr>
        <w:pStyle w:val="ListParagraph"/>
        <w:numPr>
          <w:ilvl w:val="0"/>
          <w:numId w:val="7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كثرة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إدراره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الحليب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FD3243" w:rsidRPr="00945C24" w:rsidRDefault="00FD3243" w:rsidP="00FD3243">
      <w:pPr>
        <w:pStyle w:val="ListParagraph"/>
        <w:numPr>
          <w:ilvl w:val="0"/>
          <w:numId w:val="7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يرجع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أصله 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الهندي المسمى (الم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EC1942" w:rsidRPr="00945C24" w:rsidRDefault="00EC1942" w:rsidP="00566245">
      <w:pPr>
        <w:spacing w:after="0" w:line="233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استأثرت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ناحية العدل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بالمرتبة الأولى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وبفارق كبير عن بقية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محافظة ميسان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بلغت تعدادها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(8278)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 أي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ما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يعادل (30,2)% من مجموع الجاموس في المحافظة ويعود السبب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توفر البيئة الطبيعية المتمثلة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بالأهوار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هذه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الناحية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فضلا عن امتهان تربية الجاموس من قبل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أهالي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المنطقة ومعرفتهم بجميع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احتياجاته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الحياتية عن طريق الخبرات المتراكمة عبر السنين,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كما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حلت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ناحية العزير على ثاني اكبر عدد من هذا الحيوان حيث 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ستأنست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(3804)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بما يعادل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(13,8)% من مجموع الجاموس في المحافظة. كما ظهر تركز لتربية الجاموس في كل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قضاء قلعة صالح وناحية المشرح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>بواقع (3017) و(2890)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التوالي مشكلتين ما</w:t>
      </w:r>
      <w:r w:rsidR="002B2B8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نسبته (11)% في قلعة صالح و(10,5 ) % في المشرح, تعد المناطق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الأربعة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السالفة الذكر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أقدم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مناطق تربية الجاموس في المحافظة حيث وفر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الطبيعة جميع عوامل استيطان هذا الحيوان من ماء وغذاء متمثلة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بالأهوار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ونهر دجلة وجداوله كبيئة مائية والقصب وبقايا نباتات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الأهوار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كغذاء (علف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خضر) غني بالبروتين.</w:t>
      </w:r>
      <w:r w:rsidR="003A31C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كما اعتاد المربون على ترك الجاموس يرعى في حقول القمح والشعير المحصودة, كذلك توفير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عليقه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مكونة من خليط النخال ودريس القمح ومطحون العرانيص الفارغة الناتجة من زراعة الذرة الصفراء رديئة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وبنسب معلومة مسبقا للمربين وذلك لتوفير حصة مشبعة لهذا الحيوان الضخم تساعده على استمرار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الحليب والتكاثر.</w:t>
      </w:r>
    </w:p>
    <w:p w:rsidR="00EC1942" w:rsidRPr="00945C24" w:rsidRDefault="00EC1942" w:rsidP="00566245">
      <w:pPr>
        <w:spacing w:after="0" w:line="233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بينما بلغ عدد جاموس ناحية كميت (2413) رأسا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ما نسبته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(8,8)% من مجموع الجاموس في المحافظة, اقتربت منها كل من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قضا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ئي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العمارة والمجر الكبير بواقع (1902)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الأولى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 (1776)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الثانية مشكلة (6,9)% و(6,4)% في المنطقتين على التوالي كما تضاءلت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في باقي الوحدات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حيث احتل المرتبة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الأخيرة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مركز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قضاء علي الغربي الذي احتوى على (524)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 من ال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جاموس فقط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شكل نسبة قدرها(1,9)%فقط من مجموع الحيوان في المحافظة,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أ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متاز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مربو الماشية 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القضاء بتربية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الأبقار 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الجاموس, كذلك الحال في ناحية السلام والتي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احتوت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(536)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بنسبة(1,95)% مستأثرة بحيازة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 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الج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موس.</w:t>
      </w:r>
    </w:p>
    <w:p w:rsidR="00EC1942" w:rsidRPr="00945C24" w:rsidRDefault="00EC1942" w:rsidP="002B2B8F">
      <w:pPr>
        <w:spacing w:after="0" w:line="233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احتلت كل من ناحي</w:t>
      </w:r>
      <w:r w:rsid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>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علي الشرقي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الكحلاء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نسبة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أكثر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القيمة الدنيا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لإعداد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في المحافظة حيث امتلكت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588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2B2B8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725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مشكلة نسب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2,1</w:t>
      </w:r>
      <w:r w:rsidR="002B2B8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2,6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)% على التوالي من مجموع الجاموس في محافظة ميسان.</w:t>
      </w:r>
    </w:p>
    <w:p w:rsidR="00EC1942" w:rsidRPr="00945C24" w:rsidRDefault="00EC1942" w:rsidP="00566245">
      <w:pPr>
        <w:spacing w:after="0" w:line="233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توزعت الجاموس في جميع الوحدات الإدارية في محافظة ميسان وبأعداد متباينة وتعكس هذه الحقيقة قيمة الانحراف المعياري البالغ(2191,2) والذي يقل عن المتوسط الحسابي البالغ (2283) 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لأ</w:t>
      </w:r>
      <w:r w:rsidR="00E56081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عدا</w:t>
      </w:r>
      <w:r w:rsidR="00E56081" w:rsidRPr="00945C24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د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الجاموس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وتبرز هذه الظاهرة بوضوح في الخريطة  (</w:t>
      </w:r>
      <w:r w:rsidR="00C81013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4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 والتي يظهر فيها توزيع الوحدات الادارية الى الفئات التالية حسب در</w:t>
      </w:r>
      <w:r w:rsidR="000A790C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اتها المعيارية : </w:t>
      </w:r>
    </w:p>
    <w:p w:rsidR="00EC1942" w:rsidRPr="00945C24" w:rsidRDefault="00EC1942" w:rsidP="00566245">
      <w:pPr>
        <w:pStyle w:val="ListParagraph"/>
        <w:numPr>
          <w:ilvl w:val="0"/>
          <w:numId w:val="24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الإدارية التي بلغت قيم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درجات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ها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المعيارية بين (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+0,50 - فأكثر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والتي تمثلت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ناحيتي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العزير والعدل وبدرجات معيارية(+0,61) و(+2,73) على التوالي,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الناحيتين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(12082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رأس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اً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بما يعادل (44)% من مجموع الجاموس في المحافظة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:rsidR="00EC1942" w:rsidRPr="00945C24" w:rsidRDefault="00EC1942" w:rsidP="00802E4F">
      <w:pPr>
        <w:pStyle w:val="ListParagraph"/>
        <w:numPr>
          <w:ilvl w:val="0"/>
          <w:numId w:val="24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الإدارية التي تتراوح قيم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درجات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ها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المعيارية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بين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(+0,499 </w:t>
      </w:r>
      <w:r w:rsidR="00802E4F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–</w:t>
      </w:r>
      <w:r w:rsidR="00802E4F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0,000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تمثل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بثلاث 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إدارية وهي ناحية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كميت,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المشرح,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مركز قضاء</w:t>
      </w:r>
      <w:r w:rsidR="002B2B8F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قلعة صالح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وبدرجات معيارية (+0,059,+0.27,+0,33) على التوالي 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فيها (8320) رأساً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بما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يعادل (30,3)% من مجموع الجاموس في المحافظة.</w:t>
      </w:r>
    </w:p>
    <w:p w:rsidR="00EC1942" w:rsidRPr="00945C24" w:rsidRDefault="00EC1942" w:rsidP="00566245">
      <w:pPr>
        <w:pStyle w:val="ListParagraph"/>
        <w:numPr>
          <w:ilvl w:val="0"/>
          <w:numId w:val="24"/>
        </w:numPr>
        <w:spacing w:after="0" w:line="233" w:lineRule="auto"/>
        <w:ind w:left="423" w:hanging="42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الإدارية التي تتراوح قيم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درجات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ها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المعيارية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بين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>}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(-0,001 )-(-0,499)</w:t>
      </w:r>
      <w:r w:rsidRPr="00945C24">
        <w:rPr>
          <w:rFonts w:ascii="Simplified Arabic" w:hAnsi="Simplified Arabic" w:cs="Simplified Arabic"/>
          <w:sz w:val="28"/>
          <w:szCs w:val="28"/>
          <w:lang w:bidi="ar-IQ"/>
        </w:rPr>
        <w:t>{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وتمثلت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في كل من مركز قضائي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العمارة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المجر الكبير وبدرجات معيارية (-0,17 و -0,23) على التوالي,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ضمن هذه الفئة (3678) رأساً بما يعادل (13,4)% من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في المحافظة.</w:t>
      </w:r>
    </w:p>
    <w:p w:rsidR="00EC1942" w:rsidRDefault="00EC1942" w:rsidP="002B2B8F">
      <w:pPr>
        <w:spacing w:after="0" w:line="240" w:lineRule="auto"/>
        <w:ind w:firstLine="565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lastRenderedPageBreak/>
        <w:t>خريطة (</w:t>
      </w:r>
      <w:r w:rsidR="002B2B8F">
        <w:rPr>
          <w:rFonts w:ascii="Simplified Arabic" w:hAnsi="Simplified Arabic" w:cs="Simplified Arabic" w:hint="cs"/>
          <w:sz w:val="28"/>
          <w:szCs w:val="28"/>
          <w:rtl/>
          <w:lang w:bidi="ar-IQ"/>
        </w:rPr>
        <w:t>5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) </w:t>
      </w:r>
      <w:r w:rsidR="00A56960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التوزيع الجغرافي 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لجاموس</w:t>
      </w:r>
      <w:r w:rsidR="00A56960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في محافظة ميسان </w:t>
      </w:r>
    </w:p>
    <w:p w:rsidR="00A56960" w:rsidRDefault="002839B8" w:rsidP="002839B8">
      <w:pPr>
        <w:spacing w:after="0" w:line="240" w:lineRule="auto"/>
        <w:ind w:hanging="1"/>
        <w:jc w:val="center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6118803" cy="7518400"/>
            <wp:effectExtent l="0" t="0" r="0" b="6350"/>
            <wp:docPr id="5" name="صورة 5" descr="E:\د. ميثم الوزارن\خارطة الجامو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د. ميثم الوزارن\خارطة الجامو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" b="3207"/>
                    <a:stretch/>
                  </pic:blipFill>
                  <pic:spPr bwMode="auto">
                    <a:xfrm>
                      <a:off x="0" y="0"/>
                      <a:ext cx="6120130" cy="752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9B8" w:rsidRPr="00945C24" w:rsidRDefault="002839B8" w:rsidP="002839B8">
      <w:pPr>
        <w:spacing w:after="0" w:line="240" w:lineRule="auto"/>
        <w:ind w:hanging="1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المصدر:</w:t>
      </w:r>
      <w:r w:rsidR="002B2B8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من عمل الباحث بالاعتماد على بيانات جدول (3)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:rsidR="00EC1942" w:rsidRPr="00945C24" w:rsidRDefault="00EC1942" w:rsidP="00FD5DDB">
      <w:pPr>
        <w:bidi w:val="0"/>
        <w:spacing w:after="0" w:line="240" w:lineRule="auto"/>
        <w:ind w:firstLine="565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br w:type="page"/>
      </w:r>
    </w:p>
    <w:p w:rsidR="00EC1942" w:rsidRPr="00945C24" w:rsidRDefault="00EC1942" w:rsidP="00802E4F">
      <w:pPr>
        <w:spacing w:after="0" w:line="211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lastRenderedPageBreak/>
        <w:t xml:space="preserve">الوحدات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الإدارية التي تتراوح قيم 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درجات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ها</w:t>
      </w:r>
      <w:r w:rsidRPr="00945C2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المعيارية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بين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(-0,50- فأقل)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وتمثلت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في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خمسة وحدات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وهي كل من مركز قضاء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علي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الغربي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علي الشرقي,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</w:t>
      </w:r>
      <w:r w:rsidR="00802E4F" w:rsidRP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الكحلاء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ومركز قضاء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الميمونة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وناحية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السلام) وبدرجات معيارية (-0,80,-0,61,-0,77,-0,71,-0,79) على التوالي, بلغ مجموع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الجاموس ضمن الفئة الرابعة (3317) رأساً بما يعادل (12,1)% من مجموع الجاموس في المحافظة.</w:t>
      </w:r>
    </w:p>
    <w:p w:rsidR="00EC1942" w:rsidRPr="00E56081" w:rsidRDefault="00EC1942" w:rsidP="00566245">
      <w:pPr>
        <w:spacing w:after="0" w:line="211" w:lineRule="auto"/>
        <w:jc w:val="both"/>
        <w:rPr>
          <w:rFonts w:ascii="Simplified Arabic" w:hAnsi="Simplified Arabic" w:cs="Simplified Arabic"/>
          <w:sz w:val="32"/>
          <w:szCs w:val="32"/>
          <w:rtl/>
          <w:lang w:bidi="ar-IQ"/>
        </w:rPr>
      </w:pPr>
      <w:r w:rsidRPr="00E56081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5-الإب</w:t>
      </w:r>
      <w:r w:rsidR="00E56081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ـــــ</w:t>
      </w:r>
      <w:r w:rsidRPr="00E56081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>ل</w:t>
      </w:r>
    </w:p>
    <w:p w:rsidR="00EC1942" w:rsidRPr="00945C24" w:rsidRDefault="00EC1942" w:rsidP="00566245">
      <w:pPr>
        <w:spacing w:after="0" w:line="211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تنتمي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الى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الثدييا</w:t>
      </w:r>
      <w:r w:rsidRPr="00945C24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رتبة ذوات الخف </w:t>
      </w:r>
      <w:proofErr w:type="spellStart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>Tylopodo</w:t>
      </w:r>
      <w:proofErr w:type="spellEnd"/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ضمن رتبة المجترات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وشافعيا</w:t>
      </w:r>
      <w:r w:rsidRPr="00945C24">
        <w:rPr>
          <w:rFonts w:ascii="Simplified Arabic" w:hAnsi="Simplified Arabic" w:cs="Simplified Arabic" w:hint="eastAsia"/>
          <w:sz w:val="28"/>
          <w:szCs w:val="28"/>
          <w:rtl/>
          <w:lang w:bidi="ar-IQ"/>
        </w:rPr>
        <w:t>ت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الأصابع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ضمن فصيلة الجمليات ضمن قبيلة </w:t>
      </w:r>
      <w:proofErr w:type="spellStart"/>
      <w:r w:rsidRPr="00945C24">
        <w:rPr>
          <w:rFonts w:ascii="Simplified Arabic" w:hAnsi="Simplified Arabic" w:cs="Simplified Arabic"/>
          <w:sz w:val="28"/>
          <w:szCs w:val="28"/>
          <w:lang w:bidi="ar-IQ"/>
        </w:rPr>
        <w:t>Camelini</w:t>
      </w:r>
      <w:proofErr w:type="spellEnd"/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</w:t>
      </w:r>
      <w:r w:rsidR="00286E1E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7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. ويسمى الجنس المت</w:t>
      </w:r>
      <w:r w:rsidR="00315B47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أقلم في منطقة الجزيرة العربية 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(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َ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مل</w:t>
      </w:r>
      <w:r w:rsidR="00315B47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وجمعة جمال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ويطلق عليها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ومؤنثة النوق حيث يتميز الجمل العربي عن غيرة بأحتوا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ءه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على سنام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</w:t>
      </w:r>
      <w:r w:rsidR="00286E1E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8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)</w:t>
      </w:r>
      <w:r w:rsidR="0095062A"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واحد وهو من فصيلة الجمال الحقيقة والتي تختلف عن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أشباه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الجمال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(2</w:t>
      </w:r>
      <w:r w:rsidR="00286E1E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9</w:t>
      </w:r>
      <w:r w:rsidR="006E5F2C" w:rsidRPr="00945C24">
        <w:rPr>
          <w:rFonts w:ascii="Simplified Arabic" w:hAnsi="Simplified Arabic" w:cs="Simplified Arabic" w:hint="cs"/>
          <w:sz w:val="28"/>
          <w:szCs w:val="28"/>
          <w:vertAlign w:val="superscript"/>
          <w:rtl/>
          <w:lang w:bidi="ar-IQ"/>
        </w:rPr>
        <w:t>)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يغطي جلد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الوبر.</w:t>
      </w:r>
    </w:p>
    <w:p w:rsidR="00EC1942" w:rsidRPr="00945C24" w:rsidRDefault="00EC1942" w:rsidP="00566245">
      <w:pPr>
        <w:spacing w:after="0" w:line="211" w:lineRule="auto"/>
        <w:ind w:firstLine="56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تمتا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ز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عن سابقها من الحيوانات كونها كثيرة الترحال حيث يرتبط تواجدها بسكان البدو الرحل, لذا فمن الصعوبة الوقوف على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أعداد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تلك الحيوانات بشكل دقيق, تعد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الإبل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من الحيوانات الكبيرة التي تربى من اجل الحصول على لحومها ووبرها وحليبها فضلاً عن قيمتها الاقتصادية كرأس مال متنامي بشكل طبيعي.</w:t>
      </w:r>
    </w:p>
    <w:p w:rsidR="00EC1942" w:rsidRPr="00945C24" w:rsidRDefault="00EC1942" w:rsidP="00566245">
      <w:pPr>
        <w:spacing w:after="0" w:line="211" w:lineRule="auto"/>
        <w:ind w:firstLine="565"/>
        <w:jc w:val="both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ظهرت تربية ا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لأ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بل في ستة وحدات ادارية ضمن محافظة ميسان</w:t>
      </w:r>
      <w:r w:rsidR="005F6F07">
        <w:rPr>
          <w:rFonts w:ascii="Simplified Arabic" w:hAnsi="Simplified Arabic" w:cs="Simplified Arabic"/>
          <w:noProof/>
          <w:sz w:val="28"/>
          <w:szCs w:val="28"/>
          <w:rtl/>
        </w:rPr>
        <w:t>,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تصدر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مركز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قضاء العمارة بقية الوحدات الادارية حيث بلغ عدد الابل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المستأنسة فيه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(2872) رأس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اً</w:t>
      </w:r>
      <w:r w:rsidR="00802E4F">
        <w:rPr>
          <w:rFonts w:ascii="Simplified Arabic" w:hAnsi="Simplified Arabic" w:cs="Simplified Arabic"/>
          <w:noProof/>
          <w:sz w:val="28"/>
          <w:szCs w:val="28"/>
          <w:rtl/>
        </w:rPr>
        <w:t xml:space="preserve"> تبعته كل من ناحي</w:t>
      </w:r>
      <w:r w:rsidR="00802E4F">
        <w:rPr>
          <w:rFonts w:ascii="Simplified Arabic" w:hAnsi="Simplified Arabic" w:cs="Simplified Arabic" w:hint="cs"/>
          <w:noProof/>
          <w:sz w:val="28"/>
          <w:szCs w:val="28"/>
          <w:rtl/>
        </w:rPr>
        <w:t>ة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المشرح و</w:t>
      </w:r>
      <w:r w:rsidR="00802E4F" w:rsidRP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مركز قضاء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الكحلاء بالمرتبة الثانية والتي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يربى في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كل منهما (2038) رأس, شكلت هذه الاعداد نسب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اً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مختلفة بلغت (29,9)% في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مركز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قضاء العمارة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بينما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تراجعت الى (21,2)% في كل من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ناحيتي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المشرح والكحلاء, اما المرتبة الثالثة فكانت من نصيب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مركز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قضاء علي الغربي بواقع (1859) رأس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بما يعادل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(19,3)% من مجموع الابل في المحافظة,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حلت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ناحية علي الشرقي بالمرتبة الرابعة بواقع (754)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رأس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اً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وبنسبة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بلغت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(7,8)%, اما المرتبة الاخيرة فكانت من نصيب ناحية كميت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والتي لم يظهر فيها سوى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(23) رأس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اً شكلت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بنسب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ة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ضئيلة من مجموع الابل في المحافظة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بلغت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(0,23)% فقط.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جدول (19)</w:t>
      </w:r>
    </w:p>
    <w:p w:rsidR="00EC1942" w:rsidRPr="00945C24" w:rsidRDefault="00EC1942" w:rsidP="00566245">
      <w:pPr>
        <w:spacing w:after="0" w:line="211" w:lineRule="auto"/>
        <w:ind w:firstLine="565"/>
        <w:jc w:val="both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تباين توزيع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الابل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على الوحدات الادارية حسب درجاتها المعيارية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في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ثلاث فئات حيث بلغ متوسط قيمها (1597) بينما كان معدل الانحراف المعياري (1026,7).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اذ توضح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الخريطة (</w:t>
      </w:r>
      <w:r w:rsidR="00C81013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5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مقدار التباين في حجم الفئات التالية :</w:t>
      </w:r>
    </w:p>
    <w:p w:rsidR="00EC1942" w:rsidRPr="00945C24" w:rsidRDefault="00EC1942" w:rsidP="00566245">
      <w:pPr>
        <w:pStyle w:val="ListParagraph"/>
        <w:numPr>
          <w:ilvl w:val="0"/>
          <w:numId w:val="25"/>
        </w:numPr>
        <w:spacing w:after="0" w:line="211" w:lineRule="auto"/>
        <w:ind w:hanging="362"/>
        <w:jc w:val="both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الوحدات الادارية التي تراوحت درجاتها المعيارية بين (+</w:t>
      </w:r>
      <w:r w:rsidRPr="00945C24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>0,50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 xml:space="preserve">- 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فأكثر)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ت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م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ث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لت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في مركز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قضاء العمارة فقط وبدرجة معيارية (+1,24)حيث بلغ عدد الابل فيها (2872)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رأساً مشكلاً (29,2)% من مجموع حيوانات الابل في المحافظة.</w:t>
      </w:r>
    </w:p>
    <w:p w:rsidR="00EC1942" w:rsidRPr="00945C24" w:rsidRDefault="00EC1942" w:rsidP="00802E4F">
      <w:pPr>
        <w:pStyle w:val="ListParagraph"/>
        <w:numPr>
          <w:ilvl w:val="0"/>
          <w:numId w:val="25"/>
        </w:numPr>
        <w:spacing w:after="0" w:line="211" w:lineRule="auto"/>
        <w:ind w:hanging="362"/>
        <w:jc w:val="both"/>
        <w:rPr>
          <w:rFonts w:ascii="Simplified Arabic" w:hAnsi="Simplified Arabic" w:cs="Simplified Arabic"/>
          <w:noProof/>
          <w:sz w:val="28"/>
          <w:szCs w:val="28"/>
        </w:rPr>
      </w:pP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الوحدات الادارية التي تراوحت قيم درجاتها المعيارية (</w:t>
      </w:r>
      <w:r w:rsidRPr="00945C24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>+0,499 -0,000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)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وضمت كل من (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مركز قضاء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علي الغربي,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ناحية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المشرح,</w:t>
      </w:r>
      <w:r w:rsidR="00802E4F" w:rsidRP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802E4F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مركز قضاء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الكحلاء) وبدرجات معيارية</w:t>
      </w:r>
      <w:r w:rsidR="00E56081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(+0,25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,</w:t>
      </w:r>
      <w:r w:rsidR="00E56081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>+0,42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,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+0,42) على التوالي, بلغ مجموع الابل ضمن الفئة الثانية (3935) رأساً 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بما يعادل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(61)% من مجموع الابل في محافظة ميسان.</w:t>
      </w:r>
    </w:p>
    <w:p w:rsidR="00EC1942" w:rsidRDefault="00EC1942" w:rsidP="00566245">
      <w:pPr>
        <w:pStyle w:val="ListParagraph"/>
        <w:numPr>
          <w:ilvl w:val="0"/>
          <w:numId w:val="25"/>
        </w:numPr>
        <w:spacing w:after="0" w:line="211" w:lineRule="auto"/>
        <w:ind w:hanging="362"/>
        <w:jc w:val="both"/>
        <w:rPr>
          <w:rFonts w:ascii="Simplified Arabic" w:hAnsi="Simplified Arabic" w:cs="Simplified Arabic"/>
          <w:noProof/>
          <w:sz w:val="28"/>
          <w:szCs w:val="28"/>
        </w:rPr>
      </w:pP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 xml:space="preserve">الوحدات الادارية التي تراوحت قيم درجاتها المعيارية 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</w:rPr>
        <w:t>}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(</w:t>
      </w:r>
      <w:r w:rsidRPr="00945C24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>-0,001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)</w:t>
      </w:r>
      <w:r w:rsidRPr="00945C24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–</w:t>
      </w:r>
      <w:r w:rsidRPr="00945C24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>(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-0,499)</w:t>
      </w:r>
      <w:r w:rsidRPr="00945C24">
        <w:rPr>
          <w:rFonts w:ascii="Simplified Arabic" w:hAnsi="Simplified Arabic" w:cs="Simplified Arabic"/>
          <w:noProof/>
          <w:sz w:val="28"/>
          <w:szCs w:val="28"/>
        </w:rPr>
        <w:t>{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لم تظهر اية وحدة ادارية ضمن هذه الفئة</w:t>
      </w:r>
      <w:r w:rsidR="005F6F07">
        <w:rPr>
          <w:rFonts w:ascii="Simplified Arabic" w:hAnsi="Simplified Arabic" w:cs="Simplified Arabic" w:hint="cs"/>
          <w:noProof/>
          <w:sz w:val="28"/>
          <w:szCs w:val="28"/>
          <w:rtl/>
        </w:rPr>
        <w:t>,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مما يعكس وجود فروق جوهرية بين اعلى قيمة لاعداد الابل وادناها</w:t>
      </w:r>
      <w:r w:rsidR="005F6F07">
        <w:rPr>
          <w:rFonts w:ascii="Simplified Arabic" w:hAnsi="Simplified Arabic" w:cs="Simplified Arabic" w:hint="cs"/>
          <w:noProof/>
          <w:sz w:val="28"/>
          <w:szCs w:val="28"/>
          <w:rtl/>
        </w:rPr>
        <w:t>.</w:t>
      </w:r>
    </w:p>
    <w:p w:rsidR="00E56081" w:rsidRPr="00945C24" w:rsidRDefault="00E56081" w:rsidP="00566245">
      <w:pPr>
        <w:pStyle w:val="ListParagraph"/>
        <w:numPr>
          <w:ilvl w:val="0"/>
          <w:numId w:val="24"/>
        </w:numPr>
        <w:spacing w:after="0" w:line="211" w:lineRule="auto"/>
        <w:ind w:left="423" w:hanging="425"/>
        <w:jc w:val="both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lastRenderedPageBreak/>
        <w:t xml:space="preserve">الوحدات الادارية التي تراوحت قيم درجاتها (-0,50 </w:t>
      </w:r>
      <w:r w:rsidRPr="00945C24">
        <w:rPr>
          <w:rFonts w:ascii="Simplified Arabic" w:hAnsi="Simplified Arabic" w:cs="Simplified Arabic" w:hint="cs"/>
          <w:b/>
          <w:bCs/>
          <w:noProof/>
          <w:sz w:val="28"/>
          <w:szCs w:val="28"/>
          <w:rtl/>
        </w:rPr>
        <w:t xml:space="preserve">- </w:t>
      </w:r>
      <w:r w:rsidRPr="00945C24"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w:t>فأقل)</w:t>
      </w:r>
      <w:r w:rsidRPr="00945C24">
        <w:rPr>
          <w:rFonts w:ascii="Simplified Arabic" w:hAnsi="Simplified Arabic" w:cs="Simplified Arabic"/>
          <w:noProof/>
          <w:sz w:val="28"/>
          <w:szCs w:val="28"/>
          <w:rtl/>
        </w:rPr>
        <w:t xml:space="preserve"> وضمت ناحيتي علي الشرقي وكميت وبدرجات معيارية (-0,82,-1,53), بلغ مجموع الابل ضمن مناطق الفئة الثالثة (777) رأساً تعادل (8,1)% من مجموع الابل في المحافظة.</w:t>
      </w:r>
    </w:p>
    <w:p w:rsidR="002839B8" w:rsidRDefault="00EC1942" w:rsidP="002839B8">
      <w:pPr>
        <w:spacing w:after="0" w:line="240" w:lineRule="auto"/>
        <w:ind w:firstLine="565"/>
        <w:jc w:val="center"/>
        <w:rPr>
          <w:rFonts w:ascii="Simplified Arabic" w:hAnsi="Simplified Arabic" w:cs="Simplified Arabic"/>
          <w:noProof/>
          <w:sz w:val="28"/>
          <w:szCs w:val="28"/>
          <w:rtl/>
        </w:rPr>
      </w:pP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خريطة (</w:t>
      </w:r>
      <w:r w:rsidR="002839B8">
        <w:rPr>
          <w:rFonts w:ascii="Simplified Arabic" w:hAnsi="Simplified Arabic" w:cs="Simplified Arabic" w:hint="cs"/>
          <w:noProof/>
          <w:sz w:val="28"/>
          <w:szCs w:val="28"/>
          <w:rtl/>
        </w:rPr>
        <w:t>6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) </w:t>
      </w:r>
      <w:r w:rsidR="002839B8">
        <w:rPr>
          <w:rFonts w:ascii="Simplified Arabic" w:hAnsi="Simplified Arabic" w:cs="Simplified Arabic" w:hint="cs"/>
          <w:noProof/>
          <w:sz w:val="28"/>
          <w:szCs w:val="28"/>
          <w:rtl/>
        </w:rPr>
        <w:t>التوزيع الجغرافي ل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</w:rPr>
        <w:t>لابل</w:t>
      </w:r>
      <w:r w:rsidR="002839B8"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في محافظة ميسان </w:t>
      </w:r>
    </w:p>
    <w:p w:rsidR="00EC1942" w:rsidRPr="00945C24" w:rsidRDefault="002839B8" w:rsidP="002839B8">
      <w:pPr>
        <w:spacing w:after="0" w:line="240" w:lineRule="auto"/>
        <w:ind w:hanging="1"/>
        <w:jc w:val="center"/>
        <w:rPr>
          <w:rFonts w:ascii="Simplified Arabic" w:hAnsi="Simplified Arabic" w:cs="Simplified Arabic"/>
          <w:noProof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6118802" cy="7493000"/>
            <wp:effectExtent l="0" t="0" r="0" b="0"/>
            <wp:docPr id="6" name="صورة 6" descr="E:\د. ميثم الوزارن\خارطة الاب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د. ميثم الوزارن\خارطة الاب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" b="3207"/>
                    <a:stretch/>
                  </pic:blipFill>
                  <pic:spPr bwMode="auto">
                    <a:xfrm>
                      <a:off x="0" y="0"/>
                      <a:ext cx="6120130" cy="7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 </w:t>
      </w:r>
    </w:p>
    <w:p w:rsidR="00EC1942" w:rsidRPr="00945C24" w:rsidRDefault="00A43C2D" w:rsidP="00A43C2D">
      <w:pPr>
        <w:bidi w:val="0"/>
        <w:spacing w:after="0" w:line="240" w:lineRule="auto"/>
        <w:ind w:firstLine="565"/>
        <w:jc w:val="right"/>
        <w:rPr>
          <w:rFonts w:ascii="Simplified Arabic" w:hAnsi="Simplified Arabic" w:cs="Simplified Arabic"/>
          <w:noProof/>
          <w:sz w:val="28"/>
          <w:szCs w:val="28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w:t xml:space="preserve">المصدر : من عمل الباحث بالاعتماد على بيانات الجدول(3) </w:t>
      </w:r>
      <w:r w:rsidR="00EC1942" w:rsidRPr="00945C24">
        <w:rPr>
          <w:rFonts w:ascii="Simplified Arabic" w:hAnsi="Simplified Arabic" w:cs="Simplified Arabic"/>
          <w:noProof/>
          <w:sz w:val="28"/>
          <w:szCs w:val="28"/>
          <w:rtl/>
        </w:rPr>
        <w:br w:type="page"/>
      </w:r>
    </w:p>
    <w:p w:rsidR="0027249B" w:rsidRPr="00E56081" w:rsidRDefault="00802E4F" w:rsidP="00802E4F">
      <w:pPr>
        <w:bidi w:val="0"/>
        <w:spacing w:after="0" w:line="240" w:lineRule="auto"/>
        <w:ind w:firstLine="565"/>
        <w:jc w:val="right"/>
        <w:rPr>
          <w:rFonts w:ascii="Simplified Arabic" w:hAnsi="Simplified Arabic" w:cs="Simplified Arabic"/>
          <w:b/>
          <w:bCs/>
          <w:noProof/>
          <w:sz w:val="32"/>
          <w:szCs w:val="32"/>
          <w:u w:val="single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noProof/>
          <w:sz w:val="32"/>
          <w:szCs w:val="32"/>
          <w:u w:val="single"/>
          <w:rtl/>
          <w:lang w:bidi="ar-IQ"/>
        </w:rPr>
        <w:lastRenderedPageBreak/>
        <w:t>النتائج</w:t>
      </w:r>
    </w:p>
    <w:p w:rsidR="0027249B" w:rsidRDefault="00566245" w:rsidP="00566245">
      <w:pPr>
        <w:tabs>
          <w:tab w:val="left" w:pos="9638"/>
        </w:tabs>
        <w:spacing w:after="0" w:line="240" w:lineRule="auto"/>
        <w:ind w:left="281" w:hanging="283"/>
        <w:jc w:val="both"/>
        <w:rPr>
          <w:rFonts w:ascii="Simplified Arabic" w:hAnsi="Simplified Arabic" w:cs="Simplified Arabic"/>
          <w:noProof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1-</w:t>
      </w:r>
      <w:r w:rsidR="0027249B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على الرغم من وجود خمسة انواع من الماشية في محافظة ميسان الا ان الاغنام تستأثر بالمرتبة الاولى في جميع الوحدات الادارية وبنسب متفاوتة</w:t>
      </w:r>
      <w:r w:rsidR="005F6F07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,</w:t>
      </w:r>
      <w:r w:rsidR="0027249B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 مما يعكس حجم الظلب على منتجات ذلك الحيوان</w:t>
      </w:r>
      <w:r w:rsidR="005F6F07">
        <w:rPr>
          <w:rFonts w:ascii="Simplified Arabic" w:hAnsi="Simplified Arabic" w:cs="Simplified Arabic" w:hint="cs"/>
          <w:noProof/>
          <w:sz w:val="28"/>
          <w:szCs w:val="28"/>
          <w:lang w:bidi="ar-IQ"/>
        </w:rPr>
        <w:t>.</w:t>
      </w:r>
    </w:p>
    <w:p w:rsidR="001331E7" w:rsidRDefault="00566245" w:rsidP="00566245">
      <w:pPr>
        <w:tabs>
          <w:tab w:val="left" w:pos="9638"/>
        </w:tabs>
        <w:spacing w:after="0" w:line="240" w:lineRule="auto"/>
        <w:ind w:left="281" w:hanging="283"/>
        <w:jc w:val="both"/>
        <w:rPr>
          <w:rFonts w:ascii="Simplified Arabic" w:hAnsi="Simplified Arabic" w:cs="Simplified Arabic"/>
          <w:noProof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2- ما</w:t>
      </w:r>
      <w:r w:rsidR="0027249B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تزال محافظة ميسان تظهر بالمراتب المتأخرة </w:t>
      </w:r>
      <w:r w:rsidR="001331E7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في سلم الاهمية النسبية لحيونات الماشية في العراق</w:t>
      </w:r>
      <w:r w:rsidR="005F6F07">
        <w:rPr>
          <w:rFonts w:ascii="Simplified Arabic" w:hAnsi="Simplified Arabic" w:cs="Simplified Arabic" w:hint="cs"/>
          <w:noProof/>
          <w:sz w:val="28"/>
          <w:szCs w:val="28"/>
          <w:lang w:bidi="ar-IQ"/>
        </w:rPr>
        <w:t>.</w:t>
      </w:r>
    </w:p>
    <w:p w:rsidR="001331E7" w:rsidRPr="00945C24" w:rsidRDefault="00566245" w:rsidP="00566245">
      <w:pPr>
        <w:tabs>
          <w:tab w:val="left" w:pos="9638"/>
        </w:tabs>
        <w:spacing w:after="0" w:line="240" w:lineRule="auto"/>
        <w:ind w:left="281" w:hanging="283"/>
        <w:jc w:val="both"/>
        <w:rPr>
          <w:rFonts w:ascii="Simplified Arabic" w:hAnsi="Simplified Arabic" w:cs="Simplified Arabic"/>
          <w:noProof/>
          <w:sz w:val="28"/>
          <w:szCs w:val="28"/>
          <w:lang w:bidi="ar-IQ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3- </w:t>
      </w:r>
      <w:r w:rsidR="001331E7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ظهور تباين مكاني على مستوى النوع وهذا ما يعكسه التوزيع الجغرافي لجيوانات الماشية في المحافظة </w:t>
      </w:r>
      <w:r w:rsidR="005F6F07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.</w:t>
      </w:r>
      <w:r w:rsidR="001331E7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      </w:t>
      </w:r>
    </w:p>
    <w:p w:rsidR="001331E7" w:rsidRDefault="001331E7" w:rsidP="00566245">
      <w:pPr>
        <w:spacing w:after="0" w:line="240" w:lineRule="auto"/>
        <w:ind w:left="281" w:hanging="283"/>
        <w:jc w:val="both"/>
        <w:rPr>
          <w:rFonts w:ascii="Simplified Arabic" w:hAnsi="Simplified Arabic" w:cs="Simplified Arabic"/>
          <w:noProof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4ـــــ ظهور تنباين على  المستوى الكمي</w:t>
      </w:r>
      <w:r w:rsidR="005F6F07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,</w:t>
      </w:r>
      <w:r w:rsidR="00D22EFF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 اذ تختلف اعداد الحيوانات بين وحدة ادارية واخرى</w:t>
      </w:r>
      <w:r w:rsidR="005F6F07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,</w:t>
      </w:r>
      <w:r w:rsidR="00D22EFF"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 فبينما تصل اعلى قيمة لاعداد الماشية في ناحية السلام الى (121652) رأس تتضاءل في ادنى قيمة لها في مركز قضاء المجر الكبير بواقع (14040) رأس</w:t>
      </w:r>
      <w:r w:rsidR="005F6F07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>.</w:t>
      </w:r>
      <w:r w:rsidRPr="00945C24">
        <w:rPr>
          <w:rFonts w:ascii="Simplified Arabic" w:hAnsi="Simplified Arabic" w:cs="Simplified Arabic" w:hint="cs"/>
          <w:noProof/>
          <w:sz w:val="28"/>
          <w:szCs w:val="28"/>
          <w:rtl/>
          <w:lang w:bidi="ar-IQ"/>
        </w:rPr>
        <w:t xml:space="preserve"> </w:t>
      </w:r>
    </w:p>
    <w:p w:rsidR="005E0DEF" w:rsidRPr="005E0DEF" w:rsidRDefault="005E0DEF" w:rsidP="00566245">
      <w:pPr>
        <w:spacing w:after="0" w:line="240" w:lineRule="auto"/>
        <w:ind w:left="281" w:hanging="283"/>
        <w:jc w:val="both"/>
        <w:rPr>
          <w:rFonts w:ascii="Simplified Arabic" w:hAnsi="Simplified Arabic" w:cs="Simplified Arabic"/>
          <w:noProof/>
          <w:sz w:val="18"/>
          <w:szCs w:val="18"/>
          <w:rtl/>
          <w:lang w:bidi="ar-IQ"/>
        </w:rPr>
      </w:pPr>
    </w:p>
    <w:p w:rsidR="00D22EFF" w:rsidRPr="00E56081" w:rsidRDefault="00802E4F" w:rsidP="00566245">
      <w:pPr>
        <w:spacing w:after="0" w:line="240" w:lineRule="auto"/>
        <w:rPr>
          <w:rFonts w:ascii="Simplified Arabic" w:hAnsi="Simplified Arabic" w:cs="Simplified Arabic"/>
          <w:b/>
          <w:bCs/>
          <w:sz w:val="32"/>
          <w:szCs w:val="32"/>
          <w:u w:val="single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u w:val="single"/>
          <w:rtl/>
          <w:lang w:bidi="ar-IQ"/>
        </w:rPr>
        <w:t>الهوامش</w:t>
      </w:r>
    </w:p>
    <w:p w:rsidR="00912623" w:rsidRPr="00945C24" w:rsidRDefault="00912623" w:rsidP="00566245">
      <w:pPr>
        <w:pStyle w:val="FootnoteText"/>
        <w:numPr>
          <w:ilvl w:val="0"/>
          <w:numId w:val="29"/>
        </w:numPr>
        <w:bidi w:val="0"/>
        <w:ind w:left="284" w:hanging="284"/>
        <w:jc w:val="both"/>
        <w:rPr>
          <w:rFonts w:asciiTheme="majorBidi" w:hAnsiTheme="majorBidi" w:cstheme="majorBidi"/>
          <w:sz w:val="28"/>
          <w:szCs w:val="28"/>
        </w:rPr>
      </w:pPr>
      <w:r w:rsidRPr="00945C24">
        <w:rPr>
          <w:rFonts w:asciiTheme="majorBidi" w:hAnsiTheme="majorBidi" w:cstheme="majorBidi"/>
          <w:sz w:val="28"/>
          <w:szCs w:val="28"/>
        </w:rPr>
        <w:t>United Nations,</w:t>
      </w:r>
      <w:r w:rsidR="0095062A" w:rsidRPr="00945C24">
        <w:rPr>
          <w:rFonts w:asciiTheme="majorBidi" w:hAnsiTheme="majorBidi" w:cstheme="majorBidi"/>
          <w:sz w:val="28"/>
          <w:szCs w:val="28"/>
        </w:rPr>
        <w:t xml:space="preserve"> </w:t>
      </w:r>
      <w:r w:rsidRPr="00945C24">
        <w:rPr>
          <w:rFonts w:asciiTheme="majorBidi" w:hAnsiTheme="majorBidi" w:cstheme="majorBidi"/>
          <w:sz w:val="28"/>
          <w:szCs w:val="28"/>
        </w:rPr>
        <w:t>Department of International Economic and Social Affairs,</w:t>
      </w:r>
      <w:r w:rsidR="0095062A" w:rsidRPr="00945C24">
        <w:rPr>
          <w:rFonts w:asciiTheme="majorBidi" w:hAnsiTheme="majorBidi" w:cstheme="majorBidi"/>
          <w:sz w:val="28"/>
          <w:szCs w:val="28"/>
        </w:rPr>
        <w:t xml:space="preserve"> </w:t>
      </w:r>
      <w:r w:rsidRPr="00945C24">
        <w:rPr>
          <w:rFonts w:asciiTheme="majorBidi" w:hAnsiTheme="majorBidi" w:cstheme="majorBidi"/>
          <w:sz w:val="28"/>
          <w:szCs w:val="28"/>
        </w:rPr>
        <w:t>Population,</w:t>
      </w:r>
      <w:r w:rsidR="0095062A" w:rsidRPr="00945C24">
        <w:rPr>
          <w:rFonts w:asciiTheme="majorBidi" w:hAnsiTheme="majorBidi" w:cstheme="majorBidi"/>
          <w:sz w:val="28"/>
          <w:szCs w:val="28"/>
        </w:rPr>
        <w:t xml:space="preserve"> </w:t>
      </w:r>
      <w:r w:rsidRPr="00945C24">
        <w:rPr>
          <w:rFonts w:asciiTheme="majorBidi" w:hAnsiTheme="majorBidi" w:cstheme="majorBidi"/>
          <w:sz w:val="28"/>
          <w:szCs w:val="28"/>
        </w:rPr>
        <w:t>resources, environment and development,</w:t>
      </w:r>
      <w:r w:rsidR="0095062A" w:rsidRPr="00945C24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945C24">
        <w:rPr>
          <w:rFonts w:asciiTheme="majorBidi" w:hAnsiTheme="majorBidi" w:cstheme="majorBidi"/>
          <w:sz w:val="28"/>
          <w:szCs w:val="28"/>
        </w:rPr>
        <w:t>Interational</w:t>
      </w:r>
      <w:proofErr w:type="spellEnd"/>
      <w:r w:rsidRPr="00945C24">
        <w:rPr>
          <w:rFonts w:asciiTheme="majorBidi" w:hAnsiTheme="majorBidi" w:cstheme="majorBidi"/>
          <w:sz w:val="28"/>
          <w:szCs w:val="28"/>
        </w:rPr>
        <w:t xml:space="preserve"> Conference on population</w:t>
      </w:r>
      <w:r w:rsidR="005F6F07">
        <w:rPr>
          <w:rFonts w:asciiTheme="majorBidi" w:hAnsiTheme="majorBidi" w:cstheme="majorBidi"/>
          <w:sz w:val="28"/>
          <w:szCs w:val="28"/>
        </w:rPr>
        <w:t>,</w:t>
      </w:r>
      <w:r w:rsidRPr="00945C24">
        <w:rPr>
          <w:rFonts w:asciiTheme="majorBidi" w:hAnsiTheme="majorBidi" w:cstheme="majorBidi"/>
          <w:sz w:val="28"/>
          <w:szCs w:val="28"/>
        </w:rPr>
        <w:t xml:space="preserve"> New </w:t>
      </w:r>
      <w:proofErr w:type="spellStart"/>
      <w:r w:rsidRPr="00945C24">
        <w:rPr>
          <w:rFonts w:asciiTheme="majorBidi" w:hAnsiTheme="majorBidi" w:cstheme="majorBidi"/>
          <w:sz w:val="28"/>
          <w:szCs w:val="28"/>
        </w:rPr>
        <w:t>yourk</w:t>
      </w:r>
      <w:proofErr w:type="spellEnd"/>
      <w:r w:rsidRPr="00945C24">
        <w:rPr>
          <w:rFonts w:asciiTheme="majorBidi" w:hAnsiTheme="majorBidi" w:cstheme="majorBidi"/>
          <w:sz w:val="28"/>
          <w:szCs w:val="28"/>
        </w:rPr>
        <w:t xml:space="preserve"> 1984</w:t>
      </w:r>
      <w:proofErr w:type="gramStart"/>
      <w:r w:rsidR="005F6F07">
        <w:rPr>
          <w:rFonts w:asciiTheme="majorBidi" w:hAnsiTheme="majorBidi" w:cstheme="majorBidi"/>
          <w:sz w:val="28"/>
          <w:szCs w:val="28"/>
        </w:rPr>
        <w:t>,</w:t>
      </w:r>
      <w:r w:rsidRPr="00945C24">
        <w:rPr>
          <w:rFonts w:asciiTheme="majorBidi" w:hAnsiTheme="majorBidi" w:cstheme="majorBidi"/>
          <w:sz w:val="28"/>
          <w:szCs w:val="28"/>
        </w:rPr>
        <w:t>p.19</w:t>
      </w:r>
      <w:proofErr w:type="gramEnd"/>
      <w:r w:rsidRPr="00945C24">
        <w:rPr>
          <w:rFonts w:asciiTheme="majorBidi" w:hAnsiTheme="majorBidi" w:cstheme="majorBidi"/>
          <w:sz w:val="28"/>
          <w:szCs w:val="28"/>
        </w:rPr>
        <w:t>.</w:t>
      </w:r>
    </w:p>
    <w:p w:rsidR="00912623" w:rsidRPr="00945C24" w:rsidRDefault="00912623" w:rsidP="001E645B">
      <w:pPr>
        <w:pStyle w:val="FootnoteText"/>
        <w:numPr>
          <w:ilvl w:val="0"/>
          <w:numId w:val="29"/>
        </w:numPr>
        <w:ind w:left="424" w:hanging="426"/>
        <w:jc w:val="both"/>
        <w:rPr>
          <w:sz w:val="28"/>
          <w:szCs w:val="28"/>
          <w:rtl/>
          <w:lang w:bidi="ar-IQ"/>
        </w:rPr>
      </w:pPr>
      <w:r w:rsidRPr="00945C24">
        <w:rPr>
          <w:rFonts w:hint="cs"/>
          <w:sz w:val="28"/>
          <w:szCs w:val="28"/>
          <w:rtl/>
        </w:rPr>
        <w:t xml:space="preserve">عبد الوهاب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ر</w:t>
      </w:r>
      <w:r w:rsidRPr="00945C24">
        <w:rPr>
          <w:rFonts w:hint="cs"/>
          <w:sz w:val="28"/>
          <w:szCs w:val="28"/>
          <w:rtl/>
        </w:rPr>
        <w:t xml:space="preserve"> الداهري</w:t>
      </w:r>
      <w:r w:rsidR="00A43C2D">
        <w:rPr>
          <w:rFonts w:hint="cs"/>
          <w:sz w:val="28"/>
          <w:szCs w:val="28"/>
          <w:rtl/>
        </w:rPr>
        <w:t xml:space="preserve"> </w:t>
      </w:r>
      <w:r w:rsidR="005F6F07">
        <w:rPr>
          <w:rFonts w:hint="cs"/>
          <w:sz w:val="28"/>
          <w:szCs w:val="28"/>
          <w:rtl/>
        </w:rPr>
        <w:t>,</w:t>
      </w:r>
      <w:r w:rsidRPr="00945C24">
        <w:rPr>
          <w:rFonts w:hint="cs"/>
          <w:sz w:val="28"/>
          <w:szCs w:val="28"/>
          <w:rtl/>
        </w:rPr>
        <w:t xml:space="preserve"> الاقتصاد الزراعي</w:t>
      </w:r>
      <w:r w:rsidR="005F6F07">
        <w:rPr>
          <w:rFonts w:hint="cs"/>
          <w:sz w:val="28"/>
          <w:szCs w:val="28"/>
          <w:rtl/>
        </w:rPr>
        <w:t>,</w:t>
      </w:r>
      <w:r w:rsidRPr="00945C24">
        <w:rPr>
          <w:rFonts w:hint="cs"/>
          <w:sz w:val="28"/>
          <w:szCs w:val="28"/>
          <w:rtl/>
        </w:rPr>
        <w:t xml:space="preserve"> وزرة التعليم العالي والبحث العلمي</w:t>
      </w:r>
      <w:r w:rsidR="005F6F07">
        <w:rPr>
          <w:rFonts w:hint="cs"/>
          <w:sz w:val="28"/>
          <w:szCs w:val="28"/>
          <w:rtl/>
        </w:rPr>
        <w:t>,</w:t>
      </w:r>
      <w:r w:rsidRPr="00945C24">
        <w:rPr>
          <w:rFonts w:hint="cs"/>
          <w:sz w:val="28"/>
          <w:szCs w:val="28"/>
          <w:rtl/>
        </w:rPr>
        <w:t xml:space="preserve"> دار الكتب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للطباعة والنشر</w:t>
      </w:r>
      <w:r w:rsidR="005F6F07">
        <w:rPr>
          <w:rFonts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ط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1</w:t>
      </w:r>
      <w:r w:rsidR="005F6F07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Pr="00945C24">
        <w:rPr>
          <w:rFonts w:hint="cs"/>
          <w:sz w:val="28"/>
          <w:szCs w:val="28"/>
          <w:rtl/>
          <w:lang w:bidi="ar-IQ"/>
        </w:rPr>
        <w:t xml:space="preserve"> 1980</w:t>
      </w:r>
      <w:r w:rsidR="005F6F07">
        <w:rPr>
          <w:rFonts w:hint="cs"/>
          <w:sz w:val="28"/>
          <w:szCs w:val="28"/>
          <w:rtl/>
          <w:lang w:bidi="ar-IQ"/>
        </w:rPr>
        <w:t>,</w:t>
      </w:r>
      <w:r w:rsidRPr="00945C24">
        <w:rPr>
          <w:rFonts w:hint="cs"/>
          <w:sz w:val="28"/>
          <w:szCs w:val="28"/>
          <w:rtl/>
          <w:lang w:bidi="ar-IQ"/>
        </w:rPr>
        <w:t>ص131</w:t>
      </w:r>
      <w:r w:rsidR="005F6F07">
        <w:rPr>
          <w:rFonts w:hint="cs"/>
          <w:sz w:val="28"/>
          <w:szCs w:val="28"/>
          <w:rtl/>
          <w:lang w:bidi="ar-IQ"/>
        </w:rPr>
        <w:t>.</w:t>
      </w:r>
    </w:p>
    <w:p w:rsidR="00912623" w:rsidRPr="00945C24" w:rsidRDefault="00912623" w:rsidP="001E645B">
      <w:pPr>
        <w:pStyle w:val="FootnoteText"/>
        <w:numPr>
          <w:ilvl w:val="0"/>
          <w:numId w:val="29"/>
        </w:numPr>
        <w:ind w:left="424" w:hanging="426"/>
        <w:jc w:val="both"/>
        <w:rPr>
          <w:sz w:val="28"/>
          <w:szCs w:val="28"/>
          <w:rtl/>
          <w:lang w:bidi="ar-IQ"/>
        </w:rPr>
      </w:pPr>
      <w:r w:rsidRPr="00945C24">
        <w:rPr>
          <w:rFonts w:hint="cs"/>
          <w:sz w:val="28"/>
          <w:szCs w:val="28"/>
          <w:rtl/>
        </w:rPr>
        <w:t>محمد محمود الديب</w:t>
      </w:r>
      <w:r w:rsidR="005F6F07">
        <w:rPr>
          <w:rFonts w:hint="cs"/>
          <w:sz w:val="28"/>
          <w:szCs w:val="28"/>
          <w:rtl/>
        </w:rPr>
        <w:t>,</w:t>
      </w:r>
      <w:r w:rsidR="001E078B">
        <w:rPr>
          <w:rFonts w:hint="cs"/>
          <w:sz w:val="28"/>
          <w:szCs w:val="28"/>
          <w:rtl/>
        </w:rPr>
        <w:t xml:space="preserve"> </w:t>
      </w:r>
      <w:r w:rsidRPr="00945C24">
        <w:rPr>
          <w:rFonts w:hint="cs"/>
          <w:sz w:val="28"/>
          <w:szCs w:val="28"/>
          <w:rtl/>
        </w:rPr>
        <w:t>جغرافية الزراعة (تحليل في التنظيم المكاني)</w:t>
      </w:r>
      <w:r w:rsidR="005F6F07">
        <w:rPr>
          <w:rFonts w:hint="cs"/>
          <w:sz w:val="28"/>
          <w:szCs w:val="28"/>
          <w:rtl/>
        </w:rPr>
        <w:t>,</w:t>
      </w:r>
      <w:r w:rsidRPr="00945C24">
        <w:rPr>
          <w:rFonts w:hint="cs"/>
          <w:sz w:val="28"/>
          <w:szCs w:val="28"/>
          <w:rtl/>
        </w:rPr>
        <w:t xml:space="preserve"> المكتبة الانجلو مصرية</w:t>
      </w:r>
      <w:r w:rsidR="005F6F07">
        <w:rPr>
          <w:rFonts w:hint="cs"/>
          <w:sz w:val="28"/>
          <w:szCs w:val="28"/>
          <w:rtl/>
        </w:rPr>
        <w:t>,</w:t>
      </w:r>
      <w:r w:rsidRPr="00945C24">
        <w:rPr>
          <w:rFonts w:hint="cs"/>
          <w:sz w:val="28"/>
          <w:szCs w:val="28"/>
          <w:rtl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ط</w:t>
      </w:r>
      <w:r w:rsidRPr="00945C24">
        <w:rPr>
          <w:rFonts w:hint="cs"/>
          <w:sz w:val="28"/>
          <w:szCs w:val="28"/>
          <w:rtl/>
          <w:lang w:bidi="ar-IQ"/>
        </w:rPr>
        <w:t>3</w:t>
      </w:r>
      <w:r w:rsidR="005F6F07">
        <w:rPr>
          <w:rFonts w:hint="cs"/>
          <w:sz w:val="28"/>
          <w:szCs w:val="28"/>
          <w:rtl/>
          <w:lang w:bidi="ar-IQ"/>
        </w:rPr>
        <w:t>,</w:t>
      </w:r>
      <w:r w:rsidRPr="00945C24">
        <w:rPr>
          <w:rFonts w:hint="cs"/>
          <w:sz w:val="28"/>
          <w:szCs w:val="28"/>
          <w:rtl/>
          <w:lang w:bidi="ar-IQ"/>
        </w:rPr>
        <w:t xml:space="preserve"> الاسكندرية</w:t>
      </w:r>
      <w:r w:rsidR="005F6F07">
        <w:rPr>
          <w:rFonts w:hint="cs"/>
          <w:sz w:val="28"/>
          <w:szCs w:val="28"/>
          <w:rtl/>
          <w:lang w:bidi="ar-IQ"/>
        </w:rPr>
        <w:t>,</w:t>
      </w:r>
      <w:r w:rsidRPr="00945C24">
        <w:rPr>
          <w:rFonts w:hint="cs"/>
          <w:sz w:val="28"/>
          <w:szCs w:val="28"/>
          <w:rtl/>
          <w:lang w:bidi="ar-IQ"/>
        </w:rPr>
        <w:t>1997, ص26.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424" w:hanging="426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المسح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الميداني لمنطقة الدراسة,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بإشراف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الدكتور عبد الحميد طارق مدير وحدة الطب البيطري في مستوصف الكحلاء,</w:t>
      </w:r>
      <w:r w:rsidR="001E078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بتاريخ من 2/12/2012- 15/3/2012. 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424" w:hanging="426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كمال السيد غنيم وممدوح شرف الدين,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 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 وزارة التعليم العالي والبحث العلمي,</w:t>
      </w:r>
      <w:r w:rsidR="001E078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جامعة الموصل,ط3, مطابع دار الكتب للطباعة والنشر,1974,ص19.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424" w:hanging="426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مديرية زراعة محافظة ميسان, الثروة الحيوانية –تقارير المنتج السنوي 7-8-9,بيانات غير منشورة,</w:t>
      </w:r>
      <w:r w:rsidR="001E078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2013.</w:t>
      </w:r>
    </w:p>
    <w:p w:rsidR="00912623" w:rsidRPr="00945C24" w:rsidRDefault="00912623" w:rsidP="001E078B">
      <w:pPr>
        <w:pStyle w:val="FootnoteText"/>
        <w:numPr>
          <w:ilvl w:val="0"/>
          <w:numId w:val="29"/>
        </w:numPr>
        <w:ind w:left="424" w:hanging="426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مظفر نافع الصائغ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رحو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وزميله,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إنتاج 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والماعز,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وزارة التعليم العالي والبحث العلمي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جامعة البصرة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كلية الاداب 1991,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ص40.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424" w:hanging="426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كمال السيد غنيم وزميل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="00E56081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مصدر سابق,ص56.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424" w:hanging="426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ابتسام كاطع خاجي اللامي,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الثروة الحيوانية في محافظة البصرة,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أطروحة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دكتورا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جامعة البصرة,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كلية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التربية,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2010,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ص33.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رياض محمد حسن الوهاب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وآخرون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إدارة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الحيوان,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جمهورية العراق,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وزارة التعليم العالي والبحث العلمي,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جامعة الموصل,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دار الكتب للطباعة والنشر,ط2, 2000,ص221.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مديرية زراعة محافظة ميسان,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قسم الثروة الحيوانية,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المسح الميداني للحيوانات الماشية (7,8,9) بيانات غير منشورة,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2013.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lastRenderedPageBreak/>
        <w:t>فخري خلف عبد الله البياتي,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التوزيع الجغرافي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للأغنام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في العراق,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رسالة ماجستير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،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جامعة بغداد,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كلية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الآداب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1983,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ص234.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جلال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إيليا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العش,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العراقية,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وزارة التعليم العالي والبحث العلمي,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جامعة بغداد,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كلية الزراعة,</w:t>
      </w:r>
      <w:r w:rsidR="002D388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1978,</w:t>
      </w:r>
      <w:r w:rsidR="002D388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ص4.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زهير فخري الجليلي وجلال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إيليا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العش,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إنتاجا 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والماعز,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الجمهورية العراقية,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وزارة التعليم العالي والبحث العلمي,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مؤسسة المعاهد الفنية,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الموصل,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مطبعة الموصل,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1984,ص51.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رياض محمد حسن الوهاب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وآخرون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إدارة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الحيوان,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مصدر سابق,ص214.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مظفر نافع الصائغ وزميل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ه، إنتاج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والماعز,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مصدر سابق,ص42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رياض محمد عبد الوهاب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وآخرون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المصدر السابق,ص231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مقابلة شخصية تجار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ناحية السلام بتاريخ 12/6/2012.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رياض محمد حسن الوهاب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وآخرون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إدارة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الحيوان, الموصل,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مؤسسة دار الكتب,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جامعة الموصل,1980,ص126.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مظفر نافع الصائغ وجلال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إيليا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القس,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مصدر سابق,ص29.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مظفر نافع الصائغ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وآخرون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, مبادئ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الحيواني, مصدر سابق,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ص 240.</w:t>
      </w:r>
    </w:p>
    <w:p w:rsidR="00912623" w:rsidRPr="00945C24" w:rsidRDefault="00912623" w:rsidP="002D388C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كنعان شاكر الصواف,</w:t>
      </w:r>
      <w:r w:rsidR="00A43C2D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الأغنام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والماعز في العراق, الهيئة العامة لخدمات الثروة الحيوانية,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بغداد, 1977,</w:t>
      </w:r>
      <w:r w:rsidR="002D388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ص804. 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جامعة الدول العربية,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المنظمة العربية للتنمية الزراعية, دراسة تحسين الكفاءة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الإنتاجية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للماعز في الوطن العربي, الخرطوم, كانون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الأول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 1993,ص45.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مظفر نافع الصائغ وزميل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ه</w:t>
      </w:r>
      <w:r w:rsidR="005F6F07">
        <w:rPr>
          <w:rFonts w:ascii="Simplified Arabic" w:hAnsi="Simplified Arabic" w:cs="Simplified Arabic" w:hint="cs"/>
          <w:sz w:val="28"/>
          <w:szCs w:val="28"/>
          <w:rtl/>
          <w:lang w:bidi="ar-IQ"/>
        </w:rPr>
        <w:t>,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المصدر السابق.ص49.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محمد يحيى حسين درويش,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حيوانات المزرعة,(الرعاية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الإنتاج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</w:t>
      </w:r>
      <w:r w:rsidR="0095062A"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التناسل),ط1,المكتبة الانجلو المصرية,</w:t>
      </w:r>
      <w:r w:rsidR="002D388C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1966, ص53.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sz w:val="28"/>
          <w:szCs w:val="28"/>
          <w:rtl/>
        </w:rPr>
      </w:pPr>
      <w:r w:rsidRPr="00945C24">
        <w:rPr>
          <w:rFonts w:hint="cs"/>
          <w:sz w:val="28"/>
          <w:szCs w:val="28"/>
          <w:rtl/>
        </w:rPr>
        <w:t>جمال الدين عبد الرحيم</w:t>
      </w:r>
      <w:r w:rsidR="005F6F07">
        <w:rPr>
          <w:rFonts w:hint="cs"/>
          <w:sz w:val="28"/>
          <w:szCs w:val="28"/>
          <w:rtl/>
        </w:rPr>
        <w:t>,</w:t>
      </w:r>
      <w:r w:rsidR="00512C85">
        <w:rPr>
          <w:rFonts w:hint="cs"/>
          <w:sz w:val="28"/>
          <w:szCs w:val="28"/>
          <w:rtl/>
        </w:rPr>
        <w:t xml:space="preserve"> </w:t>
      </w:r>
      <w:r w:rsidRPr="00945C24">
        <w:rPr>
          <w:rFonts w:hint="cs"/>
          <w:sz w:val="28"/>
          <w:szCs w:val="28"/>
          <w:rtl/>
        </w:rPr>
        <w:t>رعاية وانتاج الجاموس,</w:t>
      </w:r>
      <w:r w:rsidR="0095062A" w:rsidRPr="00945C24">
        <w:rPr>
          <w:rFonts w:hint="cs"/>
          <w:sz w:val="28"/>
          <w:szCs w:val="28"/>
          <w:rtl/>
        </w:rPr>
        <w:t xml:space="preserve"> </w:t>
      </w:r>
      <w:r w:rsidRPr="00945C24">
        <w:rPr>
          <w:rFonts w:hint="cs"/>
          <w:sz w:val="28"/>
          <w:szCs w:val="28"/>
          <w:rtl/>
        </w:rPr>
        <w:t>الاسكندرية</w:t>
      </w:r>
      <w:r w:rsidR="005F6F07">
        <w:rPr>
          <w:rFonts w:hint="cs"/>
          <w:sz w:val="28"/>
          <w:szCs w:val="28"/>
          <w:rtl/>
        </w:rPr>
        <w:t>,</w:t>
      </w:r>
      <w:r w:rsidR="00E56081">
        <w:rPr>
          <w:rFonts w:hint="cs"/>
          <w:sz w:val="28"/>
          <w:szCs w:val="28"/>
          <w:rtl/>
        </w:rPr>
        <w:t xml:space="preserve"> </w:t>
      </w:r>
      <w:r w:rsidRPr="00945C24">
        <w:rPr>
          <w:rFonts w:hint="cs"/>
          <w:sz w:val="28"/>
          <w:szCs w:val="28"/>
          <w:rtl/>
        </w:rPr>
        <w:t>مكتبة بستان المعرفة لل</w:t>
      </w:r>
      <w:r w:rsidR="0095062A" w:rsidRPr="00945C24">
        <w:rPr>
          <w:rFonts w:hint="cs"/>
          <w:sz w:val="28"/>
          <w:szCs w:val="28"/>
          <w:rtl/>
        </w:rPr>
        <w:t>ط</w:t>
      </w:r>
      <w:r w:rsidRPr="00945C24">
        <w:rPr>
          <w:rFonts w:hint="cs"/>
          <w:sz w:val="28"/>
          <w:szCs w:val="28"/>
          <w:rtl/>
        </w:rPr>
        <w:t>باعة والنشر,</w:t>
      </w:r>
      <w:r w:rsidR="00512C85">
        <w:rPr>
          <w:rFonts w:hint="cs"/>
          <w:sz w:val="28"/>
          <w:szCs w:val="28"/>
          <w:rtl/>
        </w:rPr>
        <w:t xml:space="preserve"> </w:t>
      </w:r>
      <w:r w:rsidRPr="00945C24">
        <w:rPr>
          <w:rFonts w:hint="cs"/>
          <w:sz w:val="28"/>
          <w:szCs w:val="28"/>
          <w:rtl/>
        </w:rPr>
        <w:t>2007,</w:t>
      </w:r>
      <w:r w:rsidR="00512C85">
        <w:rPr>
          <w:rFonts w:hint="cs"/>
          <w:sz w:val="28"/>
          <w:szCs w:val="28"/>
          <w:rtl/>
        </w:rPr>
        <w:t xml:space="preserve"> </w:t>
      </w:r>
      <w:r w:rsidRPr="00945C24">
        <w:rPr>
          <w:rFonts w:hint="cs"/>
          <w:sz w:val="28"/>
          <w:szCs w:val="28"/>
          <w:rtl/>
        </w:rPr>
        <w:t>ص76</w:t>
      </w:r>
      <w:r w:rsidR="00512C85">
        <w:rPr>
          <w:rFonts w:hint="cs"/>
          <w:sz w:val="28"/>
          <w:szCs w:val="28"/>
          <w:rtl/>
        </w:rPr>
        <w:t>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حافظ 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إبراهيم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محمود, الثروة الحيوانية في العراق وسبل تطوريها, جامعة الموصل كلية الطب البيطري, مؤسسة دار الكتب للطباعة والنشر, 1980, ص32.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السنام كتلة دهنية فوق ظهر الجمل ترتفع من الجسم حوالي 76سم.</w:t>
      </w:r>
    </w:p>
    <w:p w:rsidR="00912623" w:rsidRPr="00945C24" w:rsidRDefault="00912623" w:rsidP="00512C85">
      <w:pPr>
        <w:pStyle w:val="FootnoteText"/>
        <w:numPr>
          <w:ilvl w:val="0"/>
          <w:numId w:val="29"/>
        </w:numPr>
        <w:ind w:left="566" w:hanging="568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أشباه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الجمال (</w:t>
      </w:r>
      <w:r w:rsidRPr="00945C24">
        <w:rPr>
          <w:rFonts w:ascii="Simplified Arabic" w:hAnsi="Simplified Arabic" w:cs="Simplified Arabic" w:hint="cs"/>
          <w:sz w:val="28"/>
          <w:szCs w:val="28"/>
          <w:rtl/>
          <w:lang w:bidi="ar-IQ"/>
        </w:rPr>
        <w:t>آلاما</w:t>
      </w:r>
      <w:r w:rsidRPr="00945C24">
        <w:rPr>
          <w:rFonts w:ascii="Simplified Arabic" w:hAnsi="Simplified Arabic" w:cs="Simplified Arabic"/>
          <w:sz w:val="28"/>
          <w:szCs w:val="28"/>
          <w:rtl/>
          <w:lang w:bidi="ar-IQ"/>
        </w:rPr>
        <w:t>, الاليكة, الفيكونيا, القوناق)</w:t>
      </w:r>
      <w:r w:rsidR="00512C85">
        <w:rPr>
          <w:rFonts w:ascii="Simplified Arabic" w:hAnsi="Simplified Arabic" w:cs="Simplified Arabic" w:hint="cs"/>
          <w:sz w:val="28"/>
          <w:szCs w:val="28"/>
          <w:rtl/>
          <w:lang w:bidi="ar-IQ"/>
        </w:rPr>
        <w:t>.</w:t>
      </w:r>
    </w:p>
    <w:p w:rsidR="00912623" w:rsidRPr="00945C24" w:rsidRDefault="00912623" w:rsidP="00FD5DDB">
      <w:pPr>
        <w:spacing w:after="0" w:line="240" w:lineRule="auto"/>
        <w:ind w:firstLine="565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</w:p>
    <w:sectPr w:rsidR="00912623" w:rsidRPr="00945C24" w:rsidSect="00FD5DDB">
      <w:footerReference w:type="default" r:id="rId16"/>
      <w:footnotePr>
        <w:numRestart w:val="eachPage"/>
      </w:footnotePr>
      <w:pgSz w:w="11906" w:h="16838"/>
      <w:pgMar w:top="1134" w:right="1134" w:bottom="1134" w:left="113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ADF" w:rsidRDefault="00A87ADF" w:rsidP="00E23EA4">
      <w:pPr>
        <w:spacing w:after="0" w:line="240" w:lineRule="auto"/>
      </w:pPr>
      <w:r>
        <w:separator/>
      </w:r>
    </w:p>
  </w:endnote>
  <w:endnote w:type="continuationSeparator" w:id="0">
    <w:p w:rsidR="00A87ADF" w:rsidRDefault="00A87ADF" w:rsidP="00E2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67860427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:rsidR="00F00BF5" w:rsidRPr="0095062A" w:rsidRDefault="00F00BF5" w:rsidP="0095062A">
        <w:pPr>
          <w:pStyle w:val="Footer"/>
          <w:jc w:val="center"/>
          <w:rPr>
            <w:b/>
            <w:bCs/>
            <w:sz w:val="28"/>
            <w:szCs w:val="28"/>
          </w:rPr>
        </w:pPr>
        <w:r w:rsidRPr="0095062A">
          <w:rPr>
            <w:b/>
            <w:bCs/>
            <w:sz w:val="28"/>
            <w:szCs w:val="28"/>
          </w:rPr>
          <w:fldChar w:fldCharType="begin"/>
        </w:r>
        <w:r w:rsidRPr="0095062A">
          <w:rPr>
            <w:b/>
            <w:bCs/>
            <w:sz w:val="28"/>
            <w:szCs w:val="28"/>
          </w:rPr>
          <w:instrText>PAGE   \* MERGEFORMAT</w:instrText>
        </w:r>
        <w:r w:rsidRPr="0095062A">
          <w:rPr>
            <w:b/>
            <w:bCs/>
            <w:sz w:val="28"/>
            <w:szCs w:val="28"/>
          </w:rPr>
          <w:fldChar w:fldCharType="separate"/>
        </w:r>
        <w:r w:rsidR="00570AAF" w:rsidRPr="00570AAF">
          <w:rPr>
            <w:b/>
            <w:bCs/>
            <w:noProof/>
            <w:sz w:val="28"/>
            <w:szCs w:val="28"/>
            <w:rtl/>
            <w:lang w:val="ar-SA"/>
          </w:rPr>
          <w:t>1</w:t>
        </w:r>
        <w:r w:rsidRPr="0095062A">
          <w:rPr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ADF" w:rsidRDefault="00A87ADF" w:rsidP="00E23EA4">
      <w:pPr>
        <w:spacing w:after="0" w:line="240" w:lineRule="auto"/>
      </w:pPr>
      <w:r>
        <w:separator/>
      </w:r>
    </w:p>
  </w:footnote>
  <w:footnote w:type="continuationSeparator" w:id="0">
    <w:p w:rsidR="00A87ADF" w:rsidRDefault="00A87ADF" w:rsidP="00E23EA4">
      <w:pPr>
        <w:spacing w:after="0" w:line="240" w:lineRule="auto"/>
      </w:pPr>
      <w:r>
        <w:continuationSeparator/>
      </w:r>
    </w:p>
  </w:footnote>
  <w:footnote w:id="1">
    <w:p w:rsidR="00F00BF5" w:rsidRPr="008C51D3" w:rsidRDefault="00F00BF5" w:rsidP="000A790C">
      <w:pPr>
        <w:pStyle w:val="FootnoteText"/>
        <w:ind w:left="195" w:hanging="195"/>
        <w:jc w:val="both"/>
        <w:rPr>
          <w:rFonts w:ascii="Simplified Arabic" w:hAnsi="Simplified Arabic" w:cs="Simplified Arabic"/>
          <w:sz w:val="24"/>
          <w:szCs w:val="24"/>
          <w:lang w:bidi="ar-IQ"/>
        </w:rPr>
      </w:pPr>
      <w:r w:rsidRPr="008C51D3">
        <w:rPr>
          <w:rStyle w:val="FootnoteReference"/>
          <w:rFonts w:ascii="Simplified Arabic" w:hAnsi="Simplified Arabic" w:cs="Simplified Arabic"/>
          <w:sz w:val="24"/>
          <w:szCs w:val="24"/>
          <w:rtl/>
        </w:rPr>
        <w:sym w:font="Symbol" w:char="F02A"/>
      </w: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</w:t>
      </w:r>
      <w:r w:rsidRPr="008C51D3">
        <w:rPr>
          <w:rFonts w:ascii="Simplified Arabic" w:hAnsi="Simplified Arabic" w:cs="Simplified Arabic"/>
          <w:sz w:val="24"/>
          <w:szCs w:val="24"/>
          <w:rtl/>
          <w:lang w:bidi="ar-IQ"/>
        </w:rPr>
        <w:t>الشياع</w:t>
      </w: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: </w:t>
      </w:r>
      <w:r w:rsidRPr="008C51D3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الموعد الذي تطلب </w:t>
      </w:r>
      <w:r w:rsidRPr="008C51D3">
        <w:rPr>
          <w:rFonts w:ascii="Simplified Arabic" w:hAnsi="Simplified Arabic" w:cs="Simplified Arabic" w:hint="cs"/>
          <w:sz w:val="24"/>
          <w:szCs w:val="24"/>
          <w:rtl/>
          <w:lang w:bidi="ar-IQ"/>
        </w:rPr>
        <w:t>فيه</w:t>
      </w: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</w:t>
      </w:r>
      <w:r w:rsidRPr="008C51D3">
        <w:rPr>
          <w:rFonts w:ascii="Simplified Arabic" w:hAnsi="Simplified Arabic" w:cs="Simplified Arabic" w:hint="cs"/>
          <w:sz w:val="24"/>
          <w:szCs w:val="24"/>
          <w:rtl/>
          <w:lang w:bidi="ar-IQ"/>
        </w:rPr>
        <w:t>الإناث</w:t>
      </w:r>
      <w:r w:rsidRPr="008C51D3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الذكور وتعلن عن جاهزيتها </w:t>
      </w:r>
      <w:r w:rsidRPr="008C51D3">
        <w:rPr>
          <w:rFonts w:ascii="Simplified Arabic" w:hAnsi="Simplified Arabic" w:cs="Simplified Arabic" w:hint="cs"/>
          <w:sz w:val="24"/>
          <w:szCs w:val="24"/>
          <w:rtl/>
          <w:lang w:bidi="ar-IQ"/>
        </w:rPr>
        <w:t>للإخصاب</w:t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و</w:t>
      </w: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>ي</w:t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>كون</w:t>
      </w: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خلال </w:t>
      </w:r>
      <w:r w:rsidRPr="008C51D3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الفترة الممتدة بين شهر حزيران- </w:t>
      </w:r>
      <w:r w:rsidRPr="008C51D3">
        <w:rPr>
          <w:rFonts w:ascii="Simplified Arabic" w:hAnsi="Simplified Arabic" w:cs="Simplified Arabic" w:hint="cs"/>
          <w:sz w:val="24"/>
          <w:szCs w:val="24"/>
          <w:rtl/>
          <w:lang w:bidi="ar-IQ"/>
        </w:rPr>
        <w:t>آب</w:t>
      </w: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425E"/>
    <w:multiLevelType w:val="hybridMultilevel"/>
    <w:tmpl w:val="B2340184"/>
    <w:lvl w:ilvl="0" w:tplc="7B4EF01A">
      <w:start w:val="1"/>
      <w:numFmt w:val="decimal"/>
      <w:lvlText w:val="%1-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">
    <w:nsid w:val="100A01BF"/>
    <w:multiLevelType w:val="hybridMultilevel"/>
    <w:tmpl w:val="0F3CD820"/>
    <w:lvl w:ilvl="0" w:tplc="432ECCFA">
      <w:start w:val="1"/>
      <w:numFmt w:val="decimal"/>
      <w:lvlText w:val="%1-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2">
    <w:nsid w:val="1390415C"/>
    <w:multiLevelType w:val="hybridMultilevel"/>
    <w:tmpl w:val="B32AE8D2"/>
    <w:lvl w:ilvl="0" w:tplc="3F783F02">
      <w:start w:val="1"/>
      <w:numFmt w:val="decimal"/>
      <w:lvlText w:val="%1-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">
    <w:nsid w:val="143F7AFC"/>
    <w:multiLevelType w:val="hybridMultilevel"/>
    <w:tmpl w:val="4192F8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92DFB"/>
    <w:multiLevelType w:val="hybridMultilevel"/>
    <w:tmpl w:val="5992BA28"/>
    <w:lvl w:ilvl="0" w:tplc="13EEF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55115"/>
    <w:multiLevelType w:val="hybridMultilevel"/>
    <w:tmpl w:val="666A7D62"/>
    <w:lvl w:ilvl="0" w:tplc="3C0848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A048C"/>
    <w:multiLevelType w:val="hybridMultilevel"/>
    <w:tmpl w:val="243EAC70"/>
    <w:lvl w:ilvl="0" w:tplc="0B3E8C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AF438F"/>
    <w:multiLevelType w:val="hybridMultilevel"/>
    <w:tmpl w:val="FDDEE93A"/>
    <w:lvl w:ilvl="0" w:tplc="69AC65B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895E85"/>
    <w:multiLevelType w:val="hybridMultilevel"/>
    <w:tmpl w:val="E1922C12"/>
    <w:lvl w:ilvl="0" w:tplc="F63E34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8D6148"/>
    <w:multiLevelType w:val="hybridMultilevel"/>
    <w:tmpl w:val="A3BE1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3194A"/>
    <w:multiLevelType w:val="hybridMultilevel"/>
    <w:tmpl w:val="5C86DD68"/>
    <w:lvl w:ilvl="0" w:tplc="F36AF51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ED04D84"/>
    <w:multiLevelType w:val="hybridMultilevel"/>
    <w:tmpl w:val="AAE0E394"/>
    <w:lvl w:ilvl="0" w:tplc="189C5A8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3308F6"/>
    <w:multiLevelType w:val="hybridMultilevel"/>
    <w:tmpl w:val="6D7E1746"/>
    <w:lvl w:ilvl="0" w:tplc="99CA50E2">
      <w:start w:val="1"/>
      <w:numFmt w:val="decimal"/>
      <w:lvlText w:val="%1-"/>
      <w:lvlJc w:val="left"/>
      <w:pPr>
        <w:ind w:left="9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13">
    <w:nsid w:val="220548B1"/>
    <w:multiLevelType w:val="hybridMultilevel"/>
    <w:tmpl w:val="BBE254A2"/>
    <w:lvl w:ilvl="0" w:tplc="3BB63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72113"/>
    <w:multiLevelType w:val="hybridMultilevel"/>
    <w:tmpl w:val="6664A0BE"/>
    <w:lvl w:ilvl="0" w:tplc="42A646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D10CD"/>
    <w:multiLevelType w:val="hybridMultilevel"/>
    <w:tmpl w:val="7CECFE86"/>
    <w:lvl w:ilvl="0" w:tplc="13EEF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134C42"/>
    <w:multiLevelType w:val="hybridMultilevel"/>
    <w:tmpl w:val="4D16C20C"/>
    <w:lvl w:ilvl="0" w:tplc="021660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66BB1"/>
    <w:multiLevelType w:val="hybridMultilevel"/>
    <w:tmpl w:val="100C1B72"/>
    <w:lvl w:ilvl="0" w:tplc="AFFCF2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E8642D"/>
    <w:multiLevelType w:val="hybridMultilevel"/>
    <w:tmpl w:val="A5E4A092"/>
    <w:lvl w:ilvl="0" w:tplc="13EEF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96007"/>
    <w:multiLevelType w:val="hybridMultilevel"/>
    <w:tmpl w:val="B6BE0EE2"/>
    <w:lvl w:ilvl="0" w:tplc="9FB67A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310DE6"/>
    <w:multiLevelType w:val="hybridMultilevel"/>
    <w:tmpl w:val="0D2233B8"/>
    <w:lvl w:ilvl="0" w:tplc="07F0EB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0B2E22"/>
    <w:multiLevelType w:val="hybridMultilevel"/>
    <w:tmpl w:val="C4684F50"/>
    <w:lvl w:ilvl="0" w:tplc="F0B02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767CED"/>
    <w:multiLevelType w:val="hybridMultilevel"/>
    <w:tmpl w:val="C9D45994"/>
    <w:lvl w:ilvl="0" w:tplc="E2C665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A204F3A"/>
    <w:multiLevelType w:val="hybridMultilevel"/>
    <w:tmpl w:val="F0661D74"/>
    <w:lvl w:ilvl="0" w:tplc="B004093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C3C414A"/>
    <w:multiLevelType w:val="hybridMultilevel"/>
    <w:tmpl w:val="89168C20"/>
    <w:lvl w:ilvl="0" w:tplc="B7BAF68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A303D4"/>
    <w:multiLevelType w:val="hybridMultilevel"/>
    <w:tmpl w:val="CAACD18E"/>
    <w:lvl w:ilvl="0" w:tplc="6888811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4115E"/>
    <w:multiLevelType w:val="hybridMultilevel"/>
    <w:tmpl w:val="8A4064C4"/>
    <w:lvl w:ilvl="0" w:tplc="EC0AD08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D1E3A34"/>
    <w:multiLevelType w:val="hybridMultilevel"/>
    <w:tmpl w:val="A19ECA04"/>
    <w:lvl w:ilvl="0" w:tplc="6464C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6D5C2E"/>
    <w:multiLevelType w:val="hybridMultilevel"/>
    <w:tmpl w:val="AC80299E"/>
    <w:lvl w:ilvl="0" w:tplc="49583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24"/>
  </w:num>
  <w:num w:numId="4">
    <w:abstractNumId w:val="6"/>
  </w:num>
  <w:num w:numId="5">
    <w:abstractNumId w:val="14"/>
  </w:num>
  <w:num w:numId="6">
    <w:abstractNumId w:val="23"/>
  </w:num>
  <w:num w:numId="7">
    <w:abstractNumId w:val="15"/>
  </w:num>
  <w:num w:numId="8">
    <w:abstractNumId w:val="11"/>
  </w:num>
  <w:num w:numId="9">
    <w:abstractNumId w:val="5"/>
  </w:num>
  <w:num w:numId="10">
    <w:abstractNumId w:val="25"/>
  </w:num>
  <w:num w:numId="11">
    <w:abstractNumId w:val="7"/>
  </w:num>
  <w:num w:numId="12">
    <w:abstractNumId w:val="19"/>
  </w:num>
  <w:num w:numId="13">
    <w:abstractNumId w:val="8"/>
  </w:num>
  <w:num w:numId="14">
    <w:abstractNumId w:val="17"/>
  </w:num>
  <w:num w:numId="15">
    <w:abstractNumId w:val="20"/>
  </w:num>
  <w:num w:numId="16">
    <w:abstractNumId w:val="28"/>
  </w:num>
  <w:num w:numId="17">
    <w:abstractNumId w:val="22"/>
  </w:num>
  <w:num w:numId="18">
    <w:abstractNumId w:val="21"/>
  </w:num>
  <w:num w:numId="19">
    <w:abstractNumId w:val="27"/>
  </w:num>
  <w:num w:numId="20">
    <w:abstractNumId w:val="0"/>
  </w:num>
  <w:num w:numId="21">
    <w:abstractNumId w:val="2"/>
  </w:num>
  <w:num w:numId="22">
    <w:abstractNumId w:val="1"/>
  </w:num>
  <w:num w:numId="23">
    <w:abstractNumId w:val="12"/>
  </w:num>
  <w:num w:numId="24">
    <w:abstractNumId w:val="26"/>
  </w:num>
  <w:num w:numId="25">
    <w:abstractNumId w:val="10"/>
  </w:num>
  <w:num w:numId="26">
    <w:abstractNumId w:val="16"/>
  </w:num>
  <w:num w:numId="27">
    <w:abstractNumId w:val="18"/>
  </w:num>
  <w:num w:numId="28">
    <w:abstractNumId w:val="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6B"/>
    <w:rsid w:val="0006139F"/>
    <w:rsid w:val="000A790C"/>
    <w:rsid w:val="000F2C12"/>
    <w:rsid w:val="001278A3"/>
    <w:rsid w:val="001331E7"/>
    <w:rsid w:val="00184D69"/>
    <w:rsid w:val="0019718D"/>
    <w:rsid w:val="001E078B"/>
    <w:rsid w:val="001E645B"/>
    <w:rsid w:val="00232B6C"/>
    <w:rsid w:val="0027249B"/>
    <w:rsid w:val="002839B8"/>
    <w:rsid w:val="00286E1E"/>
    <w:rsid w:val="002B2B8F"/>
    <w:rsid w:val="002D388C"/>
    <w:rsid w:val="002D5FDC"/>
    <w:rsid w:val="003007A6"/>
    <w:rsid w:val="00315B47"/>
    <w:rsid w:val="0035510D"/>
    <w:rsid w:val="00392746"/>
    <w:rsid w:val="003A31C0"/>
    <w:rsid w:val="003D36FB"/>
    <w:rsid w:val="00407CB3"/>
    <w:rsid w:val="004474B6"/>
    <w:rsid w:val="00457F55"/>
    <w:rsid w:val="00477950"/>
    <w:rsid w:val="004E0519"/>
    <w:rsid w:val="00512C85"/>
    <w:rsid w:val="00536634"/>
    <w:rsid w:val="00566245"/>
    <w:rsid w:val="00570AAF"/>
    <w:rsid w:val="00570ADA"/>
    <w:rsid w:val="005C2A88"/>
    <w:rsid w:val="005E0DEF"/>
    <w:rsid w:val="005F6F07"/>
    <w:rsid w:val="00683309"/>
    <w:rsid w:val="006E5F2C"/>
    <w:rsid w:val="00702B39"/>
    <w:rsid w:val="00710799"/>
    <w:rsid w:val="007F1D98"/>
    <w:rsid w:val="00802E4F"/>
    <w:rsid w:val="008A2E35"/>
    <w:rsid w:val="008A54DF"/>
    <w:rsid w:val="008D258B"/>
    <w:rsid w:val="008D7C31"/>
    <w:rsid w:val="00912623"/>
    <w:rsid w:val="009234F0"/>
    <w:rsid w:val="00945C24"/>
    <w:rsid w:val="0095062A"/>
    <w:rsid w:val="009670CF"/>
    <w:rsid w:val="009C61EA"/>
    <w:rsid w:val="009D28FC"/>
    <w:rsid w:val="00A43C2D"/>
    <w:rsid w:val="00A56960"/>
    <w:rsid w:val="00A87ADF"/>
    <w:rsid w:val="00AA188B"/>
    <w:rsid w:val="00AF7F95"/>
    <w:rsid w:val="00B120ED"/>
    <w:rsid w:val="00B76A29"/>
    <w:rsid w:val="00B90CAD"/>
    <w:rsid w:val="00BA21A5"/>
    <w:rsid w:val="00BE601A"/>
    <w:rsid w:val="00BE6876"/>
    <w:rsid w:val="00BF5A98"/>
    <w:rsid w:val="00C05034"/>
    <w:rsid w:val="00C13456"/>
    <w:rsid w:val="00C64D9E"/>
    <w:rsid w:val="00C739B2"/>
    <w:rsid w:val="00C81013"/>
    <w:rsid w:val="00CD2469"/>
    <w:rsid w:val="00CE677C"/>
    <w:rsid w:val="00CF2AB1"/>
    <w:rsid w:val="00D22EFF"/>
    <w:rsid w:val="00D94080"/>
    <w:rsid w:val="00DA567A"/>
    <w:rsid w:val="00E23EA4"/>
    <w:rsid w:val="00E37F5B"/>
    <w:rsid w:val="00E56081"/>
    <w:rsid w:val="00EC1942"/>
    <w:rsid w:val="00F00BF5"/>
    <w:rsid w:val="00F07FFC"/>
    <w:rsid w:val="00F8386B"/>
    <w:rsid w:val="00FD3243"/>
    <w:rsid w:val="00FD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EA4"/>
    <w:pPr>
      <w:bidi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EA4"/>
    <w:pPr>
      <w:keepNext/>
      <w:keepLines/>
      <w:spacing w:before="120" w:after="0"/>
      <w:outlineLvl w:val="0"/>
    </w:pPr>
    <w:rPr>
      <w:rFonts w:asciiTheme="majorHAnsi" w:eastAsiaTheme="majorEastAsia" w:hAnsiTheme="majorHAnsi" w:cs="SKR HEAD1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19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EA4"/>
    <w:rPr>
      <w:rFonts w:asciiTheme="majorHAnsi" w:eastAsiaTheme="majorEastAsia" w:hAnsiTheme="majorHAnsi" w:cs="SKR HEAD1"/>
      <w:sz w:val="28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E23EA4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23E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3E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E23EA4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E23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3E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EA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23E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EA4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EC19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94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EA4"/>
    <w:pPr>
      <w:bidi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EA4"/>
    <w:pPr>
      <w:keepNext/>
      <w:keepLines/>
      <w:spacing w:before="120" w:after="0"/>
      <w:outlineLvl w:val="0"/>
    </w:pPr>
    <w:rPr>
      <w:rFonts w:asciiTheme="majorHAnsi" w:eastAsiaTheme="majorEastAsia" w:hAnsiTheme="majorHAnsi" w:cs="SKR HEAD1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19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EA4"/>
    <w:rPr>
      <w:rFonts w:asciiTheme="majorHAnsi" w:eastAsiaTheme="majorEastAsia" w:hAnsiTheme="majorHAnsi" w:cs="SKR HEAD1"/>
      <w:sz w:val="28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E23EA4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23E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3E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E23EA4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59"/>
    <w:rsid w:val="00E23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3E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EA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23E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EA4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EC19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94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4EC27-BF77-4C55-BCE2-B6076038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5121</Words>
  <Characters>29191</Characters>
  <Application>Microsoft Office Word</Application>
  <DocSecurity>0</DocSecurity>
  <Lines>243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34244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7</cp:revision>
  <cp:lastPrinted>2014-08-16T13:23:00Z</cp:lastPrinted>
  <dcterms:created xsi:type="dcterms:W3CDTF">2015-04-16T15:23:00Z</dcterms:created>
  <dcterms:modified xsi:type="dcterms:W3CDTF">2016-04-13T05:27:00Z</dcterms:modified>
</cp:coreProperties>
</file>