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9CC2E5" w:themeColor="accent5" w:themeTint="99"/>
  <w:body>
    <w:p w14:paraId="33EDCE18" w14:textId="5DF3B221" w:rsidR="004B7FC0" w:rsidRDefault="001F34B0">
      <w:bookmarkStart w:id="0" w:name="_GoBack"/>
      <w:bookmarkEnd w:id="0"/>
      <w:r w:rsidRPr="005376A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131667" wp14:editId="4C327F3A">
                <wp:simplePos x="0" y="0"/>
                <wp:positionH relativeFrom="column">
                  <wp:posOffset>-541867</wp:posOffset>
                </wp:positionH>
                <wp:positionV relativeFrom="paragraph">
                  <wp:posOffset>-395111</wp:posOffset>
                </wp:positionV>
                <wp:extent cx="7009483" cy="823595"/>
                <wp:effectExtent l="0" t="0" r="20320" b="146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9483" cy="8235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BC7388" w14:textId="25B62359" w:rsidR="001F34B0" w:rsidRPr="001F34B0" w:rsidRDefault="001F34B0" w:rsidP="001F34B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u w:val="single"/>
                                <w:lang w:bidi="ar-IQ"/>
                              </w:rPr>
                            </w:pPr>
                            <w:r w:rsidRPr="001F34B0"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IQ"/>
                              </w:rPr>
                              <w:t>تحضير ودراسة بعض الاليلات السليكونية الجديدة ( برقم 2909 وتاريخ 16/6/2001 )/ براءة اختراع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31667" id="Rectangle 2" o:spid="_x0000_s1026" style="position:absolute;margin-left:-42.65pt;margin-top:-31.1pt;width:551.95pt;height:6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" fillcolor="window" strokecolor="#2f528f" strokeweight="1pt">
                <v:textbox>
                  <w:txbxContent>
                    <w:p w14:paraId="7EBC7388" w14:textId="25B62359" w:rsidR="001F34B0" w:rsidRPr="001F34B0" w:rsidRDefault="001F34B0" w:rsidP="001F34B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u w:val="single"/>
                          <w:lang w:bidi="ar-IQ"/>
                        </w:rPr>
                      </w:pPr>
                      <w:r w:rsidRPr="001F34B0">
                        <w:rPr>
                          <w:b/>
                          <w:bCs/>
                          <w:sz w:val="40"/>
                          <w:szCs w:val="40"/>
                          <w:rtl/>
                          <w:lang w:bidi="ar-IQ"/>
                        </w:rPr>
                        <w:t>تحضير ودراسة بعض الاليلات السليكونية الجديدة ( برقم 2909 وتاريخ 16/6/2001 )/ براءة اختراع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5083E4B" wp14:editId="5A397496">
            <wp:simplePos x="0" y="0"/>
            <wp:positionH relativeFrom="margin">
              <wp:align>center</wp:align>
            </wp:positionH>
            <wp:positionV relativeFrom="paragraph">
              <wp:posOffset>507436</wp:posOffset>
            </wp:positionV>
            <wp:extent cx="6987117" cy="8228739"/>
            <wp:effectExtent l="0" t="0" r="444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117" cy="822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7F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4B0"/>
    <w:rsid w:val="001F34B0"/>
    <w:rsid w:val="004B7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85736"/>
  <w15:chartTrackingRefBased/>
  <w15:docId w15:val="{2CFD627D-2ABE-4E98-8F0C-96109B518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34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2020-04-02T12:41:00Z</dcterms:created>
  <dcterms:modified xsi:type="dcterms:W3CDTF">2020-04-02T12:44:00Z</dcterms:modified>
</cp:coreProperties>
</file>